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Copyright (c) 2016, NXP Semiconductor, Inc.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All rights reserved.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Redistribution and use in source and binary forms, with or without modification,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are permitted provided that the following conditions are met: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o Redistributions of source code must retain the above copyright notice, this list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  of conditions and the following disclaimer.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o Redistributions in binary form must reproduce the above copyright notice, this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  list of conditions and the following disclaimer in the documentation and/or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  other materials provided with the distribution.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o Neither the name of NXP Semiconductor, Inc. nor the names of its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  contributors may be used to endorse or promote products derived from this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  software without specific prior written permission.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THIS SOFTWARE IS PROVIDED BY THE COPYRIGHT HOLDERS AND CONTRIBUTORS "AS IS" AND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ANY EXPRESS OR IMPLIED WARRANTIES, INCLUDING, BUT NOT LIMITED TO, THE IMPLIED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WARRANTIES OF MERCHANTABILITY AND FITNESS FOR A PARTICULAR PURPOSE ARE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DISCLAIMED. IN NO EVENT SHALL THE COPYRIGHT HOLDER OR CONTRIBUTORS BE LIABLE FOR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ANY DIRECT, INDIRECT, INCIDENTAL, SPECIAL, EXEMPLARY, OR CONSEQUENTIAL DAMAGES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(INCLUDING, BUT NOT LIMITED TO, PROCUREMENT OF SUBSTITUTE GOODS OR SERVICES;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LOSS OF USE, DATA, OR PROFITS; OR BUSINESS INTERRUPTION) HOWEVER CAUSED AND ON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ANY THEORY OF LIABILITY, WHETHER IN CONTRACT, STRICT LIABILITY, OR TORT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(INCLUDING NEGLIGENCE OR OTHERWISE) ARISING IN ANY WAY OUT OF THE USE OF THIS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SOFTWARE, EVEN IF ADVISED OF THE POSSIBILITY OF SUCH DAMAGE.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@file    ThreeLEDs.c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@brief   Application entry point.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"MK64F12.h"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"DataTypeDefinitions.h"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delay(uint16 delay);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@brief   Application entry point.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main(void) {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/**Activating the GPIOB and GPIOE clock gating*/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  <w:t>SIM-&gt;SCGC5 = 0x2400;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/**Pin control configuration of GPIOB pin22 and pin21 as GPIO*/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PORTB-&gt;PCR[21] = 0x00000100;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PORTB-&gt;PCR[22] = 0x00000100;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PORTE-&gt;PCR[26] = 0x00000100;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/**Assigns a safe value to the output pin21 of the GPIOB*/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= 0x00200000;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/**Assigns a safe value to the output pin22 of the GPIOB*/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|= 0x00400000;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/**Assigns a safe value to the output pin26 of the GPIOE*/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GPIOE-&gt;PDOR |= 0x04000000;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/**Configures GPIOB pin21 as output*/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GPIOB-&gt;PDDR = 0x00200000;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/**Configures GPIOB pin22 as output*/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GPIOB-&gt;PDDR |= 0x00400000;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/**Configures GPIOE pin26 as output*/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GPIOE-&gt;PDDR |= 0x04000000;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while(1) {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|= 0x00200000;/**Blue led off*/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|= 0x00400000;/**Read led off*/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GPIOE-&gt;PDOR |= 0x4000000;/**Green led off*/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&amp;= ~(0x00200000);/**Blue led on*/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&amp;= ~(0x00400000);/**Read led on*/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GPIOE-&gt;PDOR &amp;= ~(0x4000000);/**Green led on*/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|= 0x00200000;/**Blue led off*/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GPIOB-&gt;PDOR |= 0x00400000;/**Read led off*/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GPIOE-&gt;PDOR |= 0x4000000;/**Green led off*/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delay(65000);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/**---------------------------------------------------*/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/**---------------------------------------------------*/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__NOP();/** THIS a assembly macro*/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0 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////////////////////////////////////////////////////////////////////////////////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EOF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////////////////////////////////////////////////////////////////////////////////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delay(uint16 delay)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volatile uint16 counter;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for(counter=delay; counter &gt; 0; counter--)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  <w:t>{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050CE1" w:rsidRPr="00050CE1" w:rsidRDefault="00050CE1" w:rsidP="0005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0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356B" w:rsidRDefault="00EF356B" w:rsidP="00050CE1">
      <w:pPr>
        <w:ind w:left="708" w:hanging="708"/>
      </w:pPr>
      <w:bookmarkStart w:id="0" w:name="_GoBack"/>
      <w:bookmarkEnd w:id="0"/>
    </w:p>
    <w:sectPr w:rsidR="00EF3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E1"/>
    <w:rsid w:val="00050CE1"/>
    <w:rsid w:val="00B54B45"/>
    <w:rsid w:val="00E04BB7"/>
    <w:rsid w:val="00E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71400-1D47-4BBA-82C8-934CF8CD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0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0CE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PIZANO ESCALANTE, JOSE LUIS</dc:creator>
  <cp:keywords/>
  <dc:description/>
  <cp:lastModifiedBy>PIZANO ESCALANTE, JOSE LUIS</cp:lastModifiedBy>
  <cp:revision>1</cp:revision>
  <dcterms:created xsi:type="dcterms:W3CDTF">2018-08-15T01:38:00Z</dcterms:created>
  <dcterms:modified xsi:type="dcterms:W3CDTF">2018-08-15T01:39:00Z</dcterms:modified>
</cp:coreProperties>
</file>