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9A35" w14:textId="435C7F9A" w:rsidR="00E949A9" w:rsidRDefault="00A51C72" w:rsidP="00E949A9">
      <w:pPr>
        <w:spacing w:line="360" w:lineRule="auto"/>
        <w:jc w:val="both"/>
      </w:pPr>
      <w:r>
        <w:rPr>
          <w:noProof/>
        </w:rPr>
        <w:drawing>
          <wp:anchor distT="0" distB="0" distL="114300" distR="114300" simplePos="0" relativeHeight="251660288" behindDoc="0" locked="0" layoutInCell="1" allowOverlap="1" wp14:anchorId="78B053CD" wp14:editId="4E97FD3A">
            <wp:simplePos x="0" y="0"/>
            <wp:positionH relativeFrom="margin">
              <wp:align>right</wp:align>
            </wp:positionH>
            <wp:positionV relativeFrom="paragraph">
              <wp:posOffset>-651377</wp:posOffset>
            </wp:positionV>
            <wp:extent cx="5612129" cy="1981833"/>
            <wp:effectExtent l="0" t="0" r="8255" b="0"/>
            <wp:wrapNone/>
            <wp:docPr id="1467092814" name="Imagen 3" descr="Logotip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7233" t="15839" r="7079" b="12103"/>
                    <a:stretch>
                      <a:fillRect/>
                    </a:stretch>
                  </pic:blipFill>
                  <pic:spPr>
                    <a:xfrm>
                      <a:off x="0" y="0"/>
                      <a:ext cx="5612129" cy="1981833"/>
                    </a:xfrm>
                    <a:prstGeom prst="rect">
                      <a:avLst/>
                    </a:prstGeom>
                    <a:noFill/>
                    <a:ln>
                      <a:noFill/>
                      <a:prstDash/>
                    </a:ln>
                  </pic:spPr>
                </pic:pic>
              </a:graphicData>
            </a:graphic>
          </wp:anchor>
        </w:drawing>
      </w:r>
      <w:r w:rsidR="00E949A9">
        <w:rPr>
          <w:noProof/>
        </w:rPr>
        <w:drawing>
          <wp:anchor distT="0" distB="0" distL="114300" distR="114300" simplePos="0" relativeHeight="251659264" behindDoc="0" locked="0" layoutInCell="1" allowOverlap="1" wp14:anchorId="4C4573FC" wp14:editId="1F7F7B77">
            <wp:simplePos x="0" y="0"/>
            <wp:positionH relativeFrom="column">
              <wp:posOffset>-1050680</wp:posOffset>
            </wp:positionH>
            <wp:positionV relativeFrom="paragraph">
              <wp:posOffset>-902042</wp:posOffset>
            </wp:positionV>
            <wp:extent cx="1514575" cy="10276941"/>
            <wp:effectExtent l="0" t="0" r="9425" b="0"/>
            <wp:wrapNone/>
            <wp:docPr id="517596030" name="Imagen 4" descr="13 ideas de Portadas Ejecutivas | disenos de unas, fondos de word, fondos  de color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r="42177"/>
                    <a:stretch>
                      <a:fillRect/>
                    </a:stretch>
                  </pic:blipFill>
                  <pic:spPr>
                    <a:xfrm>
                      <a:off x="0" y="0"/>
                      <a:ext cx="1514575" cy="10276941"/>
                    </a:xfrm>
                    <a:prstGeom prst="rect">
                      <a:avLst/>
                    </a:prstGeom>
                    <a:noFill/>
                    <a:ln>
                      <a:noFill/>
                      <a:prstDash/>
                    </a:ln>
                  </pic:spPr>
                </pic:pic>
              </a:graphicData>
            </a:graphic>
          </wp:anchor>
        </w:drawing>
      </w:r>
    </w:p>
    <w:p w14:paraId="536EB0CE" w14:textId="77777777" w:rsidR="00E949A9" w:rsidRDefault="00E949A9" w:rsidP="00E949A9">
      <w:pPr>
        <w:spacing w:line="360" w:lineRule="auto"/>
        <w:jc w:val="both"/>
      </w:pPr>
    </w:p>
    <w:p w14:paraId="5881A899" w14:textId="5ECEECBA" w:rsidR="00E949A9" w:rsidRDefault="00E949A9" w:rsidP="00E949A9">
      <w:bookmarkStart w:id="0" w:name="_Hlk194862075"/>
      <w:bookmarkEnd w:id="0"/>
    </w:p>
    <w:p w14:paraId="7BC75EC6" w14:textId="77777777" w:rsidR="00E949A9" w:rsidRDefault="00E949A9" w:rsidP="00A51C72">
      <w:pPr>
        <w:rPr>
          <w:bCs/>
          <w:sz w:val="28"/>
          <w:szCs w:val="28"/>
          <w:lang w:val="es-ES"/>
        </w:rPr>
      </w:pPr>
    </w:p>
    <w:p w14:paraId="7666C601" w14:textId="77777777" w:rsidR="00B15A32" w:rsidRDefault="00B15A32" w:rsidP="00B15A32">
      <w:pPr>
        <w:jc w:val="center"/>
        <w:rPr>
          <w:bCs/>
          <w:sz w:val="28"/>
          <w:szCs w:val="28"/>
          <w:lang w:val="es-ES"/>
        </w:rPr>
      </w:pPr>
      <w:r>
        <w:rPr>
          <w:bCs/>
          <w:sz w:val="28"/>
          <w:szCs w:val="28"/>
          <w:lang w:val="es-ES"/>
        </w:rPr>
        <w:t>FACULTAD DE INGENIERÍA</w:t>
      </w:r>
    </w:p>
    <w:p w14:paraId="74DCBFDE" w14:textId="77225441" w:rsidR="00B15A32" w:rsidRDefault="00B15A32" w:rsidP="00851A32">
      <w:pPr>
        <w:jc w:val="center"/>
        <w:rPr>
          <w:b/>
          <w:sz w:val="28"/>
          <w:szCs w:val="28"/>
        </w:rPr>
      </w:pPr>
      <w:r>
        <w:rPr>
          <w:b/>
          <w:sz w:val="28"/>
          <w:szCs w:val="28"/>
        </w:rPr>
        <w:t>INGENIERIA EN CIENCIAS DE LA COMPUTACIÓN</w:t>
      </w:r>
    </w:p>
    <w:p w14:paraId="6104BF92" w14:textId="77777777" w:rsidR="00851A32" w:rsidRDefault="00851A32" w:rsidP="00851A32">
      <w:pPr>
        <w:jc w:val="center"/>
        <w:rPr>
          <w:b/>
          <w:sz w:val="28"/>
          <w:szCs w:val="28"/>
        </w:rPr>
      </w:pPr>
    </w:p>
    <w:p w14:paraId="53B99199" w14:textId="54E2A5D2" w:rsidR="00B15A32" w:rsidRPr="00946740" w:rsidRDefault="00A51C72" w:rsidP="00B15A32">
      <w:pPr>
        <w:jc w:val="center"/>
        <w:rPr>
          <w:sz w:val="28"/>
          <w:szCs w:val="28"/>
          <w:lang w:val="es-ES"/>
        </w:rPr>
      </w:pPr>
      <w:r>
        <w:rPr>
          <w:sz w:val="28"/>
          <w:szCs w:val="28"/>
          <w:lang w:val="es-ES"/>
        </w:rPr>
        <w:t>Materia:</w:t>
      </w:r>
    </w:p>
    <w:p w14:paraId="31802F41" w14:textId="395B2F1A" w:rsidR="00B15A32" w:rsidRDefault="00B15A32" w:rsidP="00851A32">
      <w:pPr>
        <w:jc w:val="center"/>
        <w:rPr>
          <w:b/>
          <w:bCs/>
          <w:sz w:val="28"/>
          <w:szCs w:val="28"/>
        </w:rPr>
      </w:pPr>
      <w:proofErr w:type="spellStart"/>
      <w:r w:rsidRPr="00C72C1E">
        <w:rPr>
          <w:b/>
          <w:bCs/>
          <w:sz w:val="28"/>
          <w:szCs w:val="28"/>
        </w:rPr>
        <w:t>Datawarehouse</w:t>
      </w:r>
      <w:proofErr w:type="spellEnd"/>
      <w:r w:rsidRPr="00C72C1E">
        <w:rPr>
          <w:b/>
          <w:bCs/>
          <w:sz w:val="28"/>
          <w:szCs w:val="28"/>
        </w:rPr>
        <w:t xml:space="preserve"> y Minería de Datos DMD941 G01T (Virtual)</w:t>
      </w:r>
    </w:p>
    <w:p w14:paraId="4D5E8FD3" w14:textId="77777777" w:rsidR="00851A32" w:rsidRDefault="00851A32" w:rsidP="00851A32">
      <w:pPr>
        <w:jc w:val="center"/>
        <w:rPr>
          <w:b/>
          <w:bCs/>
          <w:sz w:val="28"/>
          <w:szCs w:val="28"/>
        </w:rPr>
      </w:pPr>
    </w:p>
    <w:p w14:paraId="1DA19A6C" w14:textId="77777777" w:rsidR="00B15A32" w:rsidRPr="00EE0F66" w:rsidRDefault="00B15A32" w:rsidP="00B15A32">
      <w:pPr>
        <w:jc w:val="center"/>
        <w:rPr>
          <w:bCs/>
          <w:sz w:val="28"/>
          <w:szCs w:val="28"/>
        </w:rPr>
      </w:pPr>
      <w:r w:rsidRPr="00EE0F66">
        <w:rPr>
          <w:bCs/>
          <w:sz w:val="28"/>
          <w:szCs w:val="28"/>
        </w:rPr>
        <w:t>Docente:</w:t>
      </w:r>
    </w:p>
    <w:p w14:paraId="364A815A" w14:textId="1345D8FD" w:rsidR="00B15A32" w:rsidRDefault="00B15A32" w:rsidP="00851A32">
      <w:pPr>
        <w:jc w:val="center"/>
        <w:rPr>
          <w:b/>
          <w:bCs/>
          <w:sz w:val="28"/>
          <w:szCs w:val="28"/>
          <w:lang w:val="es-ES"/>
        </w:rPr>
      </w:pPr>
      <w:r w:rsidRPr="00946740">
        <w:rPr>
          <w:b/>
          <w:bCs/>
          <w:sz w:val="28"/>
          <w:szCs w:val="28"/>
          <w:lang w:val="es-ES"/>
        </w:rPr>
        <w:t>David Enrique Moya Aguilar</w:t>
      </w:r>
    </w:p>
    <w:p w14:paraId="7ABE9D99" w14:textId="77777777" w:rsidR="00851A32" w:rsidRDefault="00851A32" w:rsidP="00851A32">
      <w:pPr>
        <w:jc w:val="center"/>
        <w:rPr>
          <w:b/>
          <w:bCs/>
          <w:sz w:val="28"/>
          <w:szCs w:val="28"/>
          <w:lang w:val="es-ES"/>
        </w:rPr>
      </w:pPr>
    </w:p>
    <w:p w14:paraId="63512479" w14:textId="77777777" w:rsidR="00B15A32" w:rsidRDefault="00B15A32" w:rsidP="00B15A32">
      <w:pPr>
        <w:jc w:val="center"/>
        <w:rPr>
          <w:bCs/>
          <w:sz w:val="28"/>
          <w:szCs w:val="28"/>
        </w:rPr>
      </w:pPr>
      <w:r>
        <w:rPr>
          <w:bCs/>
          <w:sz w:val="28"/>
          <w:szCs w:val="28"/>
        </w:rPr>
        <w:t>Nombre del Proyecto:</w:t>
      </w:r>
    </w:p>
    <w:p w14:paraId="3CD22C86" w14:textId="51886424" w:rsidR="00E949A9" w:rsidRDefault="00B15A32" w:rsidP="00851A32">
      <w:pPr>
        <w:jc w:val="center"/>
        <w:rPr>
          <w:sz w:val="28"/>
          <w:szCs w:val="28"/>
        </w:rPr>
      </w:pPr>
      <w:r w:rsidRPr="292ED1F3">
        <w:rPr>
          <w:sz w:val="28"/>
          <w:szCs w:val="28"/>
        </w:rPr>
        <w:t xml:space="preserve">Desafío </w:t>
      </w:r>
      <w:r>
        <w:rPr>
          <w:sz w:val="28"/>
          <w:szCs w:val="28"/>
        </w:rPr>
        <w:t>2</w:t>
      </w:r>
    </w:p>
    <w:p w14:paraId="4E951390" w14:textId="77777777" w:rsidR="00A51C72" w:rsidRPr="00851A32" w:rsidRDefault="00A51C72" w:rsidP="00851A32">
      <w:pPr>
        <w:jc w:val="center"/>
        <w:rPr>
          <w:sz w:val="28"/>
          <w:szCs w:val="28"/>
        </w:rPr>
      </w:pPr>
    </w:p>
    <w:p w14:paraId="4CF5CAD3" w14:textId="2D6C6331" w:rsidR="00851A32" w:rsidRDefault="00E949A9" w:rsidP="00851A32">
      <w:pPr>
        <w:jc w:val="center"/>
        <w:rPr>
          <w:bCs/>
          <w:sz w:val="28"/>
          <w:szCs w:val="28"/>
          <w:lang w:val="es-ES"/>
        </w:rPr>
      </w:pPr>
      <w:r>
        <w:rPr>
          <w:bCs/>
          <w:sz w:val="28"/>
          <w:szCs w:val="28"/>
          <w:lang w:val="es-ES"/>
        </w:rPr>
        <w:t>Presentado Por:</w:t>
      </w:r>
    </w:p>
    <w:tbl>
      <w:tblPr>
        <w:tblStyle w:val="Tablaconcuadrcula"/>
        <w:tblpPr w:leftFromText="141" w:rightFromText="141" w:vertAnchor="text" w:horzAnchor="margin" w:tblpY="28"/>
        <w:tblW w:w="9832" w:type="dxa"/>
        <w:tblLook w:val="04A0" w:firstRow="1" w:lastRow="0" w:firstColumn="1" w:lastColumn="0" w:noHBand="0" w:noVBand="1"/>
      </w:tblPr>
      <w:tblGrid>
        <w:gridCol w:w="6842"/>
        <w:gridCol w:w="2990"/>
      </w:tblGrid>
      <w:tr w:rsidR="00851A32" w14:paraId="6F038D93" w14:textId="77777777" w:rsidTr="00851A32">
        <w:trPr>
          <w:trHeight w:val="507"/>
        </w:trPr>
        <w:tc>
          <w:tcPr>
            <w:tcW w:w="6842" w:type="dxa"/>
            <w:shd w:val="clear" w:color="auto" w:fill="215E99" w:themeFill="text2" w:themeFillTint="BF"/>
          </w:tcPr>
          <w:p w14:paraId="5FFA2183" w14:textId="77777777" w:rsidR="00851A32" w:rsidRPr="00884273" w:rsidRDefault="00851A32" w:rsidP="00851A32">
            <w:pPr>
              <w:jc w:val="center"/>
              <w:rPr>
                <w:rFonts w:ascii="Arial" w:hAnsi="Arial" w:cs="Arial"/>
                <w:b/>
                <w:bCs/>
              </w:rPr>
            </w:pPr>
            <w:r w:rsidRPr="00884273">
              <w:rPr>
                <w:rFonts w:ascii="Arial" w:hAnsi="Arial" w:cs="Arial"/>
                <w:b/>
                <w:bCs/>
                <w:color w:val="FFFFFF" w:themeColor="background1"/>
              </w:rPr>
              <w:t>NOMBRE</w:t>
            </w:r>
          </w:p>
        </w:tc>
        <w:tc>
          <w:tcPr>
            <w:tcW w:w="2990" w:type="dxa"/>
            <w:shd w:val="clear" w:color="auto" w:fill="215E99" w:themeFill="text2" w:themeFillTint="BF"/>
          </w:tcPr>
          <w:p w14:paraId="19E4865E" w14:textId="77777777" w:rsidR="00851A32" w:rsidRPr="00884273" w:rsidRDefault="00851A32" w:rsidP="00851A32">
            <w:pPr>
              <w:jc w:val="center"/>
              <w:rPr>
                <w:rFonts w:ascii="Arial" w:hAnsi="Arial" w:cs="Arial"/>
                <w:b/>
                <w:bCs/>
              </w:rPr>
            </w:pPr>
            <w:r w:rsidRPr="00884273">
              <w:rPr>
                <w:rFonts w:ascii="Arial" w:hAnsi="Arial" w:cs="Arial"/>
                <w:b/>
                <w:bCs/>
                <w:color w:val="FFFFFF" w:themeColor="background1"/>
              </w:rPr>
              <w:t>CARNÉ</w:t>
            </w:r>
          </w:p>
        </w:tc>
      </w:tr>
      <w:tr w:rsidR="00851A32" w14:paraId="6CC881CF" w14:textId="77777777" w:rsidTr="00851A32">
        <w:trPr>
          <w:trHeight w:val="195"/>
        </w:trPr>
        <w:tc>
          <w:tcPr>
            <w:tcW w:w="6842" w:type="dxa"/>
          </w:tcPr>
          <w:p w14:paraId="25D5CB8A" w14:textId="26797D7B" w:rsidR="00851A32" w:rsidRPr="00885AED" w:rsidRDefault="00885AED" w:rsidP="00885AED">
            <w:pPr>
              <w:tabs>
                <w:tab w:val="left" w:pos="3768"/>
              </w:tabs>
              <w:jc w:val="center"/>
              <w:rPr>
                <w:rFonts w:ascii="Arial" w:hAnsi="Arial" w:cs="Arial"/>
                <w:sz w:val="24"/>
                <w:szCs w:val="24"/>
              </w:rPr>
            </w:pPr>
            <w:r w:rsidRPr="00885AED">
              <w:rPr>
                <w:rFonts w:ascii="Arial" w:hAnsi="Arial" w:cs="Arial"/>
                <w:sz w:val="24"/>
                <w:szCs w:val="24"/>
              </w:rPr>
              <w:t>Calvin Jonathan Mena Dimas</w:t>
            </w:r>
          </w:p>
        </w:tc>
        <w:tc>
          <w:tcPr>
            <w:tcW w:w="2990" w:type="dxa"/>
          </w:tcPr>
          <w:p w14:paraId="6FAA2133" w14:textId="34C8F116" w:rsidR="00851A32" w:rsidRPr="00885AED" w:rsidRDefault="003E4580" w:rsidP="00851A32">
            <w:pPr>
              <w:jc w:val="center"/>
              <w:rPr>
                <w:b/>
                <w:bCs/>
                <w:u w:val="single"/>
              </w:rPr>
            </w:pPr>
            <w:r>
              <w:rPr>
                <w:rFonts w:ascii="Arial" w:hAnsi="Arial" w:cs="Arial"/>
                <w:b/>
                <w:bCs/>
                <w:sz w:val="24"/>
                <w:szCs w:val="24"/>
              </w:rPr>
              <w:t>MD</w:t>
            </w:r>
            <w:r w:rsidR="00885AED" w:rsidRPr="00885AED">
              <w:rPr>
                <w:rFonts w:ascii="Arial" w:hAnsi="Arial" w:cs="Arial"/>
                <w:b/>
                <w:bCs/>
                <w:sz w:val="24"/>
                <w:szCs w:val="24"/>
              </w:rPr>
              <w:t>232400</w:t>
            </w:r>
          </w:p>
        </w:tc>
      </w:tr>
      <w:tr w:rsidR="00851A32" w14:paraId="36DF4FA3" w14:textId="77777777" w:rsidTr="00851A32">
        <w:trPr>
          <w:trHeight w:val="87"/>
        </w:trPr>
        <w:tc>
          <w:tcPr>
            <w:tcW w:w="6842" w:type="dxa"/>
          </w:tcPr>
          <w:p w14:paraId="6328CBC5" w14:textId="1A27C36A" w:rsidR="00851A32" w:rsidRDefault="00851A32" w:rsidP="00D617E7">
            <w:pPr>
              <w:jc w:val="center"/>
              <w:rPr>
                <w:u w:val="single"/>
              </w:rPr>
            </w:pPr>
            <w:r w:rsidRPr="00E411EA">
              <w:rPr>
                <w:rFonts w:ascii="Arial" w:hAnsi="Arial" w:cs="Arial"/>
                <w:sz w:val="24"/>
                <w:szCs w:val="24"/>
              </w:rPr>
              <w:t>Yeimy Tatiana Guardado Mendoza</w:t>
            </w:r>
          </w:p>
        </w:tc>
        <w:tc>
          <w:tcPr>
            <w:tcW w:w="2990" w:type="dxa"/>
          </w:tcPr>
          <w:p w14:paraId="2F1E4239" w14:textId="24E9E758" w:rsidR="00851A32" w:rsidRDefault="00D617E7" w:rsidP="00851A32">
            <w:pPr>
              <w:rPr>
                <w:u w:val="single"/>
              </w:rPr>
            </w:pPr>
            <w:r>
              <w:rPr>
                <w:rFonts w:ascii="Arial" w:hAnsi="Arial" w:cs="Arial"/>
                <w:b/>
                <w:bCs/>
                <w:sz w:val="24"/>
                <w:szCs w:val="24"/>
              </w:rPr>
              <w:t xml:space="preserve">            </w:t>
            </w:r>
            <w:r w:rsidR="00851A32">
              <w:rPr>
                <w:rFonts w:ascii="Arial" w:hAnsi="Arial" w:cs="Arial"/>
                <w:b/>
                <w:bCs/>
                <w:sz w:val="24"/>
                <w:szCs w:val="24"/>
              </w:rPr>
              <w:t>GM252740</w:t>
            </w:r>
          </w:p>
        </w:tc>
      </w:tr>
      <w:tr w:rsidR="003E54F7" w14:paraId="57791BFC" w14:textId="77777777" w:rsidTr="00851A32">
        <w:trPr>
          <w:trHeight w:val="87"/>
        </w:trPr>
        <w:tc>
          <w:tcPr>
            <w:tcW w:w="6842" w:type="dxa"/>
          </w:tcPr>
          <w:p w14:paraId="2FFEEC45" w14:textId="5FDD547F" w:rsidR="003E54F7" w:rsidRPr="0049777F" w:rsidRDefault="003E54F7" w:rsidP="0049777F">
            <w:pPr>
              <w:jc w:val="center"/>
              <w:rPr>
                <w:rFonts w:ascii="Arial" w:hAnsi="Arial" w:cs="Arial"/>
                <w:sz w:val="24"/>
                <w:szCs w:val="24"/>
                <w:u w:val="single"/>
              </w:rPr>
            </w:pPr>
            <w:r w:rsidRPr="0049777F">
              <w:rPr>
                <w:rFonts w:ascii="Arial" w:hAnsi="Arial" w:cs="Arial"/>
                <w:sz w:val="24"/>
                <w:szCs w:val="24"/>
              </w:rPr>
              <w:t xml:space="preserve">Oswaldo </w:t>
            </w:r>
            <w:r w:rsidR="00D130D2" w:rsidRPr="0049777F">
              <w:rPr>
                <w:rFonts w:ascii="Arial" w:hAnsi="Arial" w:cs="Arial"/>
                <w:sz w:val="24"/>
                <w:szCs w:val="24"/>
              </w:rPr>
              <w:t xml:space="preserve">Alexander </w:t>
            </w:r>
            <w:proofErr w:type="spellStart"/>
            <w:r w:rsidR="00D130D2" w:rsidRPr="0049777F">
              <w:rPr>
                <w:rFonts w:ascii="Arial" w:hAnsi="Arial" w:cs="Arial"/>
                <w:sz w:val="24"/>
                <w:szCs w:val="24"/>
              </w:rPr>
              <w:t>Henriquez</w:t>
            </w:r>
            <w:proofErr w:type="spellEnd"/>
            <w:r w:rsidR="00D130D2" w:rsidRPr="0049777F">
              <w:rPr>
                <w:rFonts w:ascii="Arial" w:hAnsi="Arial" w:cs="Arial"/>
                <w:sz w:val="24"/>
                <w:szCs w:val="24"/>
              </w:rPr>
              <w:t xml:space="preserve"> Miranda</w:t>
            </w:r>
          </w:p>
        </w:tc>
        <w:tc>
          <w:tcPr>
            <w:tcW w:w="2990" w:type="dxa"/>
          </w:tcPr>
          <w:p w14:paraId="61BAD48D" w14:textId="49E8FE4C" w:rsidR="003E54F7" w:rsidRPr="0049777F" w:rsidRDefault="0049777F" w:rsidP="0049777F">
            <w:pPr>
              <w:jc w:val="center"/>
              <w:rPr>
                <w:rFonts w:ascii="Arial" w:hAnsi="Arial" w:cs="Arial"/>
                <w:b/>
                <w:bCs/>
                <w:sz w:val="24"/>
                <w:szCs w:val="24"/>
                <w:u w:val="single"/>
              </w:rPr>
            </w:pPr>
            <w:r w:rsidRPr="0049777F">
              <w:rPr>
                <w:rFonts w:ascii="Arial" w:hAnsi="Arial" w:cs="Arial"/>
                <w:b/>
                <w:bCs/>
                <w:sz w:val="24"/>
                <w:szCs w:val="24"/>
              </w:rPr>
              <w:t>HM231279</w:t>
            </w:r>
          </w:p>
        </w:tc>
      </w:tr>
      <w:tr w:rsidR="00862324" w:rsidRPr="003E4580" w14:paraId="060FA52F" w14:textId="77777777" w:rsidTr="00851A32">
        <w:trPr>
          <w:trHeight w:val="87"/>
        </w:trPr>
        <w:tc>
          <w:tcPr>
            <w:tcW w:w="6842" w:type="dxa"/>
          </w:tcPr>
          <w:p w14:paraId="5C336890" w14:textId="6FC9284E" w:rsidR="00862324" w:rsidRPr="003E4580" w:rsidRDefault="00862324" w:rsidP="003E4580">
            <w:pPr>
              <w:jc w:val="center"/>
              <w:rPr>
                <w:rFonts w:ascii="Arial" w:hAnsi="Arial" w:cs="Arial"/>
                <w:sz w:val="24"/>
                <w:szCs w:val="24"/>
                <w:u w:val="single"/>
              </w:rPr>
            </w:pPr>
            <w:r w:rsidRPr="003E4580">
              <w:rPr>
                <w:rFonts w:ascii="Arial" w:hAnsi="Arial" w:cs="Arial"/>
                <w:sz w:val="24"/>
                <w:szCs w:val="24"/>
              </w:rPr>
              <w:t>Bryan Alexander Magaña Campos</w:t>
            </w:r>
          </w:p>
        </w:tc>
        <w:tc>
          <w:tcPr>
            <w:tcW w:w="2990" w:type="dxa"/>
          </w:tcPr>
          <w:p w14:paraId="3B3F4A3C" w14:textId="3CD74DDD" w:rsidR="00862324" w:rsidRPr="003E4580" w:rsidRDefault="003E4580" w:rsidP="00862324">
            <w:pPr>
              <w:rPr>
                <w:rFonts w:ascii="Arial" w:hAnsi="Arial" w:cs="Arial"/>
                <w:b/>
                <w:bCs/>
                <w:sz w:val="24"/>
                <w:szCs w:val="24"/>
              </w:rPr>
            </w:pPr>
            <w:r w:rsidRPr="003E4580">
              <w:rPr>
                <w:rFonts w:ascii="Arial" w:hAnsi="Arial" w:cs="Arial"/>
                <w:b/>
                <w:bCs/>
                <w:sz w:val="24"/>
                <w:szCs w:val="24"/>
              </w:rPr>
              <w:t xml:space="preserve">            </w:t>
            </w:r>
            <w:r w:rsidR="009D58F2" w:rsidRPr="003E4580">
              <w:rPr>
                <w:rFonts w:ascii="Arial" w:hAnsi="Arial" w:cs="Arial"/>
                <w:b/>
                <w:bCs/>
                <w:sz w:val="24"/>
                <w:szCs w:val="24"/>
              </w:rPr>
              <w:t>MC</w:t>
            </w:r>
            <w:r w:rsidRPr="003E4580">
              <w:rPr>
                <w:rFonts w:ascii="Arial" w:hAnsi="Arial" w:cs="Arial"/>
                <w:b/>
                <w:bCs/>
                <w:sz w:val="24"/>
                <w:szCs w:val="24"/>
              </w:rPr>
              <w:t>253655</w:t>
            </w:r>
            <w:r w:rsidR="00862324" w:rsidRPr="003E4580">
              <w:rPr>
                <w:rFonts w:ascii="Arial" w:hAnsi="Arial" w:cs="Arial"/>
                <w:b/>
                <w:bCs/>
                <w:sz w:val="24"/>
                <w:szCs w:val="24"/>
              </w:rPr>
              <w:t xml:space="preserve"> </w:t>
            </w:r>
          </w:p>
        </w:tc>
      </w:tr>
    </w:tbl>
    <w:p w14:paraId="5751DFEA" w14:textId="77777777" w:rsidR="00851A32" w:rsidRPr="003E4580" w:rsidRDefault="00851A32" w:rsidP="00851A32">
      <w:pPr>
        <w:jc w:val="center"/>
        <w:rPr>
          <w:rFonts w:ascii="Arial" w:hAnsi="Arial" w:cs="Arial"/>
          <w:bCs/>
          <w:sz w:val="32"/>
          <w:szCs w:val="32"/>
          <w:lang w:val="es-ES"/>
        </w:rPr>
      </w:pPr>
    </w:p>
    <w:p w14:paraId="0001A19B" w14:textId="77777777" w:rsidR="00A51C72" w:rsidRPr="00851A32" w:rsidRDefault="00A51C72" w:rsidP="00851A32">
      <w:pPr>
        <w:jc w:val="center"/>
        <w:rPr>
          <w:bCs/>
          <w:sz w:val="28"/>
          <w:szCs w:val="28"/>
          <w:lang w:val="es-ES"/>
        </w:rPr>
      </w:pPr>
    </w:p>
    <w:p w14:paraId="17E05AF8" w14:textId="42C67339" w:rsidR="00055A52" w:rsidRDefault="00E949A9" w:rsidP="00851A32">
      <w:pPr>
        <w:jc w:val="right"/>
        <w:rPr>
          <w:b/>
          <w:lang w:val="es-ES"/>
        </w:rPr>
      </w:pPr>
      <w:r>
        <w:rPr>
          <w:b/>
          <w:lang w:val="es-ES"/>
        </w:rPr>
        <w:t xml:space="preserve">Soyapango, San Salvador, </w:t>
      </w:r>
      <w:r w:rsidR="00851A32">
        <w:rPr>
          <w:b/>
          <w:lang w:val="es-ES"/>
        </w:rPr>
        <w:t>9 de mayo</w:t>
      </w:r>
      <w:r>
        <w:rPr>
          <w:b/>
          <w:lang w:val="es-ES"/>
        </w:rPr>
        <w:t>, de 2026</w:t>
      </w:r>
    </w:p>
    <w:p w14:paraId="35F27DB6" w14:textId="77777777" w:rsidR="00DE39A0" w:rsidRDefault="00DE39A0" w:rsidP="00851A32">
      <w:pPr>
        <w:jc w:val="right"/>
        <w:rPr>
          <w:b/>
          <w:lang w:val="es-ES"/>
        </w:rPr>
      </w:pPr>
    </w:p>
    <w:p w14:paraId="0F2C11C9" w14:textId="77777777" w:rsidR="00DE39A0" w:rsidRDefault="00DE39A0" w:rsidP="00851A32">
      <w:pPr>
        <w:jc w:val="right"/>
        <w:rPr>
          <w:b/>
          <w:lang w:val="es-ES"/>
        </w:rPr>
      </w:pPr>
    </w:p>
    <w:p w14:paraId="307AA7C7" w14:textId="00F6B28F" w:rsidR="001D7D75" w:rsidRPr="00EF731F" w:rsidRDefault="00DE39A0" w:rsidP="00EF731F">
      <w:pPr>
        <w:spacing w:line="360" w:lineRule="auto"/>
        <w:jc w:val="center"/>
        <w:rPr>
          <w:rFonts w:ascii="Times New Roman" w:hAnsi="Times New Roman" w:cs="Times New Roman"/>
          <w:b/>
          <w:sz w:val="24"/>
          <w:szCs w:val="24"/>
          <w:lang w:val="es-ES"/>
        </w:rPr>
      </w:pPr>
      <w:r w:rsidRPr="00EF731F">
        <w:rPr>
          <w:rFonts w:ascii="Times New Roman" w:hAnsi="Times New Roman" w:cs="Times New Roman"/>
          <w:b/>
          <w:sz w:val="24"/>
          <w:szCs w:val="24"/>
          <w:lang w:val="es-ES"/>
        </w:rPr>
        <w:lastRenderedPageBreak/>
        <w:t>INDICE</w:t>
      </w:r>
    </w:p>
    <w:p w14:paraId="6276D194" w14:textId="7CF1718B"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 xml:space="preserve">INTRODUCCIÓN .................................................................. </w:t>
      </w:r>
      <w:r w:rsidR="000B09AD">
        <w:rPr>
          <w:rFonts w:ascii="Times New Roman" w:hAnsi="Times New Roman" w:cs="Times New Roman"/>
          <w:bCs/>
          <w:sz w:val="24"/>
          <w:szCs w:val="24"/>
        </w:rPr>
        <w:t>3</w:t>
      </w:r>
    </w:p>
    <w:p w14:paraId="03531162" w14:textId="3BB9CD21"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OBJETIVOS ....................................................................</w:t>
      </w:r>
      <w:r w:rsidR="000B09AD">
        <w:rPr>
          <w:rFonts w:ascii="Times New Roman" w:hAnsi="Times New Roman" w:cs="Times New Roman"/>
          <w:bCs/>
          <w:sz w:val="24"/>
          <w:szCs w:val="24"/>
        </w:rPr>
        <w:t>....</w:t>
      </w:r>
      <w:r w:rsidRPr="00EF731F">
        <w:rPr>
          <w:rFonts w:ascii="Times New Roman" w:hAnsi="Times New Roman" w:cs="Times New Roman"/>
          <w:bCs/>
          <w:sz w:val="24"/>
          <w:szCs w:val="24"/>
        </w:rPr>
        <w:t xml:space="preserve">... </w:t>
      </w:r>
      <w:r w:rsidR="000B09AD">
        <w:rPr>
          <w:rFonts w:ascii="Times New Roman" w:hAnsi="Times New Roman" w:cs="Times New Roman"/>
          <w:bCs/>
          <w:sz w:val="24"/>
          <w:szCs w:val="24"/>
        </w:rPr>
        <w:t>4</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2.1 Objetivo General</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2.2 Objetivos Específicos </w:t>
      </w:r>
    </w:p>
    <w:p w14:paraId="24CE7E52" w14:textId="43A637A8"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METODOLOGÍA ..................................................................</w:t>
      </w:r>
      <w:r w:rsidR="001E3B4A">
        <w:rPr>
          <w:rFonts w:ascii="Times New Roman" w:hAnsi="Times New Roman" w:cs="Times New Roman"/>
          <w:bCs/>
          <w:sz w:val="24"/>
          <w:szCs w:val="24"/>
        </w:rPr>
        <w:t>..</w:t>
      </w:r>
      <w:r w:rsidRPr="00EF731F">
        <w:rPr>
          <w:rFonts w:ascii="Times New Roman" w:hAnsi="Times New Roman" w:cs="Times New Roman"/>
          <w:bCs/>
          <w:sz w:val="24"/>
          <w:szCs w:val="24"/>
        </w:rPr>
        <w:t xml:space="preserve"> </w:t>
      </w:r>
      <w:r w:rsidR="00841C91">
        <w:rPr>
          <w:rFonts w:ascii="Times New Roman" w:hAnsi="Times New Roman" w:cs="Times New Roman"/>
          <w:bCs/>
          <w:sz w:val="24"/>
          <w:szCs w:val="24"/>
        </w:rPr>
        <w:t>5</w:t>
      </w:r>
    </w:p>
    <w:p w14:paraId="20D0DF98" w14:textId="7B910793"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DESARROLLO DEL PROYECTO ..........................................</w:t>
      </w:r>
      <w:r w:rsidR="00841C91">
        <w:rPr>
          <w:rFonts w:ascii="Times New Roman" w:hAnsi="Times New Roman" w:cs="Times New Roman"/>
          <w:bCs/>
          <w:sz w:val="24"/>
          <w:szCs w:val="24"/>
        </w:rPr>
        <w:t>6</w:t>
      </w:r>
    </w:p>
    <w:p w14:paraId="081E7F7F" w14:textId="26048A24"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IMPLEMENTACIÓN DEL DATA WAREHOUSE ...................</w:t>
      </w:r>
      <w:r w:rsidR="00174006">
        <w:rPr>
          <w:rFonts w:ascii="Times New Roman" w:hAnsi="Times New Roman" w:cs="Times New Roman"/>
          <w:bCs/>
          <w:sz w:val="24"/>
          <w:szCs w:val="24"/>
        </w:rPr>
        <w:t>7</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5.1 Restauración de la Base de Datos</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5.2 Verificación de Datos </w:t>
      </w:r>
    </w:p>
    <w:p w14:paraId="150DE43C" w14:textId="6D1AEBB6"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DISEÑO DEL MODELO MULTIDIMENSIONAL ...................</w:t>
      </w:r>
      <w:r w:rsidR="00174006">
        <w:rPr>
          <w:rFonts w:ascii="Times New Roman" w:hAnsi="Times New Roman" w:cs="Times New Roman"/>
          <w:bCs/>
          <w:sz w:val="24"/>
          <w:szCs w:val="24"/>
        </w:rPr>
        <w:t>11</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6.1 Identificación de tablas </w:t>
      </w:r>
      <w:proofErr w:type="spellStart"/>
      <w:r w:rsidRPr="00EF731F">
        <w:rPr>
          <w:rFonts w:ascii="Times New Roman" w:hAnsi="Times New Roman" w:cs="Times New Roman"/>
          <w:bCs/>
          <w:sz w:val="24"/>
          <w:szCs w:val="24"/>
        </w:rPr>
        <w:t>fact</w:t>
      </w:r>
      <w:proofErr w:type="spellEnd"/>
      <w:r w:rsidRPr="00EF731F">
        <w:rPr>
          <w:rFonts w:ascii="Times New Roman" w:hAnsi="Times New Roman" w:cs="Times New Roman"/>
          <w:bCs/>
          <w:sz w:val="24"/>
          <w:szCs w:val="24"/>
        </w:rPr>
        <w:t xml:space="preserve"> y dimensiones</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6.2 Esquema estrella</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6.3 Definición de medidas y jerarquías </w:t>
      </w:r>
    </w:p>
    <w:p w14:paraId="50F99502" w14:textId="5FBBAAFB"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DESARROLLO DEL CUBO OLAP EN SSAS ...........................</w:t>
      </w:r>
      <w:r w:rsidR="00174006">
        <w:rPr>
          <w:rFonts w:ascii="Times New Roman" w:hAnsi="Times New Roman" w:cs="Times New Roman"/>
          <w:bCs/>
          <w:sz w:val="24"/>
          <w:szCs w:val="24"/>
        </w:rPr>
        <w:t>19</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7.1 Creación del Proyecto Multidimensional</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7.2 Configuración del Data </w:t>
      </w:r>
      <w:proofErr w:type="spellStart"/>
      <w:r w:rsidRPr="00EF731F">
        <w:rPr>
          <w:rFonts w:ascii="Times New Roman" w:hAnsi="Times New Roman" w:cs="Times New Roman"/>
          <w:bCs/>
          <w:sz w:val="24"/>
          <w:szCs w:val="24"/>
        </w:rPr>
        <w:t>Source</w:t>
      </w:r>
      <w:proofErr w:type="spellEnd"/>
      <w:r w:rsidRPr="00EF731F">
        <w:rPr>
          <w:rFonts w:ascii="Times New Roman" w:hAnsi="Times New Roman" w:cs="Times New Roman"/>
          <w:bCs/>
          <w:sz w:val="24"/>
          <w:szCs w:val="24"/>
        </w:rPr>
        <w:t xml:space="preserve"> y DSV</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7.3 Creación de dimensiones y cubo OLAP</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7.4 Procesamiento y validación del cubo </w:t>
      </w:r>
    </w:p>
    <w:p w14:paraId="11D644F2" w14:textId="69C815B1"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 xml:space="preserve">DASHBOARD EN POWER BI ............................................... </w:t>
      </w:r>
      <w:r w:rsidR="00174006">
        <w:rPr>
          <w:rFonts w:ascii="Times New Roman" w:hAnsi="Times New Roman" w:cs="Times New Roman"/>
          <w:bCs/>
          <w:sz w:val="24"/>
          <w:szCs w:val="24"/>
        </w:rPr>
        <w:t>28</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8.1 Arquitectura de la solución</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8.2 Conexión al cubo OLAP</w:t>
      </w:r>
      <w:r w:rsidRPr="00EF731F">
        <w:rPr>
          <w:rFonts w:ascii="Times New Roman" w:hAnsi="Times New Roman" w:cs="Times New Roman"/>
          <w:bCs/>
          <w:sz w:val="24"/>
          <w:szCs w:val="24"/>
        </w:rPr>
        <w:br/>
      </w:r>
      <w:r w:rsidRPr="00EF731F">
        <w:rPr>
          <w:rFonts w:ascii="Times New Roman" w:hAnsi="Times New Roman" w:cs="Times New Roman"/>
          <w:bCs/>
          <w:sz w:val="24"/>
          <w:szCs w:val="24"/>
        </w:rPr>
        <w:t> </w:t>
      </w:r>
      <w:r w:rsidRPr="00EF731F">
        <w:rPr>
          <w:rFonts w:ascii="Times New Roman" w:hAnsi="Times New Roman" w:cs="Times New Roman"/>
          <w:bCs/>
          <w:sz w:val="24"/>
          <w:szCs w:val="24"/>
        </w:rPr>
        <w:t xml:space="preserve">8.3 Visualizaciones y análisis </w:t>
      </w:r>
    </w:p>
    <w:p w14:paraId="641FBBDF" w14:textId="2527EC3B"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 xml:space="preserve">RESULTADOS OBTENIDOS ................................................. </w:t>
      </w:r>
      <w:r w:rsidR="00360A18">
        <w:rPr>
          <w:rFonts w:ascii="Times New Roman" w:hAnsi="Times New Roman" w:cs="Times New Roman"/>
          <w:bCs/>
          <w:sz w:val="24"/>
          <w:szCs w:val="24"/>
        </w:rPr>
        <w:t>31</w:t>
      </w:r>
    </w:p>
    <w:p w14:paraId="3077508D" w14:textId="4452A4E4"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CONCLUSIONES .............................................................</w:t>
      </w:r>
      <w:r w:rsidR="00360A18">
        <w:rPr>
          <w:rFonts w:ascii="Times New Roman" w:hAnsi="Times New Roman" w:cs="Times New Roman"/>
          <w:bCs/>
          <w:sz w:val="24"/>
          <w:szCs w:val="24"/>
        </w:rPr>
        <w:t>........32</w:t>
      </w:r>
    </w:p>
    <w:p w14:paraId="6C59F255" w14:textId="078E7AD1" w:rsidR="00DE39A0" w:rsidRPr="00EF731F" w:rsidRDefault="00DE39A0" w:rsidP="00EF731F">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RECOMENDACIONES .....................................................</w:t>
      </w:r>
      <w:r w:rsidR="00360A18">
        <w:rPr>
          <w:rFonts w:ascii="Times New Roman" w:hAnsi="Times New Roman" w:cs="Times New Roman"/>
          <w:bCs/>
          <w:sz w:val="24"/>
          <w:szCs w:val="24"/>
        </w:rPr>
        <w:t>.......</w:t>
      </w:r>
      <w:r w:rsidR="00CA1C61">
        <w:rPr>
          <w:rFonts w:ascii="Times New Roman" w:hAnsi="Times New Roman" w:cs="Times New Roman"/>
          <w:bCs/>
          <w:sz w:val="24"/>
          <w:szCs w:val="24"/>
        </w:rPr>
        <w:t>33</w:t>
      </w:r>
    </w:p>
    <w:p w14:paraId="378140AA" w14:textId="2CD5ABF4" w:rsidR="00A51C72" w:rsidRPr="000B09AD" w:rsidRDefault="00DE39A0" w:rsidP="000B09AD">
      <w:pPr>
        <w:numPr>
          <w:ilvl w:val="0"/>
          <w:numId w:val="24"/>
        </w:numPr>
        <w:spacing w:line="360" w:lineRule="auto"/>
        <w:rPr>
          <w:rFonts w:ascii="Times New Roman" w:hAnsi="Times New Roman" w:cs="Times New Roman"/>
          <w:bCs/>
          <w:sz w:val="24"/>
          <w:szCs w:val="24"/>
        </w:rPr>
      </w:pPr>
      <w:r w:rsidRPr="00EF731F">
        <w:rPr>
          <w:rFonts w:ascii="Times New Roman" w:hAnsi="Times New Roman" w:cs="Times New Roman"/>
          <w:bCs/>
          <w:sz w:val="24"/>
          <w:szCs w:val="24"/>
        </w:rPr>
        <w:t>MANUAL DE IMPLEMENTACIÓN .......................................</w:t>
      </w:r>
      <w:r w:rsidR="00CA1C61">
        <w:rPr>
          <w:rFonts w:ascii="Times New Roman" w:hAnsi="Times New Roman" w:cs="Times New Roman"/>
          <w:bCs/>
          <w:sz w:val="24"/>
          <w:szCs w:val="24"/>
        </w:rPr>
        <w:t>..34</w:t>
      </w:r>
    </w:p>
    <w:p w14:paraId="21F52436" w14:textId="0543E392" w:rsidR="006C4661" w:rsidRPr="0049777F" w:rsidRDefault="006C4661" w:rsidP="009B411B">
      <w:pPr>
        <w:pStyle w:val="Prrafodelista"/>
        <w:numPr>
          <w:ilvl w:val="0"/>
          <w:numId w:val="2"/>
        </w:numPr>
        <w:spacing w:line="360" w:lineRule="auto"/>
        <w:jc w:val="both"/>
        <w:rPr>
          <w:rFonts w:ascii="Times New Roman" w:hAnsi="Times New Roman" w:cs="Times New Roman"/>
          <w:b/>
          <w:bCs/>
          <w:color w:val="215E99" w:themeColor="text2" w:themeTint="BF"/>
          <w:sz w:val="28"/>
          <w:szCs w:val="28"/>
        </w:rPr>
      </w:pPr>
      <w:r w:rsidRPr="0049777F">
        <w:rPr>
          <w:rFonts w:ascii="Times New Roman" w:hAnsi="Times New Roman" w:cs="Times New Roman"/>
          <w:b/>
          <w:bCs/>
          <w:color w:val="215E99" w:themeColor="text2" w:themeTint="BF"/>
          <w:sz w:val="28"/>
          <w:szCs w:val="28"/>
        </w:rPr>
        <w:lastRenderedPageBreak/>
        <w:t>INTRODUCCIÓN</w:t>
      </w:r>
    </w:p>
    <w:p w14:paraId="0C5B97F4" w14:textId="77777777" w:rsidR="00816620" w:rsidRPr="009B411B" w:rsidRDefault="00816620"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El presente proyecto tiene como finalidad implementar una solución de </w:t>
      </w:r>
      <w:proofErr w:type="gramStart"/>
      <w:r w:rsidRPr="009B411B">
        <w:rPr>
          <w:rFonts w:ascii="Times New Roman" w:hAnsi="Times New Roman" w:cs="Times New Roman"/>
          <w:sz w:val="24"/>
          <w:szCs w:val="24"/>
        </w:rPr>
        <w:t xml:space="preserve">Business </w:t>
      </w:r>
      <w:proofErr w:type="spellStart"/>
      <w:r w:rsidRPr="009B411B">
        <w:rPr>
          <w:rFonts w:ascii="Times New Roman" w:hAnsi="Times New Roman" w:cs="Times New Roman"/>
          <w:sz w:val="24"/>
          <w:szCs w:val="24"/>
        </w:rPr>
        <w:t>Intelligence</w:t>
      </w:r>
      <w:proofErr w:type="spellEnd"/>
      <w:proofErr w:type="gramEnd"/>
      <w:r w:rsidRPr="009B411B">
        <w:rPr>
          <w:rFonts w:ascii="Times New Roman" w:hAnsi="Times New Roman" w:cs="Times New Roman"/>
          <w:sz w:val="24"/>
          <w:szCs w:val="24"/>
        </w:rPr>
        <w:t xml:space="preserve"> utilizando tecnologías de Data </w:t>
      </w:r>
      <w:proofErr w:type="spellStart"/>
      <w:r w:rsidRPr="009B411B">
        <w:rPr>
          <w:rFonts w:ascii="Times New Roman" w:hAnsi="Times New Roman" w:cs="Times New Roman"/>
          <w:sz w:val="24"/>
          <w:szCs w:val="24"/>
        </w:rPr>
        <w:t>Warehouse</w:t>
      </w:r>
      <w:proofErr w:type="spellEnd"/>
      <w:r w:rsidRPr="009B411B">
        <w:rPr>
          <w:rFonts w:ascii="Times New Roman" w:hAnsi="Times New Roman" w:cs="Times New Roman"/>
          <w:sz w:val="24"/>
          <w:szCs w:val="24"/>
        </w:rPr>
        <w:t xml:space="preserve"> y Minería de Datos sobre la base Adventure Works DW2022. La solución integra herramientas como SQL Server, SQL Server </w:t>
      </w:r>
      <w:proofErr w:type="spellStart"/>
      <w:r w:rsidRPr="009B411B">
        <w:rPr>
          <w:rFonts w:ascii="Times New Roman" w:hAnsi="Times New Roman" w:cs="Times New Roman"/>
          <w:sz w:val="24"/>
          <w:szCs w:val="24"/>
        </w:rPr>
        <w:t>Analysis</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Services</w:t>
      </w:r>
      <w:proofErr w:type="spellEnd"/>
      <w:r w:rsidRPr="009B411B">
        <w:rPr>
          <w:rFonts w:ascii="Times New Roman" w:hAnsi="Times New Roman" w:cs="Times New Roman"/>
          <w:sz w:val="24"/>
          <w:szCs w:val="24"/>
        </w:rPr>
        <w:t xml:space="preserve"> (SSAS), Cubos OLAP y Power BI para realizar análisis multidimensionales orientados al apoyo en la toma de decisiones empresariales.</w:t>
      </w:r>
    </w:p>
    <w:p w14:paraId="30E12C3B" w14:textId="77777777" w:rsidR="00816620" w:rsidRPr="009B411B" w:rsidRDefault="00816620"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El desarrollo del proyecto permitió construir un entorno analítico capaz de procesar grandes volúmenes de información relacionados con ventas, productos, clientes y territorios geográficos. A partir de esta información se diseñó un modelo multidimensional basado en esquema estrella, posteriormente utilizado para la creación de un cubo OLAP y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interactivos.</w:t>
      </w:r>
    </w:p>
    <w:p w14:paraId="496A9CF0" w14:textId="77777777" w:rsidR="00816620" w:rsidRPr="009B411B" w:rsidRDefault="00816620"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La solución desarrollada facilita el análisis histórico de ventas, el crecimiento mensual, la identificación de categorías de productos con mayor rentabilidad y la detección de regiones geográficas con bajo rendimiento.</w:t>
      </w:r>
    </w:p>
    <w:p w14:paraId="4306BEB9" w14:textId="77777777" w:rsidR="006C4661" w:rsidRPr="009B411B" w:rsidRDefault="006C4661" w:rsidP="009B411B">
      <w:pPr>
        <w:spacing w:line="360" w:lineRule="auto"/>
        <w:jc w:val="both"/>
        <w:rPr>
          <w:rFonts w:ascii="Times New Roman" w:hAnsi="Times New Roman" w:cs="Times New Roman"/>
          <w:sz w:val="24"/>
          <w:szCs w:val="24"/>
        </w:rPr>
      </w:pPr>
    </w:p>
    <w:p w14:paraId="5ADBD6C8" w14:textId="77777777" w:rsidR="006C4661" w:rsidRPr="009B411B" w:rsidRDefault="006C4661" w:rsidP="009B411B">
      <w:pPr>
        <w:spacing w:line="360" w:lineRule="auto"/>
        <w:jc w:val="both"/>
        <w:rPr>
          <w:rFonts w:ascii="Times New Roman" w:hAnsi="Times New Roman" w:cs="Times New Roman"/>
          <w:sz w:val="24"/>
          <w:szCs w:val="24"/>
        </w:rPr>
      </w:pPr>
    </w:p>
    <w:p w14:paraId="230E62D4" w14:textId="77777777" w:rsidR="006C4661" w:rsidRPr="009B411B" w:rsidRDefault="006C4661" w:rsidP="009B411B">
      <w:pPr>
        <w:spacing w:line="360" w:lineRule="auto"/>
        <w:jc w:val="both"/>
        <w:rPr>
          <w:rFonts w:ascii="Times New Roman" w:hAnsi="Times New Roman" w:cs="Times New Roman"/>
          <w:sz w:val="24"/>
          <w:szCs w:val="24"/>
        </w:rPr>
      </w:pPr>
    </w:p>
    <w:p w14:paraId="57D03107" w14:textId="77777777" w:rsidR="006C4661" w:rsidRPr="009B411B" w:rsidRDefault="006C4661" w:rsidP="009B411B">
      <w:pPr>
        <w:spacing w:line="360" w:lineRule="auto"/>
        <w:jc w:val="both"/>
        <w:rPr>
          <w:rFonts w:ascii="Times New Roman" w:hAnsi="Times New Roman" w:cs="Times New Roman"/>
          <w:sz w:val="24"/>
          <w:szCs w:val="24"/>
        </w:rPr>
      </w:pPr>
    </w:p>
    <w:p w14:paraId="38D7DB45" w14:textId="77777777" w:rsidR="006C4661" w:rsidRPr="009B411B" w:rsidRDefault="006C4661" w:rsidP="009B411B">
      <w:pPr>
        <w:spacing w:line="360" w:lineRule="auto"/>
        <w:jc w:val="both"/>
        <w:rPr>
          <w:rFonts w:ascii="Times New Roman" w:hAnsi="Times New Roman" w:cs="Times New Roman"/>
          <w:sz w:val="24"/>
          <w:szCs w:val="24"/>
        </w:rPr>
      </w:pPr>
    </w:p>
    <w:p w14:paraId="71088F8B" w14:textId="77777777" w:rsidR="00816620" w:rsidRPr="009B411B" w:rsidRDefault="00816620" w:rsidP="009B411B">
      <w:pPr>
        <w:spacing w:line="360" w:lineRule="auto"/>
        <w:jc w:val="both"/>
        <w:rPr>
          <w:rFonts w:ascii="Times New Roman" w:hAnsi="Times New Roman" w:cs="Times New Roman"/>
          <w:sz w:val="24"/>
          <w:szCs w:val="24"/>
        </w:rPr>
      </w:pPr>
    </w:p>
    <w:p w14:paraId="3E62EDB5" w14:textId="77777777" w:rsidR="00816620" w:rsidRPr="009B411B" w:rsidRDefault="00816620" w:rsidP="009B411B">
      <w:pPr>
        <w:spacing w:line="360" w:lineRule="auto"/>
        <w:jc w:val="both"/>
        <w:rPr>
          <w:rFonts w:ascii="Times New Roman" w:hAnsi="Times New Roman" w:cs="Times New Roman"/>
          <w:sz w:val="24"/>
          <w:szCs w:val="24"/>
        </w:rPr>
      </w:pPr>
    </w:p>
    <w:p w14:paraId="44A15314" w14:textId="77777777" w:rsidR="006C4661" w:rsidRPr="009B411B" w:rsidRDefault="006C4661" w:rsidP="009B411B">
      <w:pPr>
        <w:spacing w:line="360" w:lineRule="auto"/>
        <w:jc w:val="both"/>
        <w:rPr>
          <w:rFonts w:ascii="Times New Roman" w:hAnsi="Times New Roman" w:cs="Times New Roman"/>
          <w:sz w:val="24"/>
          <w:szCs w:val="24"/>
        </w:rPr>
      </w:pPr>
    </w:p>
    <w:p w14:paraId="26B1B161" w14:textId="77777777" w:rsidR="006C4661" w:rsidRPr="009B411B" w:rsidRDefault="006C4661" w:rsidP="009B411B">
      <w:pPr>
        <w:spacing w:line="360" w:lineRule="auto"/>
        <w:jc w:val="both"/>
        <w:rPr>
          <w:rFonts w:ascii="Times New Roman" w:hAnsi="Times New Roman" w:cs="Times New Roman"/>
          <w:sz w:val="24"/>
          <w:szCs w:val="24"/>
        </w:rPr>
      </w:pPr>
    </w:p>
    <w:p w14:paraId="53A5CB62" w14:textId="77777777" w:rsidR="006C4661" w:rsidRPr="009B411B" w:rsidRDefault="006C4661" w:rsidP="009B411B">
      <w:pPr>
        <w:spacing w:line="360" w:lineRule="auto"/>
        <w:jc w:val="both"/>
        <w:rPr>
          <w:rFonts w:ascii="Times New Roman" w:hAnsi="Times New Roman" w:cs="Times New Roman"/>
          <w:sz w:val="24"/>
          <w:szCs w:val="24"/>
        </w:rPr>
      </w:pPr>
    </w:p>
    <w:p w14:paraId="1303155E" w14:textId="77777777" w:rsidR="0049777F" w:rsidRDefault="0049777F" w:rsidP="009B411B">
      <w:pPr>
        <w:spacing w:line="360" w:lineRule="auto"/>
        <w:jc w:val="both"/>
        <w:rPr>
          <w:rFonts w:ascii="Times New Roman" w:hAnsi="Times New Roman" w:cs="Times New Roman"/>
          <w:b/>
          <w:bCs/>
          <w:sz w:val="24"/>
          <w:szCs w:val="24"/>
        </w:rPr>
      </w:pPr>
    </w:p>
    <w:p w14:paraId="04A73E7E" w14:textId="4B14142F" w:rsidR="0032039F" w:rsidRPr="00BF7AF1" w:rsidRDefault="00385DD7" w:rsidP="009B411B">
      <w:pPr>
        <w:spacing w:line="360" w:lineRule="auto"/>
        <w:jc w:val="both"/>
        <w:rPr>
          <w:rFonts w:ascii="Times New Roman" w:hAnsi="Times New Roman" w:cs="Times New Roman"/>
          <w:b/>
          <w:bCs/>
          <w:color w:val="215E99" w:themeColor="text2" w:themeTint="BF"/>
          <w:sz w:val="28"/>
          <w:szCs w:val="28"/>
        </w:rPr>
      </w:pPr>
      <w:r w:rsidRPr="00BF7AF1">
        <w:rPr>
          <w:rFonts w:ascii="Times New Roman" w:hAnsi="Times New Roman" w:cs="Times New Roman"/>
          <w:b/>
          <w:bCs/>
          <w:color w:val="215E99" w:themeColor="text2" w:themeTint="BF"/>
          <w:sz w:val="28"/>
          <w:szCs w:val="28"/>
        </w:rPr>
        <w:lastRenderedPageBreak/>
        <w:t>2. OBJETIVOS</w:t>
      </w:r>
    </w:p>
    <w:p w14:paraId="1F15255E" w14:textId="77777777" w:rsidR="0032039F" w:rsidRPr="009B411B" w:rsidRDefault="0032039F"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2.1 Objetivo General</w:t>
      </w:r>
    </w:p>
    <w:p w14:paraId="09474677" w14:textId="77777777" w:rsidR="0032039F" w:rsidRPr="009B411B" w:rsidRDefault="0032039F"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Desarrollar una solución integral de Data </w:t>
      </w:r>
      <w:proofErr w:type="spellStart"/>
      <w:r w:rsidRPr="009B411B">
        <w:rPr>
          <w:rFonts w:ascii="Times New Roman" w:hAnsi="Times New Roman" w:cs="Times New Roman"/>
          <w:sz w:val="24"/>
          <w:szCs w:val="24"/>
        </w:rPr>
        <w:t>Warehouse</w:t>
      </w:r>
      <w:proofErr w:type="spellEnd"/>
      <w:r w:rsidRPr="009B411B">
        <w:rPr>
          <w:rFonts w:ascii="Times New Roman" w:hAnsi="Times New Roman" w:cs="Times New Roman"/>
          <w:sz w:val="24"/>
          <w:szCs w:val="24"/>
        </w:rPr>
        <w:t xml:space="preserve"> y Minería de Datos utilizando Adventure Works DW2022, implementando un cubo OLAP y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analíticos para el análisis multidimensional de información empresarial.</w:t>
      </w:r>
    </w:p>
    <w:p w14:paraId="0E67095E" w14:textId="77777777" w:rsidR="0032039F" w:rsidRPr="009B411B" w:rsidRDefault="0032039F"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2.2 Objetivos Específicos</w:t>
      </w:r>
    </w:p>
    <w:p w14:paraId="21DF0F3A"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Restaurar y verificar el funcionamiento de la base de datos Adventure Works DW2022.</w:t>
      </w:r>
    </w:p>
    <w:p w14:paraId="0557E0C4"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Diseñar un modelo multidimensional utilizando esquema estrella.</w:t>
      </w:r>
    </w:p>
    <w:p w14:paraId="175677A0"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Construir un cubo OLAP en SQL Server </w:t>
      </w:r>
      <w:proofErr w:type="spellStart"/>
      <w:r w:rsidRPr="009B411B">
        <w:rPr>
          <w:rFonts w:ascii="Times New Roman" w:hAnsi="Times New Roman" w:cs="Times New Roman"/>
          <w:sz w:val="24"/>
          <w:szCs w:val="24"/>
        </w:rPr>
        <w:t>Analysis</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Services</w:t>
      </w:r>
      <w:proofErr w:type="spellEnd"/>
      <w:r w:rsidRPr="009B411B">
        <w:rPr>
          <w:rFonts w:ascii="Times New Roman" w:hAnsi="Times New Roman" w:cs="Times New Roman"/>
          <w:sz w:val="24"/>
          <w:szCs w:val="24"/>
        </w:rPr>
        <w:t>.</w:t>
      </w:r>
    </w:p>
    <w:p w14:paraId="6B380658"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Implementar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interactivos en Power BI.</w:t>
      </w:r>
    </w:p>
    <w:p w14:paraId="5F585A46"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Analizar tendencias de ventas y comportamiento de categorías y regiones.</w:t>
      </w:r>
    </w:p>
    <w:p w14:paraId="5B8C1674" w14:textId="77777777" w:rsidR="0032039F" w:rsidRPr="009B411B" w:rsidRDefault="0032039F" w:rsidP="009B411B">
      <w:pPr>
        <w:numPr>
          <w:ilvl w:val="0"/>
          <w:numId w:val="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Documentar el proceso técnico y funcional del proyecto.</w:t>
      </w:r>
    </w:p>
    <w:p w14:paraId="2775886B" w14:textId="77777777" w:rsidR="00110EAC" w:rsidRPr="009B411B" w:rsidRDefault="00110EAC" w:rsidP="009B411B">
      <w:pPr>
        <w:spacing w:line="360" w:lineRule="auto"/>
        <w:jc w:val="both"/>
        <w:rPr>
          <w:rFonts w:ascii="Times New Roman" w:hAnsi="Times New Roman" w:cs="Times New Roman"/>
          <w:sz w:val="24"/>
          <w:szCs w:val="24"/>
        </w:rPr>
      </w:pPr>
    </w:p>
    <w:p w14:paraId="75C84676" w14:textId="77777777" w:rsidR="00110EAC" w:rsidRPr="009B411B" w:rsidRDefault="00110EAC" w:rsidP="009B411B">
      <w:pPr>
        <w:spacing w:line="360" w:lineRule="auto"/>
        <w:jc w:val="both"/>
        <w:rPr>
          <w:rFonts w:ascii="Times New Roman" w:hAnsi="Times New Roman" w:cs="Times New Roman"/>
          <w:sz w:val="24"/>
          <w:szCs w:val="24"/>
        </w:rPr>
      </w:pPr>
    </w:p>
    <w:p w14:paraId="10532D5D" w14:textId="77777777" w:rsidR="00110EAC" w:rsidRPr="009B411B" w:rsidRDefault="00110EAC" w:rsidP="009B411B">
      <w:pPr>
        <w:spacing w:line="360" w:lineRule="auto"/>
        <w:jc w:val="both"/>
        <w:rPr>
          <w:rFonts w:ascii="Times New Roman" w:hAnsi="Times New Roman" w:cs="Times New Roman"/>
          <w:sz w:val="24"/>
          <w:szCs w:val="24"/>
        </w:rPr>
      </w:pPr>
    </w:p>
    <w:p w14:paraId="3366948F" w14:textId="77777777" w:rsidR="00110EAC" w:rsidRPr="009B411B" w:rsidRDefault="00110EAC" w:rsidP="009B411B">
      <w:pPr>
        <w:spacing w:line="360" w:lineRule="auto"/>
        <w:jc w:val="both"/>
        <w:rPr>
          <w:rFonts w:ascii="Times New Roman" w:hAnsi="Times New Roman" w:cs="Times New Roman"/>
          <w:sz w:val="24"/>
          <w:szCs w:val="24"/>
        </w:rPr>
      </w:pPr>
    </w:p>
    <w:p w14:paraId="0C901D3E" w14:textId="77777777" w:rsidR="00110EAC" w:rsidRPr="009B411B" w:rsidRDefault="00110EAC" w:rsidP="009B411B">
      <w:pPr>
        <w:spacing w:line="360" w:lineRule="auto"/>
        <w:jc w:val="both"/>
        <w:rPr>
          <w:rFonts w:ascii="Times New Roman" w:hAnsi="Times New Roman" w:cs="Times New Roman"/>
          <w:sz w:val="24"/>
          <w:szCs w:val="24"/>
        </w:rPr>
      </w:pPr>
    </w:p>
    <w:p w14:paraId="1E64649C" w14:textId="77777777" w:rsidR="00110EAC" w:rsidRPr="009B411B" w:rsidRDefault="00110EAC" w:rsidP="009B411B">
      <w:pPr>
        <w:spacing w:line="360" w:lineRule="auto"/>
        <w:jc w:val="both"/>
        <w:rPr>
          <w:rFonts w:ascii="Times New Roman" w:hAnsi="Times New Roman" w:cs="Times New Roman"/>
          <w:sz w:val="24"/>
          <w:szCs w:val="24"/>
        </w:rPr>
      </w:pPr>
    </w:p>
    <w:p w14:paraId="6D908493" w14:textId="77777777" w:rsidR="00110EAC" w:rsidRPr="009B411B" w:rsidRDefault="00110EAC" w:rsidP="009B411B">
      <w:pPr>
        <w:spacing w:line="360" w:lineRule="auto"/>
        <w:jc w:val="both"/>
        <w:rPr>
          <w:rFonts w:ascii="Times New Roman" w:hAnsi="Times New Roman" w:cs="Times New Roman"/>
          <w:sz w:val="24"/>
          <w:szCs w:val="24"/>
        </w:rPr>
      </w:pPr>
    </w:p>
    <w:p w14:paraId="5D2DF274" w14:textId="77777777" w:rsidR="00110EAC" w:rsidRPr="009B411B" w:rsidRDefault="00110EAC" w:rsidP="009B411B">
      <w:pPr>
        <w:spacing w:line="360" w:lineRule="auto"/>
        <w:jc w:val="both"/>
        <w:rPr>
          <w:rFonts w:ascii="Times New Roman" w:hAnsi="Times New Roman" w:cs="Times New Roman"/>
          <w:sz w:val="24"/>
          <w:szCs w:val="24"/>
        </w:rPr>
      </w:pPr>
    </w:p>
    <w:p w14:paraId="16256EEB" w14:textId="77777777" w:rsidR="00110EAC" w:rsidRPr="009B411B" w:rsidRDefault="00110EAC" w:rsidP="009B411B">
      <w:pPr>
        <w:spacing w:line="360" w:lineRule="auto"/>
        <w:jc w:val="both"/>
        <w:rPr>
          <w:rFonts w:ascii="Times New Roman" w:hAnsi="Times New Roman" w:cs="Times New Roman"/>
          <w:sz w:val="24"/>
          <w:szCs w:val="24"/>
        </w:rPr>
      </w:pPr>
    </w:p>
    <w:p w14:paraId="5B986A67" w14:textId="77777777" w:rsidR="00110EAC" w:rsidRPr="009B411B" w:rsidRDefault="00110EAC" w:rsidP="009B411B">
      <w:pPr>
        <w:spacing w:line="360" w:lineRule="auto"/>
        <w:jc w:val="both"/>
        <w:rPr>
          <w:rFonts w:ascii="Times New Roman" w:hAnsi="Times New Roman" w:cs="Times New Roman"/>
          <w:sz w:val="24"/>
          <w:szCs w:val="24"/>
        </w:rPr>
      </w:pPr>
    </w:p>
    <w:p w14:paraId="614469C3" w14:textId="1592F8A6" w:rsidR="007852F9" w:rsidRPr="004165B2" w:rsidRDefault="007852F9" w:rsidP="009B411B">
      <w:pPr>
        <w:spacing w:line="360" w:lineRule="auto"/>
        <w:jc w:val="both"/>
        <w:rPr>
          <w:rFonts w:ascii="Times New Roman" w:hAnsi="Times New Roman" w:cs="Times New Roman"/>
          <w:b/>
          <w:bCs/>
          <w:color w:val="215E99" w:themeColor="text2" w:themeTint="BF"/>
          <w:sz w:val="28"/>
          <w:szCs w:val="28"/>
        </w:rPr>
      </w:pPr>
      <w:r w:rsidRPr="004165B2">
        <w:rPr>
          <w:rFonts w:ascii="Times New Roman" w:hAnsi="Times New Roman" w:cs="Times New Roman"/>
          <w:b/>
          <w:bCs/>
          <w:color w:val="215E99" w:themeColor="text2" w:themeTint="BF"/>
          <w:sz w:val="28"/>
          <w:szCs w:val="28"/>
        </w:rPr>
        <w:lastRenderedPageBreak/>
        <w:t xml:space="preserve">3. </w:t>
      </w:r>
      <w:r w:rsidR="00385DD7" w:rsidRPr="004165B2">
        <w:rPr>
          <w:rFonts w:ascii="Times New Roman" w:hAnsi="Times New Roman" w:cs="Times New Roman"/>
          <w:b/>
          <w:bCs/>
          <w:color w:val="215E99" w:themeColor="text2" w:themeTint="BF"/>
          <w:sz w:val="28"/>
          <w:szCs w:val="28"/>
        </w:rPr>
        <w:t>METODOLOGÍA</w:t>
      </w:r>
    </w:p>
    <w:p w14:paraId="189A43BF" w14:textId="77777777" w:rsidR="007852F9" w:rsidRPr="009B411B" w:rsidRDefault="007852F9"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Para el desarrollo del proyecto se utilizó una metodología basada en las etapas clásicas de </w:t>
      </w:r>
      <w:proofErr w:type="gramStart"/>
      <w:r w:rsidRPr="009B411B">
        <w:rPr>
          <w:rFonts w:ascii="Times New Roman" w:hAnsi="Times New Roman" w:cs="Times New Roman"/>
          <w:sz w:val="24"/>
          <w:szCs w:val="24"/>
        </w:rPr>
        <w:t xml:space="preserve">Business </w:t>
      </w:r>
      <w:proofErr w:type="spellStart"/>
      <w:r w:rsidRPr="009B411B">
        <w:rPr>
          <w:rFonts w:ascii="Times New Roman" w:hAnsi="Times New Roman" w:cs="Times New Roman"/>
          <w:sz w:val="24"/>
          <w:szCs w:val="24"/>
        </w:rPr>
        <w:t>Intelligence</w:t>
      </w:r>
      <w:proofErr w:type="spellEnd"/>
      <w:proofErr w:type="gramEnd"/>
      <w:r w:rsidRPr="009B411B">
        <w:rPr>
          <w:rFonts w:ascii="Times New Roman" w:hAnsi="Times New Roman" w:cs="Times New Roman"/>
          <w:sz w:val="24"/>
          <w:szCs w:val="24"/>
        </w:rPr>
        <w:t xml:space="preserve"> y Data </w:t>
      </w:r>
      <w:proofErr w:type="spellStart"/>
      <w:r w:rsidRPr="009B411B">
        <w:rPr>
          <w:rFonts w:ascii="Times New Roman" w:hAnsi="Times New Roman" w:cs="Times New Roman"/>
          <w:sz w:val="24"/>
          <w:szCs w:val="24"/>
        </w:rPr>
        <w:t>Warehouse</w:t>
      </w:r>
      <w:proofErr w:type="spellEnd"/>
      <w:r w:rsidRPr="009B411B">
        <w:rPr>
          <w:rFonts w:ascii="Times New Roman" w:hAnsi="Times New Roman" w:cs="Times New Roman"/>
          <w:sz w:val="24"/>
          <w:szCs w:val="24"/>
        </w:rPr>
        <w:t>:</w:t>
      </w:r>
    </w:p>
    <w:p w14:paraId="7125AB0F" w14:textId="4AB71561" w:rsidR="007852F9" w:rsidRPr="00A446A5" w:rsidRDefault="007852F9" w:rsidP="00A446A5">
      <w:pPr>
        <w:pStyle w:val="Prrafodelista"/>
        <w:numPr>
          <w:ilvl w:val="0"/>
          <w:numId w:val="3"/>
        </w:numPr>
        <w:spacing w:line="360" w:lineRule="auto"/>
        <w:jc w:val="both"/>
        <w:rPr>
          <w:rFonts w:ascii="Times New Roman" w:hAnsi="Times New Roman" w:cs="Times New Roman"/>
          <w:b/>
          <w:bCs/>
          <w:sz w:val="24"/>
          <w:szCs w:val="24"/>
        </w:rPr>
      </w:pPr>
      <w:r w:rsidRPr="00A446A5">
        <w:rPr>
          <w:rFonts w:ascii="Times New Roman" w:hAnsi="Times New Roman" w:cs="Times New Roman"/>
          <w:b/>
          <w:bCs/>
          <w:sz w:val="24"/>
          <w:szCs w:val="24"/>
        </w:rPr>
        <w:t>3.1 Extracción y Preparación de Datos</w:t>
      </w:r>
    </w:p>
    <w:p w14:paraId="5C58AA65" w14:textId="77777777" w:rsidR="004165B2" w:rsidRDefault="007852F9" w:rsidP="00DA19F1">
      <w:pPr>
        <w:spacing w:line="360" w:lineRule="auto"/>
        <w:ind w:left="1416" w:hanging="1416"/>
        <w:jc w:val="both"/>
        <w:rPr>
          <w:rFonts w:ascii="Times New Roman" w:hAnsi="Times New Roman" w:cs="Times New Roman"/>
          <w:sz w:val="24"/>
          <w:szCs w:val="24"/>
        </w:rPr>
      </w:pPr>
      <w:r w:rsidRPr="009B411B">
        <w:rPr>
          <w:rFonts w:ascii="Times New Roman" w:hAnsi="Times New Roman" w:cs="Times New Roman"/>
          <w:sz w:val="24"/>
          <w:szCs w:val="24"/>
        </w:rPr>
        <w:t>Se restauró la base de datos Adventure Works DW2022 en SQL Server, verificando la</w:t>
      </w:r>
    </w:p>
    <w:p w14:paraId="4D2052E3" w14:textId="4042C3A7" w:rsidR="007852F9" w:rsidRPr="009B411B" w:rsidRDefault="007852F9" w:rsidP="00DA19F1">
      <w:pPr>
        <w:spacing w:line="360" w:lineRule="auto"/>
        <w:ind w:left="1416" w:hanging="1416"/>
        <w:jc w:val="both"/>
        <w:rPr>
          <w:rFonts w:ascii="Times New Roman" w:hAnsi="Times New Roman" w:cs="Times New Roman"/>
          <w:sz w:val="24"/>
          <w:szCs w:val="24"/>
        </w:rPr>
      </w:pPr>
      <w:r w:rsidRPr="009B411B">
        <w:rPr>
          <w:rFonts w:ascii="Times New Roman" w:hAnsi="Times New Roman" w:cs="Times New Roman"/>
          <w:sz w:val="24"/>
          <w:szCs w:val="24"/>
        </w:rPr>
        <w:t>correcta disponibilidad de tablas de hechos y dimensiones.</w:t>
      </w:r>
    </w:p>
    <w:p w14:paraId="6C18B2CB" w14:textId="2270D4BF" w:rsidR="007852F9" w:rsidRPr="00A446A5" w:rsidRDefault="007852F9" w:rsidP="00A446A5">
      <w:pPr>
        <w:pStyle w:val="Prrafodelista"/>
        <w:numPr>
          <w:ilvl w:val="0"/>
          <w:numId w:val="3"/>
        </w:numPr>
        <w:spacing w:line="360" w:lineRule="auto"/>
        <w:jc w:val="both"/>
        <w:rPr>
          <w:rFonts w:ascii="Times New Roman" w:hAnsi="Times New Roman" w:cs="Times New Roman"/>
          <w:b/>
          <w:bCs/>
          <w:sz w:val="24"/>
          <w:szCs w:val="24"/>
        </w:rPr>
      </w:pPr>
      <w:r w:rsidRPr="00A446A5">
        <w:rPr>
          <w:rFonts w:ascii="Times New Roman" w:hAnsi="Times New Roman" w:cs="Times New Roman"/>
          <w:b/>
          <w:bCs/>
          <w:sz w:val="24"/>
          <w:szCs w:val="24"/>
        </w:rPr>
        <w:t>3.2 Diseño del Modelo Multidimensional</w:t>
      </w:r>
    </w:p>
    <w:p w14:paraId="0A8FF7E8" w14:textId="77777777" w:rsidR="007852F9" w:rsidRPr="009B411B" w:rsidRDefault="007852F9"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Se identificaron las tablas </w:t>
      </w:r>
      <w:proofErr w:type="spellStart"/>
      <w:r w:rsidRPr="009B411B">
        <w:rPr>
          <w:rFonts w:ascii="Times New Roman" w:hAnsi="Times New Roman" w:cs="Times New Roman"/>
          <w:sz w:val="24"/>
          <w:szCs w:val="24"/>
        </w:rPr>
        <w:t>fact</w:t>
      </w:r>
      <w:proofErr w:type="spellEnd"/>
      <w:r w:rsidRPr="009B411B">
        <w:rPr>
          <w:rFonts w:ascii="Times New Roman" w:hAnsi="Times New Roman" w:cs="Times New Roman"/>
          <w:sz w:val="24"/>
          <w:szCs w:val="24"/>
        </w:rPr>
        <w:t xml:space="preserve"> y dimensiones necesarias para construir el esquema estrella. Además, se definieron medidas, jerarquías y relaciones analíticas.</w:t>
      </w:r>
    </w:p>
    <w:p w14:paraId="502630F5" w14:textId="0AF596A1" w:rsidR="007852F9" w:rsidRPr="00A446A5" w:rsidRDefault="007852F9" w:rsidP="00A446A5">
      <w:pPr>
        <w:pStyle w:val="Prrafodelista"/>
        <w:numPr>
          <w:ilvl w:val="0"/>
          <w:numId w:val="3"/>
        </w:numPr>
        <w:spacing w:line="360" w:lineRule="auto"/>
        <w:jc w:val="both"/>
        <w:rPr>
          <w:rFonts w:ascii="Times New Roman" w:hAnsi="Times New Roman" w:cs="Times New Roman"/>
          <w:b/>
          <w:bCs/>
          <w:sz w:val="24"/>
          <w:szCs w:val="24"/>
        </w:rPr>
      </w:pPr>
      <w:r w:rsidRPr="00A446A5">
        <w:rPr>
          <w:rFonts w:ascii="Times New Roman" w:hAnsi="Times New Roman" w:cs="Times New Roman"/>
          <w:b/>
          <w:bCs/>
          <w:sz w:val="24"/>
          <w:szCs w:val="24"/>
        </w:rPr>
        <w:t>3.3 Construcción del Cubo OLAP</w:t>
      </w:r>
    </w:p>
    <w:p w14:paraId="64311140" w14:textId="77777777" w:rsidR="007852F9" w:rsidRPr="009B411B" w:rsidRDefault="007852F9"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Se desarrolló un cubo multidimensional en SQL Server </w:t>
      </w:r>
      <w:proofErr w:type="spellStart"/>
      <w:r w:rsidRPr="009B411B">
        <w:rPr>
          <w:rFonts w:ascii="Times New Roman" w:hAnsi="Times New Roman" w:cs="Times New Roman"/>
          <w:sz w:val="24"/>
          <w:szCs w:val="24"/>
        </w:rPr>
        <w:t>Analysis</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Services</w:t>
      </w:r>
      <w:proofErr w:type="spellEnd"/>
      <w:r w:rsidRPr="009B411B">
        <w:rPr>
          <w:rFonts w:ascii="Times New Roman" w:hAnsi="Times New Roman" w:cs="Times New Roman"/>
          <w:sz w:val="24"/>
          <w:szCs w:val="24"/>
        </w:rPr>
        <w:t xml:space="preserve"> utilizando medidas de ventas y dimensiones de tiempo, producto, cliente y geografía.</w:t>
      </w:r>
    </w:p>
    <w:p w14:paraId="496FB3D1" w14:textId="1CD61784" w:rsidR="007852F9" w:rsidRPr="00A446A5" w:rsidRDefault="007852F9" w:rsidP="00A446A5">
      <w:pPr>
        <w:pStyle w:val="Prrafodelista"/>
        <w:numPr>
          <w:ilvl w:val="0"/>
          <w:numId w:val="3"/>
        </w:numPr>
        <w:spacing w:line="360" w:lineRule="auto"/>
        <w:jc w:val="both"/>
        <w:rPr>
          <w:rFonts w:ascii="Times New Roman" w:hAnsi="Times New Roman" w:cs="Times New Roman"/>
          <w:b/>
          <w:bCs/>
          <w:sz w:val="24"/>
          <w:szCs w:val="24"/>
        </w:rPr>
      </w:pPr>
      <w:r w:rsidRPr="00A446A5">
        <w:rPr>
          <w:rFonts w:ascii="Times New Roman" w:hAnsi="Times New Roman" w:cs="Times New Roman"/>
          <w:b/>
          <w:bCs/>
          <w:sz w:val="24"/>
          <w:szCs w:val="24"/>
        </w:rPr>
        <w:t>3.4 Visualización y Análisis</w:t>
      </w:r>
    </w:p>
    <w:p w14:paraId="5D524485" w14:textId="77777777" w:rsidR="007852F9" w:rsidRPr="009B411B" w:rsidRDefault="007852F9"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Finalmente se conectó Power BI al cubo OLAP para construir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interactivos y realizar análisis empresariales.</w:t>
      </w:r>
    </w:p>
    <w:p w14:paraId="05593D90" w14:textId="77777777" w:rsidR="00110EAC" w:rsidRPr="009B411B" w:rsidRDefault="00110EAC" w:rsidP="009B411B">
      <w:pPr>
        <w:spacing w:line="360" w:lineRule="auto"/>
        <w:jc w:val="both"/>
        <w:rPr>
          <w:rFonts w:ascii="Times New Roman" w:hAnsi="Times New Roman" w:cs="Times New Roman"/>
          <w:sz w:val="24"/>
          <w:szCs w:val="24"/>
        </w:rPr>
      </w:pPr>
    </w:p>
    <w:p w14:paraId="2E579988" w14:textId="77777777" w:rsidR="00110EAC" w:rsidRPr="009B411B" w:rsidRDefault="00110EAC" w:rsidP="009B411B">
      <w:pPr>
        <w:spacing w:line="360" w:lineRule="auto"/>
        <w:jc w:val="both"/>
        <w:rPr>
          <w:rFonts w:ascii="Times New Roman" w:hAnsi="Times New Roman" w:cs="Times New Roman"/>
          <w:sz w:val="24"/>
          <w:szCs w:val="24"/>
        </w:rPr>
      </w:pPr>
    </w:p>
    <w:p w14:paraId="23F7B023" w14:textId="77777777" w:rsidR="00091B07" w:rsidRPr="009B411B" w:rsidRDefault="00091B07" w:rsidP="009B411B">
      <w:pPr>
        <w:spacing w:line="360" w:lineRule="auto"/>
        <w:jc w:val="both"/>
        <w:rPr>
          <w:rFonts w:ascii="Times New Roman" w:hAnsi="Times New Roman" w:cs="Times New Roman"/>
          <w:sz w:val="24"/>
          <w:szCs w:val="24"/>
        </w:rPr>
      </w:pPr>
    </w:p>
    <w:p w14:paraId="086C3B42" w14:textId="77777777" w:rsidR="00091B07" w:rsidRPr="009B411B" w:rsidRDefault="00091B07" w:rsidP="009B411B">
      <w:pPr>
        <w:spacing w:line="360" w:lineRule="auto"/>
        <w:jc w:val="both"/>
        <w:rPr>
          <w:rFonts w:ascii="Times New Roman" w:hAnsi="Times New Roman" w:cs="Times New Roman"/>
          <w:sz w:val="24"/>
          <w:szCs w:val="24"/>
        </w:rPr>
      </w:pPr>
    </w:p>
    <w:p w14:paraId="53DF3D7D" w14:textId="77777777" w:rsidR="00091B07" w:rsidRPr="009B411B" w:rsidRDefault="00091B07" w:rsidP="009B411B">
      <w:pPr>
        <w:spacing w:line="360" w:lineRule="auto"/>
        <w:jc w:val="both"/>
        <w:rPr>
          <w:rFonts w:ascii="Times New Roman" w:hAnsi="Times New Roman" w:cs="Times New Roman"/>
          <w:sz w:val="24"/>
          <w:szCs w:val="24"/>
        </w:rPr>
      </w:pPr>
    </w:p>
    <w:p w14:paraId="52DAF079" w14:textId="77777777" w:rsidR="00091B07" w:rsidRPr="009B411B" w:rsidRDefault="00091B07" w:rsidP="009B411B">
      <w:pPr>
        <w:spacing w:line="360" w:lineRule="auto"/>
        <w:jc w:val="both"/>
        <w:rPr>
          <w:rFonts w:ascii="Times New Roman" w:hAnsi="Times New Roman" w:cs="Times New Roman"/>
          <w:sz w:val="24"/>
          <w:szCs w:val="24"/>
        </w:rPr>
      </w:pPr>
    </w:p>
    <w:p w14:paraId="515D306B" w14:textId="77777777" w:rsidR="00091B07" w:rsidRPr="009B411B" w:rsidRDefault="00091B07" w:rsidP="009B411B">
      <w:pPr>
        <w:spacing w:line="360" w:lineRule="auto"/>
        <w:jc w:val="both"/>
        <w:rPr>
          <w:rFonts w:ascii="Times New Roman" w:hAnsi="Times New Roman" w:cs="Times New Roman"/>
          <w:sz w:val="24"/>
          <w:szCs w:val="24"/>
        </w:rPr>
      </w:pPr>
    </w:p>
    <w:p w14:paraId="3B45F361" w14:textId="77777777" w:rsidR="00091B07" w:rsidRPr="009B411B" w:rsidRDefault="00091B07" w:rsidP="009B411B">
      <w:pPr>
        <w:spacing w:line="360" w:lineRule="auto"/>
        <w:jc w:val="both"/>
        <w:rPr>
          <w:rFonts w:ascii="Times New Roman" w:hAnsi="Times New Roman" w:cs="Times New Roman"/>
          <w:sz w:val="24"/>
          <w:szCs w:val="24"/>
        </w:rPr>
      </w:pPr>
    </w:p>
    <w:p w14:paraId="7DBD2D51" w14:textId="77777777" w:rsidR="00091B07" w:rsidRPr="009B411B" w:rsidRDefault="00091B07" w:rsidP="009B411B">
      <w:pPr>
        <w:spacing w:line="360" w:lineRule="auto"/>
        <w:jc w:val="both"/>
        <w:rPr>
          <w:rFonts w:ascii="Times New Roman" w:hAnsi="Times New Roman" w:cs="Times New Roman"/>
          <w:sz w:val="24"/>
          <w:szCs w:val="24"/>
        </w:rPr>
      </w:pPr>
    </w:p>
    <w:p w14:paraId="035E018E" w14:textId="120056A1" w:rsidR="00CC3137" w:rsidRPr="00A446A5" w:rsidRDefault="00AD531F" w:rsidP="009B411B">
      <w:pPr>
        <w:spacing w:line="360" w:lineRule="auto"/>
        <w:jc w:val="both"/>
        <w:rPr>
          <w:rFonts w:ascii="Times New Roman" w:hAnsi="Times New Roman" w:cs="Times New Roman"/>
          <w:b/>
          <w:bCs/>
          <w:color w:val="215E99" w:themeColor="text2" w:themeTint="BF"/>
          <w:sz w:val="28"/>
          <w:szCs w:val="28"/>
        </w:rPr>
      </w:pPr>
      <w:r w:rsidRPr="00A446A5">
        <w:rPr>
          <w:rFonts w:ascii="Times New Roman" w:hAnsi="Times New Roman" w:cs="Times New Roman"/>
          <w:b/>
          <w:bCs/>
          <w:color w:val="215E99" w:themeColor="text2" w:themeTint="BF"/>
          <w:sz w:val="28"/>
          <w:szCs w:val="28"/>
        </w:rPr>
        <w:lastRenderedPageBreak/>
        <w:t>4. DESARROLLO DEL PROYECTO</w:t>
      </w:r>
    </w:p>
    <w:p w14:paraId="486E610E" w14:textId="77777777" w:rsidR="00CC3137" w:rsidRPr="009B411B" w:rsidRDefault="00CC3137"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El proyecto fue dividido en diferentes etapas colaborativas:</w:t>
      </w:r>
    </w:p>
    <w:tbl>
      <w:tblPr>
        <w:tblStyle w:val="Tablaconcuadrcula4-nfasis2"/>
        <w:tblW w:w="9132" w:type="dxa"/>
        <w:tblLook w:val="04A0" w:firstRow="1" w:lastRow="0" w:firstColumn="1" w:lastColumn="0" w:noHBand="0" w:noVBand="1"/>
      </w:tblPr>
      <w:tblGrid>
        <w:gridCol w:w="1969"/>
        <w:gridCol w:w="7163"/>
      </w:tblGrid>
      <w:tr w:rsidR="00CC3137" w:rsidRPr="009B411B" w14:paraId="56170C3E" w14:textId="77777777" w:rsidTr="00CC3137">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4D8E1FF7" w14:textId="77777777" w:rsidR="00CC3137" w:rsidRPr="009B411B" w:rsidRDefault="00CC3137" w:rsidP="009B411B">
            <w:pPr>
              <w:spacing w:after="160" w:line="360" w:lineRule="auto"/>
              <w:jc w:val="both"/>
              <w:rPr>
                <w:rFonts w:ascii="Times New Roman" w:hAnsi="Times New Roman" w:cs="Times New Roman"/>
                <w:sz w:val="24"/>
                <w:szCs w:val="24"/>
              </w:rPr>
            </w:pPr>
            <w:r w:rsidRPr="009B411B">
              <w:rPr>
                <w:rFonts w:ascii="Times New Roman" w:hAnsi="Times New Roman" w:cs="Times New Roman"/>
                <w:sz w:val="24"/>
                <w:szCs w:val="24"/>
              </w:rPr>
              <w:t>Integrante</w:t>
            </w:r>
          </w:p>
        </w:tc>
        <w:tc>
          <w:tcPr>
            <w:tcW w:w="0" w:type="auto"/>
            <w:hideMark/>
          </w:tcPr>
          <w:p w14:paraId="606D2450" w14:textId="77777777" w:rsidR="00CC3137" w:rsidRPr="009B411B" w:rsidRDefault="00CC3137" w:rsidP="009B411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411B">
              <w:rPr>
                <w:rFonts w:ascii="Times New Roman" w:hAnsi="Times New Roman" w:cs="Times New Roman"/>
                <w:sz w:val="24"/>
                <w:szCs w:val="24"/>
              </w:rPr>
              <w:t>Responsabilidad</w:t>
            </w:r>
          </w:p>
        </w:tc>
      </w:tr>
      <w:tr w:rsidR="00CC3137" w:rsidRPr="009B411B" w14:paraId="1830B458" w14:textId="77777777" w:rsidTr="00CC313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4D3D980A" w14:textId="185C6840" w:rsidR="00CC3137" w:rsidRPr="009B411B" w:rsidRDefault="003815C9" w:rsidP="009B411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Jonathan</w:t>
            </w:r>
          </w:p>
        </w:tc>
        <w:tc>
          <w:tcPr>
            <w:tcW w:w="0" w:type="auto"/>
            <w:hideMark/>
          </w:tcPr>
          <w:p w14:paraId="4EFE9897" w14:textId="77777777" w:rsidR="00CC3137" w:rsidRPr="009B411B" w:rsidRDefault="00CC3137" w:rsidP="009B411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411B">
              <w:rPr>
                <w:rFonts w:ascii="Times New Roman" w:hAnsi="Times New Roman" w:cs="Times New Roman"/>
                <w:sz w:val="24"/>
                <w:szCs w:val="24"/>
              </w:rPr>
              <w:t>Restauración y verificación de la base de datos</w:t>
            </w:r>
          </w:p>
        </w:tc>
      </w:tr>
      <w:tr w:rsidR="00CC3137" w:rsidRPr="009B411B" w14:paraId="4400AD8A" w14:textId="77777777" w:rsidTr="00CC3137">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1F83657E" w14:textId="55DA8A84" w:rsidR="00CC3137" w:rsidRPr="009B411B" w:rsidRDefault="00CC3137" w:rsidP="009B411B">
            <w:pPr>
              <w:spacing w:after="160" w:line="360" w:lineRule="auto"/>
              <w:jc w:val="both"/>
              <w:rPr>
                <w:rFonts w:ascii="Times New Roman" w:hAnsi="Times New Roman" w:cs="Times New Roman"/>
                <w:sz w:val="24"/>
                <w:szCs w:val="24"/>
              </w:rPr>
            </w:pPr>
          </w:p>
        </w:tc>
        <w:tc>
          <w:tcPr>
            <w:tcW w:w="0" w:type="auto"/>
            <w:hideMark/>
          </w:tcPr>
          <w:p w14:paraId="0ED95E3B" w14:textId="77777777" w:rsidR="00CC3137" w:rsidRPr="009B411B" w:rsidRDefault="00CC3137" w:rsidP="009B411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411B">
              <w:rPr>
                <w:rFonts w:ascii="Times New Roman" w:hAnsi="Times New Roman" w:cs="Times New Roman"/>
                <w:sz w:val="24"/>
                <w:szCs w:val="24"/>
              </w:rPr>
              <w:t>Diseño del modelo multidimensional</w:t>
            </w:r>
          </w:p>
        </w:tc>
      </w:tr>
      <w:tr w:rsidR="00CC3137" w:rsidRPr="009B411B" w14:paraId="5C079F06" w14:textId="77777777" w:rsidTr="00CC313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690E5222" w14:textId="3E6222B7" w:rsidR="00CC3137" w:rsidRPr="009B411B" w:rsidRDefault="00D130D2" w:rsidP="009B411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Yeimy</w:t>
            </w:r>
          </w:p>
        </w:tc>
        <w:tc>
          <w:tcPr>
            <w:tcW w:w="0" w:type="auto"/>
            <w:hideMark/>
          </w:tcPr>
          <w:p w14:paraId="6571DBBC" w14:textId="77777777" w:rsidR="00CC3137" w:rsidRPr="009B411B" w:rsidRDefault="00CC3137" w:rsidP="009B411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411B">
              <w:rPr>
                <w:rFonts w:ascii="Times New Roman" w:hAnsi="Times New Roman" w:cs="Times New Roman"/>
                <w:sz w:val="24"/>
                <w:szCs w:val="24"/>
              </w:rPr>
              <w:t>Desarrollo del cubo OLAP en SSAS</w:t>
            </w:r>
          </w:p>
        </w:tc>
      </w:tr>
      <w:tr w:rsidR="00CC3137" w:rsidRPr="009B411B" w14:paraId="5208D80C" w14:textId="77777777" w:rsidTr="00CC3137">
        <w:trPr>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2B6CA051" w14:textId="3047A8FF" w:rsidR="00CC3137" w:rsidRPr="009B411B" w:rsidRDefault="00D130D2" w:rsidP="009B411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Oswaldo</w:t>
            </w:r>
          </w:p>
        </w:tc>
        <w:tc>
          <w:tcPr>
            <w:tcW w:w="0" w:type="auto"/>
            <w:hideMark/>
          </w:tcPr>
          <w:p w14:paraId="014F15ED" w14:textId="77777777" w:rsidR="00CC3137" w:rsidRPr="009B411B" w:rsidRDefault="00CC3137" w:rsidP="009B411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411B">
              <w:rPr>
                <w:rFonts w:ascii="Times New Roman" w:hAnsi="Times New Roman" w:cs="Times New Roman"/>
                <w:sz w:val="24"/>
                <w:szCs w:val="24"/>
              </w:rPr>
              <w:t xml:space="preserve">Desarrollo del </w:t>
            </w:r>
            <w:proofErr w:type="spellStart"/>
            <w:r w:rsidRPr="009B411B">
              <w:rPr>
                <w:rFonts w:ascii="Times New Roman" w:hAnsi="Times New Roman" w:cs="Times New Roman"/>
                <w:sz w:val="24"/>
                <w:szCs w:val="24"/>
              </w:rPr>
              <w:t>dashboard</w:t>
            </w:r>
            <w:proofErr w:type="spellEnd"/>
            <w:r w:rsidRPr="009B411B">
              <w:rPr>
                <w:rFonts w:ascii="Times New Roman" w:hAnsi="Times New Roman" w:cs="Times New Roman"/>
                <w:sz w:val="24"/>
                <w:szCs w:val="24"/>
              </w:rPr>
              <w:t xml:space="preserve"> en Power BI</w:t>
            </w:r>
          </w:p>
        </w:tc>
      </w:tr>
    </w:tbl>
    <w:p w14:paraId="2FE34826" w14:textId="77777777" w:rsidR="00CC3137" w:rsidRPr="009B411B" w:rsidRDefault="00CC3137" w:rsidP="009B411B">
      <w:pPr>
        <w:spacing w:line="360" w:lineRule="auto"/>
        <w:jc w:val="both"/>
        <w:rPr>
          <w:rFonts w:ascii="Times New Roman" w:hAnsi="Times New Roman" w:cs="Times New Roman"/>
          <w:sz w:val="24"/>
          <w:szCs w:val="24"/>
        </w:rPr>
      </w:pPr>
    </w:p>
    <w:p w14:paraId="763A514E" w14:textId="7BC86422" w:rsidR="00B5584C" w:rsidRPr="009B411B" w:rsidRDefault="00B5584C"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Cada etapa fue integrada para construir una solución completa de </w:t>
      </w:r>
      <w:proofErr w:type="gramStart"/>
      <w:r w:rsidRPr="009B411B">
        <w:rPr>
          <w:rFonts w:ascii="Times New Roman" w:hAnsi="Times New Roman" w:cs="Times New Roman"/>
          <w:sz w:val="24"/>
          <w:szCs w:val="24"/>
        </w:rPr>
        <w:t xml:space="preserve">Business </w:t>
      </w:r>
      <w:proofErr w:type="spellStart"/>
      <w:r w:rsidRPr="009B411B">
        <w:rPr>
          <w:rFonts w:ascii="Times New Roman" w:hAnsi="Times New Roman" w:cs="Times New Roman"/>
          <w:sz w:val="24"/>
          <w:szCs w:val="24"/>
        </w:rPr>
        <w:t>Intelligence</w:t>
      </w:r>
      <w:proofErr w:type="spellEnd"/>
      <w:proofErr w:type="gramEnd"/>
      <w:r w:rsidRPr="009B411B">
        <w:rPr>
          <w:rFonts w:ascii="Times New Roman" w:hAnsi="Times New Roman" w:cs="Times New Roman"/>
          <w:sz w:val="24"/>
          <w:szCs w:val="24"/>
        </w:rPr>
        <w:t>.</w:t>
      </w:r>
    </w:p>
    <w:p w14:paraId="26D88FFD" w14:textId="78A0CB5D" w:rsidR="00B5584C" w:rsidRPr="009B411B" w:rsidRDefault="00B5584C" w:rsidP="009B411B">
      <w:pPr>
        <w:spacing w:line="360" w:lineRule="auto"/>
        <w:jc w:val="both"/>
        <w:rPr>
          <w:rFonts w:ascii="Times New Roman" w:hAnsi="Times New Roman" w:cs="Times New Roman"/>
          <w:sz w:val="24"/>
          <w:szCs w:val="24"/>
        </w:rPr>
      </w:pPr>
    </w:p>
    <w:p w14:paraId="15AC7201" w14:textId="77777777" w:rsidR="00B5584C" w:rsidRPr="009B411B" w:rsidRDefault="00B5584C" w:rsidP="009B411B">
      <w:pPr>
        <w:spacing w:line="360" w:lineRule="auto"/>
        <w:jc w:val="both"/>
        <w:rPr>
          <w:rFonts w:ascii="Times New Roman" w:hAnsi="Times New Roman" w:cs="Times New Roman"/>
          <w:sz w:val="24"/>
          <w:szCs w:val="24"/>
        </w:rPr>
      </w:pPr>
    </w:p>
    <w:p w14:paraId="70412D1B" w14:textId="77777777" w:rsidR="00336117" w:rsidRPr="009B411B" w:rsidRDefault="00336117" w:rsidP="009B411B">
      <w:pPr>
        <w:spacing w:line="360" w:lineRule="auto"/>
        <w:jc w:val="both"/>
        <w:rPr>
          <w:rFonts w:ascii="Times New Roman" w:hAnsi="Times New Roman" w:cs="Times New Roman"/>
          <w:sz w:val="24"/>
          <w:szCs w:val="24"/>
        </w:rPr>
      </w:pPr>
    </w:p>
    <w:p w14:paraId="4B8BBFEC" w14:textId="77777777" w:rsidR="00336117" w:rsidRPr="009B411B" w:rsidRDefault="00336117" w:rsidP="009B411B">
      <w:pPr>
        <w:spacing w:line="360" w:lineRule="auto"/>
        <w:jc w:val="both"/>
        <w:rPr>
          <w:rFonts w:ascii="Times New Roman" w:hAnsi="Times New Roman" w:cs="Times New Roman"/>
          <w:sz w:val="24"/>
          <w:szCs w:val="24"/>
        </w:rPr>
      </w:pPr>
    </w:p>
    <w:p w14:paraId="24B486BC" w14:textId="77777777" w:rsidR="00336117" w:rsidRPr="009B411B" w:rsidRDefault="00336117" w:rsidP="009B411B">
      <w:pPr>
        <w:spacing w:line="360" w:lineRule="auto"/>
        <w:jc w:val="both"/>
        <w:rPr>
          <w:rFonts w:ascii="Times New Roman" w:hAnsi="Times New Roman" w:cs="Times New Roman"/>
          <w:sz w:val="24"/>
          <w:szCs w:val="24"/>
        </w:rPr>
      </w:pPr>
    </w:p>
    <w:p w14:paraId="21662173" w14:textId="77777777" w:rsidR="00336117" w:rsidRPr="009B411B" w:rsidRDefault="00336117" w:rsidP="009B411B">
      <w:pPr>
        <w:spacing w:line="360" w:lineRule="auto"/>
        <w:jc w:val="both"/>
        <w:rPr>
          <w:rFonts w:ascii="Times New Roman" w:hAnsi="Times New Roman" w:cs="Times New Roman"/>
          <w:sz w:val="24"/>
          <w:szCs w:val="24"/>
        </w:rPr>
      </w:pPr>
    </w:p>
    <w:p w14:paraId="29CE73CE" w14:textId="77777777" w:rsidR="00336117" w:rsidRPr="009B411B" w:rsidRDefault="00336117" w:rsidP="009B411B">
      <w:pPr>
        <w:spacing w:line="360" w:lineRule="auto"/>
        <w:jc w:val="both"/>
        <w:rPr>
          <w:rFonts w:ascii="Times New Roman" w:hAnsi="Times New Roman" w:cs="Times New Roman"/>
          <w:sz w:val="24"/>
          <w:szCs w:val="24"/>
        </w:rPr>
      </w:pPr>
    </w:p>
    <w:p w14:paraId="01CB07DC" w14:textId="77777777" w:rsidR="00336117" w:rsidRPr="009B411B" w:rsidRDefault="00336117" w:rsidP="009B411B">
      <w:pPr>
        <w:spacing w:line="360" w:lineRule="auto"/>
        <w:jc w:val="both"/>
        <w:rPr>
          <w:rFonts w:ascii="Times New Roman" w:hAnsi="Times New Roman" w:cs="Times New Roman"/>
          <w:sz w:val="24"/>
          <w:szCs w:val="24"/>
        </w:rPr>
      </w:pPr>
    </w:p>
    <w:p w14:paraId="491E67EB" w14:textId="77777777" w:rsidR="00336117" w:rsidRPr="009B411B" w:rsidRDefault="00336117" w:rsidP="009B411B">
      <w:pPr>
        <w:spacing w:line="360" w:lineRule="auto"/>
        <w:jc w:val="both"/>
        <w:rPr>
          <w:rFonts w:ascii="Times New Roman" w:hAnsi="Times New Roman" w:cs="Times New Roman"/>
          <w:sz w:val="24"/>
          <w:szCs w:val="24"/>
        </w:rPr>
      </w:pPr>
    </w:p>
    <w:p w14:paraId="4FD02E40" w14:textId="77777777" w:rsidR="00336117" w:rsidRPr="009B411B" w:rsidRDefault="00336117" w:rsidP="009B411B">
      <w:pPr>
        <w:spacing w:line="360" w:lineRule="auto"/>
        <w:jc w:val="both"/>
        <w:rPr>
          <w:rFonts w:ascii="Times New Roman" w:hAnsi="Times New Roman" w:cs="Times New Roman"/>
          <w:sz w:val="24"/>
          <w:szCs w:val="24"/>
        </w:rPr>
      </w:pPr>
    </w:p>
    <w:p w14:paraId="73CC6185" w14:textId="77777777" w:rsidR="00336117" w:rsidRPr="009B411B" w:rsidRDefault="00336117" w:rsidP="009B411B">
      <w:pPr>
        <w:spacing w:line="360" w:lineRule="auto"/>
        <w:jc w:val="both"/>
        <w:rPr>
          <w:rFonts w:ascii="Times New Roman" w:hAnsi="Times New Roman" w:cs="Times New Roman"/>
          <w:sz w:val="24"/>
          <w:szCs w:val="24"/>
        </w:rPr>
      </w:pPr>
    </w:p>
    <w:p w14:paraId="03C33599" w14:textId="77777777" w:rsidR="00336117" w:rsidRPr="009B411B" w:rsidRDefault="00336117" w:rsidP="009B411B">
      <w:pPr>
        <w:spacing w:line="360" w:lineRule="auto"/>
        <w:jc w:val="both"/>
        <w:rPr>
          <w:rFonts w:ascii="Times New Roman" w:hAnsi="Times New Roman" w:cs="Times New Roman"/>
          <w:sz w:val="24"/>
          <w:szCs w:val="24"/>
        </w:rPr>
      </w:pPr>
    </w:p>
    <w:p w14:paraId="03FC9914" w14:textId="77777777" w:rsidR="00D130D2" w:rsidRDefault="00D130D2" w:rsidP="009B411B">
      <w:pPr>
        <w:spacing w:line="360" w:lineRule="auto"/>
        <w:jc w:val="both"/>
        <w:rPr>
          <w:rFonts w:ascii="Times New Roman" w:hAnsi="Times New Roman" w:cs="Times New Roman"/>
          <w:b/>
          <w:bCs/>
          <w:sz w:val="24"/>
          <w:szCs w:val="24"/>
        </w:rPr>
      </w:pPr>
    </w:p>
    <w:p w14:paraId="50EF5077" w14:textId="2038D709" w:rsidR="002E48E1" w:rsidRPr="00D130D2" w:rsidRDefault="00AD531F" w:rsidP="009B411B">
      <w:pPr>
        <w:spacing w:line="360" w:lineRule="auto"/>
        <w:jc w:val="both"/>
        <w:rPr>
          <w:rFonts w:ascii="Times New Roman" w:hAnsi="Times New Roman" w:cs="Times New Roman"/>
          <w:b/>
          <w:bCs/>
          <w:color w:val="215E99" w:themeColor="text2" w:themeTint="BF"/>
          <w:sz w:val="28"/>
          <w:szCs w:val="28"/>
        </w:rPr>
      </w:pPr>
      <w:r w:rsidRPr="00D130D2">
        <w:rPr>
          <w:rFonts w:ascii="Times New Roman" w:hAnsi="Times New Roman" w:cs="Times New Roman"/>
          <w:b/>
          <w:bCs/>
          <w:color w:val="215E99" w:themeColor="text2" w:themeTint="BF"/>
          <w:sz w:val="28"/>
          <w:szCs w:val="28"/>
        </w:rPr>
        <w:lastRenderedPageBreak/>
        <w:t>5. IMPLEMENTACIÓN DEL DATA WAREHOUSE</w:t>
      </w:r>
    </w:p>
    <w:p w14:paraId="5259F077" w14:textId="33ECF655" w:rsidR="00336117" w:rsidRPr="009B411B" w:rsidRDefault="00DA19F1" w:rsidP="009B411B">
      <w:pPr>
        <w:spacing w:line="360" w:lineRule="auto"/>
        <w:jc w:val="both"/>
        <w:rPr>
          <w:rFonts w:ascii="Times New Roman" w:hAnsi="Times New Roman" w:cs="Times New Roman"/>
          <w:b/>
          <w:bCs/>
          <w:sz w:val="24"/>
          <w:szCs w:val="24"/>
        </w:rPr>
      </w:pPr>
      <w:r w:rsidRPr="00DA19F1">
        <w:rPr>
          <w:rFonts w:ascii="Times New Roman" w:hAnsi="Times New Roman" w:cs="Times New Roman"/>
          <w:b/>
          <w:bCs/>
          <w:sz w:val="24"/>
          <w:szCs w:val="24"/>
        </w:rPr>
        <w:t>Proceso 1 1. Restauración de BD</w:t>
      </w:r>
      <w:r w:rsidR="00336117" w:rsidRPr="009B411B">
        <w:rPr>
          <w:rFonts w:ascii="Times New Roman" w:hAnsi="Times New Roman" w:cs="Times New Roman"/>
          <w:b/>
          <w:bCs/>
          <w:sz w:val="24"/>
          <w:szCs w:val="24"/>
        </w:rPr>
        <w:t xml:space="preserve">5. Implementación del Data </w:t>
      </w:r>
      <w:proofErr w:type="spellStart"/>
      <w:r w:rsidR="00336117" w:rsidRPr="009B411B">
        <w:rPr>
          <w:rFonts w:ascii="Times New Roman" w:hAnsi="Times New Roman" w:cs="Times New Roman"/>
          <w:b/>
          <w:bCs/>
          <w:sz w:val="24"/>
          <w:szCs w:val="24"/>
        </w:rPr>
        <w:t>Warehouse</w:t>
      </w:r>
      <w:proofErr w:type="spellEnd"/>
    </w:p>
    <w:p w14:paraId="3E0446C2" w14:textId="77777777" w:rsidR="002E48E1" w:rsidRDefault="00336117"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La primera fase consistió en la restauración de la base de datos Adventure Works DW2022 utilizando SQL Server.</w:t>
      </w:r>
    </w:p>
    <w:p w14:paraId="500BF11B" w14:textId="6C18451F" w:rsidR="008C2761" w:rsidRDefault="002B6971" w:rsidP="009B411B">
      <w:pPr>
        <w:spacing w:line="360" w:lineRule="auto"/>
        <w:jc w:val="both"/>
        <w:rPr>
          <w:rFonts w:ascii="Times New Roman" w:hAnsi="Times New Roman" w:cs="Times New Roman"/>
          <w:sz w:val="24"/>
          <w:szCs w:val="24"/>
        </w:rPr>
      </w:pPr>
      <w:r w:rsidRPr="00373E39">
        <w:rPr>
          <w:rFonts w:ascii="Times New Roman" w:hAnsi="Times New Roman" w:cs="Times New Roman"/>
          <w:sz w:val="24"/>
          <w:szCs w:val="24"/>
        </w:rPr>
        <w:drawing>
          <wp:anchor distT="0" distB="0" distL="114300" distR="114300" simplePos="0" relativeHeight="251661312" behindDoc="0" locked="0" layoutInCell="1" allowOverlap="1" wp14:anchorId="26962334" wp14:editId="7BFF30CC">
            <wp:simplePos x="0" y="0"/>
            <wp:positionH relativeFrom="margin">
              <wp:align>right</wp:align>
            </wp:positionH>
            <wp:positionV relativeFrom="paragraph">
              <wp:posOffset>14591</wp:posOffset>
            </wp:positionV>
            <wp:extent cx="5612017" cy="3735421"/>
            <wp:effectExtent l="0" t="0" r="8255" b="0"/>
            <wp:wrapNone/>
            <wp:docPr id="112482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4122" name=""/>
                    <pic:cNvPicPr/>
                  </pic:nvPicPr>
                  <pic:blipFill>
                    <a:blip r:embed="rId9">
                      <a:extLst>
                        <a:ext uri="{28A0092B-C50C-407E-A947-70E740481C1C}">
                          <a14:useLocalDpi xmlns:a14="http://schemas.microsoft.com/office/drawing/2010/main" val="0"/>
                        </a:ext>
                      </a:extLst>
                    </a:blip>
                    <a:stretch>
                      <a:fillRect/>
                    </a:stretch>
                  </pic:blipFill>
                  <pic:spPr>
                    <a:xfrm>
                      <a:off x="0" y="0"/>
                      <a:ext cx="5612017" cy="3735421"/>
                    </a:xfrm>
                    <a:prstGeom prst="rect">
                      <a:avLst/>
                    </a:prstGeom>
                  </pic:spPr>
                </pic:pic>
              </a:graphicData>
            </a:graphic>
            <wp14:sizeRelV relativeFrom="margin">
              <wp14:pctHeight>0</wp14:pctHeight>
            </wp14:sizeRelV>
          </wp:anchor>
        </w:drawing>
      </w:r>
    </w:p>
    <w:p w14:paraId="334AFD15" w14:textId="1F6F3270" w:rsidR="002B6971" w:rsidRDefault="002B6971" w:rsidP="009B411B">
      <w:pPr>
        <w:spacing w:line="360" w:lineRule="auto"/>
        <w:jc w:val="both"/>
        <w:rPr>
          <w:rFonts w:ascii="Times New Roman" w:hAnsi="Times New Roman" w:cs="Times New Roman"/>
          <w:sz w:val="24"/>
          <w:szCs w:val="24"/>
        </w:rPr>
      </w:pPr>
    </w:p>
    <w:p w14:paraId="34D11C82" w14:textId="45A7B6E3" w:rsidR="002B6971" w:rsidRDefault="002B6971" w:rsidP="009B411B">
      <w:pPr>
        <w:spacing w:line="360" w:lineRule="auto"/>
        <w:jc w:val="both"/>
        <w:rPr>
          <w:rFonts w:ascii="Times New Roman" w:hAnsi="Times New Roman" w:cs="Times New Roman"/>
          <w:sz w:val="24"/>
          <w:szCs w:val="24"/>
        </w:rPr>
      </w:pPr>
    </w:p>
    <w:p w14:paraId="004CFA98" w14:textId="21CBA904" w:rsidR="002B6971" w:rsidRDefault="002B6971" w:rsidP="009B411B">
      <w:pPr>
        <w:spacing w:line="360" w:lineRule="auto"/>
        <w:jc w:val="both"/>
        <w:rPr>
          <w:rFonts w:ascii="Times New Roman" w:hAnsi="Times New Roman" w:cs="Times New Roman"/>
          <w:sz w:val="24"/>
          <w:szCs w:val="24"/>
        </w:rPr>
      </w:pPr>
    </w:p>
    <w:p w14:paraId="50DBA957" w14:textId="2B5E4E51" w:rsidR="002B6971" w:rsidRDefault="002B6971" w:rsidP="009B411B">
      <w:pPr>
        <w:spacing w:line="360" w:lineRule="auto"/>
        <w:jc w:val="both"/>
        <w:rPr>
          <w:rFonts w:ascii="Times New Roman" w:hAnsi="Times New Roman" w:cs="Times New Roman"/>
          <w:sz w:val="24"/>
          <w:szCs w:val="24"/>
        </w:rPr>
      </w:pPr>
    </w:p>
    <w:p w14:paraId="09715ABB" w14:textId="77777777" w:rsidR="002B6971" w:rsidRDefault="002B6971" w:rsidP="009B411B">
      <w:pPr>
        <w:spacing w:line="360" w:lineRule="auto"/>
        <w:jc w:val="both"/>
        <w:rPr>
          <w:rFonts w:ascii="Times New Roman" w:hAnsi="Times New Roman" w:cs="Times New Roman"/>
          <w:sz w:val="24"/>
          <w:szCs w:val="24"/>
        </w:rPr>
      </w:pPr>
    </w:p>
    <w:p w14:paraId="41D58394" w14:textId="39851EC4" w:rsidR="002B6971" w:rsidRDefault="002B6971" w:rsidP="009B411B">
      <w:pPr>
        <w:spacing w:line="360" w:lineRule="auto"/>
        <w:jc w:val="both"/>
        <w:rPr>
          <w:rFonts w:ascii="Times New Roman" w:hAnsi="Times New Roman" w:cs="Times New Roman"/>
          <w:sz w:val="24"/>
          <w:szCs w:val="24"/>
        </w:rPr>
      </w:pPr>
    </w:p>
    <w:p w14:paraId="38A738F7" w14:textId="0A76F949" w:rsidR="002B6971" w:rsidRDefault="002B6971" w:rsidP="009B411B">
      <w:pPr>
        <w:spacing w:line="360" w:lineRule="auto"/>
        <w:jc w:val="both"/>
        <w:rPr>
          <w:rFonts w:ascii="Times New Roman" w:hAnsi="Times New Roman" w:cs="Times New Roman"/>
          <w:sz w:val="24"/>
          <w:szCs w:val="24"/>
        </w:rPr>
      </w:pPr>
    </w:p>
    <w:p w14:paraId="23E2CAEC" w14:textId="4E88D793" w:rsidR="002B6971" w:rsidRDefault="002B6971" w:rsidP="009B411B">
      <w:pPr>
        <w:spacing w:line="360" w:lineRule="auto"/>
        <w:jc w:val="both"/>
        <w:rPr>
          <w:rFonts w:ascii="Times New Roman" w:hAnsi="Times New Roman" w:cs="Times New Roman"/>
          <w:sz w:val="24"/>
          <w:szCs w:val="24"/>
        </w:rPr>
      </w:pPr>
    </w:p>
    <w:p w14:paraId="6C92596E" w14:textId="7DA879C4" w:rsidR="002B6971" w:rsidRDefault="002B6971" w:rsidP="009B411B">
      <w:pPr>
        <w:spacing w:line="360" w:lineRule="auto"/>
        <w:jc w:val="both"/>
        <w:rPr>
          <w:rFonts w:ascii="Times New Roman" w:hAnsi="Times New Roman" w:cs="Times New Roman"/>
          <w:sz w:val="24"/>
          <w:szCs w:val="24"/>
        </w:rPr>
      </w:pPr>
    </w:p>
    <w:p w14:paraId="037B3BD4" w14:textId="090640BE" w:rsidR="002B6971" w:rsidRDefault="009F6EE3" w:rsidP="009B411B">
      <w:pPr>
        <w:spacing w:line="360" w:lineRule="auto"/>
        <w:jc w:val="both"/>
        <w:rPr>
          <w:rFonts w:ascii="Times New Roman" w:hAnsi="Times New Roman" w:cs="Times New Roman"/>
          <w:sz w:val="24"/>
          <w:szCs w:val="24"/>
        </w:rPr>
      </w:pPr>
      <w:r w:rsidRPr="002B6971">
        <w:rPr>
          <w:rFonts w:ascii="Times New Roman" w:hAnsi="Times New Roman" w:cs="Times New Roman"/>
          <w:sz w:val="24"/>
          <w:szCs w:val="24"/>
        </w:rPr>
        <w:drawing>
          <wp:anchor distT="0" distB="0" distL="114300" distR="114300" simplePos="0" relativeHeight="251662336" behindDoc="0" locked="0" layoutInCell="1" allowOverlap="1" wp14:anchorId="304A04A5" wp14:editId="4FEE64A2">
            <wp:simplePos x="0" y="0"/>
            <wp:positionH relativeFrom="margin">
              <wp:align>left</wp:align>
            </wp:positionH>
            <wp:positionV relativeFrom="paragraph">
              <wp:posOffset>182515</wp:posOffset>
            </wp:positionV>
            <wp:extent cx="5612130" cy="3744757"/>
            <wp:effectExtent l="0" t="0" r="7620" b="8255"/>
            <wp:wrapNone/>
            <wp:docPr id="94462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622"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744757"/>
                    </a:xfrm>
                    <a:prstGeom prst="rect">
                      <a:avLst/>
                    </a:prstGeom>
                  </pic:spPr>
                </pic:pic>
              </a:graphicData>
            </a:graphic>
            <wp14:sizeRelV relativeFrom="margin">
              <wp14:pctHeight>0</wp14:pctHeight>
            </wp14:sizeRelV>
          </wp:anchor>
        </w:drawing>
      </w:r>
    </w:p>
    <w:p w14:paraId="4F0E8274" w14:textId="1C51CBDB" w:rsidR="002B6971" w:rsidRDefault="002B6971" w:rsidP="009B411B">
      <w:pPr>
        <w:spacing w:line="360" w:lineRule="auto"/>
        <w:jc w:val="both"/>
        <w:rPr>
          <w:rFonts w:ascii="Times New Roman" w:hAnsi="Times New Roman" w:cs="Times New Roman"/>
          <w:sz w:val="24"/>
          <w:szCs w:val="24"/>
        </w:rPr>
      </w:pPr>
    </w:p>
    <w:p w14:paraId="3A227AC7" w14:textId="6DB28947" w:rsidR="002B6971" w:rsidRDefault="002B6971" w:rsidP="009B411B">
      <w:pPr>
        <w:spacing w:line="360" w:lineRule="auto"/>
        <w:jc w:val="both"/>
        <w:rPr>
          <w:rFonts w:ascii="Times New Roman" w:hAnsi="Times New Roman" w:cs="Times New Roman"/>
          <w:sz w:val="24"/>
          <w:szCs w:val="24"/>
        </w:rPr>
      </w:pPr>
    </w:p>
    <w:p w14:paraId="6B41926C" w14:textId="77777777" w:rsidR="002B6971" w:rsidRDefault="002B6971" w:rsidP="009B411B">
      <w:pPr>
        <w:spacing w:line="360" w:lineRule="auto"/>
        <w:jc w:val="both"/>
        <w:rPr>
          <w:rFonts w:ascii="Times New Roman" w:hAnsi="Times New Roman" w:cs="Times New Roman"/>
          <w:sz w:val="24"/>
          <w:szCs w:val="24"/>
        </w:rPr>
      </w:pPr>
    </w:p>
    <w:p w14:paraId="54736C67" w14:textId="77777777" w:rsidR="002B6971" w:rsidRDefault="002B6971" w:rsidP="009B411B">
      <w:pPr>
        <w:spacing w:line="360" w:lineRule="auto"/>
        <w:jc w:val="both"/>
        <w:rPr>
          <w:rFonts w:ascii="Times New Roman" w:hAnsi="Times New Roman" w:cs="Times New Roman"/>
          <w:sz w:val="24"/>
          <w:szCs w:val="24"/>
        </w:rPr>
      </w:pPr>
    </w:p>
    <w:p w14:paraId="41E51742" w14:textId="77777777" w:rsidR="002B6971" w:rsidRDefault="002B6971" w:rsidP="009B411B">
      <w:pPr>
        <w:spacing w:line="360" w:lineRule="auto"/>
        <w:jc w:val="both"/>
        <w:rPr>
          <w:rFonts w:ascii="Times New Roman" w:hAnsi="Times New Roman" w:cs="Times New Roman"/>
          <w:sz w:val="24"/>
          <w:szCs w:val="24"/>
        </w:rPr>
      </w:pPr>
    </w:p>
    <w:p w14:paraId="5B878DE3" w14:textId="77777777" w:rsidR="002B6971" w:rsidRDefault="002B6971" w:rsidP="009B411B">
      <w:pPr>
        <w:spacing w:line="360" w:lineRule="auto"/>
        <w:jc w:val="both"/>
        <w:rPr>
          <w:rFonts w:ascii="Times New Roman" w:hAnsi="Times New Roman" w:cs="Times New Roman"/>
          <w:sz w:val="24"/>
          <w:szCs w:val="24"/>
        </w:rPr>
      </w:pPr>
    </w:p>
    <w:p w14:paraId="4F72EFCE" w14:textId="77777777" w:rsidR="002B6971" w:rsidRDefault="002B6971" w:rsidP="009B411B">
      <w:pPr>
        <w:spacing w:line="360" w:lineRule="auto"/>
        <w:jc w:val="both"/>
        <w:rPr>
          <w:rFonts w:ascii="Times New Roman" w:hAnsi="Times New Roman" w:cs="Times New Roman"/>
          <w:sz w:val="24"/>
          <w:szCs w:val="24"/>
        </w:rPr>
      </w:pPr>
    </w:p>
    <w:p w14:paraId="03F39DEC" w14:textId="77777777" w:rsidR="003B29DA" w:rsidRDefault="003B29DA" w:rsidP="009B411B">
      <w:pPr>
        <w:spacing w:line="360" w:lineRule="auto"/>
        <w:jc w:val="both"/>
        <w:rPr>
          <w:rFonts w:ascii="Times New Roman" w:hAnsi="Times New Roman" w:cs="Times New Roman"/>
          <w:sz w:val="24"/>
          <w:szCs w:val="24"/>
        </w:rPr>
      </w:pPr>
    </w:p>
    <w:p w14:paraId="0442BAF0" w14:textId="0FBE2077" w:rsidR="002B6971" w:rsidRDefault="009F6EE3" w:rsidP="009B411B">
      <w:pPr>
        <w:spacing w:line="360" w:lineRule="auto"/>
        <w:jc w:val="both"/>
        <w:rPr>
          <w:rFonts w:ascii="Times New Roman" w:hAnsi="Times New Roman" w:cs="Times New Roman"/>
          <w:sz w:val="24"/>
          <w:szCs w:val="24"/>
        </w:rPr>
      </w:pPr>
      <w:r w:rsidRPr="009B3F08">
        <w:rPr>
          <w:rFonts w:ascii="Times New Roman" w:hAnsi="Times New Roman" w:cs="Times New Roman"/>
          <w:sz w:val="24"/>
          <w:szCs w:val="24"/>
        </w:rPr>
        <w:lastRenderedPageBreak/>
        <w:drawing>
          <wp:anchor distT="0" distB="0" distL="114300" distR="114300" simplePos="0" relativeHeight="251663360" behindDoc="0" locked="0" layoutInCell="1" allowOverlap="1" wp14:anchorId="684D3DE4" wp14:editId="0BF022F1">
            <wp:simplePos x="0" y="0"/>
            <wp:positionH relativeFrom="margin">
              <wp:align>left</wp:align>
            </wp:positionH>
            <wp:positionV relativeFrom="paragraph">
              <wp:posOffset>364802</wp:posOffset>
            </wp:positionV>
            <wp:extent cx="2316480" cy="4280170"/>
            <wp:effectExtent l="0" t="0" r="7620" b="6350"/>
            <wp:wrapNone/>
            <wp:docPr id="208424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40474" name=""/>
                    <pic:cNvPicPr/>
                  </pic:nvPicPr>
                  <pic:blipFill>
                    <a:blip r:embed="rId11">
                      <a:extLst>
                        <a:ext uri="{28A0092B-C50C-407E-A947-70E740481C1C}">
                          <a14:useLocalDpi xmlns:a14="http://schemas.microsoft.com/office/drawing/2010/main" val="0"/>
                        </a:ext>
                      </a:extLst>
                    </a:blip>
                    <a:stretch>
                      <a:fillRect/>
                    </a:stretch>
                  </pic:blipFill>
                  <pic:spPr>
                    <a:xfrm>
                      <a:off x="0" y="0"/>
                      <a:ext cx="2316480" cy="4280170"/>
                    </a:xfrm>
                    <a:prstGeom prst="rect">
                      <a:avLst/>
                    </a:prstGeom>
                  </pic:spPr>
                </pic:pic>
              </a:graphicData>
            </a:graphic>
            <wp14:sizeRelV relativeFrom="margin">
              <wp14:pctHeight>0</wp14:pctHeight>
            </wp14:sizeRelV>
          </wp:anchor>
        </w:drawing>
      </w:r>
    </w:p>
    <w:p w14:paraId="0A718A4C" w14:textId="3B9CF70A" w:rsidR="002B6971" w:rsidRDefault="002B6971" w:rsidP="009B411B">
      <w:pPr>
        <w:spacing w:line="360" w:lineRule="auto"/>
        <w:jc w:val="both"/>
        <w:rPr>
          <w:rFonts w:ascii="Times New Roman" w:hAnsi="Times New Roman" w:cs="Times New Roman"/>
          <w:sz w:val="24"/>
          <w:szCs w:val="24"/>
        </w:rPr>
      </w:pPr>
    </w:p>
    <w:p w14:paraId="033347CE" w14:textId="066CF736" w:rsidR="002B6971" w:rsidRPr="005D50EB" w:rsidRDefault="002B6971" w:rsidP="00477F65">
      <w:pPr>
        <w:spacing w:line="360" w:lineRule="auto"/>
        <w:jc w:val="both"/>
        <w:rPr>
          <w:rFonts w:ascii="Times New Roman" w:hAnsi="Times New Roman" w:cs="Times New Roman"/>
          <w:sz w:val="24"/>
          <w:szCs w:val="24"/>
        </w:rPr>
      </w:pPr>
    </w:p>
    <w:p w14:paraId="4912DA10" w14:textId="77777777" w:rsidR="002B6971" w:rsidRPr="005D50EB" w:rsidRDefault="002B6971" w:rsidP="00477F65">
      <w:pPr>
        <w:spacing w:line="360" w:lineRule="auto"/>
        <w:jc w:val="both"/>
        <w:rPr>
          <w:rFonts w:ascii="Times New Roman" w:hAnsi="Times New Roman" w:cs="Times New Roman"/>
          <w:sz w:val="24"/>
          <w:szCs w:val="24"/>
        </w:rPr>
      </w:pPr>
    </w:p>
    <w:p w14:paraId="26C862D0" w14:textId="77777777" w:rsidR="002B6971" w:rsidRPr="005D50EB" w:rsidRDefault="002B6971" w:rsidP="00477F65">
      <w:pPr>
        <w:spacing w:line="360" w:lineRule="auto"/>
        <w:jc w:val="both"/>
        <w:rPr>
          <w:rFonts w:ascii="Times New Roman" w:hAnsi="Times New Roman" w:cs="Times New Roman"/>
          <w:sz w:val="24"/>
          <w:szCs w:val="24"/>
        </w:rPr>
      </w:pPr>
    </w:p>
    <w:p w14:paraId="008D71E0" w14:textId="77777777" w:rsidR="002B6971" w:rsidRPr="005D50EB" w:rsidRDefault="002B6971" w:rsidP="00477F65">
      <w:pPr>
        <w:spacing w:line="360" w:lineRule="auto"/>
        <w:jc w:val="both"/>
        <w:rPr>
          <w:rFonts w:ascii="Times New Roman" w:hAnsi="Times New Roman" w:cs="Times New Roman"/>
          <w:sz w:val="24"/>
          <w:szCs w:val="24"/>
        </w:rPr>
      </w:pPr>
    </w:p>
    <w:p w14:paraId="03A5E8D6" w14:textId="77777777" w:rsidR="002B6971" w:rsidRPr="005D50EB" w:rsidRDefault="002B6971" w:rsidP="00477F65">
      <w:pPr>
        <w:spacing w:line="360" w:lineRule="auto"/>
        <w:jc w:val="both"/>
        <w:rPr>
          <w:rFonts w:ascii="Times New Roman" w:hAnsi="Times New Roman" w:cs="Times New Roman"/>
          <w:sz w:val="24"/>
          <w:szCs w:val="24"/>
        </w:rPr>
      </w:pPr>
    </w:p>
    <w:p w14:paraId="139772B2" w14:textId="297C99D0" w:rsidR="002B6971" w:rsidRPr="005D50EB" w:rsidRDefault="002B6971" w:rsidP="00477F65">
      <w:pPr>
        <w:spacing w:line="360" w:lineRule="auto"/>
        <w:jc w:val="both"/>
        <w:rPr>
          <w:rFonts w:ascii="Times New Roman" w:hAnsi="Times New Roman" w:cs="Times New Roman"/>
          <w:sz w:val="24"/>
          <w:szCs w:val="24"/>
        </w:rPr>
      </w:pPr>
    </w:p>
    <w:p w14:paraId="125BDA1A" w14:textId="77777777" w:rsidR="002B6971" w:rsidRPr="005D50EB" w:rsidRDefault="002B6971" w:rsidP="00477F65">
      <w:pPr>
        <w:spacing w:line="360" w:lineRule="auto"/>
        <w:jc w:val="both"/>
        <w:rPr>
          <w:rFonts w:ascii="Times New Roman" w:hAnsi="Times New Roman" w:cs="Times New Roman"/>
          <w:sz w:val="24"/>
          <w:szCs w:val="24"/>
        </w:rPr>
      </w:pPr>
    </w:p>
    <w:p w14:paraId="49E28E5C" w14:textId="77777777" w:rsidR="002B6971" w:rsidRPr="005D50EB" w:rsidRDefault="002B6971" w:rsidP="00477F65">
      <w:pPr>
        <w:spacing w:line="360" w:lineRule="auto"/>
        <w:jc w:val="both"/>
        <w:rPr>
          <w:rFonts w:ascii="Times New Roman" w:hAnsi="Times New Roman" w:cs="Times New Roman"/>
          <w:sz w:val="24"/>
          <w:szCs w:val="24"/>
        </w:rPr>
      </w:pPr>
    </w:p>
    <w:p w14:paraId="1EF87929" w14:textId="77777777" w:rsidR="002B6971" w:rsidRPr="005D50EB" w:rsidRDefault="002B6971" w:rsidP="00477F65">
      <w:pPr>
        <w:spacing w:line="360" w:lineRule="auto"/>
        <w:jc w:val="both"/>
        <w:rPr>
          <w:rFonts w:ascii="Times New Roman" w:hAnsi="Times New Roman" w:cs="Times New Roman"/>
          <w:sz w:val="24"/>
          <w:szCs w:val="24"/>
        </w:rPr>
      </w:pPr>
    </w:p>
    <w:p w14:paraId="4AC7F522" w14:textId="77777777" w:rsidR="002B6971" w:rsidRPr="005D50EB" w:rsidRDefault="002B6971" w:rsidP="00477F65">
      <w:pPr>
        <w:spacing w:line="360" w:lineRule="auto"/>
        <w:jc w:val="both"/>
        <w:rPr>
          <w:rFonts w:ascii="Times New Roman" w:hAnsi="Times New Roman" w:cs="Times New Roman"/>
          <w:sz w:val="24"/>
          <w:szCs w:val="24"/>
        </w:rPr>
      </w:pPr>
    </w:p>
    <w:p w14:paraId="18BAA52E" w14:textId="77777777" w:rsidR="009B3F08" w:rsidRPr="005D50EB" w:rsidRDefault="009B3F08" w:rsidP="00477F65">
      <w:pPr>
        <w:spacing w:line="360" w:lineRule="auto"/>
        <w:jc w:val="both"/>
        <w:rPr>
          <w:rFonts w:ascii="Times New Roman" w:hAnsi="Times New Roman" w:cs="Times New Roman"/>
          <w:sz w:val="24"/>
          <w:szCs w:val="24"/>
        </w:rPr>
      </w:pPr>
    </w:p>
    <w:p w14:paraId="01DB7C40" w14:textId="6601D208" w:rsidR="009B3F08" w:rsidRPr="005D50EB" w:rsidRDefault="00376453" w:rsidP="00477F65">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2. Verificación de datos</w:t>
      </w:r>
    </w:p>
    <w:p w14:paraId="479932AA" w14:textId="3C8887AD" w:rsidR="009B3F08" w:rsidRPr="005D50EB" w:rsidRDefault="004F713B" w:rsidP="00477F65">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drawing>
          <wp:anchor distT="0" distB="0" distL="114300" distR="114300" simplePos="0" relativeHeight="251664384" behindDoc="0" locked="0" layoutInCell="1" allowOverlap="1" wp14:anchorId="61B6B3A0" wp14:editId="5CC9C060">
            <wp:simplePos x="0" y="0"/>
            <wp:positionH relativeFrom="margin">
              <wp:align>left</wp:align>
            </wp:positionH>
            <wp:positionV relativeFrom="paragraph">
              <wp:posOffset>24697</wp:posOffset>
            </wp:positionV>
            <wp:extent cx="5433531" cy="3520745"/>
            <wp:effectExtent l="0" t="0" r="0" b="3810"/>
            <wp:wrapNone/>
            <wp:docPr id="512574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4875" name=""/>
                    <pic:cNvPicPr/>
                  </pic:nvPicPr>
                  <pic:blipFill>
                    <a:blip r:embed="rId12">
                      <a:extLst>
                        <a:ext uri="{28A0092B-C50C-407E-A947-70E740481C1C}">
                          <a14:useLocalDpi xmlns:a14="http://schemas.microsoft.com/office/drawing/2010/main" val="0"/>
                        </a:ext>
                      </a:extLst>
                    </a:blip>
                    <a:stretch>
                      <a:fillRect/>
                    </a:stretch>
                  </pic:blipFill>
                  <pic:spPr>
                    <a:xfrm>
                      <a:off x="0" y="0"/>
                      <a:ext cx="5433531" cy="3520745"/>
                    </a:xfrm>
                    <a:prstGeom prst="rect">
                      <a:avLst/>
                    </a:prstGeom>
                  </pic:spPr>
                </pic:pic>
              </a:graphicData>
            </a:graphic>
          </wp:anchor>
        </w:drawing>
      </w:r>
    </w:p>
    <w:p w14:paraId="46B3F257" w14:textId="77777777" w:rsidR="009B3F08" w:rsidRPr="005D50EB" w:rsidRDefault="009B3F08" w:rsidP="00477F65">
      <w:pPr>
        <w:spacing w:line="360" w:lineRule="auto"/>
        <w:jc w:val="both"/>
        <w:rPr>
          <w:rFonts w:ascii="Times New Roman" w:hAnsi="Times New Roman" w:cs="Times New Roman"/>
          <w:sz w:val="24"/>
          <w:szCs w:val="24"/>
        </w:rPr>
      </w:pPr>
    </w:p>
    <w:p w14:paraId="3846C7C6" w14:textId="0FA24992" w:rsidR="009B3F08" w:rsidRPr="005D50EB" w:rsidRDefault="009B3F08" w:rsidP="00477F65">
      <w:pPr>
        <w:spacing w:line="360" w:lineRule="auto"/>
        <w:jc w:val="both"/>
        <w:rPr>
          <w:rFonts w:ascii="Times New Roman" w:hAnsi="Times New Roman" w:cs="Times New Roman"/>
          <w:sz w:val="24"/>
          <w:szCs w:val="24"/>
        </w:rPr>
      </w:pPr>
    </w:p>
    <w:p w14:paraId="31A74356" w14:textId="398849EB" w:rsidR="009B3F08" w:rsidRPr="005D50EB" w:rsidRDefault="009B3F08" w:rsidP="00477F65">
      <w:pPr>
        <w:spacing w:line="360" w:lineRule="auto"/>
        <w:jc w:val="both"/>
        <w:rPr>
          <w:rFonts w:ascii="Times New Roman" w:hAnsi="Times New Roman" w:cs="Times New Roman"/>
          <w:sz w:val="24"/>
          <w:szCs w:val="24"/>
        </w:rPr>
      </w:pPr>
    </w:p>
    <w:p w14:paraId="10C579E4" w14:textId="7C79C955" w:rsidR="009B3F08" w:rsidRPr="005D50EB" w:rsidRDefault="009B3F08" w:rsidP="00477F65">
      <w:pPr>
        <w:spacing w:line="360" w:lineRule="auto"/>
        <w:jc w:val="both"/>
        <w:rPr>
          <w:rFonts w:ascii="Times New Roman" w:hAnsi="Times New Roman" w:cs="Times New Roman"/>
          <w:sz w:val="24"/>
          <w:szCs w:val="24"/>
        </w:rPr>
      </w:pPr>
    </w:p>
    <w:p w14:paraId="304B3CC8" w14:textId="77777777" w:rsidR="009B3F08" w:rsidRPr="005D50EB" w:rsidRDefault="009B3F08" w:rsidP="00477F65">
      <w:pPr>
        <w:spacing w:line="360" w:lineRule="auto"/>
        <w:jc w:val="both"/>
        <w:rPr>
          <w:rFonts w:ascii="Times New Roman" w:hAnsi="Times New Roman" w:cs="Times New Roman"/>
          <w:sz w:val="24"/>
          <w:szCs w:val="24"/>
        </w:rPr>
      </w:pPr>
    </w:p>
    <w:p w14:paraId="1451A732" w14:textId="77777777" w:rsidR="002B6971" w:rsidRPr="005D50EB" w:rsidRDefault="002B6971" w:rsidP="00477F65">
      <w:pPr>
        <w:spacing w:line="360" w:lineRule="auto"/>
        <w:jc w:val="both"/>
        <w:rPr>
          <w:rFonts w:ascii="Times New Roman" w:hAnsi="Times New Roman" w:cs="Times New Roman"/>
          <w:sz w:val="24"/>
          <w:szCs w:val="24"/>
        </w:rPr>
      </w:pPr>
    </w:p>
    <w:p w14:paraId="7893FE1E" w14:textId="77777777" w:rsidR="009F6EE3" w:rsidRPr="005D50EB" w:rsidRDefault="009F6EE3" w:rsidP="00477F65">
      <w:pPr>
        <w:spacing w:line="360" w:lineRule="auto"/>
        <w:jc w:val="both"/>
        <w:rPr>
          <w:rFonts w:ascii="Times New Roman" w:hAnsi="Times New Roman" w:cs="Times New Roman"/>
          <w:sz w:val="24"/>
          <w:szCs w:val="24"/>
        </w:rPr>
      </w:pPr>
    </w:p>
    <w:p w14:paraId="157E8C82" w14:textId="77777777" w:rsidR="009F6EE3" w:rsidRDefault="009F6EE3" w:rsidP="009B411B">
      <w:pPr>
        <w:spacing w:line="360" w:lineRule="auto"/>
        <w:jc w:val="both"/>
        <w:rPr>
          <w:rFonts w:ascii="Times New Roman" w:hAnsi="Times New Roman" w:cs="Times New Roman"/>
          <w:sz w:val="24"/>
          <w:szCs w:val="24"/>
        </w:rPr>
      </w:pPr>
    </w:p>
    <w:p w14:paraId="25779F1F" w14:textId="1AC56420"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lastRenderedPageBreak/>
        <w:t>Actividades realizadas</w:t>
      </w:r>
    </w:p>
    <w:p w14:paraId="7920361C" w14:textId="77777777" w:rsidR="00336117" w:rsidRPr="009B411B" w:rsidRDefault="00336117" w:rsidP="009B411B">
      <w:pPr>
        <w:numPr>
          <w:ilvl w:val="0"/>
          <w:numId w:val="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Descarga de la base de datos.</w:t>
      </w:r>
    </w:p>
    <w:p w14:paraId="63C8C5CF" w14:textId="77777777" w:rsidR="00336117" w:rsidRPr="009B411B" w:rsidRDefault="00336117" w:rsidP="009B411B">
      <w:pPr>
        <w:numPr>
          <w:ilvl w:val="0"/>
          <w:numId w:val="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Restauración del archivo .</w:t>
      </w:r>
      <w:proofErr w:type="spellStart"/>
      <w:r w:rsidRPr="009B411B">
        <w:rPr>
          <w:rFonts w:ascii="Times New Roman" w:hAnsi="Times New Roman" w:cs="Times New Roman"/>
          <w:sz w:val="24"/>
          <w:szCs w:val="24"/>
        </w:rPr>
        <w:t>bak</w:t>
      </w:r>
      <w:proofErr w:type="spellEnd"/>
      <w:r w:rsidRPr="009B411B">
        <w:rPr>
          <w:rFonts w:ascii="Times New Roman" w:hAnsi="Times New Roman" w:cs="Times New Roman"/>
          <w:sz w:val="24"/>
          <w:szCs w:val="24"/>
        </w:rPr>
        <w:t>.</w:t>
      </w:r>
    </w:p>
    <w:p w14:paraId="285976EF" w14:textId="1D08DC14" w:rsidR="00336117" w:rsidRPr="009B411B" w:rsidRDefault="00336117" w:rsidP="009B411B">
      <w:pPr>
        <w:numPr>
          <w:ilvl w:val="0"/>
          <w:numId w:val="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Verificación de tablas y relaciones.</w:t>
      </w:r>
    </w:p>
    <w:p w14:paraId="0B347569" w14:textId="7E9DF3F0" w:rsidR="00336117" w:rsidRPr="009B411B" w:rsidRDefault="00336117" w:rsidP="009B411B">
      <w:pPr>
        <w:numPr>
          <w:ilvl w:val="0"/>
          <w:numId w:val="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Validación de datos.</w:t>
      </w:r>
    </w:p>
    <w:p w14:paraId="7688F4AA" w14:textId="77777777"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Herramientas utilizadas</w:t>
      </w:r>
    </w:p>
    <w:p w14:paraId="7F1F0E72" w14:textId="77777777" w:rsidR="00336117" w:rsidRPr="009B411B" w:rsidRDefault="00336117" w:rsidP="009B411B">
      <w:pPr>
        <w:numPr>
          <w:ilvl w:val="0"/>
          <w:numId w:val="5"/>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SQL Server</w:t>
      </w:r>
    </w:p>
    <w:p w14:paraId="657A32CF" w14:textId="77777777" w:rsidR="00336117" w:rsidRPr="009B411B" w:rsidRDefault="00336117" w:rsidP="009B411B">
      <w:pPr>
        <w:numPr>
          <w:ilvl w:val="0"/>
          <w:numId w:val="5"/>
        </w:numPr>
        <w:spacing w:line="360" w:lineRule="auto"/>
        <w:jc w:val="both"/>
        <w:rPr>
          <w:rFonts w:ascii="Times New Roman" w:hAnsi="Times New Roman" w:cs="Times New Roman"/>
          <w:sz w:val="24"/>
          <w:szCs w:val="24"/>
          <w:lang w:val="en-US"/>
        </w:rPr>
      </w:pPr>
      <w:r w:rsidRPr="009B411B">
        <w:rPr>
          <w:rFonts w:ascii="Times New Roman" w:hAnsi="Times New Roman" w:cs="Times New Roman"/>
          <w:sz w:val="24"/>
          <w:szCs w:val="24"/>
          <w:lang w:val="en-US"/>
        </w:rPr>
        <w:t>SQL Server Management Studio (SSMS)</w:t>
      </w:r>
    </w:p>
    <w:p w14:paraId="1BFC11BC" w14:textId="77777777"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Resultados obtenidos</w:t>
      </w:r>
    </w:p>
    <w:p w14:paraId="3041074E" w14:textId="0DC6C163" w:rsidR="00336117" w:rsidRDefault="00336117"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Se logró restaurar exitosamente la base de datos y verificar la disponibilidad de la información necesaria para el proyecto.</w:t>
      </w:r>
    </w:p>
    <w:p w14:paraId="1A27BB87" w14:textId="41D01D5F" w:rsidR="005F6C18" w:rsidRPr="00DF0A25" w:rsidRDefault="005F6C18" w:rsidP="005F6C18">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Análisis de Requerimientos del Proyecto</w:t>
      </w:r>
    </w:p>
    <w:p w14:paraId="0151FCC5" w14:textId="3F4AAD6D" w:rsidR="005F6C18" w:rsidRPr="00DF0A25" w:rsidRDefault="005F6C18" w:rsidP="005F6C18">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 xml:space="preserve">1 </w:t>
      </w:r>
      <w:r w:rsidR="009927A0" w:rsidRPr="00DF0A25">
        <w:rPr>
          <w:rFonts w:ascii="Times New Roman" w:hAnsi="Times New Roman" w:cs="Times New Roman"/>
          <w:b/>
          <w:bCs/>
          <w:sz w:val="24"/>
          <w:szCs w:val="24"/>
        </w:rPr>
        <w:t>crecimiento</w:t>
      </w:r>
      <w:r w:rsidRPr="00DF0A25">
        <w:rPr>
          <w:rFonts w:ascii="Times New Roman" w:hAnsi="Times New Roman" w:cs="Times New Roman"/>
          <w:b/>
          <w:bCs/>
          <w:sz w:val="24"/>
          <w:szCs w:val="24"/>
        </w:rPr>
        <w:t xml:space="preserve"> de ventas mensual comparado con el año anterior</w:t>
      </w:r>
    </w:p>
    <w:p w14:paraId="415AB30F"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La visualización “</w:t>
      </w:r>
      <w:proofErr w:type="spellStart"/>
      <w:r w:rsidRPr="00DF0A25">
        <w:rPr>
          <w:rFonts w:ascii="Times New Roman" w:hAnsi="Times New Roman" w:cs="Times New Roman"/>
          <w:sz w:val="24"/>
          <w:szCs w:val="24"/>
        </w:rPr>
        <w:t>Monthly</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Revenue</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Comparison</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by</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Year</w:t>
      </w:r>
      <w:proofErr w:type="spellEnd"/>
      <w:r w:rsidRPr="00DF0A25">
        <w:rPr>
          <w:rFonts w:ascii="Times New Roman" w:hAnsi="Times New Roman" w:cs="Times New Roman"/>
          <w:sz w:val="24"/>
          <w:szCs w:val="24"/>
        </w:rPr>
        <w:t>” fue diseñada para comparar el comportamiento de las ventas mes a mes entre distintos años fiscales. El gráfico utiliza el campo “</w:t>
      </w:r>
      <w:proofErr w:type="spellStart"/>
      <w:r w:rsidRPr="00DF0A25">
        <w:rPr>
          <w:rFonts w:ascii="Times New Roman" w:hAnsi="Times New Roman" w:cs="Times New Roman"/>
          <w:sz w:val="24"/>
          <w:szCs w:val="24"/>
        </w:rPr>
        <w:t>Month</w:t>
      </w:r>
      <w:proofErr w:type="spellEnd"/>
      <w:r w:rsidRPr="00DF0A25">
        <w:rPr>
          <w:rFonts w:ascii="Times New Roman" w:hAnsi="Times New Roman" w:cs="Times New Roman"/>
          <w:sz w:val="24"/>
          <w:szCs w:val="24"/>
        </w:rPr>
        <w:t xml:space="preserve"> Number </w:t>
      </w:r>
      <w:proofErr w:type="spellStart"/>
      <w:r w:rsidRPr="00DF0A25">
        <w:rPr>
          <w:rFonts w:ascii="Times New Roman" w:hAnsi="Times New Roman" w:cs="Times New Roman"/>
          <w:sz w:val="24"/>
          <w:szCs w:val="24"/>
        </w:rPr>
        <w:t>Of</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Year</w:t>
      </w:r>
      <w:proofErr w:type="spellEnd"/>
      <w:r w:rsidRPr="00DF0A25">
        <w:rPr>
          <w:rFonts w:ascii="Times New Roman" w:hAnsi="Times New Roman" w:cs="Times New Roman"/>
          <w:sz w:val="24"/>
          <w:szCs w:val="24"/>
        </w:rPr>
        <w:t xml:space="preserve">” como eje temporal y la medida “Sales </w:t>
      </w:r>
      <w:proofErr w:type="spellStart"/>
      <w:r w:rsidRPr="00DF0A25">
        <w:rPr>
          <w:rFonts w:ascii="Times New Roman" w:hAnsi="Times New Roman" w:cs="Times New Roman"/>
          <w:sz w:val="24"/>
          <w:szCs w:val="24"/>
        </w:rPr>
        <w:t>Amount</w:t>
      </w:r>
      <w:proofErr w:type="spellEnd"/>
      <w:r w:rsidRPr="00DF0A25">
        <w:rPr>
          <w:rFonts w:ascii="Times New Roman" w:hAnsi="Times New Roman" w:cs="Times New Roman"/>
          <w:sz w:val="24"/>
          <w:szCs w:val="24"/>
        </w:rPr>
        <w:t>” para representar los ingresos generados.</w:t>
      </w:r>
    </w:p>
    <w:p w14:paraId="4F9427B5"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El análisis permitió identificar variaciones de crecimiento entre períodos, detectando que el año 2014 presentó un incremento superior respecto a años anteriores, especialmente en los últimos meses del período fiscal.</w:t>
      </w:r>
    </w:p>
    <w:p w14:paraId="01C42738" w14:textId="2E4EF668" w:rsidR="005F6C18" w:rsidRPr="00DF0A25" w:rsidRDefault="005F6C18" w:rsidP="005F6C18">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 xml:space="preserve">2 </w:t>
      </w:r>
      <w:r w:rsidR="009927A0" w:rsidRPr="00DF0A25">
        <w:rPr>
          <w:rFonts w:ascii="Times New Roman" w:hAnsi="Times New Roman" w:cs="Times New Roman"/>
          <w:b/>
          <w:bCs/>
          <w:sz w:val="24"/>
          <w:szCs w:val="24"/>
        </w:rPr>
        <w:t>categorías</w:t>
      </w:r>
      <w:r w:rsidRPr="00DF0A25">
        <w:rPr>
          <w:rFonts w:ascii="Times New Roman" w:hAnsi="Times New Roman" w:cs="Times New Roman"/>
          <w:b/>
          <w:bCs/>
          <w:sz w:val="24"/>
          <w:szCs w:val="24"/>
        </w:rPr>
        <w:t xml:space="preserve"> de productos que representan el 80% de los ingresos</w:t>
      </w:r>
    </w:p>
    <w:p w14:paraId="5D21485D"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La visualización “</w:t>
      </w:r>
      <w:proofErr w:type="spellStart"/>
      <w:r w:rsidRPr="00DF0A25">
        <w:rPr>
          <w:rFonts w:ascii="Times New Roman" w:hAnsi="Times New Roman" w:cs="Times New Roman"/>
          <w:sz w:val="24"/>
          <w:szCs w:val="24"/>
        </w:rPr>
        <w:t>Revenue</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by</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Product</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Category</w:t>
      </w:r>
      <w:proofErr w:type="spellEnd"/>
      <w:r w:rsidRPr="00DF0A25">
        <w:rPr>
          <w:rFonts w:ascii="Times New Roman" w:hAnsi="Times New Roman" w:cs="Times New Roman"/>
          <w:sz w:val="24"/>
          <w:szCs w:val="24"/>
        </w:rPr>
        <w:t>” permitió identificar las líneas de productos con mayor participación en los ingresos totales. Las categorías “R” y “M” concentran aproximadamente el 80% de las ventas globales.</w:t>
      </w:r>
    </w:p>
    <w:p w14:paraId="60E1FA64"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lastRenderedPageBreak/>
        <w:t>Este análisis demuestra la aplicación del principio de Pareto, donde una pequeña cantidad de categorías representa la mayor parte de los ingresos empresariales.</w:t>
      </w:r>
    </w:p>
    <w:p w14:paraId="584FC0AB" w14:textId="1E3113F5" w:rsidR="005F6C18" w:rsidRPr="00DF0A25" w:rsidRDefault="005F6C18" w:rsidP="005F6C18">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 xml:space="preserve">3 </w:t>
      </w:r>
      <w:r w:rsidR="00C72AC1" w:rsidRPr="00DF0A25">
        <w:rPr>
          <w:rFonts w:ascii="Times New Roman" w:hAnsi="Times New Roman" w:cs="Times New Roman"/>
          <w:b/>
          <w:bCs/>
          <w:sz w:val="24"/>
          <w:szCs w:val="24"/>
        </w:rPr>
        <w:t>identificación</w:t>
      </w:r>
      <w:r w:rsidRPr="00DF0A25">
        <w:rPr>
          <w:rFonts w:ascii="Times New Roman" w:hAnsi="Times New Roman" w:cs="Times New Roman"/>
          <w:b/>
          <w:bCs/>
          <w:sz w:val="24"/>
          <w:szCs w:val="24"/>
        </w:rPr>
        <w:t xml:space="preserve"> de sucursales o regiones con bajo rendimiento</w:t>
      </w:r>
    </w:p>
    <w:p w14:paraId="069F4102"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La visualización “</w:t>
      </w:r>
      <w:proofErr w:type="spellStart"/>
      <w:r w:rsidRPr="00DF0A25">
        <w:rPr>
          <w:rFonts w:ascii="Times New Roman" w:hAnsi="Times New Roman" w:cs="Times New Roman"/>
          <w:sz w:val="24"/>
          <w:szCs w:val="24"/>
        </w:rPr>
        <w:t>Lowest</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Performing</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Geographic</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Regions</w:t>
      </w:r>
      <w:proofErr w:type="spellEnd"/>
      <w:r w:rsidRPr="00DF0A25">
        <w:rPr>
          <w:rFonts w:ascii="Times New Roman" w:hAnsi="Times New Roman" w:cs="Times New Roman"/>
          <w:sz w:val="24"/>
          <w:szCs w:val="24"/>
        </w:rPr>
        <w:t xml:space="preserve">” fue creada utilizando la dimensión </w:t>
      </w:r>
      <w:proofErr w:type="spellStart"/>
      <w:r w:rsidRPr="00DF0A25">
        <w:rPr>
          <w:rFonts w:ascii="Times New Roman" w:hAnsi="Times New Roman" w:cs="Times New Roman"/>
          <w:sz w:val="24"/>
          <w:szCs w:val="24"/>
        </w:rPr>
        <w:t>Geography</w:t>
      </w:r>
      <w:proofErr w:type="spellEnd"/>
      <w:r w:rsidRPr="00DF0A25">
        <w:rPr>
          <w:rFonts w:ascii="Times New Roman" w:hAnsi="Times New Roman" w:cs="Times New Roman"/>
          <w:sz w:val="24"/>
          <w:szCs w:val="24"/>
        </w:rPr>
        <w:t xml:space="preserve"> Key y filtros Bottom N para detectar las regiones con menor volumen de ventas.</w:t>
      </w:r>
    </w:p>
    <w:p w14:paraId="268D97E2" w14:textId="77777777" w:rsidR="005F6C18" w:rsidRPr="00DF0A25"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Este análisis permite identificar áreas geográficas que requieren atención estratégica, campañas comerciales o redistribución de recursos empresariales.</w:t>
      </w:r>
    </w:p>
    <w:p w14:paraId="21088EBF" w14:textId="4265273D" w:rsidR="005F6C18" w:rsidRPr="00DB0696" w:rsidRDefault="00C72AC1" w:rsidP="005F6C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5F6C18" w:rsidRPr="00DB0696">
        <w:rPr>
          <w:rFonts w:ascii="Times New Roman" w:hAnsi="Times New Roman" w:cs="Times New Roman"/>
          <w:b/>
          <w:bCs/>
          <w:sz w:val="24"/>
          <w:szCs w:val="24"/>
        </w:rPr>
        <w:t xml:space="preserve"> </w:t>
      </w:r>
      <w:r w:rsidRPr="00DB0696">
        <w:rPr>
          <w:rFonts w:ascii="Times New Roman" w:hAnsi="Times New Roman" w:cs="Times New Roman"/>
          <w:b/>
          <w:bCs/>
          <w:sz w:val="24"/>
          <w:szCs w:val="24"/>
        </w:rPr>
        <w:t>interactividad</w:t>
      </w:r>
      <w:r w:rsidR="005F6C18" w:rsidRPr="00DB0696">
        <w:rPr>
          <w:rFonts w:ascii="Times New Roman" w:hAnsi="Times New Roman" w:cs="Times New Roman"/>
          <w:b/>
          <w:bCs/>
          <w:sz w:val="24"/>
          <w:szCs w:val="24"/>
        </w:rPr>
        <w:t xml:space="preserve"> del </w:t>
      </w:r>
      <w:proofErr w:type="spellStart"/>
      <w:r w:rsidR="005F6C18" w:rsidRPr="00DB0696">
        <w:rPr>
          <w:rFonts w:ascii="Times New Roman" w:hAnsi="Times New Roman" w:cs="Times New Roman"/>
          <w:b/>
          <w:bCs/>
          <w:sz w:val="24"/>
          <w:szCs w:val="24"/>
        </w:rPr>
        <w:t>Dashboard</w:t>
      </w:r>
      <w:proofErr w:type="spellEnd"/>
    </w:p>
    <w:p w14:paraId="60590077" w14:textId="77777777" w:rsidR="005F6C18" w:rsidRPr="00C8681E" w:rsidRDefault="005F6C18" w:rsidP="00C8681E">
      <w:pPr>
        <w:pStyle w:val="Prrafodelista"/>
        <w:numPr>
          <w:ilvl w:val="0"/>
          <w:numId w:val="21"/>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Filtro dinámico por año calendario.</w:t>
      </w:r>
    </w:p>
    <w:p w14:paraId="5173AF38" w14:textId="77777777" w:rsidR="005F6C18" w:rsidRPr="00C8681E" w:rsidRDefault="005F6C18" w:rsidP="00C8681E">
      <w:pPr>
        <w:pStyle w:val="Prrafodelista"/>
        <w:numPr>
          <w:ilvl w:val="0"/>
          <w:numId w:val="21"/>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Segmentación por ocupación del cliente.</w:t>
      </w:r>
    </w:p>
    <w:p w14:paraId="5E15D6F3" w14:textId="77777777" w:rsidR="005F6C18" w:rsidRPr="00C8681E" w:rsidRDefault="005F6C18" w:rsidP="00C8681E">
      <w:pPr>
        <w:pStyle w:val="Prrafodelista"/>
        <w:numPr>
          <w:ilvl w:val="0"/>
          <w:numId w:val="21"/>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Segmentación por estado civil.</w:t>
      </w:r>
    </w:p>
    <w:p w14:paraId="06E41FCB" w14:textId="77777777" w:rsidR="005F6C18" w:rsidRPr="00C8681E" w:rsidRDefault="005F6C18" w:rsidP="00C8681E">
      <w:pPr>
        <w:pStyle w:val="Prrafodelista"/>
        <w:numPr>
          <w:ilvl w:val="0"/>
          <w:numId w:val="21"/>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Interacción cruzada entre visualizaciones.</w:t>
      </w:r>
    </w:p>
    <w:p w14:paraId="78A4575B" w14:textId="77777777" w:rsidR="005F6C18" w:rsidRPr="00C8681E" w:rsidRDefault="005F6C18" w:rsidP="00C8681E">
      <w:pPr>
        <w:pStyle w:val="Prrafodelista"/>
        <w:numPr>
          <w:ilvl w:val="0"/>
          <w:numId w:val="21"/>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Actualización dinámica de indicadores.</w:t>
      </w:r>
    </w:p>
    <w:p w14:paraId="53B82921" w14:textId="5B89F33E" w:rsidR="005F6C18" w:rsidRPr="00DB0696" w:rsidRDefault="00C72AC1" w:rsidP="005F6C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5F6C18" w:rsidRPr="00DB0696">
        <w:rPr>
          <w:rFonts w:ascii="Times New Roman" w:hAnsi="Times New Roman" w:cs="Times New Roman"/>
          <w:b/>
          <w:bCs/>
          <w:sz w:val="24"/>
          <w:szCs w:val="24"/>
        </w:rPr>
        <w:t xml:space="preserve"> </w:t>
      </w:r>
      <w:r w:rsidRPr="00DB0696">
        <w:rPr>
          <w:rFonts w:ascii="Times New Roman" w:hAnsi="Times New Roman" w:cs="Times New Roman"/>
          <w:b/>
          <w:bCs/>
          <w:sz w:val="24"/>
          <w:szCs w:val="24"/>
        </w:rPr>
        <w:t>beneficios</w:t>
      </w:r>
      <w:r w:rsidR="005F6C18" w:rsidRPr="00DB0696">
        <w:rPr>
          <w:rFonts w:ascii="Times New Roman" w:hAnsi="Times New Roman" w:cs="Times New Roman"/>
          <w:b/>
          <w:bCs/>
          <w:sz w:val="24"/>
          <w:szCs w:val="24"/>
        </w:rPr>
        <w:t xml:space="preserve"> de la Solución</w:t>
      </w:r>
    </w:p>
    <w:p w14:paraId="5B0EC68E" w14:textId="77777777" w:rsidR="005F6C18" w:rsidRPr="00C8681E" w:rsidRDefault="005F6C18" w:rsidP="00C8681E">
      <w:pPr>
        <w:pStyle w:val="Prrafodelista"/>
        <w:numPr>
          <w:ilvl w:val="0"/>
          <w:numId w:val="23"/>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Centralización de la información analítica.</w:t>
      </w:r>
    </w:p>
    <w:p w14:paraId="60E4212E" w14:textId="77777777" w:rsidR="005F6C18" w:rsidRPr="00C8681E" w:rsidRDefault="005F6C18" w:rsidP="00C8681E">
      <w:pPr>
        <w:pStyle w:val="Prrafodelista"/>
        <w:numPr>
          <w:ilvl w:val="0"/>
          <w:numId w:val="23"/>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Visualización avanzada de indicadores empresariales.</w:t>
      </w:r>
    </w:p>
    <w:p w14:paraId="2AD9DB9F" w14:textId="77777777" w:rsidR="005F6C18" w:rsidRPr="00C8681E" w:rsidRDefault="005F6C18" w:rsidP="00C8681E">
      <w:pPr>
        <w:pStyle w:val="Prrafodelista"/>
        <w:numPr>
          <w:ilvl w:val="0"/>
          <w:numId w:val="23"/>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Facilidad para la toma de decisiones estratégicas.</w:t>
      </w:r>
    </w:p>
    <w:p w14:paraId="02CB2A8C" w14:textId="77777777" w:rsidR="005F6C18" w:rsidRPr="00C8681E" w:rsidRDefault="005F6C18" w:rsidP="00C8681E">
      <w:pPr>
        <w:pStyle w:val="Prrafodelista"/>
        <w:numPr>
          <w:ilvl w:val="0"/>
          <w:numId w:val="23"/>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Detección de tendencias de crecimiento y bajo rendimiento.</w:t>
      </w:r>
    </w:p>
    <w:p w14:paraId="472BF0C9" w14:textId="77777777" w:rsidR="005F6C18" w:rsidRPr="00C8681E" w:rsidRDefault="005F6C18" w:rsidP="00C8681E">
      <w:pPr>
        <w:pStyle w:val="Prrafodelista"/>
        <w:numPr>
          <w:ilvl w:val="0"/>
          <w:numId w:val="23"/>
        </w:numPr>
        <w:spacing w:line="360" w:lineRule="auto"/>
        <w:jc w:val="both"/>
        <w:rPr>
          <w:rFonts w:ascii="Times New Roman" w:hAnsi="Times New Roman" w:cs="Times New Roman"/>
          <w:sz w:val="24"/>
          <w:szCs w:val="24"/>
        </w:rPr>
      </w:pPr>
      <w:r w:rsidRPr="00C8681E">
        <w:rPr>
          <w:rFonts w:ascii="Times New Roman" w:hAnsi="Times New Roman" w:cs="Times New Roman"/>
          <w:sz w:val="24"/>
          <w:szCs w:val="24"/>
        </w:rPr>
        <w:t>Análisis multidimensional de información de ventas.</w:t>
      </w:r>
    </w:p>
    <w:p w14:paraId="7BC12423" w14:textId="6433F967" w:rsidR="005F6C18" w:rsidRPr="00DF0A25" w:rsidRDefault="00C72AC1" w:rsidP="005F6C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00DC0606" w:rsidRPr="00DF0A25">
        <w:rPr>
          <w:rFonts w:ascii="Times New Roman" w:hAnsi="Times New Roman" w:cs="Times New Roman"/>
          <w:b/>
          <w:bCs/>
          <w:sz w:val="24"/>
          <w:szCs w:val="24"/>
        </w:rPr>
        <w:t>conclusiones</w:t>
      </w:r>
    </w:p>
    <w:p w14:paraId="3B9450BF" w14:textId="77777777" w:rsidR="005F6C18" w:rsidRDefault="005F6C18" w:rsidP="005F6C18">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 xml:space="preserve">La implementación del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de </w:t>
      </w:r>
      <w:proofErr w:type="gramStart"/>
      <w:r w:rsidRPr="00DF0A25">
        <w:rPr>
          <w:rFonts w:ascii="Times New Roman" w:hAnsi="Times New Roman" w:cs="Times New Roman"/>
          <w:sz w:val="24"/>
          <w:szCs w:val="24"/>
        </w:rPr>
        <w:t xml:space="preserve">Business </w:t>
      </w:r>
      <w:proofErr w:type="spellStart"/>
      <w:r w:rsidRPr="00DF0A25">
        <w:rPr>
          <w:rFonts w:ascii="Times New Roman" w:hAnsi="Times New Roman" w:cs="Times New Roman"/>
          <w:sz w:val="24"/>
          <w:szCs w:val="24"/>
        </w:rPr>
        <w:t>Intelligence</w:t>
      </w:r>
      <w:proofErr w:type="spellEnd"/>
      <w:proofErr w:type="gramEnd"/>
      <w:r w:rsidRPr="00DF0A25">
        <w:rPr>
          <w:rFonts w:ascii="Times New Roman" w:hAnsi="Times New Roman" w:cs="Times New Roman"/>
          <w:sz w:val="24"/>
          <w:szCs w:val="24"/>
        </w:rPr>
        <w:t xml:space="preserve"> permitió transformar la información almacenada en el Cubo OLAP en visualizaciones analíticas dinámicas e interactivas. La solución desarrollada cumple con los requerimientos establecidos en el proyecto, proporcionando análisis sobre crecimiento mensual de ventas, categorías de productos con mayor rentabilidad y regiones geográficas</w:t>
      </w:r>
      <w:r>
        <w:rPr>
          <w:rFonts w:ascii="Times New Roman" w:hAnsi="Times New Roman" w:cs="Times New Roman"/>
          <w:sz w:val="24"/>
          <w:szCs w:val="24"/>
        </w:rPr>
        <w:t>.</w:t>
      </w:r>
    </w:p>
    <w:p w14:paraId="38B4D365" w14:textId="77777777" w:rsidR="00C8681E" w:rsidRDefault="00C8681E" w:rsidP="005F6C18">
      <w:pPr>
        <w:spacing w:line="360" w:lineRule="auto"/>
        <w:jc w:val="both"/>
        <w:rPr>
          <w:rFonts w:ascii="Times New Roman" w:hAnsi="Times New Roman" w:cs="Times New Roman"/>
          <w:sz w:val="24"/>
          <w:szCs w:val="24"/>
        </w:rPr>
      </w:pPr>
    </w:p>
    <w:p w14:paraId="687E08CD" w14:textId="77777777" w:rsidR="00AD531F" w:rsidRPr="00EE13F1" w:rsidRDefault="00336117" w:rsidP="00AD531F">
      <w:pPr>
        <w:spacing w:line="360" w:lineRule="auto"/>
        <w:jc w:val="both"/>
        <w:rPr>
          <w:rFonts w:ascii="Times New Roman" w:hAnsi="Times New Roman" w:cs="Times New Roman"/>
          <w:b/>
          <w:bCs/>
          <w:color w:val="215E99" w:themeColor="text2" w:themeTint="BF"/>
          <w:sz w:val="28"/>
          <w:szCs w:val="28"/>
        </w:rPr>
      </w:pPr>
      <w:r w:rsidRPr="00EE13F1">
        <w:rPr>
          <w:rFonts w:ascii="Times New Roman" w:hAnsi="Times New Roman" w:cs="Times New Roman"/>
          <w:b/>
          <w:bCs/>
          <w:color w:val="215E99" w:themeColor="text2" w:themeTint="BF"/>
          <w:sz w:val="28"/>
          <w:szCs w:val="28"/>
        </w:rPr>
        <w:lastRenderedPageBreak/>
        <w:t>6.</w:t>
      </w:r>
      <w:r w:rsidR="00A533E9" w:rsidRPr="00EE13F1">
        <w:rPr>
          <w:rFonts w:ascii="Times New Roman" w:hAnsi="Times New Roman" w:cs="Times New Roman"/>
          <w:b/>
          <w:bCs/>
          <w:color w:val="215E99" w:themeColor="text2" w:themeTint="BF"/>
          <w:sz w:val="28"/>
          <w:szCs w:val="28"/>
        </w:rPr>
        <w:t>DISEÑO DEL MODELO MULTIDIMENSIONAL</w:t>
      </w:r>
    </w:p>
    <w:p w14:paraId="6A9DAF8A" w14:textId="48AF4F1E" w:rsidR="00A533E9" w:rsidRPr="00477F65" w:rsidRDefault="00A533E9" w:rsidP="00AD531F">
      <w:pPr>
        <w:spacing w:line="360" w:lineRule="auto"/>
        <w:jc w:val="both"/>
        <w:rPr>
          <w:rFonts w:ascii="Times New Roman" w:hAnsi="Times New Roman" w:cs="Times New Roman"/>
          <w:b/>
          <w:bCs/>
          <w:sz w:val="24"/>
          <w:szCs w:val="24"/>
        </w:rPr>
      </w:pPr>
      <w:r w:rsidRPr="00477F65">
        <w:rPr>
          <w:rFonts w:ascii="Times New Roman" w:hAnsi="Times New Roman" w:cs="Times New Roman"/>
          <w:b/>
          <w:bCs/>
          <w:sz w:val="24"/>
          <w:szCs w:val="24"/>
        </w:rPr>
        <w:t xml:space="preserve">Cubo OLAP - </w:t>
      </w:r>
      <w:proofErr w:type="spellStart"/>
      <w:r w:rsidRPr="00477F65">
        <w:rPr>
          <w:rFonts w:ascii="Times New Roman" w:hAnsi="Times New Roman" w:cs="Times New Roman"/>
          <w:b/>
          <w:bCs/>
          <w:sz w:val="24"/>
          <w:szCs w:val="24"/>
        </w:rPr>
        <w:t>AdventureWorksDW</w:t>
      </w:r>
      <w:proofErr w:type="spellEnd"/>
    </w:p>
    <w:p w14:paraId="3E642876"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Parte desarrollada: identificación de </w:t>
      </w:r>
      <w:proofErr w:type="spellStart"/>
      <w:r w:rsidRPr="005D50EB">
        <w:rPr>
          <w:rFonts w:ascii="Times New Roman" w:hAnsi="Times New Roman" w:cs="Times New Roman"/>
          <w:sz w:val="24"/>
          <w:szCs w:val="24"/>
        </w:rPr>
        <w:t>facts</w:t>
      </w:r>
      <w:proofErr w:type="spellEnd"/>
      <w:r w:rsidRPr="005D50EB">
        <w:rPr>
          <w:rFonts w:ascii="Times New Roman" w:hAnsi="Times New Roman" w:cs="Times New Roman"/>
          <w:sz w:val="24"/>
          <w:szCs w:val="24"/>
        </w:rPr>
        <w:t xml:space="preserve"> y dimensiones, esquema estrella, medidas, jerarquías y documentación OLAP.</w:t>
      </w:r>
    </w:p>
    <w:p w14:paraId="2370FCDA" w14:textId="3D95D7C7" w:rsidR="00A533E9" w:rsidRPr="005D50EB" w:rsidRDefault="00A533E9" w:rsidP="00EE13F1">
      <w:pPr>
        <w:spacing w:line="360" w:lineRule="auto"/>
        <w:rPr>
          <w:rFonts w:ascii="Times New Roman" w:hAnsi="Times New Roman" w:cs="Times New Roman"/>
          <w:sz w:val="24"/>
          <w:szCs w:val="24"/>
        </w:rPr>
      </w:pPr>
      <w:r w:rsidRPr="005D50EB">
        <w:rPr>
          <w:rFonts w:ascii="Times New Roman" w:hAnsi="Times New Roman" w:cs="Times New Roman"/>
          <w:sz w:val="24"/>
          <w:szCs w:val="24"/>
        </w:rPr>
        <w:t xml:space="preserve">Base de datos: </w:t>
      </w:r>
      <w:proofErr w:type="spellStart"/>
      <w:r w:rsidRPr="005D50EB">
        <w:rPr>
          <w:rFonts w:ascii="Times New Roman" w:hAnsi="Times New Roman" w:cs="Times New Roman"/>
          <w:sz w:val="24"/>
          <w:szCs w:val="24"/>
        </w:rPr>
        <w:t>AdventureWorksDW</w:t>
      </w:r>
      <w:proofErr w:type="spellEnd"/>
      <w:r w:rsidRPr="005D50EB">
        <w:rPr>
          <w:rFonts w:ascii="Times New Roman" w:hAnsi="Times New Roman" w:cs="Times New Roman"/>
          <w:sz w:val="24"/>
          <w:szCs w:val="24"/>
        </w:rPr>
        <w:t xml:space="preserve"> 2019/2022</w:t>
      </w:r>
      <w:r w:rsidR="00EE13F1">
        <w:rPr>
          <w:rFonts w:ascii="Times New Roman" w:hAnsi="Times New Roman" w:cs="Times New Roman"/>
          <w:sz w:val="24"/>
          <w:szCs w:val="24"/>
        </w:rPr>
        <w:t xml:space="preserve">. </w:t>
      </w:r>
      <w:r w:rsidRPr="005D50EB">
        <w:rPr>
          <w:rFonts w:ascii="Times New Roman" w:hAnsi="Times New Roman" w:cs="Times New Roman"/>
          <w:sz w:val="24"/>
          <w:szCs w:val="24"/>
        </w:rPr>
        <w:t xml:space="preserve">Herramientas consideradas: SQL Server, SQL Server Data Tools / </w:t>
      </w:r>
      <w:proofErr w:type="spellStart"/>
      <w:r w:rsidRPr="005D50EB">
        <w:rPr>
          <w:rFonts w:ascii="Times New Roman" w:hAnsi="Times New Roman" w:cs="Times New Roman"/>
          <w:sz w:val="24"/>
          <w:szCs w:val="24"/>
        </w:rPr>
        <w:t>Analysis</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Services</w:t>
      </w:r>
      <w:proofErr w:type="spellEnd"/>
    </w:p>
    <w:p w14:paraId="40A103B3" w14:textId="77777777" w:rsidR="00A533E9" w:rsidRPr="00463BBA" w:rsidRDefault="00A533E9" w:rsidP="00A533E9">
      <w:pPr>
        <w:spacing w:line="360" w:lineRule="auto"/>
        <w:jc w:val="both"/>
        <w:rPr>
          <w:rFonts w:ascii="Times New Roman" w:hAnsi="Times New Roman" w:cs="Times New Roman"/>
          <w:b/>
          <w:bCs/>
          <w:sz w:val="24"/>
          <w:szCs w:val="24"/>
        </w:rPr>
      </w:pPr>
      <w:r w:rsidRPr="00463BBA">
        <w:rPr>
          <w:rFonts w:ascii="Times New Roman" w:hAnsi="Times New Roman" w:cs="Times New Roman"/>
          <w:b/>
          <w:bCs/>
          <w:sz w:val="24"/>
          <w:szCs w:val="24"/>
        </w:rPr>
        <w:t>1. Alcance de la parte desarrollada</w:t>
      </w:r>
    </w:p>
    <w:p w14:paraId="7C17AEF5"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Esta sección corresponde exclusivamente al diseño del modelo multidimensional del proyecto. Por lo tanto, no desarrolla la importación completa de la base de datos, el procesamiento final del cubo, la conexión a Power BI ni el análisis de resultados finales, porque esas actividades pertenecen a otras etapas del trabajo general.</w:t>
      </w:r>
    </w:p>
    <w:p w14:paraId="339FF167"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El diseño OLAP se centra en: identificar las tablas </w:t>
      </w:r>
      <w:proofErr w:type="spellStart"/>
      <w:r w:rsidRPr="005D50EB">
        <w:rPr>
          <w:rFonts w:ascii="Times New Roman" w:hAnsi="Times New Roman" w:cs="Times New Roman"/>
          <w:sz w:val="24"/>
          <w:szCs w:val="24"/>
        </w:rPr>
        <w:t>fact</w:t>
      </w:r>
      <w:proofErr w:type="spellEnd"/>
      <w:r w:rsidRPr="005D50EB">
        <w:rPr>
          <w:rFonts w:ascii="Times New Roman" w:hAnsi="Times New Roman" w:cs="Times New Roman"/>
          <w:sz w:val="24"/>
          <w:szCs w:val="24"/>
        </w:rPr>
        <w:t xml:space="preserve"> y dimensiones, proponer el esquema estrella, definir medidas y jerarquías, y documentar la estructura del cubo para que pueda implementarse posteriormente en SQL Server </w:t>
      </w:r>
      <w:proofErr w:type="spellStart"/>
      <w:r w:rsidRPr="005D50EB">
        <w:rPr>
          <w:rFonts w:ascii="Times New Roman" w:hAnsi="Times New Roman" w:cs="Times New Roman"/>
          <w:sz w:val="24"/>
          <w:szCs w:val="24"/>
        </w:rPr>
        <w:t>Analysis</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Services</w:t>
      </w:r>
      <w:proofErr w:type="spellEnd"/>
      <w:r w:rsidRPr="005D50EB">
        <w:rPr>
          <w:rFonts w:ascii="Times New Roman" w:hAnsi="Times New Roman" w:cs="Times New Roman"/>
          <w:sz w:val="24"/>
          <w:szCs w:val="24"/>
        </w:rPr>
        <w:t>.</w:t>
      </w:r>
    </w:p>
    <w:p w14:paraId="19FCD4C3" w14:textId="77777777" w:rsidR="00A533E9" w:rsidRPr="00463BBA" w:rsidRDefault="00A533E9" w:rsidP="00A533E9">
      <w:pPr>
        <w:spacing w:line="360" w:lineRule="auto"/>
        <w:jc w:val="both"/>
        <w:rPr>
          <w:rFonts w:ascii="Times New Roman" w:hAnsi="Times New Roman" w:cs="Times New Roman"/>
          <w:b/>
          <w:bCs/>
          <w:sz w:val="24"/>
          <w:szCs w:val="24"/>
        </w:rPr>
      </w:pPr>
      <w:r w:rsidRPr="00463BBA">
        <w:rPr>
          <w:rFonts w:ascii="Times New Roman" w:hAnsi="Times New Roman" w:cs="Times New Roman"/>
          <w:b/>
          <w:bCs/>
          <w:sz w:val="24"/>
          <w:szCs w:val="24"/>
        </w:rPr>
        <w:t xml:space="preserve">2. Identificación de tablas </w:t>
      </w:r>
      <w:proofErr w:type="spellStart"/>
      <w:r w:rsidRPr="00463BBA">
        <w:rPr>
          <w:rFonts w:ascii="Times New Roman" w:hAnsi="Times New Roman" w:cs="Times New Roman"/>
          <w:b/>
          <w:bCs/>
          <w:sz w:val="24"/>
          <w:szCs w:val="24"/>
        </w:rPr>
        <w:t>fact</w:t>
      </w:r>
      <w:proofErr w:type="spellEnd"/>
      <w:r w:rsidRPr="00463BBA">
        <w:rPr>
          <w:rFonts w:ascii="Times New Roman" w:hAnsi="Times New Roman" w:cs="Times New Roman"/>
          <w:b/>
          <w:bCs/>
          <w:sz w:val="24"/>
          <w:szCs w:val="24"/>
        </w:rPr>
        <w:t xml:space="preserve"> y dimensiones</w:t>
      </w:r>
    </w:p>
    <w:p w14:paraId="137AF63D"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Para el análisis de ventas en </w:t>
      </w:r>
      <w:proofErr w:type="spellStart"/>
      <w:r w:rsidRPr="005D50EB">
        <w:rPr>
          <w:rFonts w:ascii="Times New Roman" w:hAnsi="Times New Roman" w:cs="Times New Roman"/>
          <w:sz w:val="24"/>
          <w:szCs w:val="24"/>
        </w:rPr>
        <w:t>AdventureWorksDW</w:t>
      </w:r>
      <w:proofErr w:type="spellEnd"/>
      <w:r w:rsidRPr="005D50EB">
        <w:rPr>
          <w:rFonts w:ascii="Times New Roman" w:hAnsi="Times New Roman" w:cs="Times New Roman"/>
          <w:sz w:val="24"/>
          <w:szCs w:val="24"/>
        </w:rPr>
        <w:t xml:space="preserve"> se identificaron las tablas de hechos que contienen los valores numéricos del negocio y las dimensiones que permiten analizar esos valores desde diferentes perspectivas.</w:t>
      </w:r>
    </w:p>
    <w:tbl>
      <w:tblPr>
        <w:tblStyle w:val="Tablaconcuadrcula"/>
        <w:tblW w:w="0" w:type="auto"/>
        <w:jc w:val="center"/>
        <w:tblLook w:val="04A0" w:firstRow="1" w:lastRow="0" w:firstColumn="1" w:lastColumn="0" w:noHBand="0" w:noVBand="1"/>
      </w:tblPr>
      <w:tblGrid>
        <w:gridCol w:w="1441"/>
        <w:gridCol w:w="2589"/>
        <w:gridCol w:w="2563"/>
        <w:gridCol w:w="2235"/>
      </w:tblGrid>
      <w:tr w:rsidR="00A533E9" w:rsidRPr="005D50EB" w14:paraId="6E449199" w14:textId="77777777" w:rsidTr="007A67DD">
        <w:trPr>
          <w:jc w:val="center"/>
        </w:trPr>
        <w:tc>
          <w:tcPr>
            <w:tcW w:w="2520" w:type="dxa"/>
            <w:shd w:val="clear" w:color="auto" w:fill="1E40AF"/>
            <w:vAlign w:val="center"/>
          </w:tcPr>
          <w:p w14:paraId="6F453AE1"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Tipo</w:t>
            </w:r>
          </w:p>
        </w:tc>
        <w:tc>
          <w:tcPr>
            <w:tcW w:w="2520" w:type="dxa"/>
            <w:shd w:val="clear" w:color="auto" w:fill="1E40AF"/>
            <w:vAlign w:val="center"/>
          </w:tcPr>
          <w:p w14:paraId="4DF0B6D5"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Tabla</w:t>
            </w:r>
          </w:p>
        </w:tc>
        <w:tc>
          <w:tcPr>
            <w:tcW w:w="2520" w:type="dxa"/>
            <w:shd w:val="clear" w:color="auto" w:fill="1E40AF"/>
            <w:vAlign w:val="center"/>
          </w:tcPr>
          <w:p w14:paraId="26A2F534"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Clave principal / relación</w:t>
            </w:r>
          </w:p>
        </w:tc>
        <w:tc>
          <w:tcPr>
            <w:tcW w:w="2520" w:type="dxa"/>
            <w:shd w:val="clear" w:color="auto" w:fill="1E40AF"/>
            <w:vAlign w:val="center"/>
          </w:tcPr>
          <w:p w14:paraId="54A58DF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Uso dentro del modelo</w:t>
            </w:r>
          </w:p>
        </w:tc>
      </w:tr>
      <w:tr w:rsidR="00A533E9" w:rsidRPr="005D50EB" w14:paraId="3C1D368C" w14:textId="77777777" w:rsidTr="007A67DD">
        <w:trPr>
          <w:jc w:val="center"/>
        </w:trPr>
        <w:tc>
          <w:tcPr>
            <w:tcW w:w="2520" w:type="dxa"/>
            <w:vAlign w:val="center"/>
          </w:tcPr>
          <w:p w14:paraId="57929C5B"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Fact</w:t>
            </w:r>
            <w:proofErr w:type="spellEnd"/>
          </w:p>
        </w:tc>
        <w:tc>
          <w:tcPr>
            <w:tcW w:w="2520" w:type="dxa"/>
            <w:vAlign w:val="center"/>
          </w:tcPr>
          <w:p w14:paraId="2E853FF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FactInternetSales</w:t>
            </w:r>
            <w:proofErr w:type="spellEnd"/>
          </w:p>
        </w:tc>
        <w:tc>
          <w:tcPr>
            <w:tcW w:w="2520" w:type="dxa"/>
            <w:vAlign w:val="center"/>
          </w:tcPr>
          <w:p w14:paraId="48F42965"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OrderDateKey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ProductKey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CustomerKey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SalesTerritoryKey</w:t>
            </w:r>
            <w:proofErr w:type="spellEnd"/>
          </w:p>
        </w:tc>
        <w:tc>
          <w:tcPr>
            <w:tcW w:w="2520" w:type="dxa"/>
            <w:vAlign w:val="center"/>
          </w:tcPr>
          <w:p w14:paraId="59E4DDC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Ventas por internet; sirve para analizar ingresos, cantidad vendida, costos, descuentos, impuestos y flete.</w:t>
            </w:r>
          </w:p>
        </w:tc>
      </w:tr>
      <w:tr w:rsidR="00A533E9" w:rsidRPr="005D50EB" w14:paraId="6C0606CD" w14:textId="77777777" w:rsidTr="007A67DD">
        <w:trPr>
          <w:jc w:val="center"/>
        </w:trPr>
        <w:tc>
          <w:tcPr>
            <w:tcW w:w="2520" w:type="dxa"/>
            <w:vAlign w:val="center"/>
          </w:tcPr>
          <w:p w14:paraId="47C25A1F"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lastRenderedPageBreak/>
              <w:t>Fact</w:t>
            </w:r>
            <w:proofErr w:type="spellEnd"/>
          </w:p>
        </w:tc>
        <w:tc>
          <w:tcPr>
            <w:tcW w:w="2520" w:type="dxa"/>
            <w:vAlign w:val="center"/>
          </w:tcPr>
          <w:p w14:paraId="0608391F"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FactResellerSales</w:t>
            </w:r>
            <w:proofErr w:type="spellEnd"/>
          </w:p>
        </w:tc>
        <w:tc>
          <w:tcPr>
            <w:tcW w:w="2520" w:type="dxa"/>
            <w:vAlign w:val="center"/>
          </w:tcPr>
          <w:p w14:paraId="0484164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OrderDateKey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ProductKey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ResellerKey</w:t>
            </w:r>
            <w:proofErr w:type="spellEnd"/>
            <w:r w:rsidRPr="005D50EB">
              <w:rPr>
                <w:rFonts w:ascii="Times New Roman" w:hAnsi="Times New Roman" w:cs="Times New Roman"/>
                <w:sz w:val="24"/>
                <w:szCs w:val="24"/>
              </w:rPr>
              <w:t xml:space="preserve">, </w:t>
            </w:r>
            <w:proofErr w:type="spellStart"/>
            <w:r w:rsidRPr="005D50EB">
              <w:rPr>
                <w:rFonts w:ascii="Times New Roman" w:hAnsi="Times New Roman" w:cs="Times New Roman"/>
                <w:sz w:val="24"/>
                <w:szCs w:val="24"/>
              </w:rPr>
              <w:t>SalesTerritoryKey</w:t>
            </w:r>
            <w:proofErr w:type="spellEnd"/>
          </w:p>
        </w:tc>
        <w:tc>
          <w:tcPr>
            <w:tcW w:w="2520" w:type="dxa"/>
            <w:vAlign w:val="center"/>
          </w:tcPr>
          <w:p w14:paraId="5A578E9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Ventas por distribuidores o sucursales; permite representar el rendimiento por ubicación o </w:t>
            </w:r>
            <w:proofErr w:type="spellStart"/>
            <w:r w:rsidRPr="005D50EB">
              <w:rPr>
                <w:rFonts w:ascii="Times New Roman" w:hAnsi="Times New Roman" w:cs="Times New Roman"/>
                <w:sz w:val="24"/>
                <w:szCs w:val="24"/>
              </w:rPr>
              <w:t>reseller</w:t>
            </w:r>
            <w:proofErr w:type="spellEnd"/>
            <w:r w:rsidRPr="005D50EB">
              <w:rPr>
                <w:rFonts w:ascii="Times New Roman" w:hAnsi="Times New Roman" w:cs="Times New Roman"/>
                <w:sz w:val="24"/>
                <w:szCs w:val="24"/>
              </w:rPr>
              <w:t>.</w:t>
            </w:r>
          </w:p>
        </w:tc>
      </w:tr>
      <w:tr w:rsidR="00A533E9" w:rsidRPr="005D50EB" w14:paraId="1016428D" w14:textId="77777777" w:rsidTr="007A67DD">
        <w:trPr>
          <w:jc w:val="center"/>
        </w:trPr>
        <w:tc>
          <w:tcPr>
            <w:tcW w:w="2520" w:type="dxa"/>
            <w:vAlign w:val="center"/>
          </w:tcPr>
          <w:p w14:paraId="3E3FDF6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336A793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DimDate</w:t>
            </w:r>
            <w:proofErr w:type="spellEnd"/>
          </w:p>
        </w:tc>
        <w:tc>
          <w:tcPr>
            <w:tcW w:w="2520" w:type="dxa"/>
            <w:vAlign w:val="center"/>
          </w:tcPr>
          <w:p w14:paraId="16B9040E"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DateKey</w:t>
            </w:r>
            <w:proofErr w:type="spellEnd"/>
          </w:p>
        </w:tc>
        <w:tc>
          <w:tcPr>
            <w:tcW w:w="2520" w:type="dxa"/>
            <w:vAlign w:val="center"/>
          </w:tcPr>
          <w:p w14:paraId="52DD5517"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Análisis por año, semestre, trimestre, mes y día.</w:t>
            </w:r>
          </w:p>
        </w:tc>
      </w:tr>
      <w:tr w:rsidR="00A533E9" w:rsidRPr="005D50EB" w14:paraId="0EE900A2" w14:textId="77777777" w:rsidTr="007A67DD">
        <w:trPr>
          <w:jc w:val="center"/>
        </w:trPr>
        <w:tc>
          <w:tcPr>
            <w:tcW w:w="2520" w:type="dxa"/>
            <w:vAlign w:val="center"/>
          </w:tcPr>
          <w:p w14:paraId="4103E3F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4D4DD5F8"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w:t>
            </w:r>
            <w:proofErr w:type="spellEnd"/>
          </w:p>
        </w:tc>
        <w:tc>
          <w:tcPr>
            <w:tcW w:w="2520" w:type="dxa"/>
            <w:vAlign w:val="center"/>
          </w:tcPr>
          <w:p w14:paraId="3E16775E"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ProductKey</w:t>
            </w:r>
            <w:proofErr w:type="spellEnd"/>
          </w:p>
        </w:tc>
        <w:tc>
          <w:tcPr>
            <w:tcW w:w="2520" w:type="dxa"/>
            <w:vAlign w:val="center"/>
          </w:tcPr>
          <w:p w14:paraId="7EEE16A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Análisis por producto y relación con subcategoría.</w:t>
            </w:r>
          </w:p>
        </w:tc>
      </w:tr>
      <w:tr w:rsidR="00A533E9" w:rsidRPr="005D50EB" w14:paraId="411D3877" w14:textId="77777777" w:rsidTr="007A67DD">
        <w:trPr>
          <w:jc w:val="center"/>
        </w:trPr>
        <w:tc>
          <w:tcPr>
            <w:tcW w:w="2520" w:type="dxa"/>
            <w:vAlign w:val="center"/>
          </w:tcPr>
          <w:p w14:paraId="1BC9FE3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2F2AB37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DimProductSubcategory</w:t>
            </w:r>
            <w:proofErr w:type="spellEnd"/>
          </w:p>
        </w:tc>
        <w:tc>
          <w:tcPr>
            <w:tcW w:w="2520" w:type="dxa"/>
            <w:vAlign w:val="center"/>
          </w:tcPr>
          <w:p w14:paraId="14339F25"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ProductSubcategoryKey</w:t>
            </w:r>
            <w:proofErr w:type="spellEnd"/>
          </w:p>
        </w:tc>
        <w:tc>
          <w:tcPr>
            <w:tcW w:w="2520" w:type="dxa"/>
            <w:vAlign w:val="center"/>
          </w:tcPr>
          <w:p w14:paraId="1B6D09C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Nivel intermedio entre producto y categoría.</w:t>
            </w:r>
          </w:p>
        </w:tc>
      </w:tr>
      <w:tr w:rsidR="00A533E9" w:rsidRPr="005D50EB" w14:paraId="29A0F86A" w14:textId="77777777" w:rsidTr="007A67DD">
        <w:trPr>
          <w:jc w:val="center"/>
        </w:trPr>
        <w:tc>
          <w:tcPr>
            <w:tcW w:w="2520" w:type="dxa"/>
            <w:vAlign w:val="center"/>
          </w:tcPr>
          <w:p w14:paraId="190BFBE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7BCBC27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DimProductCategory</w:t>
            </w:r>
            <w:proofErr w:type="spellEnd"/>
          </w:p>
        </w:tc>
        <w:tc>
          <w:tcPr>
            <w:tcW w:w="2520" w:type="dxa"/>
            <w:vAlign w:val="center"/>
          </w:tcPr>
          <w:p w14:paraId="52F0C24C"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ProductCategoryKey</w:t>
            </w:r>
            <w:proofErr w:type="spellEnd"/>
          </w:p>
        </w:tc>
        <w:tc>
          <w:tcPr>
            <w:tcW w:w="2520" w:type="dxa"/>
            <w:vAlign w:val="center"/>
          </w:tcPr>
          <w:p w14:paraId="795AC0B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Análisis por categoría de producto y Pareto de ingresos.</w:t>
            </w:r>
          </w:p>
        </w:tc>
      </w:tr>
      <w:tr w:rsidR="00A533E9" w:rsidRPr="005D50EB" w14:paraId="58CA245E" w14:textId="77777777" w:rsidTr="007A67DD">
        <w:trPr>
          <w:jc w:val="center"/>
        </w:trPr>
        <w:tc>
          <w:tcPr>
            <w:tcW w:w="2520" w:type="dxa"/>
            <w:vAlign w:val="center"/>
          </w:tcPr>
          <w:p w14:paraId="1F66C7C3"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450A41BB"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DimCustomer</w:t>
            </w:r>
            <w:proofErr w:type="spellEnd"/>
          </w:p>
        </w:tc>
        <w:tc>
          <w:tcPr>
            <w:tcW w:w="2520" w:type="dxa"/>
            <w:vAlign w:val="center"/>
          </w:tcPr>
          <w:p w14:paraId="35887E1F"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CustomerKey</w:t>
            </w:r>
            <w:proofErr w:type="spellEnd"/>
          </w:p>
        </w:tc>
        <w:tc>
          <w:tcPr>
            <w:tcW w:w="2520" w:type="dxa"/>
            <w:vAlign w:val="center"/>
          </w:tcPr>
          <w:p w14:paraId="505B474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Análisis por cliente y características demográficas.</w:t>
            </w:r>
          </w:p>
        </w:tc>
      </w:tr>
      <w:tr w:rsidR="00A533E9" w:rsidRPr="005D50EB" w14:paraId="3CBDAC44" w14:textId="77777777" w:rsidTr="007A67DD">
        <w:trPr>
          <w:jc w:val="center"/>
        </w:trPr>
        <w:tc>
          <w:tcPr>
            <w:tcW w:w="2520" w:type="dxa"/>
            <w:vAlign w:val="center"/>
          </w:tcPr>
          <w:p w14:paraId="5DE1FF1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4204FAFD"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DimReseller</w:t>
            </w:r>
            <w:proofErr w:type="spellEnd"/>
          </w:p>
        </w:tc>
        <w:tc>
          <w:tcPr>
            <w:tcW w:w="2520" w:type="dxa"/>
            <w:vAlign w:val="center"/>
          </w:tcPr>
          <w:p w14:paraId="541D94A0"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ResellerKey</w:t>
            </w:r>
            <w:proofErr w:type="spellEnd"/>
          </w:p>
        </w:tc>
        <w:tc>
          <w:tcPr>
            <w:tcW w:w="2520" w:type="dxa"/>
            <w:vAlign w:val="center"/>
          </w:tcPr>
          <w:p w14:paraId="0DDB9A5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Representa sucursal/distribuidor para evaluar rendimiento por ubicación.</w:t>
            </w:r>
          </w:p>
        </w:tc>
      </w:tr>
      <w:tr w:rsidR="00A533E9" w:rsidRPr="005D50EB" w14:paraId="1BA89450" w14:textId="77777777" w:rsidTr="007A67DD">
        <w:trPr>
          <w:jc w:val="center"/>
        </w:trPr>
        <w:tc>
          <w:tcPr>
            <w:tcW w:w="2520" w:type="dxa"/>
            <w:vAlign w:val="center"/>
          </w:tcPr>
          <w:p w14:paraId="5386754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vAlign w:val="center"/>
          </w:tcPr>
          <w:p w14:paraId="684F31E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DimGeography</w:t>
            </w:r>
            <w:proofErr w:type="spellEnd"/>
          </w:p>
        </w:tc>
        <w:tc>
          <w:tcPr>
            <w:tcW w:w="2520" w:type="dxa"/>
            <w:vAlign w:val="center"/>
          </w:tcPr>
          <w:p w14:paraId="413AAC2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GeographyKey</w:t>
            </w:r>
            <w:proofErr w:type="spellEnd"/>
          </w:p>
        </w:tc>
        <w:tc>
          <w:tcPr>
            <w:tcW w:w="2520" w:type="dxa"/>
            <w:vAlign w:val="center"/>
          </w:tcPr>
          <w:p w14:paraId="02EB65A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Análisis geográfico por país, estado/provincia, </w:t>
            </w:r>
            <w:r w:rsidRPr="005D50EB">
              <w:rPr>
                <w:rFonts w:ascii="Times New Roman" w:hAnsi="Times New Roman" w:cs="Times New Roman"/>
                <w:sz w:val="24"/>
                <w:szCs w:val="24"/>
              </w:rPr>
              <w:lastRenderedPageBreak/>
              <w:t>ciudad y código postal.</w:t>
            </w:r>
          </w:p>
        </w:tc>
      </w:tr>
      <w:tr w:rsidR="00A533E9" w:rsidRPr="005D50EB" w14:paraId="36F40774" w14:textId="77777777" w:rsidTr="007A67DD">
        <w:trPr>
          <w:jc w:val="center"/>
        </w:trPr>
        <w:tc>
          <w:tcPr>
            <w:tcW w:w="2520" w:type="dxa"/>
            <w:vAlign w:val="center"/>
          </w:tcPr>
          <w:p w14:paraId="2D4E7B3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t>Dimensión</w:t>
            </w:r>
          </w:p>
        </w:tc>
        <w:tc>
          <w:tcPr>
            <w:tcW w:w="2520" w:type="dxa"/>
            <w:vAlign w:val="center"/>
          </w:tcPr>
          <w:p w14:paraId="36D98F4C"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DimSalesTerritory</w:t>
            </w:r>
            <w:proofErr w:type="spellEnd"/>
          </w:p>
        </w:tc>
        <w:tc>
          <w:tcPr>
            <w:tcW w:w="2520" w:type="dxa"/>
            <w:vAlign w:val="center"/>
          </w:tcPr>
          <w:p w14:paraId="535B37C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SalesTerritoryKey</w:t>
            </w:r>
            <w:proofErr w:type="spellEnd"/>
          </w:p>
        </w:tc>
        <w:tc>
          <w:tcPr>
            <w:tcW w:w="2520" w:type="dxa"/>
            <w:vAlign w:val="center"/>
          </w:tcPr>
          <w:p w14:paraId="6D7830C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Agrupación comercial por territorio, país y región.</w:t>
            </w:r>
          </w:p>
        </w:tc>
      </w:tr>
    </w:tbl>
    <w:p w14:paraId="7965A6CE" w14:textId="77777777" w:rsidR="00FC547F" w:rsidRDefault="00FC547F" w:rsidP="00A533E9">
      <w:pPr>
        <w:spacing w:line="360" w:lineRule="auto"/>
        <w:jc w:val="both"/>
        <w:rPr>
          <w:rFonts w:ascii="Times New Roman" w:hAnsi="Times New Roman" w:cs="Times New Roman"/>
          <w:sz w:val="24"/>
          <w:szCs w:val="24"/>
        </w:rPr>
      </w:pPr>
    </w:p>
    <w:p w14:paraId="4ACEB9CB" w14:textId="2EEA9BBE" w:rsidR="00A533E9" w:rsidRPr="005D50EB" w:rsidRDefault="00A533E9" w:rsidP="00A533E9">
      <w:pPr>
        <w:spacing w:line="360" w:lineRule="auto"/>
        <w:jc w:val="both"/>
        <w:rPr>
          <w:rFonts w:ascii="Times New Roman" w:hAnsi="Times New Roman" w:cs="Times New Roman"/>
          <w:sz w:val="24"/>
          <w:szCs w:val="24"/>
        </w:rPr>
      </w:pPr>
      <w:r w:rsidRPr="008F0BDF">
        <w:rPr>
          <w:rFonts w:ascii="Times New Roman" w:hAnsi="Times New Roman" w:cs="Times New Roman"/>
          <w:b/>
          <w:bCs/>
          <w:sz w:val="24"/>
          <w:szCs w:val="24"/>
        </w:rPr>
        <w:t>Decisión de diseño</w:t>
      </w:r>
      <w:r w:rsidRPr="005D50EB">
        <w:rPr>
          <w:rFonts w:ascii="Times New Roman" w:hAnsi="Times New Roman" w:cs="Times New Roman"/>
          <w:sz w:val="24"/>
          <w:szCs w:val="24"/>
        </w:rPr>
        <w:t xml:space="preserve">: se propone una vista lógica llamada </w:t>
      </w:r>
      <w:proofErr w:type="spellStart"/>
      <w:r w:rsidRPr="005D50EB">
        <w:rPr>
          <w:rFonts w:ascii="Times New Roman" w:hAnsi="Times New Roman" w:cs="Times New Roman"/>
          <w:sz w:val="24"/>
          <w:szCs w:val="24"/>
        </w:rPr>
        <w:t>vFactVentas</w:t>
      </w:r>
      <w:proofErr w:type="spellEnd"/>
      <w:r w:rsidRPr="005D50EB">
        <w:rPr>
          <w:rFonts w:ascii="Times New Roman" w:hAnsi="Times New Roman" w:cs="Times New Roman"/>
          <w:sz w:val="24"/>
          <w:szCs w:val="24"/>
        </w:rPr>
        <w:t xml:space="preserve"> para unir las ventas por internet y las ventas por </w:t>
      </w:r>
      <w:proofErr w:type="spellStart"/>
      <w:r w:rsidRPr="005D50EB">
        <w:rPr>
          <w:rFonts w:ascii="Times New Roman" w:hAnsi="Times New Roman" w:cs="Times New Roman"/>
          <w:sz w:val="24"/>
          <w:szCs w:val="24"/>
        </w:rPr>
        <w:t>reseller</w:t>
      </w:r>
      <w:proofErr w:type="spellEnd"/>
      <w:r w:rsidRPr="005D50EB">
        <w:rPr>
          <w:rFonts w:ascii="Times New Roman" w:hAnsi="Times New Roman" w:cs="Times New Roman"/>
          <w:sz w:val="24"/>
          <w:szCs w:val="24"/>
        </w:rPr>
        <w:t>. Esto permite que el cubo trabaje con un solo grupo de medidas de ventas, sin mezclar datos descriptivos dentro de la tabla de hechos.</w:t>
      </w:r>
    </w:p>
    <w:p w14:paraId="77BA739D"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drawing>
          <wp:inline distT="0" distB="0" distL="0" distR="0" wp14:anchorId="3B467996" wp14:editId="19B3552C">
            <wp:extent cx="6172200" cy="3780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sql_solo_mi_parte.png"/>
                    <pic:cNvPicPr/>
                  </pic:nvPicPr>
                  <pic:blipFill>
                    <a:blip r:embed="rId13"/>
                    <a:stretch>
                      <a:fillRect/>
                    </a:stretch>
                  </pic:blipFill>
                  <pic:spPr>
                    <a:xfrm>
                      <a:off x="0" y="0"/>
                      <a:ext cx="6172200" cy="3780473"/>
                    </a:xfrm>
                    <a:prstGeom prst="rect">
                      <a:avLst/>
                    </a:prstGeom>
                  </pic:spPr>
                </pic:pic>
              </a:graphicData>
            </a:graphic>
          </wp:inline>
        </w:drawing>
      </w:r>
    </w:p>
    <w:p w14:paraId="46F24A31"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Figura 1. Captura simulada de SQL Server para identificación de tablas </w:t>
      </w:r>
      <w:proofErr w:type="spellStart"/>
      <w:r w:rsidRPr="005D50EB">
        <w:rPr>
          <w:rFonts w:ascii="Times New Roman" w:hAnsi="Times New Roman" w:cs="Times New Roman"/>
          <w:sz w:val="24"/>
          <w:szCs w:val="24"/>
        </w:rPr>
        <w:t>fact</w:t>
      </w:r>
      <w:proofErr w:type="spellEnd"/>
      <w:r w:rsidRPr="005D50EB">
        <w:rPr>
          <w:rFonts w:ascii="Times New Roman" w:hAnsi="Times New Roman" w:cs="Times New Roman"/>
          <w:sz w:val="24"/>
          <w:szCs w:val="24"/>
        </w:rPr>
        <w:t xml:space="preserve"> y dimensiones.</w:t>
      </w:r>
    </w:p>
    <w:p w14:paraId="581512E4" w14:textId="77777777" w:rsidR="00A533E9" w:rsidRPr="008F0BDF" w:rsidRDefault="00A533E9" w:rsidP="00A533E9">
      <w:pPr>
        <w:spacing w:line="360" w:lineRule="auto"/>
        <w:jc w:val="both"/>
        <w:rPr>
          <w:rFonts w:ascii="Times New Roman" w:hAnsi="Times New Roman" w:cs="Times New Roman"/>
          <w:b/>
          <w:bCs/>
          <w:sz w:val="24"/>
          <w:szCs w:val="24"/>
        </w:rPr>
      </w:pPr>
      <w:r w:rsidRPr="008F0BDF">
        <w:rPr>
          <w:rFonts w:ascii="Times New Roman" w:hAnsi="Times New Roman" w:cs="Times New Roman"/>
          <w:b/>
          <w:bCs/>
          <w:sz w:val="24"/>
          <w:szCs w:val="24"/>
        </w:rPr>
        <w:t>3. Esquema estrella propuesto</w:t>
      </w:r>
    </w:p>
    <w:p w14:paraId="3B828D8B"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El modelo se diseñó bajo un esquema estrella. La tabla de hechos se ubica al centro porque contiene las medidas cuantitativas; alrededor se ubican las dimensiones que describen el tiempo, producto, cliente, sucursal/</w:t>
      </w:r>
      <w:proofErr w:type="spellStart"/>
      <w:r w:rsidRPr="005D50EB">
        <w:rPr>
          <w:rFonts w:ascii="Times New Roman" w:hAnsi="Times New Roman" w:cs="Times New Roman"/>
          <w:sz w:val="24"/>
          <w:szCs w:val="24"/>
        </w:rPr>
        <w:t>reseller</w:t>
      </w:r>
      <w:proofErr w:type="spellEnd"/>
      <w:r w:rsidRPr="005D50EB">
        <w:rPr>
          <w:rFonts w:ascii="Times New Roman" w:hAnsi="Times New Roman" w:cs="Times New Roman"/>
          <w:sz w:val="24"/>
          <w:szCs w:val="24"/>
        </w:rPr>
        <w:t>, geografía y territorio de ventas.</w:t>
      </w:r>
    </w:p>
    <w:p w14:paraId="1A7CE9BC"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drawing>
          <wp:inline distT="0" distB="0" distL="0" distR="0" wp14:anchorId="0FD73F1F" wp14:editId="4F9D3C56">
            <wp:extent cx="6172200" cy="405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squema_estrella_solo_mi_parte.png"/>
                    <pic:cNvPicPr/>
                  </pic:nvPicPr>
                  <pic:blipFill>
                    <a:blip r:embed="rId14"/>
                    <a:stretch>
                      <a:fillRect/>
                    </a:stretch>
                  </pic:blipFill>
                  <pic:spPr>
                    <a:xfrm>
                      <a:off x="0" y="0"/>
                      <a:ext cx="6172200" cy="4050506"/>
                    </a:xfrm>
                    <a:prstGeom prst="rect">
                      <a:avLst/>
                    </a:prstGeom>
                  </pic:spPr>
                </pic:pic>
              </a:graphicData>
            </a:graphic>
          </wp:inline>
        </w:drawing>
      </w:r>
    </w:p>
    <w:p w14:paraId="451F9BC7"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Figura 2. Diagrama del esquema estrella propuesto para el cubo OLAP de ventas.</w:t>
      </w:r>
    </w:p>
    <w:p w14:paraId="68A7E9E5"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Relaciones principales del modelo:</w:t>
      </w:r>
    </w:p>
    <w:tbl>
      <w:tblPr>
        <w:tblStyle w:val="Tablaconcuadrcula"/>
        <w:tblW w:w="0" w:type="auto"/>
        <w:jc w:val="center"/>
        <w:tblLook w:val="04A0" w:firstRow="1" w:lastRow="0" w:firstColumn="1" w:lastColumn="0" w:noHBand="0" w:noVBand="1"/>
      </w:tblPr>
      <w:tblGrid>
        <w:gridCol w:w="2218"/>
        <w:gridCol w:w="2196"/>
        <w:gridCol w:w="2218"/>
        <w:gridCol w:w="2196"/>
      </w:tblGrid>
      <w:tr w:rsidR="00A533E9" w:rsidRPr="005D50EB" w14:paraId="648E0EBD" w14:textId="77777777" w:rsidTr="007A67DD">
        <w:trPr>
          <w:jc w:val="center"/>
        </w:trPr>
        <w:tc>
          <w:tcPr>
            <w:tcW w:w="2520" w:type="dxa"/>
            <w:shd w:val="clear" w:color="auto" w:fill="1E40AF"/>
            <w:vAlign w:val="center"/>
          </w:tcPr>
          <w:p w14:paraId="0CC4F6C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Tabla central</w:t>
            </w:r>
          </w:p>
        </w:tc>
        <w:tc>
          <w:tcPr>
            <w:tcW w:w="2520" w:type="dxa"/>
            <w:shd w:val="clear" w:color="auto" w:fill="1E40AF"/>
            <w:vAlign w:val="center"/>
          </w:tcPr>
          <w:p w14:paraId="7B3BB1B7"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Campo</w:t>
            </w:r>
          </w:p>
        </w:tc>
        <w:tc>
          <w:tcPr>
            <w:tcW w:w="2520" w:type="dxa"/>
            <w:shd w:val="clear" w:color="auto" w:fill="1E40AF"/>
            <w:vAlign w:val="center"/>
          </w:tcPr>
          <w:p w14:paraId="3C1DA4A1"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2520" w:type="dxa"/>
            <w:shd w:val="clear" w:color="auto" w:fill="1E40AF"/>
            <w:vAlign w:val="center"/>
          </w:tcPr>
          <w:p w14:paraId="584184BC"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Campo relacionado</w:t>
            </w:r>
          </w:p>
        </w:tc>
      </w:tr>
      <w:tr w:rsidR="00A533E9" w:rsidRPr="005D50EB" w14:paraId="65221AAD" w14:textId="77777777" w:rsidTr="007A67DD">
        <w:trPr>
          <w:jc w:val="center"/>
        </w:trPr>
        <w:tc>
          <w:tcPr>
            <w:tcW w:w="2520" w:type="dxa"/>
            <w:vAlign w:val="center"/>
          </w:tcPr>
          <w:p w14:paraId="38D85ED3"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vFactVentas</w:t>
            </w:r>
            <w:proofErr w:type="spellEnd"/>
          </w:p>
        </w:tc>
        <w:tc>
          <w:tcPr>
            <w:tcW w:w="2520" w:type="dxa"/>
            <w:vAlign w:val="center"/>
          </w:tcPr>
          <w:p w14:paraId="5FBA894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OrderDateKey</w:t>
            </w:r>
            <w:proofErr w:type="spellEnd"/>
          </w:p>
        </w:tc>
        <w:tc>
          <w:tcPr>
            <w:tcW w:w="2520" w:type="dxa"/>
            <w:vAlign w:val="center"/>
          </w:tcPr>
          <w:p w14:paraId="12319E0C"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DimDate</w:t>
            </w:r>
            <w:proofErr w:type="spellEnd"/>
          </w:p>
        </w:tc>
        <w:tc>
          <w:tcPr>
            <w:tcW w:w="2520" w:type="dxa"/>
            <w:vAlign w:val="center"/>
          </w:tcPr>
          <w:p w14:paraId="1488F4C0"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DateKey</w:t>
            </w:r>
            <w:proofErr w:type="spellEnd"/>
          </w:p>
        </w:tc>
      </w:tr>
      <w:tr w:rsidR="00A533E9" w:rsidRPr="005D50EB" w14:paraId="053EB8E3" w14:textId="77777777" w:rsidTr="007A67DD">
        <w:trPr>
          <w:jc w:val="center"/>
        </w:trPr>
        <w:tc>
          <w:tcPr>
            <w:tcW w:w="2520" w:type="dxa"/>
            <w:vAlign w:val="center"/>
          </w:tcPr>
          <w:p w14:paraId="68665023"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vFactVentas</w:t>
            </w:r>
            <w:proofErr w:type="spellEnd"/>
          </w:p>
        </w:tc>
        <w:tc>
          <w:tcPr>
            <w:tcW w:w="2520" w:type="dxa"/>
            <w:vAlign w:val="center"/>
          </w:tcPr>
          <w:p w14:paraId="381D4122"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ProductKey</w:t>
            </w:r>
            <w:proofErr w:type="spellEnd"/>
          </w:p>
        </w:tc>
        <w:tc>
          <w:tcPr>
            <w:tcW w:w="2520" w:type="dxa"/>
            <w:vAlign w:val="center"/>
          </w:tcPr>
          <w:p w14:paraId="555876D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w:t>
            </w:r>
            <w:proofErr w:type="spellEnd"/>
          </w:p>
        </w:tc>
        <w:tc>
          <w:tcPr>
            <w:tcW w:w="2520" w:type="dxa"/>
            <w:vAlign w:val="center"/>
          </w:tcPr>
          <w:p w14:paraId="3DD3E681"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ProductKey</w:t>
            </w:r>
            <w:proofErr w:type="spellEnd"/>
          </w:p>
        </w:tc>
      </w:tr>
      <w:tr w:rsidR="00A533E9" w:rsidRPr="005D50EB" w14:paraId="54FD836A" w14:textId="77777777" w:rsidTr="007A67DD">
        <w:trPr>
          <w:jc w:val="center"/>
        </w:trPr>
        <w:tc>
          <w:tcPr>
            <w:tcW w:w="2520" w:type="dxa"/>
            <w:vAlign w:val="center"/>
          </w:tcPr>
          <w:p w14:paraId="52477DA8"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w:t>
            </w:r>
            <w:proofErr w:type="spellEnd"/>
          </w:p>
        </w:tc>
        <w:tc>
          <w:tcPr>
            <w:tcW w:w="2520" w:type="dxa"/>
            <w:vAlign w:val="center"/>
          </w:tcPr>
          <w:p w14:paraId="1BAC81C8"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ProductSubcategoryKey</w:t>
            </w:r>
            <w:proofErr w:type="spellEnd"/>
          </w:p>
        </w:tc>
        <w:tc>
          <w:tcPr>
            <w:tcW w:w="2520" w:type="dxa"/>
            <w:vAlign w:val="center"/>
          </w:tcPr>
          <w:p w14:paraId="43FB90C6"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DimProductSubcategory</w:t>
            </w:r>
            <w:proofErr w:type="spellEnd"/>
          </w:p>
        </w:tc>
        <w:tc>
          <w:tcPr>
            <w:tcW w:w="2520" w:type="dxa"/>
            <w:vAlign w:val="center"/>
          </w:tcPr>
          <w:p w14:paraId="24EDE1D6"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ProductSubcategoryKey</w:t>
            </w:r>
            <w:proofErr w:type="spellEnd"/>
          </w:p>
        </w:tc>
      </w:tr>
      <w:tr w:rsidR="00A533E9" w:rsidRPr="005D50EB" w14:paraId="7822D159" w14:textId="77777777" w:rsidTr="007A67DD">
        <w:trPr>
          <w:jc w:val="center"/>
        </w:trPr>
        <w:tc>
          <w:tcPr>
            <w:tcW w:w="2520" w:type="dxa"/>
            <w:vAlign w:val="center"/>
          </w:tcPr>
          <w:p w14:paraId="1CA76DF3"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DimProductSubcategory</w:t>
            </w:r>
            <w:proofErr w:type="spellEnd"/>
          </w:p>
        </w:tc>
        <w:tc>
          <w:tcPr>
            <w:tcW w:w="2520" w:type="dxa"/>
            <w:vAlign w:val="center"/>
          </w:tcPr>
          <w:p w14:paraId="5E31C11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ProductCategoryKey</w:t>
            </w:r>
            <w:proofErr w:type="spellEnd"/>
          </w:p>
        </w:tc>
        <w:tc>
          <w:tcPr>
            <w:tcW w:w="2520" w:type="dxa"/>
            <w:vAlign w:val="center"/>
          </w:tcPr>
          <w:p w14:paraId="35C989F0"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DimProductCategory</w:t>
            </w:r>
            <w:proofErr w:type="spellEnd"/>
          </w:p>
        </w:tc>
        <w:tc>
          <w:tcPr>
            <w:tcW w:w="2520" w:type="dxa"/>
            <w:vAlign w:val="center"/>
          </w:tcPr>
          <w:p w14:paraId="0FBD9C53"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ProductCategoryKey</w:t>
            </w:r>
            <w:proofErr w:type="spellEnd"/>
          </w:p>
        </w:tc>
      </w:tr>
      <w:tr w:rsidR="00A533E9" w:rsidRPr="005D50EB" w14:paraId="19412600" w14:textId="77777777" w:rsidTr="007A67DD">
        <w:trPr>
          <w:jc w:val="center"/>
        </w:trPr>
        <w:tc>
          <w:tcPr>
            <w:tcW w:w="2520" w:type="dxa"/>
            <w:vAlign w:val="center"/>
          </w:tcPr>
          <w:p w14:paraId="6AC6422F"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vFactVentas</w:t>
            </w:r>
            <w:proofErr w:type="spellEnd"/>
          </w:p>
        </w:tc>
        <w:tc>
          <w:tcPr>
            <w:tcW w:w="2520" w:type="dxa"/>
            <w:vAlign w:val="center"/>
          </w:tcPr>
          <w:p w14:paraId="52E5F2D8"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CustomerKey</w:t>
            </w:r>
            <w:proofErr w:type="spellEnd"/>
          </w:p>
        </w:tc>
        <w:tc>
          <w:tcPr>
            <w:tcW w:w="2520" w:type="dxa"/>
            <w:vAlign w:val="center"/>
          </w:tcPr>
          <w:p w14:paraId="5AA2265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DimCustomer</w:t>
            </w:r>
            <w:proofErr w:type="spellEnd"/>
          </w:p>
        </w:tc>
        <w:tc>
          <w:tcPr>
            <w:tcW w:w="2520" w:type="dxa"/>
            <w:vAlign w:val="center"/>
          </w:tcPr>
          <w:p w14:paraId="19A63B64"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CustomerKey</w:t>
            </w:r>
            <w:proofErr w:type="spellEnd"/>
          </w:p>
        </w:tc>
      </w:tr>
      <w:tr w:rsidR="00A533E9" w:rsidRPr="005D50EB" w14:paraId="63E8429F" w14:textId="77777777" w:rsidTr="007A67DD">
        <w:trPr>
          <w:jc w:val="center"/>
        </w:trPr>
        <w:tc>
          <w:tcPr>
            <w:tcW w:w="2520" w:type="dxa"/>
            <w:vAlign w:val="center"/>
          </w:tcPr>
          <w:p w14:paraId="735B8A1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vFactVentas</w:t>
            </w:r>
            <w:proofErr w:type="spellEnd"/>
          </w:p>
        </w:tc>
        <w:tc>
          <w:tcPr>
            <w:tcW w:w="2520" w:type="dxa"/>
            <w:vAlign w:val="center"/>
          </w:tcPr>
          <w:p w14:paraId="19CD881F"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ResellerKey</w:t>
            </w:r>
            <w:proofErr w:type="spellEnd"/>
          </w:p>
        </w:tc>
        <w:tc>
          <w:tcPr>
            <w:tcW w:w="2520" w:type="dxa"/>
            <w:vAlign w:val="center"/>
          </w:tcPr>
          <w:p w14:paraId="7CEBD92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DimReseller</w:t>
            </w:r>
            <w:proofErr w:type="spellEnd"/>
          </w:p>
        </w:tc>
        <w:tc>
          <w:tcPr>
            <w:tcW w:w="2520" w:type="dxa"/>
            <w:vAlign w:val="center"/>
          </w:tcPr>
          <w:p w14:paraId="7EF6FA2B"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ResellerKey</w:t>
            </w:r>
            <w:proofErr w:type="spellEnd"/>
          </w:p>
        </w:tc>
      </w:tr>
      <w:tr w:rsidR="00A533E9" w:rsidRPr="005D50EB" w14:paraId="19D85C37" w14:textId="77777777" w:rsidTr="007A67DD">
        <w:trPr>
          <w:jc w:val="center"/>
        </w:trPr>
        <w:tc>
          <w:tcPr>
            <w:tcW w:w="2520" w:type="dxa"/>
            <w:vAlign w:val="center"/>
          </w:tcPr>
          <w:p w14:paraId="6050C97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DimCustomer</w:t>
            </w:r>
            <w:proofErr w:type="spellEnd"/>
            <w:r w:rsidRPr="005D50EB">
              <w:rPr>
                <w:rFonts w:ascii="Times New Roman" w:hAnsi="Times New Roman" w:cs="Times New Roman"/>
                <w:sz w:val="24"/>
                <w:szCs w:val="24"/>
              </w:rPr>
              <w:t xml:space="preserve"> / </w:t>
            </w:r>
            <w:proofErr w:type="spellStart"/>
            <w:r w:rsidRPr="005D50EB">
              <w:rPr>
                <w:rFonts w:ascii="Times New Roman" w:hAnsi="Times New Roman" w:cs="Times New Roman"/>
                <w:sz w:val="24"/>
                <w:szCs w:val="24"/>
              </w:rPr>
              <w:t>DimReseller</w:t>
            </w:r>
            <w:proofErr w:type="spellEnd"/>
          </w:p>
        </w:tc>
        <w:tc>
          <w:tcPr>
            <w:tcW w:w="2520" w:type="dxa"/>
            <w:vAlign w:val="center"/>
          </w:tcPr>
          <w:p w14:paraId="164DD62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GeographyKey</w:t>
            </w:r>
            <w:proofErr w:type="spellEnd"/>
          </w:p>
        </w:tc>
        <w:tc>
          <w:tcPr>
            <w:tcW w:w="2520" w:type="dxa"/>
            <w:vAlign w:val="center"/>
          </w:tcPr>
          <w:p w14:paraId="431DCD5E"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DimGeography</w:t>
            </w:r>
            <w:proofErr w:type="spellEnd"/>
          </w:p>
        </w:tc>
        <w:tc>
          <w:tcPr>
            <w:tcW w:w="2520" w:type="dxa"/>
            <w:vAlign w:val="center"/>
          </w:tcPr>
          <w:p w14:paraId="695C6D42"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GeographyKey</w:t>
            </w:r>
            <w:proofErr w:type="spellEnd"/>
          </w:p>
        </w:tc>
      </w:tr>
      <w:tr w:rsidR="00A533E9" w:rsidRPr="005D50EB" w14:paraId="1A36A1C2" w14:textId="77777777" w:rsidTr="007A67DD">
        <w:trPr>
          <w:jc w:val="center"/>
        </w:trPr>
        <w:tc>
          <w:tcPr>
            <w:tcW w:w="2520" w:type="dxa"/>
            <w:vAlign w:val="center"/>
          </w:tcPr>
          <w:p w14:paraId="1C56584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vFactVentas</w:t>
            </w:r>
            <w:proofErr w:type="spellEnd"/>
          </w:p>
        </w:tc>
        <w:tc>
          <w:tcPr>
            <w:tcW w:w="2520" w:type="dxa"/>
            <w:vAlign w:val="center"/>
          </w:tcPr>
          <w:p w14:paraId="3785CC1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SalesTerritoryKey</w:t>
            </w:r>
            <w:proofErr w:type="spellEnd"/>
          </w:p>
        </w:tc>
        <w:tc>
          <w:tcPr>
            <w:tcW w:w="2520" w:type="dxa"/>
            <w:vAlign w:val="center"/>
          </w:tcPr>
          <w:p w14:paraId="22F3C44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DimSalesTerritory</w:t>
            </w:r>
            <w:proofErr w:type="spellEnd"/>
          </w:p>
        </w:tc>
        <w:tc>
          <w:tcPr>
            <w:tcW w:w="2520" w:type="dxa"/>
            <w:vAlign w:val="center"/>
          </w:tcPr>
          <w:p w14:paraId="7CBDD8E4"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SalesTerritoryKey</w:t>
            </w:r>
            <w:proofErr w:type="spellEnd"/>
          </w:p>
        </w:tc>
      </w:tr>
    </w:tbl>
    <w:p w14:paraId="3CE85DED"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drawing>
          <wp:inline distT="0" distB="0" distL="0" distR="0" wp14:anchorId="5E20924C" wp14:editId="22994C65">
            <wp:extent cx="6172200" cy="3587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dsv_solo_mi_parte.png"/>
                    <pic:cNvPicPr/>
                  </pic:nvPicPr>
                  <pic:blipFill>
                    <a:blip r:embed="rId15"/>
                    <a:stretch>
                      <a:fillRect/>
                    </a:stretch>
                  </pic:blipFill>
                  <pic:spPr>
                    <a:xfrm>
                      <a:off x="0" y="0"/>
                      <a:ext cx="6172200" cy="3587591"/>
                    </a:xfrm>
                    <a:prstGeom prst="rect">
                      <a:avLst/>
                    </a:prstGeom>
                  </pic:spPr>
                </pic:pic>
              </a:graphicData>
            </a:graphic>
          </wp:inline>
        </w:drawing>
      </w:r>
    </w:p>
    <w:p w14:paraId="39682DC2"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Figura 3. Captura simulada de la vista de origen de datos con relaciones del modelo.</w:t>
      </w:r>
    </w:p>
    <w:p w14:paraId="6CB02B17" w14:textId="77777777" w:rsidR="00A533E9" w:rsidRPr="00BC0DC8" w:rsidRDefault="00A533E9" w:rsidP="00A533E9">
      <w:pPr>
        <w:spacing w:line="360" w:lineRule="auto"/>
        <w:jc w:val="both"/>
        <w:rPr>
          <w:rFonts w:ascii="Times New Roman" w:hAnsi="Times New Roman" w:cs="Times New Roman"/>
          <w:b/>
          <w:bCs/>
          <w:sz w:val="24"/>
          <w:szCs w:val="24"/>
        </w:rPr>
      </w:pPr>
      <w:r w:rsidRPr="00BC0DC8">
        <w:rPr>
          <w:rFonts w:ascii="Times New Roman" w:hAnsi="Times New Roman" w:cs="Times New Roman"/>
          <w:b/>
          <w:bCs/>
          <w:sz w:val="24"/>
          <w:szCs w:val="24"/>
        </w:rPr>
        <w:t>4. Definición de medidas</w:t>
      </w:r>
    </w:p>
    <w:p w14:paraId="3D71F35D"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Las medidas se definen a partir de los campos numéricos de la tabla de hechos. Estas medidas son las que el cubo agregará por las diferentes dimensiones.</w:t>
      </w:r>
    </w:p>
    <w:tbl>
      <w:tblPr>
        <w:tblStyle w:val="Tablaconcuadrcula"/>
        <w:tblW w:w="0" w:type="auto"/>
        <w:jc w:val="center"/>
        <w:tblLook w:val="04A0" w:firstRow="1" w:lastRow="0" w:firstColumn="1" w:lastColumn="0" w:noHBand="0" w:noVBand="1"/>
      </w:tblPr>
      <w:tblGrid>
        <w:gridCol w:w="2799"/>
        <w:gridCol w:w="3125"/>
        <w:gridCol w:w="2904"/>
      </w:tblGrid>
      <w:tr w:rsidR="00A533E9" w:rsidRPr="005D50EB" w14:paraId="21B223BE" w14:textId="77777777" w:rsidTr="007A67DD">
        <w:trPr>
          <w:jc w:val="center"/>
        </w:trPr>
        <w:tc>
          <w:tcPr>
            <w:tcW w:w="3360" w:type="dxa"/>
            <w:shd w:val="clear" w:color="auto" w:fill="1E40AF"/>
            <w:vAlign w:val="center"/>
          </w:tcPr>
          <w:p w14:paraId="579200B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Medida</w:t>
            </w:r>
          </w:p>
        </w:tc>
        <w:tc>
          <w:tcPr>
            <w:tcW w:w="3360" w:type="dxa"/>
            <w:shd w:val="clear" w:color="auto" w:fill="1E40AF"/>
            <w:vAlign w:val="center"/>
          </w:tcPr>
          <w:p w14:paraId="17333737"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Definición</w:t>
            </w:r>
          </w:p>
        </w:tc>
        <w:tc>
          <w:tcPr>
            <w:tcW w:w="3360" w:type="dxa"/>
            <w:shd w:val="clear" w:color="auto" w:fill="1E40AF"/>
            <w:vAlign w:val="center"/>
          </w:tcPr>
          <w:p w14:paraId="22DA09A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Finalidad</w:t>
            </w:r>
          </w:p>
        </w:tc>
      </w:tr>
      <w:tr w:rsidR="00A533E9" w:rsidRPr="005D50EB" w14:paraId="6311B6D5" w14:textId="77777777" w:rsidTr="007A67DD">
        <w:trPr>
          <w:jc w:val="center"/>
        </w:trPr>
        <w:tc>
          <w:tcPr>
            <w:tcW w:w="3360" w:type="dxa"/>
            <w:vAlign w:val="center"/>
          </w:tcPr>
          <w:p w14:paraId="4A11E71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Ventas Totales</w:t>
            </w:r>
          </w:p>
        </w:tc>
        <w:tc>
          <w:tcPr>
            <w:tcW w:w="3360" w:type="dxa"/>
            <w:vAlign w:val="center"/>
          </w:tcPr>
          <w:p w14:paraId="2BDB70F7"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SalesAmount</w:t>
            </w:r>
            <w:proofErr w:type="spellEnd"/>
            <w:r w:rsidRPr="005D50EB">
              <w:rPr>
                <w:rFonts w:ascii="Times New Roman" w:hAnsi="Times New Roman" w:cs="Times New Roman"/>
                <w:sz w:val="24"/>
                <w:szCs w:val="24"/>
              </w:rPr>
              <w:t>)</w:t>
            </w:r>
          </w:p>
        </w:tc>
        <w:tc>
          <w:tcPr>
            <w:tcW w:w="3360" w:type="dxa"/>
            <w:vAlign w:val="center"/>
          </w:tcPr>
          <w:p w14:paraId="1C898721"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los ingresos generados por ventas.</w:t>
            </w:r>
          </w:p>
        </w:tc>
      </w:tr>
      <w:tr w:rsidR="00A533E9" w:rsidRPr="005D50EB" w14:paraId="458CC337" w14:textId="77777777" w:rsidTr="007A67DD">
        <w:trPr>
          <w:jc w:val="center"/>
        </w:trPr>
        <w:tc>
          <w:tcPr>
            <w:tcW w:w="3360" w:type="dxa"/>
            <w:vAlign w:val="center"/>
          </w:tcPr>
          <w:p w14:paraId="399FEBE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Cantidad Vendida</w:t>
            </w:r>
          </w:p>
        </w:tc>
        <w:tc>
          <w:tcPr>
            <w:tcW w:w="3360" w:type="dxa"/>
            <w:vAlign w:val="center"/>
          </w:tcPr>
          <w:p w14:paraId="472A1E04"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OrderQuantity</w:t>
            </w:r>
            <w:proofErr w:type="spellEnd"/>
            <w:r w:rsidRPr="005D50EB">
              <w:rPr>
                <w:rFonts w:ascii="Times New Roman" w:hAnsi="Times New Roman" w:cs="Times New Roman"/>
                <w:sz w:val="24"/>
                <w:szCs w:val="24"/>
              </w:rPr>
              <w:t>)</w:t>
            </w:r>
          </w:p>
        </w:tc>
        <w:tc>
          <w:tcPr>
            <w:tcW w:w="3360" w:type="dxa"/>
            <w:vAlign w:val="center"/>
          </w:tcPr>
          <w:p w14:paraId="35CE472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las unidades vendidas.</w:t>
            </w:r>
          </w:p>
        </w:tc>
      </w:tr>
      <w:tr w:rsidR="00A533E9" w:rsidRPr="005D50EB" w14:paraId="02467415" w14:textId="77777777" w:rsidTr="007A67DD">
        <w:trPr>
          <w:jc w:val="center"/>
        </w:trPr>
        <w:tc>
          <w:tcPr>
            <w:tcW w:w="3360" w:type="dxa"/>
            <w:vAlign w:val="center"/>
          </w:tcPr>
          <w:p w14:paraId="4429EE3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Costo Total</w:t>
            </w:r>
          </w:p>
        </w:tc>
        <w:tc>
          <w:tcPr>
            <w:tcW w:w="3360" w:type="dxa"/>
            <w:vAlign w:val="center"/>
          </w:tcPr>
          <w:p w14:paraId="17A4C100"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TotalProductCost</w:t>
            </w:r>
            <w:proofErr w:type="spellEnd"/>
            <w:r w:rsidRPr="005D50EB">
              <w:rPr>
                <w:rFonts w:ascii="Times New Roman" w:hAnsi="Times New Roman" w:cs="Times New Roman"/>
                <w:sz w:val="24"/>
                <w:szCs w:val="24"/>
              </w:rPr>
              <w:t>)</w:t>
            </w:r>
          </w:p>
        </w:tc>
        <w:tc>
          <w:tcPr>
            <w:tcW w:w="3360" w:type="dxa"/>
            <w:vAlign w:val="center"/>
          </w:tcPr>
          <w:p w14:paraId="268CCAA2"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el costo de los productos vendidos.</w:t>
            </w:r>
          </w:p>
        </w:tc>
      </w:tr>
      <w:tr w:rsidR="00A533E9" w:rsidRPr="005D50EB" w14:paraId="1808A38C" w14:textId="77777777" w:rsidTr="007A67DD">
        <w:trPr>
          <w:jc w:val="center"/>
        </w:trPr>
        <w:tc>
          <w:tcPr>
            <w:tcW w:w="3360" w:type="dxa"/>
            <w:vAlign w:val="center"/>
          </w:tcPr>
          <w:p w14:paraId="63E00B30"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Utilidad Bruta</w:t>
            </w:r>
          </w:p>
        </w:tc>
        <w:tc>
          <w:tcPr>
            <w:tcW w:w="3360" w:type="dxa"/>
            <w:vAlign w:val="center"/>
          </w:tcPr>
          <w:p w14:paraId="251A2E2C"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SalesAmount</w:t>
            </w:r>
            <w:proofErr w:type="spellEnd"/>
            <w:r w:rsidRPr="005D50EB">
              <w:rPr>
                <w:rFonts w:ascii="Times New Roman" w:hAnsi="Times New Roman" w:cs="Times New Roman"/>
                <w:sz w:val="24"/>
                <w:szCs w:val="24"/>
              </w:rPr>
              <w:t>) - SUM(</w:t>
            </w:r>
            <w:proofErr w:type="spellStart"/>
            <w:r w:rsidRPr="005D50EB">
              <w:rPr>
                <w:rFonts w:ascii="Times New Roman" w:hAnsi="Times New Roman" w:cs="Times New Roman"/>
                <w:sz w:val="24"/>
                <w:szCs w:val="24"/>
              </w:rPr>
              <w:t>TotalProductCost</w:t>
            </w:r>
            <w:proofErr w:type="spellEnd"/>
            <w:r w:rsidRPr="005D50EB">
              <w:rPr>
                <w:rFonts w:ascii="Times New Roman" w:hAnsi="Times New Roman" w:cs="Times New Roman"/>
                <w:sz w:val="24"/>
                <w:szCs w:val="24"/>
              </w:rPr>
              <w:t>)</w:t>
            </w:r>
          </w:p>
        </w:tc>
        <w:tc>
          <w:tcPr>
            <w:tcW w:w="3360" w:type="dxa"/>
            <w:vAlign w:val="center"/>
          </w:tcPr>
          <w:p w14:paraId="786A1085"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Calcula la ganancia antes de otros gastos.</w:t>
            </w:r>
          </w:p>
        </w:tc>
      </w:tr>
      <w:tr w:rsidR="00A533E9" w:rsidRPr="005D50EB" w14:paraId="005CCFA6" w14:textId="77777777" w:rsidTr="007A67DD">
        <w:trPr>
          <w:jc w:val="center"/>
        </w:trPr>
        <w:tc>
          <w:tcPr>
            <w:tcW w:w="3360" w:type="dxa"/>
            <w:vAlign w:val="center"/>
          </w:tcPr>
          <w:p w14:paraId="1E76F49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Descuento Total</w:t>
            </w:r>
          </w:p>
        </w:tc>
        <w:tc>
          <w:tcPr>
            <w:tcW w:w="3360" w:type="dxa"/>
            <w:vAlign w:val="center"/>
          </w:tcPr>
          <w:p w14:paraId="54934B8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DiscountAmount</w:t>
            </w:r>
            <w:proofErr w:type="spellEnd"/>
            <w:r w:rsidRPr="005D50EB">
              <w:rPr>
                <w:rFonts w:ascii="Times New Roman" w:hAnsi="Times New Roman" w:cs="Times New Roman"/>
                <w:sz w:val="24"/>
                <w:szCs w:val="24"/>
              </w:rPr>
              <w:t>)</w:t>
            </w:r>
          </w:p>
        </w:tc>
        <w:tc>
          <w:tcPr>
            <w:tcW w:w="3360" w:type="dxa"/>
            <w:vAlign w:val="center"/>
          </w:tcPr>
          <w:p w14:paraId="31C57D1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descuentos aplicados.</w:t>
            </w:r>
          </w:p>
        </w:tc>
      </w:tr>
      <w:tr w:rsidR="00A533E9" w:rsidRPr="005D50EB" w14:paraId="4E1BB100" w14:textId="77777777" w:rsidTr="007A67DD">
        <w:trPr>
          <w:jc w:val="center"/>
        </w:trPr>
        <w:tc>
          <w:tcPr>
            <w:tcW w:w="3360" w:type="dxa"/>
            <w:vAlign w:val="center"/>
          </w:tcPr>
          <w:p w14:paraId="0396C330"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Impuesto Total</w:t>
            </w:r>
          </w:p>
        </w:tc>
        <w:tc>
          <w:tcPr>
            <w:tcW w:w="3360" w:type="dxa"/>
            <w:vAlign w:val="center"/>
          </w:tcPr>
          <w:p w14:paraId="49CABE8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TaxAmt</w:t>
            </w:r>
            <w:proofErr w:type="spellEnd"/>
            <w:r w:rsidRPr="005D50EB">
              <w:rPr>
                <w:rFonts w:ascii="Times New Roman" w:hAnsi="Times New Roman" w:cs="Times New Roman"/>
                <w:sz w:val="24"/>
                <w:szCs w:val="24"/>
              </w:rPr>
              <w:t>)</w:t>
            </w:r>
          </w:p>
        </w:tc>
        <w:tc>
          <w:tcPr>
            <w:tcW w:w="3360" w:type="dxa"/>
            <w:vAlign w:val="center"/>
          </w:tcPr>
          <w:p w14:paraId="01FC7B8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impuestos asociados a las ventas.</w:t>
            </w:r>
          </w:p>
        </w:tc>
      </w:tr>
      <w:tr w:rsidR="00A533E9" w:rsidRPr="005D50EB" w14:paraId="662C23A6" w14:textId="77777777" w:rsidTr="007A67DD">
        <w:trPr>
          <w:jc w:val="center"/>
        </w:trPr>
        <w:tc>
          <w:tcPr>
            <w:tcW w:w="3360" w:type="dxa"/>
            <w:vAlign w:val="center"/>
          </w:tcPr>
          <w:p w14:paraId="1762275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t>Flete Total</w:t>
            </w:r>
          </w:p>
        </w:tc>
        <w:tc>
          <w:tcPr>
            <w:tcW w:w="3360" w:type="dxa"/>
            <w:vAlign w:val="center"/>
          </w:tcPr>
          <w:p w14:paraId="2B8D0DE0"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w:t>
            </w:r>
            <w:proofErr w:type="spellStart"/>
            <w:r w:rsidRPr="005D50EB">
              <w:rPr>
                <w:rFonts w:ascii="Times New Roman" w:hAnsi="Times New Roman" w:cs="Times New Roman"/>
                <w:sz w:val="24"/>
                <w:szCs w:val="24"/>
              </w:rPr>
              <w:t>Freight</w:t>
            </w:r>
            <w:proofErr w:type="spellEnd"/>
            <w:r w:rsidRPr="005D50EB">
              <w:rPr>
                <w:rFonts w:ascii="Times New Roman" w:hAnsi="Times New Roman" w:cs="Times New Roman"/>
                <w:sz w:val="24"/>
                <w:szCs w:val="24"/>
              </w:rPr>
              <w:t>)</w:t>
            </w:r>
          </w:p>
        </w:tc>
        <w:tc>
          <w:tcPr>
            <w:tcW w:w="3360" w:type="dxa"/>
            <w:vAlign w:val="center"/>
          </w:tcPr>
          <w:p w14:paraId="5D5A2436"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Mide costos de envío/transporte.</w:t>
            </w:r>
          </w:p>
        </w:tc>
      </w:tr>
      <w:tr w:rsidR="00A533E9" w:rsidRPr="005D50EB" w14:paraId="10C9DFEE" w14:textId="77777777" w:rsidTr="007A67DD">
        <w:trPr>
          <w:jc w:val="center"/>
        </w:trPr>
        <w:tc>
          <w:tcPr>
            <w:tcW w:w="3360" w:type="dxa"/>
            <w:vAlign w:val="center"/>
          </w:tcPr>
          <w:p w14:paraId="4660970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Crecimiento % año anterior</w:t>
            </w:r>
          </w:p>
        </w:tc>
        <w:tc>
          <w:tcPr>
            <w:tcW w:w="3360" w:type="dxa"/>
            <w:vAlign w:val="center"/>
          </w:tcPr>
          <w:p w14:paraId="028FE8A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((Ventas actuales - Ventas año anterior) / Ventas año anterior) * 100</w:t>
            </w:r>
          </w:p>
        </w:tc>
        <w:tc>
          <w:tcPr>
            <w:tcW w:w="3360" w:type="dxa"/>
            <w:vAlign w:val="center"/>
          </w:tcPr>
          <w:p w14:paraId="65DE009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Permite comparar ventas mensuales contra el año anterior.</w:t>
            </w:r>
          </w:p>
        </w:tc>
      </w:tr>
      <w:tr w:rsidR="00A533E9" w:rsidRPr="005D50EB" w14:paraId="33C3D9C8" w14:textId="77777777" w:rsidTr="007A67DD">
        <w:trPr>
          <w:jc w:val="center"/>
        </w:trPr>
        <w:tc>
          <w:tcPr>
            <w:tcW w:w="3360" w:type="dxa"/>
            <w:vAlign w:val="center"/>
          </w:tcPr>
          <w:p w14:paraId="2BA0589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Participación categoría</w:t>
            </w:r>
          </w:p>
        </w:tc>
        <w:tc>
          <w:tcPr>
            <w:tcW w:w="3360" w:type="dxa"/>
            <w:vAlign w:val="center"/>
          </w:tcPr>
          <w:p w14:paraId="41749737"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Ventas categoría / Ventas totales</w:t>
            </w:r>
          </w:p>
        </w:tc>
        <w:tc>
          <w:tcPr>
            <w:tcW w:w="3360" w:type="dxa"/>
            <w:vAlign w:val="center"/>
          </w:tcPr>
          <w:p w14:paraId="30D9EF73"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Permite identificar categorías que aportan mayor ingreso.</w:t>
            </w:r>
          </w:p>
        </w:tc>
      </w:tr>
      <w:tr w:rsidR="00A533E9" w:rsidRPr="005D50EB" w14:paraId="48391693" w14:textId="77777777" w:rsidTr="007A67DD">
        <w:trPr>
          <w:jc w:val="center"/>
        </w:trPr>
        <w:tc>
          <w:tcPr>
            <w:tcW w:w="3360" w:type="dxa"/>
            <w:vAlign w:val="center"/>
          </w:tcPr>
          <w:p w14:paraId="7B86A0AC"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Acumulado categoría</w:t>
            </w:r>
          </w:p>
        </w:tc>
        <w:tc>
          <w:tcPr>
            <w:tcW w:w="3360" w:type="dxa"/>
            <w:vAlign w:val="center"/>
          </w:tcPr>
          <w:p w14:paraId="76CEF093"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Suma acumulada del porcentaje de participación</w:t>
            </w:r>
          </w:p>
        </w:tc>
        <w:tc>
          <w:tcPr>
            <w:tcW w:w="3360" w:type="dxa"/>
            <w:vAlign w:val="center"/>
          </w:tcPr>
          <w:p w14:paraId="7BF02E9C"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Permite aplicar Pareto para ubicar el 80% de ingresos.</w:t>
            </w:r>
          </w:p>
        </w:tc>
      </w:tr>
    </w:tbl>
    <w:p w14:paraId="416D1042" w14:textId="77777777" w:rsidR="0020710C" w:rsidRDefault="0020710C" w:rsidP="00A533E9">
      <w:pPr>
        <w:spacing w:line="360" w:lineRule="auto"/>
        <w:jc w:val="both"/>
        <w:rPr>
          <w:rFonts w:ascii="Times New Roman" w:hAnsi="Times New Roman" w:cs="Times New Roman"/>
          <w:sz w:val="24"/>
          <w:szCs w:val="24"/>
        </w:rPr>
      </w:pPr>
    </w:p>
    <w:p w14:paraId="68941B0E" w14:textId="28222834" w:rsidR="00A533E9" w:rsidRPr="0020710C" w:rsidRDefault="00A533E9" w:rsidP="00A533E9">
      <w:pPr>
        <w:spacing w:line="360" w:lineRule="auto"/>
        <w:jc w:val="both"/>
        <w:rPr>
          <w:rFonts w:ascii="Times New Roman" w:hAnsi="Times New Roman" w:cs="Times New Roman"/>
          <w:b/>
          <w:bCs/>
          <w:sz w:val="24"/>
          <w:szCs w:val="24"/>
        </w:rPr>
      </w:pPr>
      <w:r w:rsidRPr="0020710C">
        <w:rPr>
          <w:rFonts w:ascii="Times New Roman" w:hAnsi="Times New Roman" w:cs="Times New Roman"/>
          <w:b/>
          <w:bCs/>
          <w:sz w:val="24"/>
          <w:szCs w:val="24"/>
        </w:rPr>
        <w:t>5. Definición de jerarquías</w:t>
      </w:r>
    </w:p>
    <w:p w14:paraId="14DED70F"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Las jerarquías permiten que el usuario navegue el cubo desde un nivel general hasta un nivel detallado mediante operaciones de drill-</w:t>
      </w:r>
      <w:proofErr w:type="spellStart"/>
      <w:r w:rsidRPr="005D50EB">
        <w:rPr>
          <w:rFonts w:ascii="Times New Roman" w:hAnsi="Times New Roman" w:cs="Times New Roman"/>
          <w:sz w:val="24"/>
          <w:szCs w:val="24"/>
        </w:rPr>
        <w:t>down</w:t>
      </w:r>
      <w:proofErr w:type="spellEnd"/>
      <w:r w:rsidRPr="005D50EB">
        <w:rPr>
          <w:rFonts w:ascii="Times New Roman" w:hAnsi="Times New Roman" w:cs="Times New Roman"/>
          <w:sz w:val="24"/>
          <w:szCs w:val="24"/>
        </w:rPr>
        <w:t xml:space="preserve"> y roll-up.</w:t>
      </w:r>
    </w:p>
    <w:tbl>
      <w:tblPr>
        <w:tblStyle w:val="Tablaconcuadrcula"/>
        <w:tblW w:w="0" w:type="auto"/>
        <w:jc w:val="center"/>
        <w:tblLook w:val="04A0" w:firstRow="1" w:lastRow="0" w:firstColumn="1" w:lastColumn="0" w:noHBand="0" w:noVBand="1"/>
      </w:tblPr>
      <w:tblGrid>
        <w:gridCol w:w="3123"/>
        <w:gridCol w:w="2908"/>
        <w:gridCol w:w="2797"/>
      </w:tblGrid>
      <w:tr w:rsidR="00A533E9" w:rsidRPr="005D50EB" w14:paraId="03843A66" w14:textId="77777777" w:rsidTr="007A67DD">
        <w:trPr>
          <w:jc w:val="center"/>
        </w:trPr>
        <w:tc>
          <w:tcPr>
            <w:tcW w:w="3360" w:type="dxa"/>
            <w:shd w:val="clear" w:color="auto" w:fill="1E40AF"/>
            <w:vAlign w:val="center"/>
          </w:tcPr>
          <w:p w14:paraId="43ED0E4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Dimensión</w:t>
            </w:r>
          </w:p>
        </w:tc>
        <w:tc>
          <w:tcPr>
            <w:tcW w:w="3360" w:type="dxa"/>
            <w:shd w:val="clear" w:color="auto" w:fill="1E40AF"/>
            <w:vAlign w:val="center"/>
          </w:tcPr>
          <w:p w14:paraId="784A6E1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Jerarquía</w:t>
            </w:r>
          </w:p>
        </w:tc>
        <w:tc>
          <w:tcPr>
            <w:tcW w:w="3360" w:type="dxa"/>
            <w:shd w:val="clear" w:color="auto" w:fill="1E40AF"/>
            <w:vAlign w:val="center"/>
          </w:tcPr>
          <w:p w14:paraId="5A6F866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Uso analítico</w:t>
            </w:r>
          </w:p>
        </w:tc>
      </w:tr>
      <w:tr w:rsidR="00A533E9" w:rsidRPr="005D50EB" w14:paraId="03BE9B35" w14:textId="77777777" w:rsidTr="007A67DD">
        <w:trPr>
          <w:jc w:val="center"/>
        </w:trPr>
        <w:tc>
          <w:tcPr>
            <w:tcW w:w="3360" w:type="dxa"/>
            <w:vAlign w:val="center"/>
          </w:tcPr>
          <w:p w14:paraId="02C0FCC7"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DimDate</w:t>
            </w:r>
            <w:proofErr w:type="spellEnd"/>
          </w:p>
        </w:tc>
        <w:tc>
          <w:tcPr>
            <w:tcW w:w="3360" w:type="dxa"/>
            <w:vAlign w:val="center"/>
          </w:tcPr>
          <w:p w14:paraId="40AE07BB"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Año &gt; Semestre &gt; Trimestre &gt; Mes &gt; Día</w:t>
            </w:r>
          </w:p>
        </w:tc>
        <w:tc>
          <w:tcPr>
            <w:tcW w:w="3360" w:type="dxa"/>
            <w:vAlign w:val="center"/>
          </w:tcPr>
          <w:p w14:paraId="6F6B5591"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Analizar crecimiento mensual y comparación anual.</w:t>
            </w:r>
          </w:p>
        </w:tc>
      </w:tr>
      <w:tr w:rsidR="00A533E9" w:rsidRPr="005D50EB" w14:paraId="2F3A267A" w14:textId="77777777" w:rsidTr="007A67DD">
        <w:trPr>
          <w:jc w:val="center"/>
        </w:trPr>
        <w:tc>
          <w:tcPr>
            <w:tcW w:w="3360" w:type="dxa"/>
            <w:vAlign w:val="center"/>
          </w:tcPr>
          <w:p w14:paraId="4254F9B9"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DimProduct</w:t>
            </w:r>
            <w:proofErr w:type="spellEnd"/>
            <w:r w:rsidRPr="005D50EB">
              <w:rPr>
                <w:rFonts w:ascii="Times New Roman" w:hAnsi="Times New Roman" w:cs="Times New Roman"/>
                <w:sz w:val="24"/>
                <w:szCs w:val="24"/>
              </w:rPr>
              <w:t xml:space="preserve"> / </w:t>
            </w:r>
            <w:proofErr w:type="spellStart"/>
            <w:r w:rsidRPr="005D50EB">
              <w:rPr>
                <w:rFonts w:ascii="Times New Roman" w:hAnsi="Times New Roman" w:cs="Times New Roman"/>
                <w:sz w:val="24"/>
                <w:szCs w:val="24"/>
              </w:rPr>
              <w:t>DimProductSubcategory</w:t>
            </w:r>
            <w:proofErr w:type="spellEnd"/>
            <w:r w:rsidRPr="005D50EB">
              <w:rPr>
                <w:rFonts w:ascii="Times New Roman" w:hAnsi="Times New Roman" w:cs="Times New Roman"/>
                <w:sz w:val="24"/>
                <w:szCs w:val="24"/>
              </w:rPr>
              <w:t xml:space="preserve"> / </w:t>
            </w:r>
            <w:proofErr w:type="spellStart"/>
            <w:r w:rsidRPr="005D50EB">
              <w:rPr>
                <w:rFonts w:ascii="Times New Roman" w:hAnsi="Times New Roman" w:cs="Times New Roman"/>
                <w:sz w:val="24"/>
                <w:szCs w:val="24"/>
              </w:rPr>
              <w:t>DimProductCategory</w:t>
            </w:r>
            <w:proofErr w:type="spellEnd"/>
          </w:p>
        </w:tc>
        <w:tc>
          <w:tcPr>
            <w:tcW w:w="3360" w:type="dxa"/>
            <w:vAlign w:val="center"/>
          </w:tcPr>
          <w:p w14:paraId="50FD1442"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Categoría &gt; Subcategoría &gt; Producto</w:t>
            </w:r>
          </w:p>
        </w:tc>
        <w:tc>
          <w:tcPr>
            <w:tcW w:w="3360" w:type="dxa"/>
            <w:vAlign w:val="center"/>
          </w:tcPr>
          <w:p w14:paraId="17FF10F4"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Identificar categorías que representan el 80% de ingresos.</w:t>
            </w:r>
          </w:p>
        </w:tc>
      </w:tr>
      <w:tr w:rsidR="00A533E9" w:rsidRPr="005D50EB" w14:paraId="4784EAAB" w14:textId="77777777" w:rsidTr="007A67DD">
        <w:trPr>
          <w:jc w:val="center"/>
        </w:trPr>
        <w:tc>
          <w:tcPr>
            <w:tcW w:w="3360" w:type="dxa"/>
            <w:vAlign w:val="center"/>
          </w:tcPr>
          <w:p w14:paraId="64E2D4E2"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DimSalesTerritory</w:t>
            </w:r>
            <w:proofErr w:type="spellEnd"/>
            <w:r w:rsidRPr="005D50EB">
              <w:rPr>
                <w:rFonts w:ascii="Times New Roman" w:hAnsi="Times New Roman" w:cs="Times New Roman"/>
                <w:sz w:val="24"/>
                <w:szCs w:val="24"/>
              </w:rPr>
              <w:t xml:space="preserve"> / </w:t>
            </w:r>
            <w:proofErr w:type="spellStart"/>
            <w:r w:rsidRPr="005D50EB">
              <w:rPr>
                <w:rFonts w:ascii="Times New Roman" w:hAnsi="Times New Roman" w:cs="Times New Roman"/>
                <w:sz w:val="24"/>
                <w:szCs w:val="24"/>
              </w:rPr>
              <w:t>DimGeography</w:t>
            </w:r>
            <w:proofErr w:type="spellEnd"/>
          </w:p>
        </w:tc>
        <w:tc>
          <w:tcPr>
            <w:tcW w:w="3360" w:type="dxa"/>
            <w:vAlign w:val="center"/>
          </w:tcPr>
          <w:p w14:paraId="6D0DD5A3"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Grupo territorial &gt; País &gt; Provincia/Estado &gt; Ciudad</w:t>
            </w:r>
          </w:p>
        </w:tc>
        <w:tc>
          <w:tcPr>
            <w:tcW w:w="3360" w:type="dxa"/>
            <w:vAlign w:val="center"/>
          </w:tcPr>
          <w:p w14:paraId="46C9D1D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Analizar zonas con bajo rendimiento geográfico.</w:t>
            </w:r>
          </w:p>
        </w:tc>
      </w:tr>
      <w:tr w:rsidR="00A533E9" w:rsidRPr="005D50EB" w14:paraId="1A817F22" w14:textId="77777777" w:rsidTr="007A67DD">
        <w:trPr>
          <w:jc w:val="center"/>
        </w:trPr>
        <w:tc>
          <w:tcPr>
            <w:tcW w:w="3360" w:type="dxa"/>
            <w:vAlign w:val="center"/>
          </w:tcPr>
          <w:p w14:paraId="512B84BA"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DimReseller</w:t>
            </w:r>
            <w:proofErr w:type="spellEnd"/>
          </w:p>
        </w:tc>
        <w:tc>
          <w:tcPr>
            <w:tcW w:w="3360" w:type="dxa"/>
            <w:vAlign w:val="center"/>
          </w:tcPr>
          <w:p w14:paraId="0D8FAEE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Territorio &gt; Ciudad &gt; </w:t>
            </w:r>
            <w:proofErr w:type="spellStart"/>
            <w:r w:rsidRPr="005D50EB">
              <w:rPr>
                <w:rFonts w:ascii="Times New Roman" w:hAnsi="Times New Roman" w:cs="Times New Roman"/>
                <w:sz w:val="24"/>
                <w:szCs w:val="24"/>
              </w:rPr>
              <w:t>Reseller</w:t>
            </w:r>
            <w:proofErr w:type="spellEnd"/>
            <w:r w:rsidRPr="005D50EB">
              <w:rPr>
                <w:rFonts w:ascii="Times New Roman" w:hAnsi="Times New Roman" w:cs="Times New Roman"/>
                <w:sz w:val="24"/>
                <w:szCs w:val="24"/>
              </w:rPr>
              <w:t>/Sucursal</w:t>
            </w:r>
          </w:p>
        </w:tc>
        <w:tc>
          <w:tcPr>
            <w:tcW w:w="3360" w:type="dxa"/>
            <w:vAlign w:val="center"/>
          </w:tcPr>
          <w:p w14:paraId="5C35E43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Evaluar sucursales o distribuidores con menor desempeño.</w:t>
            </w:r>
          </w:p>
        </w:tc>
      </w:tr>
      <w:tr w:rsidR="00A533E9" w:rsidRPr="005D50EB" w14:paraId="1CEF2A76" w14:textId="77777777" w:rsidTr="007A67DD">
        <w:trPr>
          <w:jc w:val="center"/>
        </w:trPr>
        <w:tc>
          <w:tcPr>
            <w:tcW w:w="3360" w:type="dxa"/>
            <w:vAlign w:val="center"/>
          </w:tcPr>
          <w:p w14:paraId="74F6EAB4" w14:textId="77777777" w:rsidR="00A533E9" w:rsidRPr="005D50EB" w:rsidRDefault="00A533E9" w:rsidP="007A67DD">
            <w:pPr>
              <w:spacing w:line="360" w:lineRule="auto"/>
              <w:jc w:val="both"/>
              <w:rPr>
                <w:rFonts w:ascii="Times New Roman" w:hAnsi="Times New Roman" w:cs="Times New Roman"/>
                <w:sz w:val="24"/>
                <w:szCs w:val="24"/>
              </w:rPr>
            </w:pPr>
            <w:proofErr w:type="spellStart"/>
            <w:r w:rsidRPr="005D50EB">
              <w:rPr>
                <w:rFonts w:ascii="Times New Roman" w:hAnsi="Times New Roman" w:cs="Times New Roman"/>
                <w:sz w:val="24"/>
                <w:szCs w:val="24"/>
              </w:rPr>
              <w:t>DimCustomer</w:t>
            </w:r>
            <w:proofErr w:type="spellEnd"/>
          </w:p>
        </w:tc>
        <w:tc>
          <w:tcPr>
            <w:tcW w:w="3360" w:type="dxa"/>
            <w:vAlign w:val="center"/>
          </w:tcPr>
          <w:p w14:paraId="3F96F3CD"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País &gt; Ciudad &gt; Cliente</w:t>
            </w:r>
          </w:p>
        </w:tc>
        <w:tc>
          <w:tcPr>
            <w:tcW w:w="3360" w:type="dxa"/>
            <w:vAlign w:val="center"/>
          </w:tcPr>
          <w:p w14:paraId="1D13D56B"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Analizar ventas por ubicación y cliente.</w:t>
            </w:r>
          </w:p>
        </w:tc>
      </w:tr>
    </w:tbl>
    <w:p w14:paraId="1E3CBA60"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drawing>
          <wp:inline distT="0" distB="0" distL="0" distR="0" wp14:anchorId="6E148FE9" wp14:editId="25E1D9F4">
            <wp:extent cx="6172200" cy="3587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cubo_solo_mi_parte.png"/>
                    <pic:cNvPicPr/>
                  </pic:nvPicPr>
                  <pic:blipFill>
                    <a:blip r:embed="rId16"/>
                    <a:stretch>
                      <a:fillRect/>
                    </a:stretch>
                  </pic:blipFill>
                  <pic:spPr>
                    <a:xfrm>
                      <a:off x="0" y="0"/>
                      <a:ext cx="6172200" cy="3587591"/>
                    </a:xfrm>
                    <a:prstGeom prst="rect">
                      <a:avLst/>
                    </a:prstGeom>
                  </pic:spPr>
                </pic:pic>
              </a:graphicData>
            </a:graphic>
          </wp:inline>
        </w:drawing>
      </w:r>
    </w:p>
    <w:p w14:paraId="1AC6AF9F"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Figura 4. Captura simulada de medidas y jerarquías del cubo OLAP.</w:t>
      </w:r>
    </w:p>
    <w:p w14:paraId="51504117" w14:textId="77777777" w:rsidR="00A401F1" w:rsidRDefault="00A533E9" w:rsidP="00A533E9">
      <w:pPr>
        <w:spacing w:line="360" w:lineRule="auto"/>
        <w:jc w:val="both"/>
        <w:rPr>
          <w:rFonts w:ascii="Times New Roman" w:hAnsi="Times New Roman" w:cs="Times New Roman"/>
          <w:b/>
          <w:bCs/>
          <w:sz w:val="24"/>
          <w:szCs w:val="24"/>
        </w:rPr>
      </w:pPr>
      <w:r w:rsidRPr="0020710C">
        <w:rPr>
          <w:rFonts w:ascii="Times New Roman" w:hAnsi="Times New Roman" w:cs="Times New Roman"/>
          <w:b/>
          <w:bCs/>
          <w:sz w:val="24"/>
          <w:szCs w:val="24"/>
        </w:rPr>
        <w:t>6. Documentación del diseño OLAP</w:t>
      </w:r>
    </w:p>
    <w:p w14:paraId="2BED4CEF" w14:textId="0177E84B" w:rsidR="00A533E9" w:rsidRPr="00A401F1" w:rsidRDefault="00A533E9" w:rsidP="00A401F1">
      <w:pPr>
        <w:pStyle w:val="Prrafodelista"/>
        <w:numPr>
          <w:ilvl w:val="0"/>
          <w:numId w:val="18"/>
        </w:numPr>
        <w:spacing w:line="360" w:lineRule="auto"/>
        <w:jc w:val="both"/>
        <w:rPr>
          <w:rFonts w:ascii="Times New Roman" w:hAnsi="Times New Roman" w:cs="Times New Roman"/>
          <w:b/>
          <w:bCs/>
          <w:sz w:val="24"/>
          <w:szCs w:val="24"/>
        </w:rPr>
      </w:pPr>
      <w:r w:rsidRPr="00A401F1">
        <w:rPr>
          <w:rFonts w:ascii="Times New Roman" w:hAnsi="Times New Roman" w:cs="Times New Roman"/>
          <w:color w:val="215E99" w:themeColor="text2" w:themeTint="BF"/>
          <w:sz w:val="24"/>
          <w:szCs w:val="24"/>
        </w:rPr>
        <w:t xml:space="preserve">Nombre propuesto del cubo: </w:t>
      </w:r>
      <w:proofErr w:type="spellStart"/>
      <w:r w:rsidRPr="00A401F1">
        <w:rPr>
          <w:rFonts w:ascii="Times New Roman" w:hAnsi="Times New Roman" w:cs="Times New Roman"/>
          <w:sz w:val="24"/>
          <w:szCs w:val="24"/>
        </w:rPr>
        <w:t>Cubo_Ventas_AdventureWorks</w:t>
      </w:r>
      <w:proofErr w:type="spellEnd"/>
      <w:r w:rsidRPr="00A401F1">
        <w:rPr>
          <w:rFonts w:ascii="Times New Roman" w:hAnsi="Times New Roman" w:cs="Times New Roman"/>
          <w:sz w:val="24"/>
          <w:szCs w:val="24"/>
        </w:rPr>
        <w:t>.</w:t>
      </w:r>
    </w:p>
    <w:p w14:paraId="49AD3907" w14:textId="1015628A" w:rsidR="00A533E9" w:rsidRPr="007C4F0A" w:rsidRDefault="00A533E9" w:rsidP="007C4F0A">
      <w:pPr>
        <w:pStyle w:val="Prrafodelista"/>
        <w:numPr>
          <w:ilvl w:val="0"/>
          <w:numId w:val="18"/>
        </w:numPr>
        <w:spacing w:line="360" w:lineRule="auto"/>
        <w:jc w:val="both"/>
        <w:rPr>
          <w:rFonts w:ascii="Times New Roman" w:hAnsi="Times New Roman" w:cs="Times New Roman"/>
          <w:sz w:val="24"/>
          <w:szCs w:val="24"/>
        </w:rPr>
      </w:pPr>
      <w:r w:rsidRPr="007C4F0A">
        <w:rPr>
          <w:rFonts w:ascii="Times New Roman" w:hAnsi="Times New Roman" w:cs="Times New Roman"/>
          <w:color w:val="215E99" w:themeColor="text2" w:themeTint="BF"/>
          <w:sz w:val="24"/>
          <w:szCs w:val="24"/>
        </w:rPr>
        <w:t xml:space="preserve">Objetivo del cubo: </w:t>
      </w:r>
      <w:r w:rsidRPr="007C4F0A">
        <w:rPr>
          <w:rFonts w:ascii="Times New Roman" w:hAnsi="Times New Roman" w:cs="Times New Roman"/>
          <w:sz w:val="24"/>
          <w:szCs w:val="24"/>
        </w:rPr>
        <w:t xml:space="preserve">permitir el análisis multidimensional de las ventas de </w:t>
      </w:r>
      <w:proofErr w:type="spellStart"/>
      <w:r w:rsidRPr="007C4F0A">
        <w:rPr>
          <w:rFonts w:ascii="Times New Roman" w:hAnsi="Times New Roman" w:cs="Times New Roman"/>
          <w:sz w:val="24"/>
          <w:szCs w:val="24"/>
        </w:rPr>
        <w:t>AdventureWorksDW</w:t>
      </w:r>
      <w:proofErr w:type="spellEnd"/>
      <w:r w:rsidRPr="007C4F0A">
        <w:rPr>
          <w:rFonts w:ascii="Times New Roman" w:hAnsi="Times New Roman" w:cs="Times New Roman"/>
          <w:sz w:val="24"/>
          <w:szCs w:val="24"/>
        </w:rPr>
        <w:t xml:space="preserve"> mediante medidas de ingresos, cantidad vendida, costos, utilidad, descuentos, impuestos y flete, usando dimensiones de tiempo, producto, cliente, sucursal/</w:t>
      </w:r>
      <w:proofErr w:type="spellStart"/>
      <w:r w:rsidRPr="007C4F0A">
        <w:rPr>
          <w:rFonts w:ascii="Times New Roman" w:hAnsi="Times New Roman" w:cs="Times New Roman"/>
          <w:sz w:val="24"/>
          <w:szCs w:val="24"/>
        </w:rPr>
        <w:t>reseller</w:t>
      </w:r>
      <w:proofErr w:type="spellEnd"/>
      <w:r w:rsidRPr="007C4F0A">
        <w:rPr>
          <w:rFonts w:ascii="Times New Roman" w:hAnsi="Times New Roman" w:cs="Times New Roman"/>
          <w:sz w:val="24"/>
          <w:szCs w:val="24"/>
        </w:rPr>
        <w:t>, geografía y territorio de ventas.</w:t>
      </w:r>
    </w:p>
    <w:p w14:paraId="157190F8" w14:textId="3B08D87A" w:rsidR="00A533E9" w:rsidRPr="007C4F0A" w:rsidRDefault="00A533E9" w:rsidP="007C4F0A">
      <w:pPr>
        <w:pStyle w:val="Prrafodelista"/>
        <w:numPr>
          <w:ilvl w:val="0"/>
          <w:numId w:val="18"/>
        </w:numPr>
        <w:spacing w:line="360" w:lineRule="auto"/>
        <w:jc w:val="both"/>
        <w:rPr>
          <w:rFonts w:ascii="Times New Roman" w:hAnsi="Times New Roman" w:cs="Times New Roman"/>
          <w:sz w:val="24"/>
          <w:szCs w:val="24"/>
        </w:rPr>
      </w:pPr>
      <w:r w:rsidRPr="007C4F0A">
        <w:rPr>
          <w:rFonts w:ascii="Times New Roman" w:hAnsi="Times New Roman" w:cs="Times New Roman"/>
          <w:color w:val="215E99" w:themeColor="text2" w:themeTint="BF"/>
          <w:sz w:val="24"/>
          <w:szCs w:val="24"/>
        </w:rPr>
        <w:t>Granularidad:</w:t>
      </w:r>
      <w:r w:rsidRPr="007C4F0A">
        <w:rPr>
          <w:rFonts w:ascii="Times New Roman" w:hAnsi="Times New Roman" w:cs="Times New Roman"/>
          <w:sz w:val="24"/>
          <w:szCs w:val="24"/>
        </w:rPr>
        <w:t xml:space="preserve"> una fila de la tabla de hechos representa una línea de venta asociada a una fecha, producto, cliente o </w:t>
      </w:r>
      <w:proofErr w:type="spellStart"/>
      <w:r w:rsidRPr="007C4F0A">
        <w:rPr>
          <w:rFonts w:ascii="Times New Roman" w:hAnsi="Times New Roman" w:cs="Times New Roman"/>
          <w:sz w:val="24"/>
          <w:szCs w:val="24"/>
        </w:rPr>
        <w:t>reseller</w:t>
      </w:r>
      <w:proofErr w:type="spellEnd"/>
      <w:r w:rsidRPr="007C4F0A">
        <w:rPr>
          <w:rFonts w:ascii="Times New Roman" w:hAnsi="Times New Roman" w:cs="Times New Roman"/>
          <w:sz w:val="24"/>
          <w:szCs w:val="24"/>
        </w:rPr>
        <w:t>, territorio y valores económicos. Esta granularidad permite consultar información detallada y también agregada por mes, año, categoría, ciudad, país o sucursal.</w:t>
      </w:r>
    </w:p>
    <w:p w14:paraId="40D34240" w14:textId="4A440716" w:rsidR="00A533E9" w:rsidRPr="007C4F0A" w:rsidRDefault="00A533E9" w:rsidP="007C4F0A">
      <w:pPr>
        <w:pStyle w:val="Prrafodelista"/>
        <w:numPr>
          <w:ilvl w:val="0"/>
          <w:numId w:val="18"/>
        </w:numPr>
        <w:spacing w:line="360" w:lineRule="auto"/>
        <w:jc w:val="both"/>
        <w:rPr>
          <w:rFonts w:ascii="Times New Roman" w:hAnsi="Times New Roman" w:cs="Times New Roman"/>
          <w:sz w:val="24"/>
          <w:szCs w:val="24"/>
        </w:rPr>
      </w:pPr>
      <w:r w:rsidRPr="007C4F0A">
        <w:rPr>
          <w:rFonts w:ascii="Times New Roman" w:hAnsi="Times New Roman" w:cs="Times New Roman"/>
          <w:color w:val="215E99" w:themeColor="text2" w:themeTint="BF"/>
          <w:sz w:val="24"/>
          <w:szCs w:val="24"/>
        </w:rPr>
        <w:t xml:space="preserve">Grupo de medidas: </w:t>
      </w:r>
      <w:r w:rsidRPr="007C4F0A">
        <w:rPr>
          <w:rFonts w:ascii="Times New Roman" w:hAnsi="Times New Roman" w:cs="Times New Roman"/>
          <w:sz w:val="24"/>
          <w:szCs w:val="24"/>
        </w:rPr>
        <w:t xml:space="preserve">Ventas. Este grupo concentra las medidas derivadas de </w:t>
      </w:r>
      <w:proofErr w:type="spellStart"/>
      <w:r w:rsidRPr="007C4F0A">
        <w:rPr>
          <w:rFonts w:ascii="Times New Roman" w:hAnsi="Times New Roman" w:cs="Times New Roman"/>
          <w:sz w:val="24"/>
          <w:szCs w:val="24"/>
        </w:rPr>
        <w:t>vFactVentas</w:t>
      </w:r>
      <w:proofErr w:type="spellEnd"/>
      <w:r w:rsidRPr="007C4F0A">
        <w:rPr>
          <w:rFonts w:ascii="Times New Roman" w:hAnsi="Times New Roman" w:cs="Times New Roman"/>
          <w:sz w:val="24"/>
          <w:szCs w:val="24"/>
        </w:rPr>
        <w:t xml:space="preserve">, que integra </w:t>
      </w:r>
      <w:proofErr w:type="spellStart"/>
      <w:r w:rsidRPr="007C4F0A">
        <w:rPr>
          <w:rFonts w:ascii="Times New Roman" w:hAnsi="Times New Roman" w:cs="Times New Roman"/>
          <w:sz w:val="24"/>
          <w:szCs w:val="24"/>
        </w:rPr>
        <w:t>FactInternetSales</w:t>
      </w:r>
      <w:proofErr w:type="spellEnd"/>
      <w:r w:rsidRPr="007C4F0A">
        <w:rPr>
          <w:rFonts w:ascii="Times New Roman" w:hAnsi="Times New Roman" w:cs="Times New Roman"/>
          <w:sz w:val="24"/>
          <w:szCs w:val="24"/>
        </w:rPr>
        <w:t xml:space="preserve"> y </w:t>
      </w:r>
      <w:proofErr w:type="spellStart"/>
      <w:r w:rsidRPr="007C4F0A">
        <w:rPr>
          <w:rFonts w:ascii="Times New Roman" w:hAnsi="Times New Roman" w:cs="Times New Roman"/>
          <w:sz w:val="24"/>
          <w:szCs w:val="24"/>
        </w:rPr>
        <w:t>FactResellerSales</w:t>
      </w:r>
      <w:proofErr w:type="spellEnd"/>
      <w:r w:rsidRPr="007C4F0A">
        <w:rPr>
          <w:rFonts w:ascii="Times New Roman" w:hAnsi="Times New Roman" w:cs="Times New Roman"/>
          <w:sz w:val="24"/>
          <w:szCs w:val="24"/>
        </w:rPr>
        <w:t xml:space="preserve"> para facilitar el análisis general de ventas.</w:t>
      </w:r>
    </w:p>
    <w:p w14:paraId="03A16805" w14:textId="77777777" w:rsidR="00A533E9" w:rsidRPr="007C4F0A" w:rsidRDefault="00A533E9" w:rsidP="007C4F0A">
      <w:pPr>
        <w:pStyle w:val="Prrafodelista"/>
        <w:numPr>
          <w:ilvl w:val="0"/>
          <w:numId w:val="18"/>
        </w:numPr>
        <w:spacing w:line="360" w:lineRule="auto"/>
        <w:jc w:val="both"/>
        <w:rPr>
          <w:rFonts w:ascii="Times New Roman" w:hAnsi="Times New Roman" w:cs="Times New Roman"/>
          <w:sz w:val="24"/>
          <w:szCs w:val="24"/>
        </w:rPr>
      </w:pPr>
      <w:r w:rsidRPr="007C4F0A">
        <w:rPr>
          <w:rFonts w:ascii="Times New Roman" w:hAnsi="Times New Roman" w:cs="Times New Roman"/>
          <w:color w:val="215E99" w:themeColor="text2" w:themeTint="BF"/>
          <w:sz w:val="24"/>
          <w:szCs w:val="24"/>
        </w:rPr>
        <w:t xml:space="preserve">Dimensiones principales del cubo: </w:t>
      </w:r>
      <w:r w:rsidRPr="007C4F0A">
        <w:rPr>
          <w:rFonts w:ascii="Times New Roman" w:hAnsi="Times New Roman" w:cs="Times New Roman"/>
          <w:sz w:val="24"/>
          <w:szCs w:val="24"/>
        </w:rPr>
        <w:t xml:space="preserve">Tiempo, Producto, Cliente, </w:t>
      </w:r>
      <w:proofErr w:type="spellStart"/>
      <w:r w:rsidRPr="007C4F0A">
        <w:rPr>
          <w:rFonts w:ascii="Times New Roman" w:hAnsi="Times New Roman" w:cs="Times New Roman"/>
          <w:sz w:val="24"/>
          <w:szCs w:val="24"/>
        </w:rPr>
        <w:t>Reseller</w:t>
      </w:r>
      <w:proofErr w:type="spellEnd"/>
      <w:r w:rsidRPr="007C4F0A">
        <w:rPr>
          <w:rFonts w:ascii="Times New Roman" w:hAnsi="Times New Roman" w:cs="Times New Roman"/>
          <w:sz w:val="24"/>
          <w:szCs w:val="24"/>
        </w:rPr>
        <w:t>/Sucursal, Geografía y Territorio de Ventas.</w:t>
      </w:r>
    </w:p>
    <w:p w14:paraId="62204854"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lastRenderedPageBreak/>
        <w:t>El diseño propuesto permite responder posteriormente las preguntas del proyecto, sin desarrollar aquí los reportes finales: crecimiento mensual de ventas frente al año anterior, categorías que representan el 80% de ingresos y sucursales o ubicaciones con bajo rendimiento geográfico.</w:t>
      </w:r>
    </w:p>
    <w:p w14:paraId="0B83A76B" w14:textId="77777777" w:rsidR="00A533E9" w:rsidRPr="00A401F1" w:rsidRDefault="00A533E9" w:rsidP="00A533E9">
      <w:pPr>
        <w:spacing w:line="360" w:lineRule="auto"/>
        <w:jc w:val="both"/>
        <w:rPr>
          <w:rFonts w:ascii="Times New Roman" w:hAnsi="Times New Roman" w:cs="Times New Roman"/>
          <w:b/>
          <w:bCs/>
          <w:sz w:val="24"/>
          <w:szCs w:val="24"/>
        </w:rPr>
      </w:pPr>
      <w:r w:rsidRPr="00A401F1">
        <w:rPr>
          <w:rFonts w:ascii="Times New Roman" w:hAnsi="Times New Roman" w:cs="Times New Roman"/>
          <w:b/>
          <w:bCs/>
          <w:sz w:val="24"/>
          <w:szCs w:val="24"/>
        </w:rPr>
        <w:t>7. Evidencias incluidas de esta parte</w:t>
      </w:r>
    </w:p>
    <w:tbl>
      <w:tblPr>
        <w:tblStyle w:val="Tablaconcuadrcula"/>
        <w:tblW w:w="0" w:type="auto"/>
        <w:jc w:val="center"/>
        <w:tblLook w:val="04A0" w:firstRow="1" w:lastRow="0" w:firstColumn="1" w:lastColumn="0" w:noHBand="0" w:noVBand="1"/>
      </w:tblPr>
      <w:tblGrid>
        <w:gridCol w:w="4309"/>
        <w:gridCol w:w="4519"/>
      </w:tblGrid>
      <w:tr w:rsidR="00A533E9" w:rsidRPr="005D50EB" w14:paraId="4CB24622" w14:textId="77777777" w:rsidTr="00A401F1">
        <w:trPr>
          <w:jc w:val="center"/>
        </w:trPr>
        <w:tc>
          <w:tcPr>
            <w:tcW w:w="5040" w:type="dxa"/>
            <w:shd w:val="clear" w:color="auto" w:fill="4C94D8" w:themeFill="text2" w:themeFillTint="80"/>
            <w:vAlign w:val="center"/>
          </w:tcPr>
          <w:p w14:paraId="54BA72BC"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Evidencia</w:t>
            </w:r>
          </w:p>
        </w:tc>
        <w:tc>
          <w:tcPr>
            <w:tcW w:w="5040" w:type="dxa"/>
            <w:shd w:val="clear" w:color="auto" w:fill="4C94D8" w:themeFill="text2" w:themeFillTint="80"/>
            <w:vAlign w:val="center"/>
          </w:tcPr>
          <w:p w14:paraId="0FD07F5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Qué demuestra</w:t>
            </w:r>
          </w:p>
        </w:tc>
      </w:tr>
      <w:tr w:rsidR="00A533E9" w:rsidRPr="005D50EB" w14:paraId="0608B842" w14:textId="77777777" w:rsidTr="007A67DD">
        <w:trPr>
          <w:jc w:val="center"/>
        </w:trPr>
        <w:tc>
          <w:tcPr>
            <w:tcW w:w="5040" w:type="dxa"/>
            <w:vAlign w:val="center"/>
          </w:tcPr>
          <w:p w14:paraId="6E396728"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Captura simulada de SQL Server</w:t>
            </w:r>
          </w:p>
        </w:tc>
        <w:tc>
          <w:tcPr>
            <w:tcW w:w="5040" w:type="dxa"/>
            <w:vAlign w:val="center"/>
          </w:tcPr>
          <w:p w14:paraId="2B375D72"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Identificación de tablas </w:t>
            </w:r>
            <w:proofErr w:type="spellStart"/>
            <w:r w:rsidRPr="005D50EB">
              <w:rPr>
                <w:rFonts w:ascii="Times New Roman" w:hAnsi="Times New Roman" w:cs="Times New Roman"/>
                <w:sz w:val="24"/>
                <w:szCs w:val="24"/>
              </w:rPr>
              <w:t>fact</w:t>
            </w:r>
            <w:proofErr w:type="spellEnd"/>
            <w:r w:rsidRPr="005D50EB">
              <w:rPr>
                <w:rFonts w:ascii="Times New Roman" w:hAnsi="Times New Roman" w:cs="Times New Roman"/>
                <w:sz w:val="24"/>
                <w:szCs w:val="24"/>
              </w:rPr>
              <w:t xml:space="preserve"> y dimensiones de </w:t>
            </w:r>
            <w:proofErr w:type="spellStart"/>
            <w:r w:rsidRPr="005D50EB">
              <w:rPr>
                <w:rFonts w:ascii="Times New Roman" w:hAnsi="Times New Roman" w:cs="Times New Roman"/>
                <w:sz w:val="24"/>
                <w:szCs w:val="24"/>
              </w:rPr>
              <w:t>AdventureWorksDW</w:t>
            </w:r>
            <w:proofErr w:type="spellEnd"/>
            <w:r w:rsidRPr="005D50EB">
              <w:rPr>
                <w:rFonts w:ascii="Times New Roman" w:hAnsi="Times New Roman" w:cs="Times New Roman"/>
                <w:sz w:val="24"/>
                <w:szCs w:val="24"/>
              </w:rPr>
              <w:t>.</w:t>
            </w:r>
          </w:p>
        </w:tc>
      </w:tr>
      <w:tr w:rsidR="00A533E9" w:rsidRPr="005D50EB" w14:paraId="2DDE9CDF" w14:textId="77777777" w:rsidTr="007A67DD">
        <w:trPr>
          <w:jc w:val="center"/>
        </w:trPr>
        <w:tc>
          <w:tcPr>
            <w:tcW w:w="5040" w:type="dxa"/>
            <w:vAlign w:val="center"/>
          </w:tcPr>
          <w:p w14:paraId="1791674A"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Diagrama de esquema estrella</w:t>
            </w:r>
          </w:p>
        </w:tc>
        <w:tc>
          <w:tcPr>
            <w:tcW w:w="5040" w:type="dxa"/>
            <w:vAlign w:val="center"/>
          </w:tcPr>
          <w:p w14:paraId="403434E9"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Estructura lógica de la tabla de hechos y sus dimensiones.</w:t>
            </w:r>
          </w:p>
        </w:tc>
      </w:tr>
      <w:tr w:rsidR="00A533E9" w:rsidRPr="005D50EB" w14:paraId="5E26D697" w14:textId="77777777" w:rsidTr="007A67DD">
        <w:trPr>
          <w:jc w:val="center"/>
        </w:trPr>
        <w:tc>
          <w:tcPr>
            <w:tcW w:w="5040" w:type="dxa"/>
            <w:vAlign w:val="center"/>
          </w:tcPr>
          <w:p w14:paraId="5034E2C3"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Captura simulada del DSV</w:t>
            </w:r>
          </w:p>
        </w:tc>
        <w:tc>
          <w:tcPr>
            <w:tcW w:w="5040" w:type="dxa"/>
            <w:vAlign w:val="center"/>
          </w:tcPr>
          <w:p w14:paraId="17EC452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Relaciones entre hechos y dimensiones para el diseño OLAP.</w:t>
            </w:r>
          </w:p>
        </w:tc>
      </w:tr>
      <w:tr w:rsidR="00A533E9" w:rsidRPr="005D50EB" w14:paraId="6251E46A" w14:textId="77777777" w:rsidTr="007A67DD">
        <w:trPr>
          <w:jc w:val="center"/>
        </w:trPr>
        <w:tc>
          <w:tcPr>
            <w:tcW w:w="5040" w:type="dxa"/>
            <w:vAlign w:val="center"/>
          </w:tcPr>
          <w:p w14:paraId="130359BE"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Captura simulada del cubo</w:t>
            </w:r>
          </w:p>
        </w:tc>
        <w:tc>
          <w:tcPr>
            <w:tcW w:w="5040" w:type="dxa"/>
            <w:vAlign w:val="center"/>
          </w:tcPr>
          <w:p w14:paraId="02967D4F" w14:textId="77777777" w:rsidR="00A533E9" w:rsidRPr="005D50EB" w:rsidRDefault="00A533E9" w:rsidP="007A67DD">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Medidas y jerarquías configuradas para el modelo multidimensional.</w:t>
            </w:r>
          </w:p>
        </w:tc>
      </w:tr>
    </w:tbl>
    <w:p w14:paraId="7AB4907F" w14:textId="77777777" w:rsidR="00A533E9" w:rsidRDefault="00A533E9" w:rsidP="00A533E9">
      <w:pPr>
        <w:spacing w:line="360" w:lineRule="auto"/>
        <w:jc w:val="both"/>
        <w:rPr>
          <w:rFonts w:ascii="Times New Roman" w:hAnsi="Times New Roman" w:cs="Times New Roman"/>
          <w:sz w:val="24"/>
          <w:szCs w:val="24"/>
        </w:rPr>
      </w:pPr>
    </w:p>
    <w:p w14:paraId="7C184EBF" w14:textId="77777777" w:rsidR="00A533E9" w:rsidRPr="00A401F1" w:rsidRDefault="00A533E9" w:rsidP="00A533E9">
      <w:pPr>
        <w:spacing w:line="360" w:lineRule="auto"/>
        <w:jc w:val="both"/>
        <w:rPr>
          <w:rFonts w:ascii="Times New Roman" w:hAnsi="Times New Roman" w:cs="Times New Roman"/>
          <w:b/>
          <w:bCs/>
          <w:sz w:val="24"/>
          <w:szCs w:val="24"/>
        </w:rPr>
      </w:pPr>
      <w:r w:rsidRPr="00A401F1">
        <w:rPr>
          <w:rFonts w:ascii="Times New Roman" w:hAnsi="Times New Roman" w:cs="Times New Roman"/>
          <w:b/>
          <w:bCs/>
          <w:sz w:val="24"/>
          <w:szCs w:val="24"/>
        </w:rPr>
        <w:t>8. Conclusión de la parte desarrollada</w:t>
      </w:r>
    </w:p>
    <w:p w14:paraId="4B91E3E8" w14:textId="77777777" w:rsidR="00A533E9" w:rsidRPr="005D50EB" w:rsidRDefault="00A533E9" w:rsidP="00A533E9">
      <w:pPr>
        <w:spacing w:line="360" w:lineRule="auto"/>
        <w:jc w:val="both"/>
        <w:rPr>
          <w:rFonts w:ascii="Times New Roman" w:hAnsi="Times New Roman" w:cs="Times New Roman"/>
          <w:sz w:val="24"/>
          <w:szCs w:val="24"/>
        </w:rPr>
      </w:pPr>
      <w:r w:rsidRPr="005D50EB">
        <w:rPr>
          <w:rFonts w:ascii="Times New Roman" w:hAnsi="Times New Roman" w:cs="Times New Roman"/>
          <w:sz w:val="24"/>
          <w:szCs w:val="24"/>
        </w:rPr>
        <w:t xml:space="preserve">Con el diseño del modelo multidimensional se dejó definida la base estructural del cubo OLAP. Se identificaron las tablas </w:t>
      </w:r>
      <w:proofErr w:type="spellStart"/>
      <w:r w:rsidRPr="005D50EB">
        <w:rPr>
          <w:rFonts w:ascii="Times New Roman" w:hAnsi="Times New Roman" w:cs="Times New Roman"/>
          <w:sz w:val="24"/>
          <w:szCs w:val="24"/>
        </w:rPr>
        <w:t>fact</w:t>
      </w:r>
      <w:proofErr w:type="spellEnd"/>
      <w:r w:rsidRPr="005D50EB">
        <w:rPr>
          <w:rFonts w:ascii="Times New Roman" w:hAnsi="Times New Roman" w:cs="Times New Roman"/>
          <w:sz w:val="24"/>
          <w:szCs w:val="24"/>
        </w:rPr>
        <w:t xml:space="preserve"> y dimensiones necesarias, se propuso un esquema estrella, se definieron las medidas principales y calculadas, y se documentaron las jerarquías de navegación. Esta parte es fundamental porque determina cómo se organizarán los datos para que las consultas de ventas puedan realizarse por tiempo, producto, categoría, cliente, sucursal y ubicación geográfica.</w:t>
      </w:r>
    </w:p>
    <w:p w14:paraId="36E11220" w14:textId="77777777" w:rsidR="00A533E9" w:rsidRDefault="00A533E9" w:rsidP="00A533E9">
      <w:pPr>
        <w:spacing w:line="360" w:lineRule="auto"/>
        <w:jc w:val="both"/>
        <w:rPr>
          <w:rFonts w:ascii="Times New Roman" w:hAnsi="Times New Roman" w:cs="Times New Roman"/>
          <w:sz w:val="24"/>
          <w:szCs w:val="24"/>
        </w:rPr>
      </w:pPr>
    </w:p>
    <w:p w14:paraId="73811D1B" w14:textId="77777777" w:rsidR="00A533E9" w:rsidRDefault="00A533E9" w:rsidP="00A533E9">
      <w:pPr>
        <w:spacing w:line="360" w:lineRule="auto"/>
        <w:jc w:val="both"/>
        <w:rPr>
          <w:rFonts w:ascii="Times New Roman" w:hAnsi="Times New Roman" w:cs="Times New Roman"/>
          <w:sz w:val="24"/>
          <w:szCs w:val="24"/>
        </w:rPr>
      </w:pPr>
    </w:p>
    <w:p w14:paraId="78D343C7" w14:textId="77777777" w:rsidR="00F532BF" w:rsidRPr="009B411B" w:rsidRDefault="00F532BF" w:rsidP="009B411B">
      <w:pPr>
        <w:spacing w:line="360" w:lineRule="auto"/>
        <w:jc w:val="both"/>
        <w:rPr>
          <w:rFonts w:ascii="Times New Roman" w:hAnsi="Times New Roman" w:cs="Times New Roman"/>
          <w:sz w:val="24"/>
          <w:szCs w:val="24"/>
        </w:rPr>
      </w:pPr>
    </w:p>
    <w:p w14:paraId="5AD1C534" w14:textId="0655B523" w:rsidR="00336117" w:rsidRPr="009B411B" w:rsidRDefault="00336117" w:rsidP="009B411B">
      <w:pPr>
        <w:spacing w:line="360" w:lineRule="auto"/>
        <w:jc w:val="both"/>
        <w:rPr>
          <w:rFonts w:ascii="Times New Roman" w:hAnsi="Times New Roman" w:cs="Times New Roman"/>
          <w:sz w:val="24"/>
          <w:szCs w:val="24"/>
        </w:rPr>
      </w:pPr>
    </w:p>
    <w:p w14:paraId="649F59E9" w14:textId="77777777" w:rsidR="00F532BF" w:rsidRPr="009B411B" w:rsidRDefault="00F532BF" w:rsidP="009B411B">
      <w:pPr>
        <w:spacing w:line="360" w:lineRule="auto"/>
        <w:jc w:val="both"/>
        <w:rPr>
          <w:rFonts w:ascii="Times New Roman" w:hAnsi="Times New Roman" w:cs="Times New Roman"/>
          <w:sz w:val="24"/>
          <w:szCs w:val="24"/>
        </w:rPr>
      </w:pPr>
    </w:p>
    <w:p w14:paraId="1CA00B36" w14:textId="2124C6BF" w:rsidR="00D77C4B" w:rsidRPr="00A401F1" w:rsidRDefault="00336117" w:rsidP="00D77C4B">
      <w:pPr>
        <w:spacing w:line="360" w:lineRule="auto"/>
        <w:jc w:val="both"/>
        <w:rPr>
          <w:rFonts w:ascii="Times New Roman" w:hAnsi="Times New Roman" w:cs="Times New Roman"/>
          <w:b/>
          <w:bCs/>
          <w:color w:val="215E99" w:themeColor="text2" w:themeTint="BF"/>
          <w:sz w:val="28"/>
          <w:szCs w:val="28"/>
        </w:rPr>
      </w:pPr>
      <w:r w:rsidRPr="00A401F1">
        <w:rPr>
          <w:rFonts w:ascii="Times New Roman" w:hAnsi="Times New Roman" w:cs="Times New Roman"/>
          <w:b/>
          <w:bCs/>
          <w:color w:val="215E99" w:themeColor="text2" w:themeTint="BF"/>
          <w:sz w:val="28"/>
          <w:szCs w:val="28"/>
        </w:rPr>
        <w:lastRenderedPageBreak/>
        <w:t xml:space="preserve">7. </w:t>
      </w:r>
      <w:r w:rsidR="00D77C4B" w:rsidRPr="00A401F1">
        <w:rPr>
          <w:rFonts w:ascii="Times New Roman" w:hAnsi="Times New Roman" w:cs="Times New Roman"/>
          <w:b/>
          <w:bCs/>
          <w:color w:val="215E99" w:themeColor="text2" w:themeTint="BF"/>
          <w:sz w:val="28"/>
          <w:szCs w:val="28"/>
        </w:rPr>
        <w:t xml:space="preserve">Desarrollo e Implementación del Cubo OLAP en SQL Server </w:t>
      </w:r>
      <w:proofErr w:type="spellStart"/>
      <w:r w:rsidR="00D77C4B" w:rsidRPr="00A401F1">
        <w:rPr>
          <w:rFonts w:ascii="Times New Roman" w:hAnsi="Times New Roman" w:cs="Times New Roman"/>
          <w:b/>
          <w:bCs/>
          <w:color w:val="215E99" w:themeColor="text2" w:themeTint="BF"/>
          <w:sz w:val="28"/>
          <w:szCs w:val="28"/>
        </w:rPr>
        <w:t>Analysis</w:t>
      </w:r>
      <w:proofErr w:type="spellEnd"/>
      <w:r w:rsidR="00D77C4B" w:rsidRPr="00A401F1">
        <w:rPr>
          <w:rFonts w:ascii="Times New Roman" w:hAnsi="Times New Roman" w:cs="Times New Roman"/>
          <w:b/>
          <w:bCs/>
          <w:color w:val="215E99" w:themeColor="text2" w:themeTint="BF"/>
          <w:sz w:val="28"/>
          <w:szCs w:val="28"/>
        </w:rPr>
        <w:t xml:space="preserve"> </w:t>
      </w:r>
      <w:proofErr w:type="spellStart"/>
      <w:r w:rsidR="00D77C4B" w:rsidRPr="00A401F1">
        <w:rPr>
          <w:rFonts w:ascii="Times New Roman" w:hAnsi="Times New Roman" w:cs="Times New Roman"/>
          <w:b/>
          <w:bCs/>
          <w:color w:val="215E99" w:themeColor="text2" w:themeTint="BF"/>
          <w:sz w:val="28"/>
          <w:szCs w:val="28"/>
        </w:rPr>
        <w:t>Services</w:t>
      </w:r>
      <w:proofErr w:type="spellEnd"/>
      <w:r w:rsidR="00D77C4B" w:rsidRPr="00A401F1">
        <w:rPr>
          <w:rFonts w:ascii="Times New Roman" w:hAnsi="Times New Roman" w:cs="Times New Roman"/>
          <w:b/>
          <w:bCs/>
          <w:color w:val="215E99" w:themeColor="text2" w:themeTint="BF"/>
          <w:sz w:val="28"/>
          <w:szCs w:val="28"/>
        </w:rPr>
        <w:t xml:space="preserve"> (SSAS)</w:t>
      </w:r>
    </w:p>
    <w:p w14:paraId="42DACB24"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1. Introducción</w:t>
      </w:r>
    </w:p>
    <w:p w14:paraId="5EB00A94" w14:textId="185B2F7F" w:rsidR="00D77C4B"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t xml:space="preserve">En esta fase del proyecto se desarrolló e implementó un cubo OLAP multidimensional utilizando SQL Server </w:t>
      </w:r>
      <w:proofErr w:type="spellStart"/>
      <w:r w:rsidRPr="00D77C4B">
        <w:rPr>
          <w:rFonts w:ascii="Times New Roman" w:hAnsi="Times New Roman" w:cs="Times New Roman"/>
          <w:sz w:val="24"/>
          <w:szCs w:val="24"/>
        </w:rPr>
        <w:t>Analysis</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t xml:space="preserve"> (SSAS) en modo Multidimensional. El objetivo principal fue construir una solución analítica capaz de procesar y consultar información proveniente de la base de datos AdventureWorksDW2022, permitiendo realizar análisis multidimensionales sobre las ventas de la empresa.</w:t>
      </w:r>
      <w:r w:rsidRPr="00D77C4B">
        <w:rPr>
          <w:rFonts w:ascii="Times New Roman" w:hAnsi="Times New Roman" w:cs="Times New Roman"/>
          <w:sz w:val="24"/>
          <w:szCs w:val="24"/>
        </w:rPr>
        <w:br/>
        <w:t>La implementación incluyó la configuración de las fuentes de datos, creación de dimensiones, construcción del cubo, definición de medidas y procesamiento final del modelo analítico.</w:t>
      </w:r>
    </w:p>
    <w:p w14:paraId="2292BC30"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2. Creación del Proyecto Multidimensional</w:t>
      </w:r>
    </w:p>
    <w:p w14:paraId="26F822C9" w14:textId="6AED172F" w:rsidR="00601CA1"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t xml:space="preserve">Se creó un proyecto de tipo </w:t>
      </w:r>
      <w:proofErr w:type="spellStart"/>
      <w:r w:rsidRPr="00D77C4B">
        <w:rPr>
          <w:rFonts w:ascii="Times New Roman" w:hAnsi="Times New Roman" w:cs="Times New Roman"/>
          <w:sz w:val="24"/>
          <w:szCs w:val="24"/>
        </w:rPr>
        <w:t>Analysis</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t xml:space="preserve"> Multidimensional and Data </w:t>
      </w:r>
      <w:proofErr w:type="spellStart"/>
      <w:r w:rsidRPr="00D77C4B">
        <w:rPr>
          <w:rFonts w:ascii="Times New Roman" w:hAnsi="Times New Roman" w:cs="Times New Roman"/>
          <w:sz w:val="24"/>
          <w:szCs w:val="24"/>
        </w:rPr>
        <w:t>Mining</w:t>
      </w:r>
      <w:proofErr w:type="spellEnd"/>
      <w:r w:rsidRPr="00D77C4B">
        <w:rPr>
          <w:rFonts w:ascii="Times New Roman" w:hAnsi="Times New Roman" w:cs="Times New Roman"/>
          <w:sz w:val="24"/>
          <w:szCs w:val="24"/>
        </w:rPr>
        <w:t xml:space="preserve"> Project en Visual Studio con extensión SSDT (SQL Server Data Tools</w:t>
      </w:r>
      <w:proofErr w:type="gramStart"/>
      <w:r w:rsidRPr="00D77C4B">
        <w:rPr>
          <w:rFonts w:ascii="Times New Roman" w:hAnsi="Times New Roman" w:cs="Times New Roman"/>
          <w:sz w:val="24"/>
          <w:szCs w:val="24"/>
        </w:rPr>
        <w:t>).El</w:t>
      </w:r>
      <w:proofErr w:type="gramEnd"/>
      <w:r w:rsidRPr="00D77C4B">
        <w:rPr>
          <w:rFonts w:ascii="Times New Roman" w:hAnsi="Times New Roman" w:cs="Times New Roman"/>
          <w:sz w:val="24"/>
          <w:szCs w:val="24"/>
        </w:rPr>
        <w:t xml:space="preserve"> proyecto fue denominado:</w:t>
      </w:r>
      <w:r w:rsidRPr="00D77C4B">
        <w:rPr>
          <w:rFonts w:ascii="Times New Roman" w:hAnsi="Times New Roman" w:cs="Times New Roman"/>
          <w:sz w:val="24"/>
          <w:szCs w:val="24"/>
        </w:rPr>
        <w:br/>
      </w:r>
      <w:proofErr w:type="spellStart"/>
      <w:r w:rsidRPr="00D77C4B">
        <w:rPr>
          <w:rFonts w:ascii="Times New Roman" w:hAnsi="Times New Roman" w:cs="Times New Roman"/>
          <w:sz w:val="24"/>
          <w:szCs w:val="24"/>
        </w:rPr>
        <w:t>CuboOLAPAdventureWorks</w:t>
      </w:r>
      <w:proofErr w:type="spellEnd"/>
      <w:r w:rsidRPr="00D77C4B">
        <w:rPr>
          <w:rFonts w:ascii="Times New Roman" w:hAnsi="Times New Roman" w:cs="Times New Roman"/>
          <w:sz w:val="24"/>
          <w:szCs w:val="24"/>
        </w:rPr>
        <w:br/>
        <w:t xml:space="preserve">El entorno fue configurado para trabajar con SQL Server </w:t>
      </w:r>
      <w:proofErr w:type="spellStart"/>
      <w:r w:rsidRPr="00D77C4B">
        <w:rPr>
          <w:rFonts w:ascii="Times New Roman" w:hAnsi="Times New Roman" w:cs="Times New Roman"/>
          <w:sz w:val="24"/>
          <w:szCs w:val="24"/>
        </w:rPr>
        <w:t>Analysis</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t xml:space="preserve"> en modo multidimensional.</w:t>
      </w:r>
    </w:p>
    <w:p w14:paraId="47620830" w14:textId="7986FB52" w:rsidR="00D77C4B" w:rsidRPr="00657235" w:rsidRDefault="000264DD" w:rsidP="00657235">
      <w:pPr>
        <w:spacing w:line="360" w:lineRule="auto"/>
        <w:rPr>
          <w:rFonts w:ascii="Times New Roman" w:hAnsi="Times New Roman" w:cs="Times New Roman"/>
          <w:b/>
          <w:bCs/>
          <w:sz w:val="24"/>
          <w:szCs w:val="24"/>
        </w:rPr>
      </w:pPr>
      <w:r w:rsidRPr="00D77C4B">
        <w:rPr>
          <w:rFonts w:ascii="Times New Roman" w:hAnsi="Times New Roman" w:cs="Times New Roman"/>
          <w:sz w:val="24"/>
          <w:szCs w:val="24"/>
        </w:rPr>
        <w:drawing>
          <wp:anchor distT="0" distB="0" distL="114300" distR="114300" simplePos="0" relativeHeight="251665408" behindDoc="0" locked="0" layoutInCell="1" allowOverlap="1" wp14:anchorId="059C8533" wp14:editId="74160E67">
            <wp:simplePos x="0" y="0"/>
            <wp:positionH relativeFrom="margin">
              <wp:align>right</wp:align>
            </wp:positionH>
            <wp:positionV relativeFrom="paragraph">
              <wp:posOffset>458470</wp:posOffset>
            </wp:positionV>
            <wp:extent cx="5692775" cy="2720975"/>
            <wp:effectExtent l="0" t="0" r="3175" b="3175"/>
            <wp:wrapThrough wrapText="bothSides">
              <wp:wrapPolygon edited="0">
                <wp:start x="0" y="0"/>
                <wp:lineTo x="0" y="21474"/>
                <wp:lineTo x="21540" y="21474"/>
                <wp:lineTo x="21540" y="0"/>
                <wp:lineTo x="0" y="0"/>
              </wp:wrapPolygon>
            </wp:wrapThrough>
            <wp:docPr id="24455823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2775" cy="272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7C4B" w:rsidRPr="00D77C4B">
        <w:rPr>
          <w:rFonts w:ascii="Times New Roman" w:hAnsi="Times New Roman" w:cs="Times New Roman"/>
          <w:b/>
          <w:bCs/>
          <w:sz w:val="24"/>
          <w:szCs w:val="24"/>
        </w:rPr>
        <w:t>Captura 1 — Explorador de Soluciones</w:t>
      </w:r>
      <w:r w:rsidR="00D77C4B" w:rsidRPr="00CE4E1D">
        <w:rPr>
          <w:rFonts w:ascii="Times New Roman" w:hAnsi="Times New Roman" w:cs="Times New Roman"/>
          <w:sz w:val="24"/>
          <w:szCs w:val="24"/>
        </w:rPr>
        <w:br/>
      </w:r>
      <w:r w:rsidR="00D77C4B" w:rsidRPr="00CE4E1D">
        <w:rPr>
          <w:rFonts w:ascii="Times New Roman" w:hAnsi="Times New Roman" w:cs="Times New Roman"/>
          <w:sz w:val="24"/>
          <w:szCs w:val="24"/>
        </w:rPr>
        <w:br/>
      </w:r>
      <w:r w:rsidR="00D77C4B" w:rsidRPr="00CE4E1D">
        <w:rPr>
          <w:rFonts w:ascii="Times New Roman" w:hAnsi="Times New Roman" w:cs="Times New Roman"/>
          <w:sz w:val="24"/>
          <w:szCs w:val="24"/>
        </w:rPr>
        <w:lastRenderedPageBreak/>
        <w:t>Archivos relacionados:</w:t>
      </w:r>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Adventure Works DW2022.ds</w:t>
      </w:r>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Adventure Works DW2022.dsv</w:t>
      </w:r>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 xml:space="preserve">Adventure </w:t>
      </w:r>
      <w:proofErr w:type="spellStart"/>
      <w:r w:rsidR="00D77C4B" w:rsidRPr="00CE4E1D">
        <w:rPr>
          <w:rFonts w:ascii="Times New Roman" w:hAnsi="Times New Roman" w:cs="Times New Roman"/>
          <w:sz w:val="24"/>
          <w:szCs w:val="24"/>
        </w:rPr>
        <w:t>Works.cube</w:t>
      </w:r>
      <w:proofErr w:type="spellEnd"/>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 xml:space="preserve">Dim </w:t>
      </w:r>
      <w:proofErr w:type="spellStart"/>
      <w:r w:rsidR="00D77C4B" w:rsidRPr="00CE4E1D">
        <w:rPr>
          <w:rFonts w:ascii="Times New Roman" w:hAnsi="Times New Roman" w:cs="Times New Roman"/>
          <w:sz w:val="24"/>
          <w:szCs w:val="24"/>
        </w:rPr>
        <w:t>Date.dim</w:t>
      </w:r>
      <w:proofErr w:type="spellEnd"/>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 xml:space="preserve">Dim </w:t>
      </w:r>
      <w:proofErr w:type="spellStart"/>
      <w:r w:rsidR="00D77C4B" w:rsidRPr="00CE4E1D">
        <w:rPr>
          <w:rFonts w:ascii="Times New Roman" w:hAnsi="Times New Roman" w:cs="Times New Roman"/>
          <w:sz w:val="24"/>
          <w:szCs w:val="24"/>
        </w:rPr>
        <w:t>Customer.dim</w:t>
      </w:r>
      <w:proofErr w:type="spellEnd"/>
      <w:r w:rsidR="00D77C4B" w:rsidRPr="00CE4E1D">
        <w:rPr>
          <w:rFonts w:ascii="Times New Roman" w:hAnsi="Times New Roman" w:cs="Times New Roman"/>
          <w:sz w:val="24"/>
          <w:szCs w:val="24"/>
        </w:rPr>
        <w:br/>
      </w:r>
      <w:r w:rsidR="00CE4E1D">
        <w:rPr>
          <w:rFonts w:ascii="Times New Roman" w:hAnsi="Times New Roman" w:cs="Times New Roman"/>
          <w:sz w:val="24"/>
          <w:szCs w:val="24"/>
        </w:rPr>
        <w:t>-</w:t>
      </w:r>
      <w:r w:rsidR="00D77C4B" w:rsidRPr="00CE4E1D">
        <w:rPr>
          <w:rFonts w:ascii="Times New Roman" w:hAnsi="Times New Roman" w:cs="Times New Roman"/>
          <w:sz w:val="24"/>
          <w:szCs w:val="24"/>
        </w:rPr>
        <w:t xml:space="preserve">Dim </w:t>
      </w:r>
      <w:proofErr w:type="spellStart"/>
      <w:r w:rsidR="00D77C4B" w:rsidRPr="00CE4E1D">
        <w:rPr>
          <w:rFonts w:ascii="Times New Roman" w:hAnsi="Times New Roman" w:cs="Times New Roman"/>
          <w:sz w:val="24"/>
          <w:szCs w:val="24"/>
        </w:rPr>
        <w:t>Product.dim</w:t>
      </w:r>
      <w:proofErr w:type="spellEnd"/>
      <w:r w:rsidR="00D77C4B" w:rsidRPr="00CE4E1D">
        <w:rPr>
          <w:rFonts w:ascii="Times New Roman" w:hAnsi="Times New Roman" w:cs="Times New Roman"/>
          <w:sz w:val="24"/>
          <w:szCs w:val="24"/>
        </w:rPr>
        <w:br/>
        <w:t>La captura evidencia la estructura general del proyecto OLAP desarrollado en SSAS. Se muestran los componentes principales utilizados para la construcción del cubo multidimensional, incluyendo las fuentes de datos, vistas relacionales, dimensiones y cubo principal.</w:t>
      </w:r>
    </w:p>
    <w:p w14:paraId="16E0FEE5"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 xml:space="preserve">3. Configuración del Origen de Datos (Data </w:t>
      </w:r>
      <w:proofErr w:type="spellStart"/>
      <w:r w:rsidRPr="00D77C4B">
        <w:rPr>
          <w:rFonts w:ascii="Times New Roman" w:hAnsi="Times New Roman" w:cs="Times New Roman"/>
          <w:b/>
          <w:bCs/>
          <w:sz w:val="24"/>
          <w:szCs w:val="24"/>
        </w:rPr>
        <w:t>Source</w:t>
      </w:r>
      <w:proofErr w:type="spellEnd"/>
      <w:r w:rsidRPr="00D77C4B">
        <w:rPr>
          <w:rFonts w:ascii="Times New Roman" w:hAnsi="Times New Roman" w:cs="Times New Roman"/>
          <w:b/>
          <w:bCs/>
          <w:sz w:val="24"/>
          <w:szCs w:val="24"/>
        </w:rPr>
        <w:t>)</w:t>
      </w:r>
    </w:p>
    <w:p w14:paraId="509F486B" w14:textId="23907671" w:rsidR="00D77C4B" w:rsidRPr="00D77C4B" w:rsidRDefault="00D77C4B" w:rsidP="00657235">
      <w:pPr>
        <w:spacing w:line="360" w:lineRule="auto"/>
        <w:rPr>
          <w:rFonts w:ascii="Times New Roman" w:hAnsi="Times New Roman" w:cs="Times New Roman"/>
          <w:sz w:val="24"/>
          <w:szCs w:val="24"/>
        </w:rPr>
      </w:pPr>
      <w:r w:rsidRPr="00D77C4B">
        <w:rPr>
          <w:rFonts w:ascii="Times New Roman" w:hAnsi="Times New Roman" w:cs="Times New Roman"/>
          <w:sz w:val="24"/>
          <w:szCs w:val="24"/>
        </w:rPr>
        <w:t>Se configuró una conexión hacia la base de datos AdventureWorksDW2022 utilizando SQL Server Express, autenticación de Windows y proveedor OLE DB para SQL Server.</w:t>
      </w:r>
      <w:r w:rsidRPr="00D77C4B">
        <w:rPr>
          <w:rFonts w:ascii="Times New Roman" w:hAnsi="Times New Roman" w:cs="Times New Roman"/>
          <w:sz w:val="24"/>
          <w:szCs w:val="24"/>
        </w:rPr>
        <w:br/>
        <w:t>Servidor utilizado:</w:t>
      </w:r>
      <w:r w:rsidR="00F60038">
        <w:rPr>
          <w:rFonts w:ascii="Times New Roman" w:hAnsi="Times New Roman" w:cs="Times New Roman"/>
          <w:sz w:val="24"/>
          <w:szCs w:val="24"/>
        </w:rPr>
        <w:t xml:space="preserve"> </w:t>
      </w:r>
      <w:r w:rsidRPr="00D77C4B">
        <w:rPr>
          <w:rFonts w:ascii="Times New Roman" w:hAnsi="Times New Roman" w:cs="Times New Roman"/>
          <w:sz w:val="24"/>
          <w:szCs w:val="24"/>
        </w:rPr>
        <w:t>localhost\SQLEXPRESS</w:t>
      </w:r>
      <w:r w:rsidRPr="00D77C4B">
        <w:rPr>
          <w:rFonts w:ascii="Times New Roman" w:hAnsi="Times New Roman" w:cs="Times New Roman"/>
          <w:sz w:val="24"/>
          <w:szCs w:val="24"/>
        </w:rPr>
        <w:br/>
        <w:t xml:space="preserve">El origen de datos permitió establecer la conexión entre SSAS y el Data </w:t>
      </w:r>
      <w:proofErr w:type="spellStart"/>
      <w:r w:rsidRPr="00D77C4B">
        <w:rPr>
          <w:rFonts w:ascii="Times New Roman" w:hAnsi="Times New Roman" w:cs="Times New Roman"/>
          <w:sz w:val="24"/>
          <w:szCs w:val="24"/>
        </w:rPr>
        <w:t>Warehouse</w:t>
      </w:r>
      <w:proofErr w:type="spellEnd"/>
      <w:r w:rsidRPr="00D77C4B">
        <w:rPr>
          <w:rFonts w:ascii="Times New Roman" w:hAnsi="Times New Roman" w:cs="Times New Roman"/>
          <w:sz w:val="24"/>
          <w:szCs w:val="24"/>
        </w:rPr>
        <w:t xml:space="preserve"> relacional.</w:t>
      </w:r>
    </w:p>
    <w:p w14:paraId="09AA17AD" w14:textId="073EDE6A" w:rsidR="00D77C4B" w:rsidRPr="00D77C4B" w:rsidRDefault="003D2D6A"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sz w:val="24"/>
          <w:szCs w:val="24"/>
        </w:rPr>
        <w:drawing>
          <wp:anchor distT="0" distB="0" distL="114300" distR="114300" simplePos="0" relativeHeight="251666432" behindDoc="1" locked="0" layoutInCell="1" allowOverlap="1" wp14:anchorId="60AEAFF8" wp14:editId="49012EFC">
            <wp:simplePos x="0" y="0"/>
            <wp:positionH relativeFrom="margin">
              <wp:align>left</wp:align>
            </wp:positionH>
            <wp:positionV relativeFrom="paragraph">
              <wp:posOffset>365760</wp:posOffset>
            </wp:positionV>
            <wp:extent cx="2689860" cy="2785110"/>
            <wp:effectExtent l="0" t="0" r="0" b="0"/>
            <wp:wrapTight wrapText="bothSides">
              <wp:wrapPolygon edited="0">
                <wp:start x="0" y="0"/>
                <wp:lineTo x="0" y="21423"/>
                <wp:lineTo x="21416" y="21423"/>
                <wp:lineTo x="21416" y="0"/>
                <wp:lineTo x="0" y="0"/>
              </wp:wrapPolygon>
            </wp:wrapTight>
            <wp:docPr id="121414274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9860" cy="2785110"/>
                    </a:xfrm>
                    <a:prstGeom prst="rect">
                      <a:avLst/>
                    </a:prstGeom>
                    <a:noFill/>
                    <a:ln>
                      <a:noFill/>
                    </a:ln>
                  </pic:spPr>
                </pic:pic>
              </a:graphicData>
            </a:graphic>
            <wp14:sizeRelV relativeFrom="margin">
              <wp14:pctHeight>0</wp14:pctHeight>
            </wp14:sizeRelV>
          </wp:anchor>
        </w:drawing>
      </w:r>
      <w:r w:rsidR="00D77C4B" w:rsidRPr="00D77C4B">
        <w:rPr>
          <w:rFonts w:ascii="Times New Roman" w:hAnsi="Times New Roman" w:cs="Times New Roman"/>
          <w:b/>
          <w:bCs/>
          <w:sz w:val="24"/>
          <w:szCs w:val="24"/>
        </w:rPr>
        <w:t xml:space="preserve">Captura 2 — Configuración del Data </w:t>
      </w:r>
      <w:proofErr w:type="spellStart"/>
      <w:r w:rsidR="00D77C4B" w:rsidRPr="00D77C4B">
        <w:rPr>
          <w:rFonts w:ascii="Times New Roman" w:hAnsi="Times New Roman" w:cs="Times New Roman"/>
          <w:b/>
          <w:bCs/>
          <w:sz w:val="24"/>
          <w:szCs w:val="24"/>
        </w:rPr>
        <w:t>Source</w:t>
      </w:r>
      <w:proofErr w:type="spellEnd"/>
    </w:p>
    <w:p w14:paraId="5D5B036A" w14:textId="640AA3E8" w:rsidR="00D77C4B"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br/>
      </w:r>
      <w:r w:rsidRPr="00D77C4B">
        <w:rPr>
          <w:rFonts w:ascii="Times New Roman" w:hAnsi="Times New Roman" w:cs="Times New Roman"/>
          <w:sz w:val="24"/>
          <w:szCs w:val="24"/>
        </w:rPr>
        <w:br/>
        <w:t>La imagen muestra la configuración del origen de datos utilizado por SSAS para conectarse a la base de datos relacional. Se verifica el uso del servidor SQL Express y la base de datos AdventureWorksDW2022 como fuente principal de información.</w:t>
      </w:r>
      <w:r w:rsidRPr="00D77C4B">
        <w:rPr>
          <w:rFonts w:ascii="Times New Roman" w:hAnsi="Times New Roman" w:cs="Times New Roman"/>
          <w:sz w:val="24"/>
          <w:szCs w:val="24"/>
        </w:rPr>
        <w:br/>
      </w:r>
    </w:p>
    <w:p w14:paraId="079EE2DC" w14:textId="77777777" w:rsidR="00D77C4B" w:rsidRPr="00D77C4B" w:rsidRDefault="00D77C4B" w:rsidP="00D77C4B">
      <w:pPr>
        <w:spacing w:line="360" w:lineRule="auto"/>
        <w:jc w:val="both"/>
        <w:rPr>
          <w:rFonts w:ascii="Times New Roman" w:hAnsi="Times New Roman" w:cs="Times New Roman"/>
          <w:sz w:val="24"/>
          <w:szCs w:val="24"/>
        </w:rPr>
      </w:pPr>
    </w:p>
    <w:p w14:paraId="13F3EBD9" w14:textId="77777777" w:rsidR="00C8681E" w:rsidRDefault="00C8681E" w:rsidP="00D77C4B">
      <w:pPr>
        <w:spacing w:line="360" w:lineRule="auto"/>
        <w:jc w:val="both"/>
        <w:rPr>
          <w:rFonts w:ascii="Times New Roman" w:hAnsi="Times New Roman" w:cs="Times New Roman"/>
          <w:sz w:val="24"/>
          <w:szCs w:val="24"/>
        </w:rPr>
      </w:pPr>
    </w:p>
    <w:p w14:paraId="0BB5CEBE" w14:textId="1E6B42F1"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lastRenderedPageBreak/>
        <w:t>4. Creación de la Vista del Origen de Datos (DSV)</w:t>
      </w:r>
    </w:p>
    <w:p w14:paraId="58C91408" w14:textId="77777777" w:rsidR="00D77C4B" w:rsidRPr="00D77C4B" w:rsidRDefault="00D77C4B" w:rsidP="003D2D6A">
      <w:pPr>
        <w:spacing w:line="360" w:lineRule="auto"/>
        <w:rPr>
          <w:rFonts w:ascii="Times New Roman" w:hAnsi="Times New Roman" w:cs="Times New Roman"/>
          <w:sz w:val="24"/>
          <w:szCs w:val="24"/>
        </w:rPr>
      </w:pPr>
      <w:r w:rsidRPr="00D77C4B">
        <w:rPr>
          <w:rFonts w:ascii="Times New Roman" w:hAnsi="Times New Roman" w:cs="Times New Roman"/>
          <w:sz w:val="24"/>
          <w:szCs w:val="24"/>
        </w:rPr>
        <w:t xml:space="preserve">Posteriormente se creó la vista del origen de datos (Data </w:t>
      </w:r>
      <w:proofErr w:type="spellStart"/>
      <w:r w:rsidRPr="00D77C4B">
        <w:rPr>
          <w:rFonts w:ascii="Times New Roman" w:hAnsi="Times New Roman" w:cs="Times New Roman"/>
          <w:sz w:val="24"/>
          <w:szCs w:val="24"/>
        </w:rPr>
        <w:t>Source</w:t>
      </w:r>
      <w:proofErr w:type="spellEnd"/>
      <w:r w:rsidRPr="00D77C4B">
        <w:rPr>
          <w:rFonts w:ascii="Times New Roman" w:hAnsi="Times New Roman" w:cs="Times New Roman"/>
          <w:sz w:val="24"/>
          <w:szCs w:val="24"/>
        </w:rPr>
        <w:t xml:space="preserve"> View), integrando las tablas necesarias para el modelo multidimensional.</w:t>
      </w:r>
      <w:r w:rsidRPr="00D77C4B">
        <w:rPr>
          <w:rFonts w:ascii="Times New Roman" w:hAnsi="Times New Roman" w:cs="Times New Roman"/>
          <w:sz w:val="24"/>
          <w:szCs w:val="24"/>
        </w:rPr>
        <w:br/>
      </w:r>
      <w:r w:rsidRPr="00D77C4B">
        <w:rPr>
          <w:rFonts w:ascii="Times New Roman" w:hAnsi="Times New Roman" w:cs="Times New Roman"/>
          <w:sz w:val="24"/>
          <w:szCs w:val="24"/>
        </w:rPr>
        <w:br/>
        <w:t>Tablas utilizadas:</w:t>
      </w:r>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FactInternetSales</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DimDate</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DimCustomer</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DimProduct</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DimGeography</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DimProductCategory</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DimProductSubcategory</w:t>
      </w:r>
      <w:proofErr w:type="spellEnd"/>
      <w:r w:rsidRPr="00D77C4B">
        <w:rPr>
          <w:rFonts w:ascii="Times New Roman" w:hAnsi="Times New Roman" w:cs="Times New Roman"/>
          <w:sz w:val="24"/>
          <w:szCs w:val="24"/>
        </w:rPr>
        <w:br/>
      </w:r>
      <w:r w:rsidRPr="00D77C4B">
        <w:rPr>
          <w:rFonts w:ascii="Times New Roman" w:hAnsi="Times New Roman" w:cs="Times New Roman"/>
          <w:sz w:val="24"/>
          <w:szCs w:val="24"/>
        </w:rPr>
        <w:br/>
        <w:t>También se configuraron las relaciones entre tablas mediante claves primarias y foráneas.</w:t>
      </w:r>
    </w:p>
    <w:p w14:paraId="35125BE9" w14:textId="77777777" w:rsidR="00D77C4B" w:rsidRPr="00D77C4B" w:rsidRDefault="00D77C4B" w:rsidP="00D77C4B">
      <w:pPr>
        <w:spacing w:line="360" w:lineRule="auto"/>
        <w:jc w:val="both"/>
        <w:rPr>
          <w:rFonts w:ascii="Times New Roman" w:hAnsi="Times New Roman" w:cs="Times New Roman"/>
          <w:b/>
          <w:bCs/>
          <w:sz w:val="24"/>
          <w:szCs w:val="24"/>
          <w:lang w:val="en-US"/>
        </w:rPr>
      </w:pPr>
      <w:proofErr w:type="spellStart"/>
      <w:r w:rsidRPr="00D77C4B">
        <w:rPr>
          <w:rFonts w:ascii="Times New Roman" w:hAnsi="Times New Roman" w:cs="Times New Roman"/>
          <w:b/>
          <w:bCs/>
          <w:sz w:val="24"/>
          <w:szCs w:val="24"/>
          <w:lang w:val="en-US"/>
        </w:rPr>
        <w:t>Captura</w:t>
      </w:r>
      <w:proofErr w:type="spellEnd"/>
      <w:r w:rsidRPr="00D77C4B">
        <w:rPr>
          <w:rFonts w:ascii="Times New Roman" w:hAnsi="Times New Roman" w:cs="Times New Roman"/>
          <w:b/>
          <w:bCs/>
          <w:sz w:val="24"/>
          <w:szCs w:val="24"/>
          <w:lang w:val="en-US"/>
        </w:rPr>
        <w:t xml:space="preserve"> 3 — Data Source View (DSV)</w:t>
      </w:r>
    </w:p>
    <w:p w14:paraId="1B75B58C" w14:textId="4ED82FEE" w:rsidR="00D77C4B" w:rsidRPr="00D77C4B" w:rsidRDefault="00D77C4B" w:rsidP="00D77C4B">
      <w:pPr>
        <w:spacing w:line="360" w:lineRule="auto"/>
        <w:jc w:val="both"/>
        <w:rPr>
          <w:rFonts w:ascii="Times New Roman" w:hAnsi="Times New Roman" w:cs="Times New Roman"/>
          <w:sz w:val="24"/>
          <w:szCs w:val="24"/>
        </w:rPr>
      </w:pPr>
      <w:r w:rsidRPr="00ED4003">
        <w:rPr>
          <w:rFonts w:ascii="Times New Roman" w:hAnsi="Times New Roman" w:cs="Times New Roman"/>
          <w:sz w:val="24"/>
          <w:szCs w:val="24"/>
        </w:rPr>
        <w:br/>
      </w:r>
      <w:r w:rsidRPr="00D77C4B">
        <w:rPr>
          <w:rFonts w:ascii="Times New Roman" w:hAnsi="Times New Roman" w:cs="Times New Roman"/>
          <w:sz w:val="24"/>
          <w:szCs w:val="24"/>
        </w:rPr>
        <w:drawing>
          <wp:inline distT="0" distB="0" distL="0" distR="0" wp14:anchorId="28A1B102" wp14:editId="2BEF2CEE">
            <wp:extent cx="5486400" cy="2842260"/>
            <wp:effectExtent l="0" t="0" r="0" b="0"/>
            <wp:docPr id="15982905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842260"/>
                    </a:xfrm>
                    <a:prstGeom prst="rect">
                      <a:avLst/>
                    </a:prstGeom>
                    <a:noFill/>
                    <a:ln>
                      <a:noFill/>
                    </a:ln>
                  </pic:spPr>
                </pic:pic>
              </a:graphicData>
            </a:graphic>
          </wp:inline>
        </w:drawing>
      </w:r>
      <w:r w:rsidRPr="00D77C4B">
        <w:rPr>
          <w:rFonts w:ascii="Times New Roman" w:hAnsi="Times New Roman" w:cs="Times New Roman"/>
          <w:sz w:val="24"/>
          <w:szCs w:val="24"/>
        </w:rPr>
        <w:br/>
      </w:r>
      <w:r w:rsidRPr="00D77C4B">
        <w:rPr>
          <w:rFonts w:ascii="Times New Roman" w:hAnsi="Times New Roman" w:cs="Times New Roman"/>
          <w:sz w:val="24"/>
          <w:szCs w:val="24"/>
        </w:rPr>
        <w:br/>
        <w:t xml:space="preserve">La captura representa el modelo relacional utilizado como base del cubo OLAP. En ella se </w:t>
      </w:r>
      <w:r w:rsidRPr="00D77C4B">
        <w:rPr>
          <w:rFonts w:ascii="Times New Roman" w:hAnsi="Times New Roman" w:cs="Times New Roman"/>
          <w:sz w:val="24"/>
          <w:szCs w:val="24"/>
        </w:rPr>
        <w:lastRenderedPageBreak/>
        <w:t>observan las tablas de hechos y dimensiones, así como sus relaciones lógicas mediante llaves foráneas.</w:t>
      </w:r>
    </w:p>
    <w:p w14:paraId="0DC26D9D"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5. Creación de Dimensiones</w:t>
      </w:r>
    </w:p>
    <w:p w14:paraId="76F3EAE3" w14:textId="6A779F01" w:rsidR="00D77C4B" w:rsidRPr="00D77C4B" w:rsidRDefault="00D77C4B" w:rsidP="003D2D6A">
      <w:pPr>
        <w:spacing w:line="360" w:lineRule="auto"/>
        <w:rPr>
          <w:rFonts w:ascii="Times New Roman" w:hAnsi="Times New Roman" w:cs="Times New Roman"/>
          <w:sz w:val="24"/>
          <w:szCs w:val="24"/>
        </w:rPr>
      </w:pPr>
      <w:r w:rsidRPr="00D77C4B">
        <w:rPr>
          <w:rFonts w:ascii="Times New Roman" w:hAnsi="Times New Roman" w:cs="Times New Roman"/>
          <w:sz w:val="24"/>
          <w:szCs w:val="24"/>
        </w:rPr>
        <w:t>Se generaron las dimensiones principales para el análisis multidimensional:</w:t>
      </w:r>
      <w:r w:rsidRPr="00D77C4B">
        <w:rPr>
          <w:rFonts w:ascii="Times New Roman" w:hAnsi="Times New Roman" w:cs="Times New Roman"/>
          <w:sz w:val="24"/>
          <w:szCs w:val="24"/>
        </w:rPr>
        <w:br/>
        <w:t>- Dim Date</w:t>
      </w:r>
      <w:r w:rsidRPr="00D77C4B">
        <w:rPr>
          <w:rFonts w:ascii="Times New Roman" w:hAnsi="Times New Roman" w:cs="Times New Roman"/>
          <w:sz w:val="24"/>
          <w:szCs w:val="24"/>
        </w:rPr>
        <w:br/>
        <w:t>- Dim Customer</w:t>
      </w:r>
      <w:r w:rsidRPr="00D77C4B">
        <w:rPr>
          <w:rFonts w:ascii="Times New Roman" w:hAnsi="Times New Roman" w:cs="Times New Roman"/>
          <w:sz w:val="24"/>
          <w:szCs w:val="24"/>
        </w:rPr>
        <w:br/>
        <w:t xml:space="preserve">- Dim </w:t>
      </w:r>
      <w:proofErr w:type="spellStart"/>
      <w:r w:rsidRPr="00D77C4B">
        <w:rPr>
          <w:rFonts w:ascii="Times New Roman" w:hAnsi="Times New Roman" w:cs="Times New Roman"/>
          <w:sz w:val="24"/>
          <w:szCs w:val="24"/>
        </w:rPr>
        <w:t>Product</w:t>
      </w:r>
      <w:proofErr w:type="spellEnd"/>
      <w:r w:rsidRPr="00D77C4B">
        <w:rPr>
          <w:rFonts w:ascii="Times New Roman" w:hAnsi="Times New Roman" w:cs="Times New Roman"/>
          <w:sz w:val="24"/>
          <w:szCs w:val="24"/>
        </w:rPr>
        <w:br/>
        <w:t xml:space="preserve">- Dim </w:t>
      </w:r>
      <w:proofErr w:type="spellStart"/>
      <w:r w:rsidRPr="00D77C4B">
        <w:rPr>
          <w:rFonts w:ascii="Times New Roman" w:hAnsi="Times New Roman" w:cs="Times New Roman"/>
          <w:sz w:val="24"/>
          <w:szCs w:val="24"/>
        </w:rPr>
        <w:t>Geography</w:t>
      </w:r>
      <w:proofErr w:type="spellEnd"/>
      <w:r w:rsidRPr="00D77C4B">
        <w:rPr>
          <w:rFonts w:ascii="Times New Roman" w:hAnsi="Times New Roman" w:cs="Times New Roman"/>
          <w:sz w:val="24"/>
          <w:szCs w:val="24"/>
        </w:rPr>
        <w:br/>
        <w:t>Cada dimensión contiene atributos utilizados para segmentar y analizar la información del cubo.</w:t>
      </w:r>
      <w:r w:rsidRPr="00D77C4B">
        <w:rPr>
          <w:rFonts w:ascii="Times New Roman" w:hAnsi="Times New Roman" w:cs="Times New Roman"/>
          <w:sz w:val="24"/>
          <w:szCs w:val="24"/>
        </w:rPr>
        <w:br/>
        <w:t>Ejemplos:</w:t>
      </w:r>
      <w:r w:rsidRPr="00D77C4B">
        <w:rPr>
          <w:rFonts w:ascii="Times New Roman" w:hAnsi="Times New Roman" w:cs="Times New Roman"/>
          <w:sz w:val="24"/>
          <w:szCs w:val="24"/>
        </w:rPr>
        <w:br/>
        <w:t>- Año</w:t>
      </w:r>
      <w:r w:rsidRPr="00D77C4B">
        <w:rPr>
          <w:rFonts w:ascii="Times New Roman" w:hAnsi="Times New Roman" w:cs="Times New Roman"/>
          <w:sz w:val="24"/>
          <w:szCs w:val="24"/>
        </w:rPr>
        <w:br/>
        <w:t>- Mes</w:t>
      </w:r>
      <w:r w:rsidRPr="00D77C4B">
        <w:rPr>
          <w:rFonts w:ascii="Times New Roman" w:hAnsi="Times New Roman" w:cs="Times New Roman"/>
          <w:sz w:val="24"/>
          <w:szCs w:val="24"/>
        </w:rPr>
        <w:br/>
        <w:t>- Cliente</w:t>
      </w:r>
      <w:r w:rsidRPr="00D77C4B">
        <w:rPr>
          <w:rFonts w:ascii="Times New Roman" w:hAnsi="Times New Roman" w:cs="Times New Roman"/>
          <w:sz w:val="24"/>
          <w:szCs w:val="24"/>
        </w:rPr>
        <w:br/>
        <w:t>- Producto</w:t>
      </w:r>
      <w:r w:rsidRPr="00D77C4B">
        <w:rPr>
          <w:rFonts w:ascii="Times New Roman" w:hAnsi="Times New Roman" w:cs="Times New Roman"/>
          <w:sz w:val="24"/>
          <w:szCs w:val="24"/>
        </w:rPr>
        <w:br/>
        <w:t>- Categoría</w:t>
      </w:r>
      <w:r w:rsidRPr="00D77C4B">
        <w:rPr>
          <w:rFonts w:ascii="Times New Roman" w:hAnsi="Times New Roman" w:cs="Times New Roman"/>
          <w:sz w:val="24"/>
          <w:szCs w:val="24"/>
        </w:rPr>
        <w:br/>
        <w:t>- Región geográfica</w:t>
      </w:r>
    </w:p>
    <w:p w14:paraId="0686F1EA" w14:textId="4310A51A" w:rsidR="00D77C4B" w:rsidRPr="00D77C4B" w:rsidRDefault="003D2D6A"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sz w:val="24"/>
          <w:szCs w:val="24"/>
        </w:rPr>
        <w:drawing>
          <wp:anchor distT="0" distB="0" distL="114300" distR="114300" simplePos="0" relativeHeight="251667456" behindDoc="0" locked="0" layoutInCell="1" allowOverlap="1" wp14:anchorId="5E10737D" wp14:editId="0317F43B">
            <wp:simplePos x="0" y="0"/>
            <wp:positionH relativeFrom="column">
              <wp:posOffset>-59055</wp:posOffset>
            </wp:positionH>
            <wp:positionV relativeFrom="paragraph">
              <wp:posOffset>361950</wp:posOffset>
            </wp:positionV>
            <wp:extent cx="4328160" cy="2865120"/>
            <wp:effectExtent l="0" t="0" r="0" b="0"/>
            <wp:wrapThrough wrapText="bothSides">
              <wp:wrapPolygon edited="0">
                <wp:start x="0" y="0"/>
                <wp:lineTo x="0" y="21399"/>
                <wp:lineTo x="21486" y="21399"/>
                <wp:lineTo x="21486" y="0"/>
                <wp:lineTo x="0" y="0"/>
              </wp:wrapPolygon>
            </wp:wrapThrough>
            <wp:docPr id="8847533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8160" cy="2865120"/>
                    </a:xfrm>
                    <a:prstGeom prst="rect">
                      <a:avLst/>
                    </a:prstGeom>
                    <a:noFill/>
                    <a:ln>
                      <a:noFill/>
                    </a:ln>
                  </pic:spPr>
                </pic:pic>
              </a:graphicData>
            </a:graphic>
            <wp14:sizeRelH relativeFrom="margin">
              <wp14:pctWidth>0</wp14:pctWidth>
            </wp14:sizeRelH>
          </wp:anchor>
        </w:drawing>
      </w:r>
      <w:r w:rsidR="00D77C4B" w:rsidRPr="00D77C4B">
        <w:rPr>
          <w:rFonts w:ascii="Times New Roman" w:hAnsi="Times New Roman" w:cs="Times New Roman"/>
          <w:b/>
          <w:bCs/>
          <w:sz w:val="24"/>
          <w:szCs w:val="24"/>
        </w:rPr>
        <w:t>Captura 4 — Diseño de la dimensión Date</w:t>
      </w:r>
    </w:p>
    <w:p w14:paraId="242F342A" w14:textId="62E33FBA" w:rsid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t>La imagen evidencia la estructura de la dimensión temporal utilizada para realizar análisis cronológicos dentro del cubo. Incluye atributos como año, mes y fecha.</w:t>
      </w:r>
      <w:r w:rsidRPr="00D77C4B">
        <w:rPr>
          <w:rFonts w:ascii="Times New Roman" w:hAnsi="Times New Roman" w:cs="Times New Roman"/>
          <w:sz w:val="24"/>
          <w:szCs w:val="24"/>
        </w:rPr>
        <w:br/>
      </w:r>
    </w:p>
    <w:p w14:paraId="6B53E6C5" w14:textId="77777777" w:rsidR="003D2D6A" w:rsidRPr="00D77C4B" w:rsidRDefault="003D2D6A" w:rsidP="00D77C4B">
      <w:pPr>
        <w:spacing w:line="360" w:lineRule="auto"/>
        <w:jc w:val="both"/>
        <w:rPr>
          <w:rFonts w:ascii="Times New Roman" w:hAnsi="Times New Roman" w:cs="Times New Roman"/>
          <w:sz w:val="24"/>
          <w:szCs w:val="24"/>
        </w:rPr>
      </w:pPr>
    </w:p>
    <w:p w14:paraId="41F1008F" w14:textId="75E30E36" w:rsidR="00D77C4B" w:rsidRPr="00D77C4B" w:rsidRDefault="003D2D6A"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sz w:val="24"/>
          <w:szCs w:val="24"/>
        </w:rPr>
        <w:lastRenderedPageBreak/>
        <w:drawing>
          <wp:anchor distT="0" distB="0" distL="114300" distR="114300" simplePos="0" relativeHeight="251668480" behindDoc="0" locked="0" layoutInCell="1" allowOverlap="1" wp14:anchorId="382B737A" wp14:editId="0E703E6F">
            <wp:simplePos x="0" y="0"/>
            <wp:positionH relativeFrom="margin">
              <wp:align>left</wp:align>
            </wp:positionH>
            <wp:positionV relativeFrom="paragraph">
              <wp:posOffset>365125</wp:posOffset>
            </wp:positionV>
            <wp:extent cx="4008120" cy="2842260"/>
            <wp:effectExtent l="0" t="0" r="0" b="0"/>
            <wp:wrapThrough wrapText="bothSides">
              <wp:wrapPolygon edited="0">
                <wp:start x="0" y="0"/>
                <wp:lineTo x="0" y="21426"/>
                <wp:lineTo x="21456" y="21426"/>
                <wp:lineTo x="21456" y="0"/>
                <wp:lineTo x="0" y="0"/>
              </wp:wrapPolygon>
            </wp:wrapThrough>
            <wp:docPr id="21267349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08120" cy="2842260"/>
                    </a:xfrm>
                    <a:prstGeom prst="rect">
                      <a:avLst/>
                    </a:prstGeom>
                    <a:noFill/>
                    <a:ln>
                      <a:noFill/>
                    </a:ln>
                  </pic:spPr>
                </pic:pic>
              </a:graphicData>
            </a:graphic>
            <wp14:sizeRelH relativeFrom="margin">
              <wp14:pctWidth>0</wp14:pctWidth>
            </wp14:sizeRelH>
          </wp:anchor>
        </w:drawing>
      </w:r>
      <w:r w:rsidR="00D77C4B" w:rsidRPr="00D77C4B">
        <w:rPr>
          <w:rFonts w:ascii="Times New Roman" w:hAnsi="Times New Roman" w:cs="Times New Roman"/>
          <w:b/>
          <w:bCs/>
          <w:sz w:val="24"/>
          <w:szCs w:val="24"/>
        </w:rPr>
        <w:t xml:space="preserve">Captura 5 — Diseño de la dimensión </w:t>
      </w:r>
      <w:proofErr w:type="spellStart"/>
      <w:r w:rsidR="00D77C4B" w:rsidRPr="00D77C4B">
        <w:rPr>
          <w:rFonts w:ascii="Times New Roman" w:hAnsi="Times New Roman" w:cs="Times New Roman"/>
          <w:b/>
          <w:bCs/>
          <w:sz w:val="24"/>
          <w:szCs w:val="24"/>
        </w:rPr>
        <w:t>Product</w:t>
      </w:r>
      <w:proofErr w:type="spellEnd"/>
    </w:p>
    <w:p w14:paraId="55AF3B80" w14:textId="623A6935" w:rsid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br/>
        <w:t>La captura muestra la dimensión de productos utilizada para clasificar las ventas según categorías, subcategorías y productos individuales.</w:t>
      </w:r>
      <w:r w:rsidRPr="00D77C4B">
        <w:rPr>
          <w:rFonts w:ascii="Times New Roman" w:hAnsi="Times New Roman" w:cs="Times New Roman"/>
          <w:sz w:val="24"/>
          <w:szCs w:val="24"/>
        </w:rPr>
        <w:br/>
      </w:r>
    </w:p>
    <w:p w14:paraId="20CC9D95" w14:textId="77777777" w:rsidR="003D2D6A" w:rsidRDefault="003D2D6A" w:rsidP="00D77C4B">
      <w:pPr>
        <w:spacing w:line="360" w:lineRule="auto"/>
        <w:jc w:val="both"/>
        <w:rPr>
          <w:rFonts w:ascii="Times New Roman" w:hAnsi="Times New Roman" w:cs="Times New Roman"/>
          <w:sz w:val="24"/>
          <w:szCs w:val="24"/>
        </w:rPr>
      </w:pPr>
    </w:p>
    <w:p w14:paraId="0F38B64C" w14:textId="77777777" w:rsidR="003D2D6A" w:rsidRDefault="003D2D6A" w:rsidP="00D77C4B">
      <w:pPr>
        <w:spacing w:line="360" w:lineRule="auto"/>
        <w:jc w:val="both"/>
        <w:rPr>
          <w:rFonts w:ascii="Times New Roman" w:hAnsi="Times New Roman" w:cs="Times New Roman"/>
          <w:sz w:val="24"/>
          <w:szCs w:val="24"/>
        </w:rPr>
      </w:pPr>
    </w:p>
    <w:p w14:paraId="21AF43B6" w14:textId="77777777" w:rsidR="003D2D6A" w:rsidRDefault="003D2D6A" w:rsidP="00D77C4B">
      <w:pPr>
        <w:spacing w:line="360" w:lineRule="auto"/>
        <w:jc w:val="both"/>
        <w:rPr>
          <w:rFonts w:ascii="Times New Roman" w:hAnsi="Times New Roman" w:cs="Times New Roman"/>
          <w:sz w:val="24"/>
          <w:szCs w:val="24"/>
        </w:rPr>
      </w:pPr>
    </w:p>
    <w:p w14:paraId="3CB73D1F" w14:textId="77777777" w:rsidR="003D2D6A" w:rsidRDefault="003D2D6A" w:rsidP="00D77C4B">
      <w:pPr>
        <w:spacing w:line="360" w:lineRule="auto"/>
        <w:jc w:val="both"/>
        <w:rPr>
          <w:rFonts w:ascii="Times New Roman" w:hAnsi="Times New Roman" w:cs="Times New Roman"/>
          <w:sz w:val="24"/>
          <w:szCs w:val="24"/>
        </w:rPr>
      </w:pPr>
    </w:p>
    <w:p w14:paraId="01671106" w14:textId="77777777" w:rsidR="003D2D6A" w:rsidRDefault="003D2D6A" w:rsidP="00D77C4B">
      <w:pPr>
        <w:spacing w:line="360" w:lineRule="auto"/>
        <w:jc w:val="both"/>
        <w:rPr>
          <w:rFonts w:ascii="Times New Roman" w:hAnsi="Times New Roman" w:cs="Times New Roman"/>
          <w:sz w:val="24"/>
          <w:szCs w:val="24"/>
        </w:rPr>
      </w:pPr>
    </w:p>
    <w:p w14:paraId="55E0FA36" w14:textId="77777777" w:rsidR="003D2D6A" w:rsidRDefault="003D2D6A" w:rsidP="00D77C4B">
      <w:pPr>
        <w:spacing w:line="360" w:lineRule="auto"/>
        <w:jc w:val="both"/>
        <w:rPr>
          <w:rFonts w:ascii="Times New Roman" w:hAnsi="Times New Roman" w:cs="Times New Roman"/>
          <w:sz w:val="24"/>
          <w:szCs w:val="24"/>
        </w:rPr>
      </w:pPr>
    </w:p>
    <w:p w14:paraId="1948F618" w14:textId="77777777" w:rsidR="003D2D6A" w:rsidRDefault="003D2D6A" w:rsidP="00D77C4B">
      <w:pPr>
        <w:spacing w:line="360" w:lineRule="auto"/>
        <w:jc w:val="both"/>
        <w:rPr>
          <w:rFonts w:ascii="Times New Roman" w:hAnsi="Times New Roman" w:cs="Times New Roman"/>
          <w:sz w:val="24"/>
          <w:szCs w:val="24"/>
        </w:rPr>
      </w:pPr>
    </w:p>
    <w:p w14:paraId="1D968D2F" w14:textId="77777777" w:rsidR="003D2D6A" w:rsidRDefault="003D2D6A" w:rsidP="00D77C4B">
      <w:pPr>
        <w:spacing w:line="360" w:lineRule="auto"/>
        <w:jc w:val="both"/>
        <w:rPr>
          <w:rFonts w:ascii="Times New Roman" w:hAnsi="Times New Roman" w:cs="Times New Roman"/>
          <w:sz w:val="24"/>
          <w:szCs w:val="24"/>
        </w:rPr>
      </w:pPr>
    </w:p>
    <w:p w14:paraId="7481E5E0" w14:textId="77777777" w:rsidR="003D2D6A" w:rsidRDefault="003D2D6A" w:rsidP="00D77C4B">
      <w:pPr>
        <w:spacing w:line="360" w:lineRule="auto"/>
        <w:jc w:val="both"/>
        <w:rPr>
          <w:rFonts w:ascii="Times New Roman" w:hAnsi="Times New Roman" w:cs="Times New Roman"/>
          <w:sz w:val="24"/>
          <w:szCs w:val="24"/>
        </w:rPr>
      </w:pPr>
    </w:p>
    <w:p w14:paraId="1BC4A601" w14:textId="77777777" w:rsidR="003D2D6A" w:rsidRDefault="003D2D6A" w:rsidP="00D77C4B">
      <w:pPr>
        <w:spacing w:line="360" w:lineRule="auto"/>
        <w:jc w:val="both"/>
        <w:rPr>
          <w:rFonts w:ascii="Times New Roman" w:hAnsi="Times New Roman" w:cs="Times New Roman"/>
          <w:sz w:val="24"/>
          <w:szCs w:val="24"/>
        </w:rPr>
      </w:pPr>
    </w:p>
    <w:p w14:paraId="2DB74CA2" w14:textId="77777777" w:rsidR="003D2D6A" w:rsidRDefault="003D2D6A" w:rsidP="00D77C4B">
      <w:pPr>
        <w:spacing w:line="360" w:lineRule="auto"/>
        <w:jc w:val="both"/>
        <w:rPr>
          <w:rFonts w:ascii="Times New Roman" w:hAnsi="Times New Roman" w:cs="Times New Roman"/>
          <w:sz w:val="24"/>
          <w:szCs w:val="24"/>
        </w:rPr>
      </w:pPr>
    </w:p>
    <w:p w14:paraId="61EFB792" w14:textId="77777777" w:rsidR="003D2D6A" w:rsidRDefault="003D2D6A" w:rsidP="00D77C4B">
      <w:pPr>
        <w:spacing w:line="360" w:lineRule="auto"/>
        <w:jc w:val="both"/>
        <w:rPr>
          <w:rFonts w:ascii="Times New Roman" w:hAnsi="Times New Roman" w:cs="Times New Roman"/>
          <w:sz w:val="24"/>
          <w:szCs w:val="24"/>
        </w:rPr>
      </w:pPr>
    </w:p>
    <w:p w14:paraId="0B9F1207" w14:textId="77777777" w:rsidR="003D2D6A" w:rsidRDefault="003D2D6A" w:rsidP="00D77C4B">
      <w:pPr>
        <w:spacing w:line="360" w:lineRule="auto"/>
        <w:jc w:val="both"/>
        <w:rPr>
          <w:rFonts w:ascii="Times New Roman" w:hAnsi="Times New Roman" w:cs="Times New Roman"/>
          <w:sz w:val="24"/>
          <w:szCs w:val="24"/>
        </w:rPr>
      </w:pPr>
    </w:p>
    <w:p w14:paraId="789BA966" w14:textId="77777777" w:rsidR="003D2D6A" w:rsidRDefault="003D2D6A" w:rsidP="00D77C4B">
      <w:pPr>
        <w:spacing w:line="360" w:lineRule="auto"/>
        <w:jc w:val="both"/>
        <w:rPr>
          <w:rFonts w:ascii="Times New Roman" w:hAnsi="Times New Roman" w:cs="Times New Roman"/>
          <w:sz w:val="24"/>
          <w:szCs w:val="24"/>
        </w:rPr>
      </w:pPr>
    </w:p>
    <w:p w14:paraId="59F10596" w14:textId="77777777" w:rsidR="003D2D6A" w:rsidRPr="00D77C4B" w:rsidRDefault="003D2D6A" w:rsidP="00D77C4B">
      <w:pPr>
        <w:spacing w:line="360" w:lineRule="auto"/>
        <w:jc w:val="both"/>
        <w:rPr>
          <w:rFonts w:ascii="Times New Roman" w:hAnsi="Times New Roman" w:cs="Times New Roman"/>
          <w:sz w:val="24"/>
          <w:szCs w:val="24"/>
        </w:rPr>
      </w:pPr>
    </w:p>
    <w:p w14:paraId="3E8A7744" w14:textId="1273D544" w:rsidR="00D77C4B" w:rsidRPr="00C8681E" w:rsidRDefault="00D77C4B" w:rsidP="00D77C4B">
      <w:pPr>
        <w:spacing w:line="360" w:lineRule="auto"/>
        <w:jc w:val="both"/>
        <w:rPr>
          <w:rFonts w:ascii="Times New Roman" w:hAnsi="Times New Roman" w:cs="Times New Roman"/>
          <w:color w:val="215E99" w:themeColor="text2" w:themeTint="BF"/>
          <w:sz w:val="28"/>
          <w:szCs w:val="28"/>
        </w:rPr>
      </w:pPr>
      <w:r w:rsidRPr="00C8681E">
        <w:rPr>
          <w:rFonts w:ascii="Times New Roman" w:hAnsi="Times New Roman" w:cs="Times New Roman"/>
          <w:color w:val="215E99" w:themeColor="text2" w:themeTint="BF"/>
          <w:sz w:val="28"/>
          <w:szCs w:val="28"/>
        </w:rPr>
        <w:lastRenderedPageBreak/>
        <w:t>Construcción del Cubo OLAP</w:t>
      </w:r>
    </w:p>
    <w:p w14:paraId="29863819" w14:textId="234698A9" w:rsidR="00D77C4B" w:rsidRPr="00D77C4B" w:rsidRDefault="00D77C4B" w:rsidP="002E48E1">
      <w:pPr>
        <w:spacing w:line="360" w:lineRule="auto"/>
        <w:rPr>
          <w:rFonts w:ascii="Times New Roman" w:hAnsi="Times New Roman" w:cs="Times New Roman"/>
          <w:sz w:val="24"/>
          <w:szCs w:val="24"/>
        </w:rPr>
      </w:pPr>
      <w:r w:rsidRPr="00D77C4B">
        <w:rPr>
          <w:rFonts w:ascii="Times New Roman" w:hAnsi="Times New Roman" w:cs="Times New Roman"/>
          <w:sz w:val="24"/>
          <w:szCs w:val="24"/>
        </w:rPr>
        <w:t>Se creó el cubo multidimensional utilizando como tabla de hechos principal:</w:t>
      </w:r>
      <w:r w:rsidRPr="00D77C4B">
        <w:rPr>
          <w:rFonts w:ascii="Times New Roman" w:hAnsi="Times New Roman" w:cs="Times New Roman"/>
          <w:sz w:val="24"/>
          <w:szCs w:val="24"/>
        </w:rPr>
        <w:br/>
      </w:r>
      <w:r w:rsidRPr="00D77C4B">
        <w:rPr>
          <w:rFonts w:ascii="Times New Roman" w:hAnsi="Times New Roman" w:cs="Times New Roman"/>
          <w:sz w:val="24"/>
          <w:szCs w:val="24"/>
        </w:rPr>
        <w:br/>
      </w:r>
      <w:proofErr w:type="spellStart"/>
      <w:r w:rsidRPr="00D77C4B">
        <w:rPr>
          <w:rFonts w:ascii="Times New Roman" w:hAnsi="Times New Roman" w:cs="Times New Roman"/>
          <w:sz w:val="24"/>
          <w:szCs w:val="24"/>
        </w:rPr>
        <w:t>FactInternetSales</w:t>
      </w:r>
      <w:proofErr w:type="spellEnd"/>
      <w:r w:rsidRPr="00D77C4B">
        <w:rPr>
          <w:rFonts w:ascii="Times New Roman" w:hAnsi="Times New Roman" w:cs="Times New Roman"/>
          <w:sz w:val="24"/>
          <w:szCs w:val="24"/>
        </w:rPr>
        <w:br/>
      </w:r>
      <w:r w:rsidRPr="00D77C4B">
        <w:rPr>
          <w:rFonts w:ascii="Times New Roman" w:hAnsi="Times New Roman" w:cs="Times New Roman"/>
          <w:sz w:val="24"/>
          <w:szCs w:val="24"/>
        </w:rPr>
        <w:br/>
        <w:t>Las medidas principales configuradas fueron:</w:t>
      </w:r>
      <w:r w:rsidRPr="00D77C4B">
        <w:rPr>
          <w:rFonts w:ascii="Times New Roman" w:hAnsi="Times New Roman" w:cs="Times New Roman"/>
          <w:sz w:val="24"/>
          <w:szCs w:val="24"/>
        </w:rPr>
        <w:br/>
        <w:t xml:space="preserve">- Sales </w:t>
      </w:r>
      <w:proofErr w:type="spellStart"/>
      <w:r w:rsidRPr="00D77C4B">
        <w:rPr>
          <w:rFonts w:ascii="Times New Roman" w:hAnsi="Times New Roman" w:cs="Times New Roman"/>
          <w:sz w:val="24"/>
          <w:szCs w:val="24"/>
        </w:rPr>
        <w:t>Amount</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Order</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Quantity</w:t>
      </w:r>
      <w:proofErr w:type="spellEnd"/>
      <w:r w:rsidRPr="00D77C4B">
        <w:rPr>
          <w:rFonts w:ascii="Times New Roman" w:hAnsi="Times New Roman" w:cs="Times New Roman"/>
          <w:sz w:val="24"/>
          <w:szCs w:val="24"/>
        </w:rPr>
        <w:br/>
        <w:t xml:space="preserve">- Tax </w:t>
      </w:r>
      <w:proofErr w:type="spellStart"/>
      <w:r w:rsidRPr="00D77C4B">
        <w:rPr>
          <w:rFonts w:ascii="Times New Roman" w:hAnsi="Times New Roman" w:cs="Times New Roman"/>
          <w:sz w:val="24"/>
          <w:szCs w:val="24"/>
        </w:rPr>
        <w:t>Amount</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Freight</w:t>
      </w:r>
      <w:proofErr w:type="spellEnd"/>
      <w:r w:rsidRPr="00D77C4B">
        <w:rPr>
          <w:rFonts w:ascii="Times New Roman" w:hAnsi="Times New Roman" w:cs="Times New Roman"/>
          <w:sz w:val="24"/>
          <w:szCs w:val="24"/>
        </w:rPr>
        <w:br/>
      </w:r>
      <w:r w:rsidRPr="00D77C4B">
        <w:rPr>
          <w:rFonts w:ascii="Times New Roman" w:hAnsi="Times New Roman" w:cs="Times New Roman"/>
          <w:sz w:val="24"/>
          <w:szCs w:val="24"/>
        </w:rPr>
        <w:br/>
        <w:t>El cubo fue relacionado con las dimensiones:</w:t>
      </w:r>
      <w:r w:rsidRPr="00D77C4B">
        <w:rPr>
          <w:rFonts w:ascii="Times New Roman" w:hAnsi="Times New Roman" w:cs="Times New Roman"/>
          <w:sz w:val="24"/>
          <w:szCs w:val="24"/>
        </w:rPr>
        <w:br/>
        <w:t>- Date</w:t>
      </w:r>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Product</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Customer</w:t>
      </w:r>
      <w:proofErr w:type="spellEnd"/>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Geography</w:t>
      </w:r>
      <w:proofErr w:type="spellEnd"/>
    </w:p>
    <w:p w14:paraId="1D22E66F" w14:textId="5A22662A" w:rsidR="00D77C4B" w:rsidRPr="00D77C4B" w:rsidRDefault="002E48E1"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sz w:val="24"/>
          <w:szCs w:val="24"/>
        </w:rPr>
        <w:drawing>
          <wp:anchor distT="0" distB="0" distL="114300" distR="114300" simplePos="0" relativeHeight="251669504" behindDoc="0" locked="0" layoutInCell="1" allowOverlap="1" wp14:anchorId="75F9ECD4" wp14:editId="6D5377A6">
            <wp:simplePos x="0" y="0"/>
            <wp:positionH relativeFrom="margin">
              <wp:align>left</wp:align>
            </wp:positionH>
            <wp:positionV relativeFrom="paragraph">
              <wp:posOffset>362585</wp:posOffset>
            </wp:positionV>
            <wp:extent cx="4251960" cy="2849880"/>
            <wp:effectExtent l="0" t="0" r="0" b="7620"/>
            <wp:wrapThrough wrapText="bothSides">
              <wp:wrapPolygon edited="0">
                <wp:start x="0" y="0"/>
                <wp:lineTo x="0" y="21513"/>
                <wp:lineTo x="21484" y="21513"/>
                <wp:lineTo x="21484" y="0"/>
                <wp:lineTo x="0" y="0"/>
              </wp:wrapPolygon>
            </wp:wrapThrough>
            <wp:docPr id="18646116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1960" cy="2849880"/>
                    </a:xfrm>
                    <a:prstGeom prst="rect">
                      <a:avLst/>
                    </a:prstGeom>
                    <a:noFill/>
                    <a:ln>
                      <a:noFill/>
                    </a:ln>
                  </pic:spPr>
                </pic:pic>
              </a:graphicData>
            </a:graphic>
            <wp14:sizeRelH relativeFrom="margin">
              <wp14:pctWidth>0</wp14:pctWidth>
            </wp14:sizeRelH>
          </wp:anchor>
        </w:drawing>
      </w:r>
      <w:r w:rsidR="00D77C4B" w:rsidRPr="00D77C4B">
        <w:rPr>
          <w:rFonts w:ascii="Times New Roman" w:hAnsi="Times New Roman" w:cs="Times New Roman"/>
          <w:b/>
          <w:bCs/>
          <w:sz w:val="24"/>
          <w:szCs w:val="24"/>
        </w:rPr>
        <w:t>Captura 6 — Estructura del Cubo</w:t>
      </w:r>
    </w:p>
    <w:p w14:paraId="5EEEF183" w14:textId="15B84B03" w:rsidR="00D77C4B"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t>La imagen presenta la estructura interna del cubo OLAP, incluyendo los grupos de medidas y dimensiones relacionadas. Esto permite realizar consultas multidimensionales sobre las ventas.</w:t>
      </w:r>
      <w:r w:rsidRPr="00D77C4B">
        <w:rPr>
          <w:rFonts w:ascii="Times New Roman" w:hAnsi="Times New Roman" w:cs="Times New Roman"/>
          <w:sz w:val="24"/>
          <w:szCs w:val="24"/>
        </w:rPr>
        <w:br/>
      </w:r>
    </w:p>
    <w:p w14:paraId="15180122" w14:textId="77777777" w:rsidR="002E48E1" w:rsidRDefault="002E48E1" w:rsidP="00D77C4B">
      <w:pPr>
        <w:spacing w:line="360" w:lineRule="auto"/>
        <w:jc w:val="both"/>
        <w:rPr>
          <w:rFonts w:ascii="Times New Roman" w:hAnsi="Times New Roman" w:cs="Times New Roman"/>
          <w:b/>
          <w:bCs/>
          <w:sz w:val="24"/>
          <w:szCs w:val="24"/>
        </w:rPr>
      </w:pPr>
    </w:p>
    <w:p w14:paraId="0FB4097B" w14:textId="154ED90F" w:rsidR="00D77C4B" w:rsidRPr="00DB24F4" w:rsidRDefault="00D77C4B" w:rsidP="00DB24F4">
      <w:pPr>
        <w:spacing w:line="360" w:lineRule="auto"/>
        <w:rPr>
          <w:rFonts w:ascii="Times New Roman" w:hAnsi="Times New Roman" w:cs="Times New Roman"/>
          <w:color w:val="215E99" w:themeColor="text2" w:themeTint="BF"/>
          <w:sz w:val="28"/>
          <w:szCs w:val="28"/>
        </w:rPr>
      </w:pPr>
      <w:r w:rsidRPr="00DB24F4">
        <w:rPr>
          <w:rFonts w:ascii="Times New Roman" w:hAnsi="Times New Roman" w:cs="Times New Roman"/>
          <w:color w:val="215E99" w:themeColor="text2" w:themeTint="BF"/>
          <w:sz w:val="28"/>
          <w:szCs w:val="28"/>
        </w:rPr>
        <w:lastRenderedPageBreak/>
        <w:t>Procesamiento e Implementación del Cubo</w:t>
      </w:r>
    </w:p>
    <w:p w14:paraId="3F89BD27" w14:textId="17A8B079" w:rsidR="00D77C4B" w:rsidRPr="00D77C4B" w:rsidRDefault="00D77C4B" w:rsidP="00DB24F4">
      <w:pPr>
        <w:spacing w:line="360" w:lineRule="auto"/>
        <w:rPr>
          <w:rFonts w:ascii="Times New Roman" w:hAnsi="Times New Roman" w:cs="Times New Roman"/>
          <w:sz w:val="24"/>
          <w:szCs w:val="24"/>
        </w:rPr>
      </w:pPr>
      <w:r w:rsidRPr="00D77C4B">
        <w:rPr>
          <w:rFonts w:ascii="Times New Roman" w:hAnsi="Times New Roman" w:cs="Times New Roman"/>
          <w:sz w:val="24"/>
          <w:szCs w:val="24"/>
        </w:rPr>
        <w:t>Posteriormente se realizó:</w:t>
      </w:r>
      <w:r w:rsidRPr="00D77C4B">
        <w:rPr>
          <w:rFonts w:ascii="Times New Roman" w:hAnsi="Times New Roman" w:cs="Times New Roman"/>
          <w:sz w:val="24"/>
          <w:szCs w:val="24"/>
        </w:rPr>
        <w:br/>
        <w:t>- compilación</w:t>
      </w:r>
      <w:r w:rsidRPr="00D77C4B">
        <w:rPr>
          <w:rFonts w:ascii="Times New Roman" w:hAnsi="Times New Roman" w:cs="Times New Roman"/>
          <w:sz w:val="24"/>
          <w:szCs w:val="24"/>
        </w:rPr>
        <w:br/>
        <w:t>- procesamiento</w:t>
      </w:r>
      <w:r w:rsidRPr="00D77C4B">
        <w:rPr>
          <w:rFonts w:ascii="Times New Roman" w:hAnsi="Times New Roman" w:cs="Times New Roman"/>
          <w:sz w:val="24"/>
          <w:szCs w:val="24"/>
        </w:rPr>
        <w:br/>
        <w:t>- implementación del cubo en SSAS</w:t>
      </w:r>
      <w:r w:rsidRPr="00D77C4B">
        <w:rPr>
          <w:rFonts w:ascii="Times New Roman" w:hAnsi="Times New Roman" w:cs="Times New Roman"/>
          <w:sz w:val="24"/>
          <w:szCs w:val="24"/>
        </w:rPr>
        <w:br/>
      </w:r>
      <w:r w:rsidRPr="00D77C4B">
        <w:rPr>
          <w:rFonts w:ascii="Times New Roman" w:hAnsi="Times New Roman" w:cs="Times New Roman"/>
          <w:sz w:val="24"/>
          <w:szCs w:val="24"/>
        </w:rPr>
        <w:br/>
        <w:t>El procesamiento permitió cargar la información desde la base relacional hacia la estructura multidimensional del cubo.</w:t>
      </w:r>
      <w:r w:rsidRPr="00D77C4B">
        <w:rPr>
          <w:rFonts w:ascii="Times New Roman" w:hAnsi="Times New Roman" w:cs="Times New Roman"/>
          <w:sz w:val="24"/>
          <w:szCs w:val="24"/>
        </w:rPr>
        <w:br/>
      </w:r>
      <w:r w:rsidRPr="00D77C4B">
        <w:rPr>
          <w:rFonts w:ascii="Times New Roman" w:hAnsi="Times New Roman" w:cs="Times New Roman"/>
          <w:sz w:val="24"/>
          <w:szCs w:val="24"/>
        </w:rPr>
        <w:br/>
        <w:t>Servidor SSAS utilizado:</w:t>
      </w:r>
      <w:r w:rsidRPr="00D77C4B">
        <w:rPr>
          <w:rFonts w:ascii="Times New Roman" w:hAnsi="Times New Roman" w:cs="Times New Roman"/>
          <w:sz w:val="24"/>
          <w:szCs w:val="24"/>
        </w:rPr>
        <w:br/>
        <w:t>localhost\SSAS</w:t>
      </w:r>
    </w:p>
    <w:p w14:paraId="222A455B"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Captura 7 — Implementación Exitosa</w:t>
      </w:r>
    </w:p>
    <w:p w14:paraId="4AB372C6" w14:textId="3EF29709" w:rsid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drawing>
          <wp:inline distT="0" distB="0" distL="0" distR="0" wp14:anchorId="0FFF753C" wp14:editId="7A41875B">
            <wp:extent cx="5486400" cy="3512820"/>
            <wp:effectExtent l="0" t="0" r="0" b="0"/>
            <wp:docPr id="11925266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512820"/>
                    </a:xfrm>
                    <a:prstGeom prst="rect">
                      <a:avLst/>
                    </a:prstGeom>
                    <a:noFill/>
                    <a:ln>
                      <a:noFill/>
                    </a:ln>
                  </pic:spPr>
                </pic:pic>
              </a:graphicData>
            </a:graphic>
          </wp:inline>
        </w:drawing>
      </w:r>
      <w:r w:rsidRPr="00D77C4B">
        <w:rPr>
          <w:rFonts w:ascii="Times New Roman" w:hAnsi="Times New Roman" w:cs="Times New Roman"/>
          <w:sz w:val="24"/>
          <w:szCs w:val="24"/>
        </w:rPr>
        <w:br/>
        <w:t xml:space="preserve">La captura confirma que el cubo multidimensional fue procesado e implementado exitosamente en SQL Server </w:t>
      </w:r>
      <w:proofErr w:type="spellStart"/>
      <w:r w:rsidRPr="00D77C4B">
        <w:rPr>
          <w:rFonts w:ascii="Times New Roman" w:hAnsi="Times New Roman" w:cs="Times New Roman"/>
          <w:sz w:val="24"/>
          <w:szCs w:val="24"/>
        </w:rPr>
        <w:t>Analysis</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t xml:space="preserve"> sin errores críticos.</w:t>
      </w:r>
      <w:r w:rsidRPr="00D77C4B">
        <w:rPr>
          <w:rFonts w:ascii="Times New Roman" w:hAnsi="Times New Roman" w:cs="Times New Roman"/>
          <w:sz w:val="24"/>
          <w:szCs w:val="24"/>
        </w:rPr>
        <w:br/>
      </w:r>
    </w:p>
    <w:p w14:paraId="78DAA7C4" w14:textId="77777777" w:rsidR="00DB24F4" w:rsidRPr="00D77C4B" w:rsidRDefault="00DB24F4" w:rsidP="00D77C4B">
      <w:pPr>
        <w:spacing w:line="360" w:lineRule="auto"/>
        <w:jc w:val="both"/>
        <w:rPr>
          <w:rFonts w:ascii="Times New Roman" w:hAnsi="Times New Roman" w:cs="Times New Roman"/>
          <w:sz w:val="24"/>
          <w:szCs w:val="24"/>
        </w:rPr>
      </w:pPr>
    </w:p>
    <w:p w14:paraId="6146F10A"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lastRenderedPageBreak/>
        <w:t>8. Validación Mediante Consultas OLAP</w:t>
      </w:r>
    </w:p>
    <w:p w14:paraId="253347B1" w14:textId="25E28870" w:rsidR="00D77C4B" w:rsidRPr="00D77C4B" w:rsidRDefault="00D77C4B" w:rsidP="00406CBF">
      <w:pPr>
        <w:spacing w:line="360" w:lineRule="auto"/>
        <w:rPr>
          <w:rFonts w:ascii="Times New Roman" w:hAnsi="Times New Roman" w:cs="Times New Roman"/>
          <w:sz w:val="24"/>
          <w:szCs w:val="24"/>
        </w:rPr>
      </w:pPr>
      <w:r w:rsidRPr="00D77C4B">
        <w:rPr>
          <w:rFonts w:ascii="Times New Roman" w:hAnsi="Times New Roman" w:cs="Times New Roman"/>
          <w:sz w:val="24"/>
          <w:szCs w:val="24"/>
        </w:rPr>
        <w:t>Finalmente se validó el funcionamiento del cubo mediante consultas realizadas desde el Explorador del cubo.</w:t>
      </w:r>
      <w:r w:rsidRPr="00D77C4B">
        <w:rPr>
          <w:rFonts w:ascii="Times New Roman" w:hAnsi="Times New Roman" w:cs="Times New Roman"/>
          <w:sz w:val="24"/>
          <w:szCs w:val="24"/>
        </w:rPr>
        <w:br/>
      </w:r>
      <w:r w:rsidRPr="00D77C4B">
        <w:rPr>
          <w:rFonts w:ascii="Times New Roman" w:hAnsi="Times New Roman" w:cs="Times New Roman"/>
          <w:sz w:val="24"/>
          <w:szCs w:val="24"/>
        </w:rPr>
        <w:br/>
        <w:t>Se analizaron:</w:t>
      </w:r>
      <w:r w:rsidRPr="00D77C4B">
        <w:rPr>
          <w:rFonts w:ascii="Times New Roman" w:hAnsi="Times New Roman" w:cs="Times New Roman"/>
          <w:sz w:val="24"/>
          <w:szCs w:val="24"/>
        </w:rPr>
        <w:br/>
        <w:t>- ventas por año</w:t>
      </w:r>
      <w:r w:rsidRPr="00D77C4B">
        <w:rPr>
          <w:rFonts w:ascii="Times New Roman" w:hAnsi="Times New Roman" w:cs="Times New Roman"/>
          <w:sz w:val="24"/>
          <w:szCs w:val="24"/>
        </w:rPr>
        <w:br/>
        <w:t>- medidas agregadas</w:t>
      </w:r>
      <w:r w:rsidRPr="00D77C4B">
        <w:rPr>
          <w:rFonts w:ascii="Times New Roman" w:hAnsi="Times New Roman" w:cs="Times New Roman"/>
          <w:sz w:val="24"/>
          <w:szCs w:val="24"/>
        </w:rPr>
        <w:br/>
        <w:t>- navegación por dimensiones</w:t>
      </w:r>
      <w:r w:rsidRPr="00D77C4B">
        <w:rPr>
          <w:rFonts w:ascii="Times New Roman" w:hAnsi="Times New Roman" w:cs="Times New Roman"/>
          <w:sz w:val="24"/>
          <w:szCs w:val="24"/>
        </w:rPr>
        <w:br/>
      </w:r>
      <w:r w:rsidRPr="00D77C4B">
        <w:rPr>
          <w:rFonts w:ascii="Times New Roman" w:hAnsi="Times New Roman" w:cs="Times New Roman"/>
          <w:sz w:val="24"/>
          <w:szCs w:val="24"/>
        </w:rPr>
        <w:br/>
        <w:t>Consulta utilizada:</w:t>
      </w:r>
      <w:r w:rsidRPr="00D77C4B">
        <w:rPr>
          <w:rFonts w:ascii="Times New Roman" w:hAnsi="Times New Roman" w:cs="Times New Roman"/>
          <w:sz w:val="24"/>
          <w:szCs w:val="24"/>
        </w:rPr>
        <w:br/>
        <w:t xml:space="preserve">- Calendar </w:t>
      </w:r>
      <w:proofErr w:type="spellStart"/>
      <w:r w:rsidRPr="00D77C4B">
        <w:rPr>
          <w:rFonts w:ascii="Times New Roman" w:hAnsi="Times New Roman" w:cs="Times New Roman"/>
          <w:sz w:val="24"/>
          <w:szCs w:val="24"/>
        </w:rPr>
        <w:t>Year</w:t>
      </w:r>
      <w:proofErr w:type="spellEnd"/>
      <w:r w:rsidRPr="00D77C4B">
        <w:rPr>
          <w:rFonts w:ascii="Times New Roman" w:hAnsi="Times New Roman" w:cs="Times New Roman"/>
          <w:sz w:val="24"/>
          <w:szCs w:val="24"/>
        </w:rPr>
        <w:br/>
        <w:t xml:space="preserve">- Sales </w:t>
      </w:r>
      <w:proofErr w:type="spellStart"/>
      <w:r w:rsidRPr="00D77C4B">
        <w:rPr>
          <w:rFonts w:ascii="Times New Roman" w:hAnsi="Times New Roman" w:cs="Times New Roman"/>
          <w:sz w:val="24"/>
          <w:szCs w:val="24"/>
        </w:rPr>
        <w:t>Amount</w:t>
      </w:r>
      <w:proofErr w:type="spellEnd"/>
    </w:p>
    <w:p w14:paraId="3B52260C" w14:textId="77777777" w:rsidR="00D77C4B" w:rsidRPr="00D77C4B" w:rsidRDefault="00D77C4B" w:rsidP="00D77C4B">
      <w:pPr>
        <w:spacing w:line="360" w:lineRule="auto"/>
        <w:jc w:val="both"/>
        <w:rPr>
          <w:rFonts w:ascii="Times New Roman" w:hAnsi="Times New Roman" w:cs="Times New Roman"/>
          <w:sz w:val="24"/>
          <w:szCs w:val="24"/>
        </w:rPr>
      </w:pPr>
    </w:p>
    <w:p w14:paraId="598A5E8B"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Captura 8 — Consulta OLAP Ejecutada</w:t>
      </w:r>
    </w:p>
    <w:p w14:paraId="2C59DF93" w14:textId="1D910207" w:rsidR="00D77C4B"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drawing>
          <wp:inline distT="0" distB="0" distL="0" distR="0" wp14:anchorId="564127C8" wp14:editId="3D6C7737">
            <wp:extent cx="5478780" cy="2865120"/>
            <wp:effectExtent l="0" t="0" r="7620" b="0"/>
            <wp:docPr id="6181412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8780" cy="2865120"/>
                    </a:xfrm>
                    <a:prstGeom prst="rect">
                      <a:avLst/>
                    </a:prstGeom>
                    <a:noFill/>
                    <a:ln>
                      <a:noFill/>
                    </a:ln>
                  </pic:spPr>
                </pic:pic>
              </a:graphicData>
            </a:graphic>
          </wp:inline>
        </w:drawing>
      </w:r>
      <w:r w:rsidRPr="00D77C4B">
        <w:rPr>
          <w:rFonts w:ascii="Times New Roman" w:hAnsi="Times New Roman" w:cs="Times New Roman"/>
          <w:sz w:val="24"/>
          <w:szCs w:val="24"/>
        </w:rPr>
        <w:br/>
        <w:t xml:space="preserve">La imagen demuestra que el cubo responde correctamente consultas multidimensionales. Se visualizan las ventas agregadas por año utilizando la medida Sales </w:t>
      </w:r>
      <w:proofErr w:type="spellStart"/>
      <w:r w:rsidRPr="00D77C4B">
        <w:rPr>
          <w:rFonts w:ascii="Times New Roman" w:hAnsi="Times New Roman" w:cs="Times New Roman"/>
          <w:sz w:val="24"/>
          <w:szCs w:val="24"/>
        </w:rPr>
        <w:t>Amount</w:t>
      </w:r>
      <w:proofErr w:type="spellEnd"/>
      <w:r w:rsidRPr="00D77C4B">
        <w:rPr>
          <w:rFonts w:ascii="Times New Roman" w:hAnsi="Times New Roman" w:cs="Times New Roman"/>
          <w:sz w:val="24"/>
          <w:szCs w:val="24"/>
        </w:rPr>
        <w:t>, validando el correcto funcionamiento del modelo OLAP.</w:t>
      </w:r>
      <w:r w:rsidRPr="00D77C4B">
        <w:rPr>
          <w:rFonts w:ascii="Times New Roman" w:hAnsi="Times New Roman" w:cs="Times New Roman"/>
          <w:sz w:val="24"/>
          <w:szCs w:val="24"/>
        </w:rPr>
        <w:br/>
      </w:r>
    </w:p>
    <w:p w14:paraId="0EE2E585"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lastRenderedPageBreak/>
        <w:t>9. Resultados Obtenidos</w:t>
      </w:r>
    </w:p>
    <w:p w14:paraId="318BCDFF" w14:textId="77777777" w:rsidR="00D77C4B" w:rsidRPr="00D77C4B" w:rsidRDefault="00D77C4B" w:rsidP="00406CBF">
      <w:pPr>
        <w:spacing w:line="360" w:lineRule="auto"/>
        <w:rPr>
          <w:rFonts w:ascii="Times New Roman" w:hAnsi="Times New Roman" w:cs="Times New Roman"/>
          <w:sz w:val="24"/>
          <w:szCs w:val="24"/>
        </w:rPr>
      </w:pPr>
      <w:r w:rsidRPr="00D77C4B">
        <w:rPr>
          <w:rFonts w:ascii="Times New Roman" w:hAnsi="Times New Roman" w:cs="Times New Roman"/>
          <w:sz w:val="24"/>
          <w:szCs w:val="24"/>
        </w:rPr>
        <w:t>Con la implementación realizada se logró:</w:t>
      </w:r>
      <w:r w:rsidRPr="00D77C4B">
        <w:rPr>
          <w:rFonts w:ascii="Times New Roman" w:hAnsi="Times New Roman" w:cs="Times New Roman"/>
          <w:sz w:val="24"/>
          <w:szCs w:val="24"/>
        </w:rPr>
        <w:br/>
        <w:t>- construir un cubo OLAP funcional</w:t>
      </w:r>
      <w:r w:rsidRPr="00D77C4B">
        <w:rPr>
          <w:rFonts w:ascii="Times New Roman" w:hAnsi="Times New Roman" w:cs="Times New Roman"/>
          <w:sz w:val="24"/>
          <w:szCs w:val="24"/>
        </w:rPr>
        <w:br/>
        <w:t>- procesar información multidimensional</w:t>
      </w:r>
      <w:r w:rsidRPr="00D77C4B">
        <w:rPr>
          <w:rFonts w:ascii="Times New Roman" w:hAnsi="Times New Roman" w:cs="Times New Roman"/>
          <w:sz w:val="24"/>
          <w:szCs w:val="24"/>
        </w:rPr>
        <w:br/>
        <w:t>- consultar datos analíticos en tiempo real</w:t>
      </w:r>
      <w:r w:rsidRPr="00D77C4B">
        <w:rPr>
          <w:rFonts w:ascii="Times New Roman" w:hAnsi="Times New Roman" w:cs="Times New Roman"/>
          <w:sz w:val="24"/>
          <w:szCs w:val="24"/>
        </w:rPr>
        <w:br/>
        <w:t>- organizar la información mediante dimensiones</w:t>
      </w:r>
      <w:r w:rsidRPr="00D77C4B">
        <w:rPr>
          <w:rFonts w:ascii="Times New Roman" w:hAnsi="Times New Roman" w:cs="Times New Roman"/>
          <w:sz w:val="24"/>
          <w:szCs w:val="24"/>
        </w:rPr>
        <w:br/>
        <w:t>- analizar ventas históricas por distintos criterios</w:t>
      </w:r>
      <w:r w:rsidRPr="00D77C4B">
        <w:rPr>
          <w:rFonts w:ascii="Times New Roman" w:hAnsi="Times New Roman" w:cs="Times New Roman"/>
          <w:sz w:val="24"/>
          <w:szCs w:val="24"/>
        </w:rPr>
        <w:br/>
      </w:r>
      <w:r w:rsidRPr="00D77C4B">
        <w:rPr>
          <w:rFonts w:ascii="Times New Roman" w:hAnsi="Times New Roman" w:cs="Times New Roman"/>
          <w:sz w:val="24"/>
          <w:szCs w:val="24"/>
        </w:rPr>
        <w:br/>
        <w:t>El sistema quedó preparado para futuras integraciones con herramientas de visualización como:</w:t>
      </w:r>
      <w:r w:rsidRPr="00D77C4B">
        <w:rPr>
          <w:rFonts w:ascii="Times New Roman" w:hAnsi="Times New Roman" w:cs="Times New Roman"/>
          <w:sz w:val="24"/>
          <w:szCs w:val="24"/>
        </w:rPr>
        <w:br/>
        <w:t>- Power BI</w:t>
      </w:r>
      <w:r w:rsidRPr="00D77C4B">
        <w:rPr>
          <w:rFonts w:ascii="Times New Roman" w:hAnsi="Times New Roman" w:cs="Times New Roman"/>
          <w:sz w:val="24"/>
          <w:szCs w:val="24"/>
        </w:rPr>
        <w:br/>
        <w:t>- Excel</w:t>
      </w:r>
      <w:r w:rsidRPr="00D77C4B">
        <w:rPr>
          <w:rFonts w:ascii="Times New Roman" w:hAnsi="Times New Roman" w:cs="Times New Roman"/>
          <w:sz w:val="24"/>
          <w:szCs w:val="24"/>
        </w:rPr>
        <w:br/>
        <w:t xml:space="preserve">- </w:t>
      </w:r>
      <w:proofErr w:type="spellStart"/>
      <w:r w:rsidRPr="00D77C4B">
        <w:rPr>
          <w:rFonts w:ascii="Times New Roman" w:hAnsi="Times New Roman" w:cs="Times New Roman"/>
          <w:sz w:val="24"/>
          <w:szCs w:val="24"/>
        </w:rPr>
        <w:t>Reporting</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br/>
      </w:r>
    </w:p>
    <w:p w14:paraId="5B6A8FB2" w14:textId="77777777" w:rsidR="00D77C4B" w:rsidRPr="00D77C4B" w:rsidRDefault="00D77C4B" w:rsidP="00D77C4B">
      <w:pPr>
        <w:spacing w:line="360" w:lineRule="auto"/>
        <w:jc w:val="both"/>
        <w:rPr>
          <w:rFonts w:ascii="Times New Roman" w:hAnsi="Times New Roman" w:cs="Times New Roman"/>
          <w:b/>
          <w:bCs/>
          <w:sz w:val="24"/>
          <w:szCs w:val="24"/>
        </w:rPr>
      </w:pPr>
      <w:r w:rsidRPr="00D77C4B">
        <w:rPr>
          <w:rFonts w:ascii="Times New Roman" w:hAnsi="Times New Roman" w:cs="Times New Roman"/>
          <w:b/>
          <w:bCs/>
          <w:sz w:val="24"/>
          <w:szCs w:val="24"/>
        </w:rPr>
        <w:t>10. Conclusión</w:t>
      </w:r>
    </w:p>
    <w:p w14:paraId="22177443" w14:textId="77777777" w:rsidR="00D77C4B" w:rsidRPr="00D77C4B" w:rsidRDefault="00D77C4B" w:rsidP="00D77C4B">
      <w:pPr>
        <w:spacing w:line="360" w:lineRule="auto"/>
        <w:jc w:val="both"/>
        <w:rPr>
          <w:rFonts w:ascii="Times New Roman" w:hAnsi="Times New Roman" w:cs="Times New Roman"/>
          <w:sz w:val="24"/>
          <w:szCs w:val="24"/>
        </w:rPr>
      </w:pPr>
      <w:r w:rsidRPr="00D77C4B">
        <w:rPr>
          <w:rFonts w:ascii="Times New Roman" w:hAnsi="Times New Roman" w:cs="Times New Roman"/>
          <w:sz w:val="24"/>
          <w:szCs w:val="24"/>
        </w:rPr>
        <w:t xml:space="preserve">La implementación del cubo OLAP en SQL Server </w:t>
      </w:r>
      <w:proofErr w:type="spellStart"/>
      <w:r w:rsidRPr="00D77C4B">
        <w:rPr>
          <w:rFonts w:ascii="Times New Roman" w:hAnsi="Times New Roman" w:cs="Times New Roman"/>
          <w:sz w:val="24"/>
          <w:szCs w:val="24"/>
        </w:rPr>
        <w:t>Analysis</w:t>
      </w:r>
      <w:proofErr w:type="spellEnd"/>
      <w:r w:rsidRPr="00D77C4B">
        <w:rPr>
          <w:rFonts w:ascii="Times New Roman" w:hAnsi="Times New Roman" w:cs="Times New Roman"/>
          <w:sz w:val="24"/>
          <w:szCs w:val="24"/>
        </w:rPr>
        <w:t xml:space="preserve"> </w:t>
      </w:r>
      <w:proofErr w:type="spellStart"/>
      <w:r w:rsidRPr="00D77C4B">
        <w:rPr>
          <w:rFonts w:ascii="Times New Roman" w:hAnsi="Times New Roman" w:cs="Times New Roman"/>
          <w:sz w:val="24"/>
          <w:szCs w:val="24"/>
        </w:rPr>
        <w:t>Services</w:t>
      </w:r>
      <w:proofErr w:type="spellEnd"/>
      <w:r w:rsidRPr="00D77C4B">
        <w:rPr>
          <w:rFonts w:ascii="Times New Roman" w:hAnsi="Times New Roman" w:cs="Times New Roman"/>
          <w:sz w:val="24"/>
          <w:szCs w:val="24"/>
        </w:rPr>
        <w:t xml:space="preserve"> permitió construir una solución analítica eficiente para el análisis multidimensional de datos empresariales. El modelo desarrollado facilita la exploración de información histórica de ventas mediante dimensiones y medidas agregadas, mejorando la capacidad de análisis y toma de decisiones dentro del entorno empresarial.</w:t>
      </w:r>
      <w:r w:rsidRPr="00D77C4B">
        <w:rPr>
          <w:rFonts w:ascii="Times New Roman" w:hAnsi="Times New Roman" w:cs="Times New Roman"/>
          <w:sz w:val="24"/>
          <w:szCs w:val="24"/>
        </w:rPr>
        <w:br/>
      </w:r>
    </w:p>
    <w:p w14:paraId="442857D5" w14:textId="11DA7F63" w:rsidR="00336117" w:rsidRPr="009B411B" w:rsidRDefault="00336117" w:rsidP="009B411B">
      <w:pPr>
        <w:spacing w:line="360" w:lineRule="auto"/>
        <w:jc w:val="both"/>
        <w:rPr>
          <w:rFonts w:ascii="Times New Roman" w:hAnsi="Times New Roman" w:cs="Times New Roman"/>
          <w:sz w:val="24"/>
          <w:szCs w:val="24"/>
        </w:rPr>
      </w:pPr>
    </w:p>
    <w:p w14:paraId="400CCC5D" w14:textId="77777777" w:rsidR="00F532BF" w:rsidRDefault="00F532BF" w:rsidP="009B411B">
      <w:pPr>
        <w:spacing w:line="360" w:lineRule="auto"/>
        <w:jc w:val="both"/>
        <w:rPr>
          <w:rFonts w:ascii="Times New Roman" w:hAnsi="Times New Roman" w:cs="Times New Roman"/>
          <w:sz w:val="24"/>
          <w:szCs w:val="24"/>
        </w:rPr>
      </w:pPr>
    </w:p>
    <w:p w14:paraId="6FDC5EEC" w14:textId="77777777" w:rsidR="00F11299" w:rsidRDefault="00F11299" w:rsidP="009B411B">
      <w:pPr>
        <w:spacing w:line="360" w:lineRule="auto"/>
        <w:jc w:val="both"/>
        <w:rPr>
          <w:rFonts w:ascii="Times New Roman" w:hAnsi="Times New Roman" w:cs="Times New Roman"/>
          <w:sz w:val="24"/>
          <w:szCs w:val="24"/>
        </w:rPr>
      </w:pPr>
    </w:p>
    <w:p w14:paraId="4FE86C59" w14:textId="77777777" w:rsidR="00F11299" w:rsidRDefault="00F11299" w:rsidP="009B411B">
      <w:pPr>
        <w:spacing w:line="360" w:lineRule="auto"/>
        <w:jc w:val="both"/>
        <w:rPr>
          <w:rFonts w:ascii="Times New Roman" w:hAnsi="Times New Roman" w:cs="Times New Roman"/>
          <w:sz w:val="24"/>
          <w:szCs w:val="24"/>
        </w:rPr>
      </w:pPr>
    </w:p>
    <w:p w14:paraId="65BA321D" w14:textId="77777777" w:rsidR="00406CBF" w:rsidRPr="009B411B" w:rsidRDefault="00406CBF" w:rsidP="009B411B">
      <w:pPr>
        <w:spacing w:line="360" w:lineRule="auto"/>
        <w:jc w:val="both"/>
        <w:rPr>
          <w:rFonts w:ascii="Times New Roman" w:hAnsi="Times New Roman" w:cs="Times New Roman"/>
          <w:sz w:val="24"/>
          <w:szCs w:val="24"/>
        </w:rPr>
      </w:pPr>
    </w:p>
    <w:p w14:paraId="5EEAD675" w14:textId="77777777" w:rsidR="00F532BF" w:rsidRPr="009B411B" w:rsidRDefault="00F532BF" w:rsidP="009B411B">
      <w:pPr>
        <w:spacing w:line="360" w:lineRule="auto"/>
        <w:jc w:val="both"/>
        <w:rPr>
          <w:rFonts w:ascii="Times New Roman" w:hAnsi="Times New Roman" w:cs="Times New Roman"/>
          <w:sz w:val="24"/>
          <w:szCs w:val="24"/>
        </w:rPr>
      </w:pPr>
    </w:p>
    <w:p w14:paraId="5ABE6935" w14:textId="77777777" w:rsidR="00336117" w:rsidRPr="00406CBF" w:rsidRDefault="00336117" w:rsidP="009B411B">
      <w:pPr>
        <w:spacing w:line="360" w:lineRule="auto"/>
        <w:jc w:val="both"/>
        <w:rPr>
          <w:rFonts w:ascii="Times New Roman" w:hAnsi="Times New Roman" w:cs="Times New Roman"/>
          <w:b/>
          <w:bCs/>
          <w:color w:val="215E99" w:themeColor="text2" w:themeTint="BF"/>
          <w:sz w:val="28"/>
          <w:szCs w:val="28"/>
        </w:rPr>
      </w:pPr>
      <w:r w:rsidRPr="00406CBF">
        <w:rPr>
          <w:rFonts w:ascii="Times New Roman" w:hAnsi="Times New Roman" w:cs="Times New Roman"/>
          <w:b/>
          <w:bCs/>
          <w:color w:val="215E99" w:themeColor="text2" w:themeTint="BF"/>
          <w:sz w:val="28"/>
          <w:szCs w:val="28"/>
        </w:rPr>
        <w:lastRenderedPageBreak/>
        <w:t xml:space="preserve">8. </w:t>
      </w:r>
      <w:proofErr w:type="spellStart"/>
      <w:r w:rsidRPr="00406CBF">
        <w:rPr>
          <w:rFonts w:ascii="Times New Roman" w:hAnsi="Times New Roman" w:cs="Times New Roman"/>
          <w:b/>
          <w:bCs/>
          <w:color w:val="215E99" w:themeColor="text2" w:themeTint="BF"/>
          <w:sz w:val="28"/>
          <w:szCs w:val="28"/>
        </w:rPr>
        <w:t>Dashboard</w:t>
      </w:r>
      <w:proofErr w:type="spellEnd"/>
      <w:r w:rsidRPr="00406CBF">
        <w:rPr>
          <w:rFonts w:ascii="Times New Roman" w:hAnsi="Times New Roman" w:cs="Times New Roman"/>
          <w:b/>
          <w:bCs/>
          <w:color w:val="215E99" w:themeColor="text2" w:themeTint="BF"/>
          <w:sz w:val="28"/>
          <w:szCs w:val="28"/>
        </w:rPr>
        <w:t xml:space="preserve"> en Power BI</w:t>
      </w:r>
    </w:p>
    <w:p w14:paraId="151B4291" w14:textId="77777777" w:rsidR="00DF0A25" w:rsidRPr="00DF0A25" w:rsidRDefault="00DF0A25" w:rsidP="00DF0A25">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 xml:space="preserve">Documentación Técnica del </w:t>
      </w:r>
      <w:proofErr w:type="spellStart"/>
      <w:r w:rsidRPr="00DF0A25">
        <w:rPr>
          <w:rFonts w:ascii="Times New Roman" w:hAnsi="Times New Roman" w:cs="Times New Roman"/>
          <w:b/>
          <w:bCs/>
          <w:sz w:val="24"/>
          <w:szCs w:val="24"/>
        </w:rPr>
        <w:t>Dashboard</w:t>
      </w:r>
      <w:proofErr w:type="spellEnd"/>
      <w:r w:rsidRPr="00DF0A25">
        <w:rPr>
          <w:rFonts w:ascii="Times New Roman" w:hAnsi="Times New Roman" w:cs="Times New Roman"/>
          <w:b/>
          <w:bCs/>
          <w:sz w:val="24"/>
          <w:szCs w:val="24"/>
        </w:rPr>
        <w:t xml:space="preserve"> de </w:t>
      </w:r>
      <w:proofErr w:type="gramStart"/>
      <w:r w:rsidRPr="00DF0A25">
        <w:rPr>
          <w:rFonts w:ascii="Times New Roman" w:hAnsi="Times New Roman" w:cs="Times New Roman"/>
          <w:b/>
          <w:bCs/>
          <w:sz w:val="24"/>
          <w:szCs w:val="24"/>
        </w:rPr>
        <w:t xml:space="preserve">Business </w:t>
      </w:r>
      <w:proofErr w:type="spellStart"/>
      <w:r w:rsidRPr="00DF0A25">
        <w:rPr>
          <w:rFonts w:ascii="Times New Roman" w:hAnsi="Times New Roman" w:cs="Times New Roman"/>
          <w:b/>
          <w:bCs/>
          <w:sz w:val="24"/>
          <w:szCs w:val="24"/>
        </w:rPr>
        <w:t>Intelligence</w:t>
      </w:r>
      <w:proofErr w:type="spellEnd"/>
      <w:proofErr w:type="gramEnd"/>
    </w:p>
    <w:p w14:paraId="51D56C0C" w14:textId="77777777" w:rsidR="00DF0A25" w:rsidRPr="00DF0A25" w:rsidRDefault="00DF0A25" w:rsidP="00DF0A25">
      <w:pPr>
        <w:spacing w:line="360" w:lineRule="auto"/>
        <w:jc w:val="both"/>
        <w:rPr>
          <w:rFonts w:ascii="Times New Roman" w:hAnsi="Times New Roman" w:cs="Times New Roman"/>
          <w:sz w:val="24"/>
          <w:szCs w:val="24"/>
        </w:rPr>
      </w:pPr>
      <w:r w:rsidRPr="00DF0A25">
        <w:rPr>
          <w:rFonts w:ascii="Times New Roman" w:hAnsi="Times New Roman" w:cs="Times New Roman"/>
          <w:b/>
          <w:sz w:val="24"/>
          <w:szCs w:val="24"/>
        </w:rPr>
        <w:t xml:space="preserve">Proyecto: </w:t>
      </w:r>
      <w:r w:rsidRPr="00DF0A25">
        <w:rPr>
          <w:rFonts w:ascii="Times New Roman" w:hAnsi="Times New Roman" w:cs="Times New Roman"/>
          <w:sz w:val="24"/>
          <w:szCs w:val="24"/>
        </w:rPr>
        <w:t xml:space="preserve">Adventure Works –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Analítico en Power BI</w:t>
      </w:r>
    </w:p>
    <w:p w14:paraId="039EEB1E" w14:textId="77777777" w:rsidR="00DF0A25" w:rsidRPr="00DF0A25" w:rsidRDefault="00DF0A25" w:rsidP="00DF0A25">
      <w:pPr>
        <w:spacing w:line="360" w:lineRule="auto"/>
        <w:jc w:val="both"/>
        <w:rPr>
          <w:rFonts w:ascii="Times New Roman" w:hAnsi="Times New Roman" w:cs="Times New Roman"/>
          <w:sz w:val="24"/>
          <w:szCs w:val="24"/>
        </w:rPr>
      </w:pPr>
      <w:r w:rsidRPr="00DF0A25">
        <w:rPr>
          <w:rFonts w:ascii="Times New Roman" w:hAnsi="Times New Roman" w:cs="Times New Roman"/>
          <w:b/>
          <w:sz w:val="24"/>
          <w:szCs w:val="24"/>
        </w:rPr>
        <w:t xml:space="preserve">Herramientas utilizadas: </w:t>
      </w:r>
      <w:r w:rsidRPr="00DF0A25">
        <w:rPr>
          <w:rFonts w:ascii="Times New Roman" w:hAnsi="Times New Roman" w:cs="Times New Roman"/>
          <w:sz w:val="24"/>
          <w:szCs w:val="24"/>
        </w:rPr>
        <w:t xml:space="preserve">SQL Server </w:t>
      </w:r>
      <w:proofErr w:type="spellStart"/>
      <w:r w:rsidRPr="00DF0A25">
        <w:rPr>
          <w:rFonts w:ascii="Times New Roman" w:hAnsi="Times New Roman" w:cs="Times New Roman"/>
          <w:sz w:val="24"/>
          <w:szCs w:val="24"/>
        </w:rPr>
        <w:t>Analysis</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Services</w:t>
      </w:r>
      <w:proofErr w:type="spellEnd"/>
      <w:r w:rsidRPr="00DF0A25">
        <w:rPr>
          <w:rFonts w:ascii="Times New Roman" w:hAnsi="Times New Roman" w:cs="Times New Roman"/>
          <w:sz w:val="24"/>
          <w:szCs w:val="24"/>
        </w:rPr>
        <w:t xml:space="preserve"> (SSAS), Cubo OLAP y Power BI Desktop</w:t>
      </w:r>
    </w:p>
    <w:p w14:paraId="02AEA0D0" w14:textId="77777777" w:rsidR="00DF0A25" w:rsidRPr="00DF0A25" w:rsidRDefault="00DF0A25" w:rsidP="00DF0A25">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t>1. Introducción</w:t>
      </w:r>
    </w:p>
    <w:p w14:paraId="005C06E9" w14:textId="77777777" w:rsidR="00DF0A25" w:rsidRPr="00DF0A25" w:rsidRDefault="00DF0A25" w:rsidP="00DF0A25">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 xml:space="preserve">El presente documento describe el diseño, implementación y análisis del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desarrollado en Power BI utilizando como fuente de datos un Cubo OLAP construido sobre la base de datos Adventure Works DW2022. El objetivo principal del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es proporcionar una solución de </w:t>
      </w:r>
      <w:proofErr w:type="gramStart"/>
      <w:r w:rsidRPr="00DF0A25">
        <w:rPr>
          <w:rFonts w:ascii="Times New Roman" w:hAnsi="Times New Roman" w:cs="Times New Roman"/>
          <w:sz w:val="24"/>
          <w:szCs w:val="24"/>
        </w:rPr>
        <w:t xml:space="preserve">Business </w:t>
      </w:r>
      <w:proofErr w:type="spellStart"/>
      <w:r w:rsidRPr="00DF0A25">
        <w:rPr>
          <w:rFonts w:ascii="Times New Roman" w:hAnsi="Times New Roman" w:cs="Times New Roman"/>
          <w:sz w:val="24"/>
          <w:szCs w:val="24"/>
        </w:rPr>
        <w:t>Intelligence</w:t>
      </w:r>
      <w:proofErr w:type="spellEnd"/>
      <w:proofErr w:type="gramEnd"/>
      <w:r w:rsidRPr="00DF0A25">
        <w:rPr>
          <w:rFonts w:ascii="Times New Roman" w:hAnsi="Times New Roman" w:cs="Times New Roman"/>
          <w:sz w:val="24"/>
          <w:szCs w:val="24"/>
        </w:rPr>
        <w:t xml:space="preserve"> que permita analizar el comportamiento de las ventas, identificar patrones de crecimiento y detectar áreas de bajo rendimiento mediante visualizaciones interactivas.</w:t>
      </w:r>
    </w:p>
    <w:p w14:paraId="6581C6BA" w14:textId="77777777" w:rsidR="00DF0A25" w:rsidRPr="00DF0A25" w:rsidRDefault="00DF0A25" w:rsidP="00DF0A25">
      <w:pPr>
        <w:spacing w:line="360" w:lineRule="auto"/>
        <w:jc w:val="both"/>
        <w:rPr>
          <w:rFonts w:ascii="Times New Roman" w:hAnsi="Times New Roman" w:cs="Times New Roman"/>
          <w:b/>
          <w:bCs/>
          <w:sz w:val="24"/>
          <w:szCs w:val="24"/>
          <w:lang w:val="en-US"/>
        </w:rPr>
      </w:pPr>
      <w:r w:rsidRPr="00DF0A25">
        <w:rPr>
          <w:rFonts w:ascii="Times New Roman" w:hAnsi="Times New Roman" w:cs="Times New Roman"/>
          <w:b/>
          <w:bCs/>
          <w:sz w:val="24"/>
          <w:szCs w:val="24"/>
          <w:lang w:val="en-US"/>
        </w:rPr>
        <w:t xml:space="preserve">2. </w:t>
      </w:r>
      <w:proofErr w:type="spellStart"/>
      <w:r w:rsidRPr="00DF0A25">
        <w:rPr>
          <w:rFonts w:ascii="Times New Roman" w:hAnsi="Times New Roman" w:cs="Times New Roman"/>
          <w:b/>
          <w:bCs/>
          <w:sz w:val="24"/>
          <w:szCs w:val="24"/>
          <w:lang w:val="en-US"/>
        </w:rPr>
        <w:t>Arquitectura</w:t>
      </w:r>
      <w:proofErr w:type="spellEnd"/>
      <w:r w:rsidRPr="00DF0A25">
        <w:rPr>
          <w:rFonts w:ascii="Times New Roman" w:hAnsi="Times New Roman" w:cs="Times New Roman"/>
          <w:b/>
          <w:bCs/>
          <w:sz w:val="24"/>
          <w:szCs w:val="24"/>
          <w:lang w:val="en-US"/>
        </w:rPr>
        <w:t xml:space="preserve"> de la </w:t>
      </w:r>
      <w:proofErr w:type="spellStart"/>
      <w:r w:rsidRPr="00DF0A25">
        <w:rPr>
          <w:rFonts w:ascii="Times New Roman" w:hAnsi="Times New Roman" w:cs="Times New Roman"/>
          <w:b/>
          <w:bCs/>
          <w:sz w:val="24"/>
          <w:szCs w:val="24"/>
          <w:lang w:val="en-US"/>
        </w:rPr>
        <w:t>Solución</w:t>
      </w:r>
      <w:proofErr w:type="spellEnd"/>
    </w:p>
    <w:tbl>
      <w:tblPr>
        <w:tblStyle w:val="Tablaconcuadrcula"/>
        <w:tblW w:w="0" w:type="auto"/>
        <w:tblLook w:val="04A0" w:firstRow="1" w:lastRow="0" w:firstColumn="1" w:lastColumn="0" w:noHBand="0" w:noVBand="1"/>
      </w:tblPr>
      <w:tblGrid>
        <w:gridCol w:w="4320"/>
        <w:gridCol w:w="4320"/>
      </w:tblGrid>
      <w:tr w:rsidR="00DF0A25" w:rsidRPr="00DF0A25" w14:paraId="33865C52" w14:textId="77777777">
        <w:tc>
          <w:tcPr>
            <w:tcW w:w="4320" w:type="dxa"/>
            <w:tcBorders>
              <w:top w:val="single" w:sz="4" w:space="0" w:color="auto"/>
              <w:left w:val="single" w:sz="4" w:space="0" w:color="auto"/>
              <w:bottom w:val="single" w:sz="4" w:space="0" w:color="auto"/>
              <w:right w:val="single" w:sz="4" w:space="0" w:color="auto"/>
            </w:tcBorders>
            <w:hideMark/>
          </w:tcPr>
          <w:p w14:paraId="3EB1B33E"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Componente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2362DC3"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Descripción</w:t>
            </w:r>
            <w:proofErr w:type="spellEnd"/>
          </w:p>
        </w:tc>
      </w:tr>
      <w:tr w:rsidR="00DF0A25" w:rsidRPr="00DF0A25" w14:paraId="203B0C6F" w14:textId="77777777">
        <w:tc>
          <w:tcPr>
            <w:tcW w:w="4320" w:type="dxa"/>
            <w:tcBorders>
              <w:top w:val="single" w:sz="4" w:space="0" w:color="auto"/>
              <w:left w:val="single" w:sz="4" w:space="0" w:color="auto"/>
              <w:bottom w:val="single" w:sz="4" w:space="0" w:color="auto"/>
              <w:right w:val="single" w:sz="4" w:space="0" w:color="auto"/>
            </w:tcBorders>
            <w:hideMark/>
          </w:tcPr>
          <w:p w14:paraId="44907E65"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SQL Server Analysis Services (SSAS)</w:t>
            </w:r>
          </w:p>
        </w:tc>
        <w:tc>
          <w:tcPr>
            <w:tcW w:w="4320" w:type="dxa"/>
            <w:tcBorders>
              <w:top w:val="single" w:sz="4" w:space="0" w:color="auto"/>
              <w:left w:val="single" w:sz="4" w:space="0" w:color="auto"/>
              <w:bottom w:val="single" w:sz="4" w:space="0" w:color="auto"/>
              <w:right w:val="single" w:sz="4" w:space="0" w:color="auto"/>
            </w:tcBorders>
            <w:hideMark/>
          </w:tcPr>
          <w:p w14:paraId="764DC2E7"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Motor utilizado para el procesamiento del Cubo OLAP.</w:t>
            </w:r>
          </w:p>
        </w:tc>
      </w:tr>
      <w:tr w:rsidR="00DF0A25" w:rsidRPr="00DF0A25" w14:paraId="637F7676" w14:textId="77777777">
        <w:tc>
          <w:tcPr>
            <w:tcW w:w="4320" w:type="dxa"/>
            <w:tcBorders>
              <w:top w:val="single" w:sz="4" w:space="0" w:color="auto"/>
              <w:left w:val="single" w:sz="4" w:space="0" w:color="auto"/>
              <w:bottom w:val="single" w:sz="4" w:space="0" w:color="auto"/>
              <w:right w:val="single" w:sz="4" w:space="0" w:color="auto"/>
            </w:tcBorders>
            <w:hideMark/>
          </w:tcPr>
          <w:p w14:paraId="1458C330"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Cubo</w:t>
            </w:r>
            <w:proofErr w:type="spellEnd"/>
            <w:r w:rsidRPr="00DF0A25">
              <w:rPr>
                <w:rFonts w:ascii="Times New Roman" w:hAnsi="Times New Roman" w:cs="Times New Roman"/>
                <w:sz w:val="24"/>
                <w:szCs w:val="24"/>
                <w:lang w:val="en-US"/>
              </w:rPr>
              <w:t xml:space="preserve"> OLAP</w:t>
            </w:r>
          </w:p>
        </w:tc>
        <w:tc>
          <w:tcPr>
            <w:tcW w:w="4320" w:type="dxa"/>
            <w:tcBorders>
              <w:top w:val="single" w:sz="4" w:space="0" w:color="auto"/>
              <w:left w:val="single" w:sz="4" w:space="0" w:color="auto"/>
              <w:bottom w:val="single" w:sz="4" w:space="0" w:color="auto"/>
              <w:right w:val="single" w:sz="4" w:space="0" w:color="auto"/>
            </w:tcBorders>
            <w:hideMark/>
          </w:tcPr>
          <w:p w14:paraId="2C44B924"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Modelo multidimensional que contiene medidas y dimensiones analíticas.</w:t>
            </w:r>
          </w:p>
        </w:tc>
      </w:tr>
      <w:tr w:rsidR="00DF0A25" w:rsidRPr="00DF0A25" w14:paraId="590DBE15" w14:textId="77777777">
        <w:tc>
          <w:tcPr>
            <w:tcW w:w="4320" w:type="dxa"/>
            <w:tcBorders>
              <w:top w:val="single" w:sz="4" w:space="0" w:color="auto"/>
              <w:left w:val="single" w:sz="4" w:space="0" w:color="auto"/>
              <w:bottom w:val="single" w:sz="4" w:space="0" w:color="auto"/>
              <w:right w:val="single" w:sz="4" w:space="0" w:color="auto"/>
            </w:tcBorders>
            <w:hideMark/>
          </w:tcPr>
          <w:p w14:paraId="2BF08BA6"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Power BI Desktop</w:t>
            </w:r>
          </w:p>
        </w:tc>
        <w:tc>
          <w:tcPr>
            <w:tcW w:w="4320" w:type="dxa"/>
            <w:tcBorders>
              <w:top w:val="single" w:sz="4" w:space="0" w:color="auto"/>
              <w:left w:val="single" w:sz="4" w:space="0" w:color="auto"/>
              <w:bottom w:val="single" w:sz="4" w:space="0" w:color="auto"/>
              <w:right w:val="single" w:sz="4" w:space="0" w:color="auto"/>
            </w:tcBorders>
            <w:hideMark/>
          </w:tcPr>
          <w:p w14:paraId="462A1FAB"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 xml:space="preserve">Herramienta utilizada para el diseño del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interactivo.</w:t>
            </w:r>
          </w:p>
        </w:tc>
      </w:tr>
      <w:tr w:rsidR="00DF0A25" w:rsidRPr="00DF0A25" w14:paraId="474CCF72" w14:textId="77777777">
        <w:tc>
          <w:tcPr>
            <w:tcW w:w="4320" w:type="dxa"/>
            <w:tcBorders>
              <w:top w:val="single" w:sz="4" w:space="0" w:color="auto"/>
              <w:left w:val="single" w:sz="4" w:space="0" w:color="auto"/>
              <w:bottom w:val="single" w:sz="4" w:space="0" w:color="auto"/>
              <w:right w:val="single" w:sz="4" w:space="0" w:color="auto"/>
            </w:tcBorders>
            <w:hideMark/>
          </w:tcPr>
          <w:p w14:paraId="7F421918"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Fact Internet Sales</w:t>
            </w:r>
          </w:p>
        </w:tc>
        <w:tc>
          <w:tcPr>
            <w:tcW w:w="4320" w:type="dxa"/>
            <w:tcBorders>
              <w:top w:val="single" w:sz="4" w:space="0" w:color="auto"/>
              <w:left w:val="single" w:sz="4" w:space="0" w:color="auto"/>
              <w:bottom w:val="single" w:sz="4" w:space="0" w:color="auto"/>
              <w:right w:val="single" w:sz="4" w:space="0" w:color="auto"/>
            </w:tcBorders>
            <w:hideMark/>
          </w:tcPr>
          <w:p w14:paraId="25C9BC62"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Tabla de hechos principal que almacena métricas de ventas.</w:t>
            </w:r>
          </w:p>
        </w:tc>
      </w:tr>
      <w:tr w:rsidR="00DF0A25" w:rsidRPr="00DF0A25" w14:paraId="71B79E95" w14:textId="77777777">
        <w:tc>
          <w:tcPr>
            <w:tcW w:w="4320" w:type="dxa"/>
            <w:tcBorders>
              <w:top w:val="single" w:sz="4" w:space="0" w:color="auto"/>
              <w:left w:val="single" w:sz="4" w:space="0" w:color="auto"/>
              <w:bottom w:val="single" w:sz="4" w:space="0" w:color="auto"/>
              <w:right w:val="single" w:sz="4" w:space="0" w:color="auto"/>
            </w:tcBorders>
            <w:hideMark/>
          </w:tcPr>
          <w:p w14:paraId="68BF2C11"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Dimensiones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90A7859"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Tablas analíticas utilizadas para segmentar información por fecha, producto, cliente y ubicación.</w:t>
            </w:r>
          </w:p>
        </w:tc>
      </w:tr>
    </w:tbl>
    <w:p w14:paraId="25D73211" w14:textId="77777777" w:rsidR="00406CBF" w:rsidRDefault="00406CBF" w:rsidP="00DF0A25">
      <w:pPr>
        <w:spacing w:line="360" w:lineRule="auto"/>
        <w:jc w:val="both"/>
        <w:rPr>
          <w:rFonts w:ascii="Times New Roman" w:hAnsi="Times New Roman" w:cs="Times New Roman"/>
          <w:b/>
          <w:bCs/>
          <w:sz w:val="24"/>
          <w:szCs w:val="24"/>
        </w:rPr>
      </w:pPr>
    </w:p>
    <w:p w14:paraId="2C4BB96F" w14:textId="1E51091C" w:rsidR="00DF0A25" w:rsidRPr="00DF0A25" w:rsidRDefault="00DF0A25" w:rsidP="00DF0A25">
      <w:pPr>
        <w:spacing w:line="360" w:lineRule="auto"/>
        <w:jc w:val="both"/>
        <w:rPr>
          <w:rFonts w:ascii="Times New Roman" w:hAnsi="Times New Roman" w:cs="Times New Roman"/>
          <w:b/>
          <w:bCs/>
          <w:sz w:val="24"/>
          <w:szCs w:val="24"/>
        </w:rPr>
      </w:pPr>
      <w:r w:rsidRPr="00DF0A25">
        <w:rPr>
          <w:rFonts w:ascii="Times New Roman" w:hAnsi="Times New Roman" w:cs="Times New Roman"/>
          <w:b/>
          <w:bCs/>
          <w:sz w:val="24"/>
          <w:szCs w:val="24"/>
        </w:rPr>
        <w:lastRenderedPageBreak/>
        <w:t xml:space="preserve">3. Conexión del </w:t>
      </w:r>
      <w:proofErr w:type="spellStart"/>
      <w:r w:rsidRPr="00DF0A25">
        <w:rPr>
          <w:rFonts w:ascii="Times New Roman" w:hAnsi="Times New Roman" w:cs="Times New Roman"/>
          <w:b/>
          <w:bCs/>
          <w:sz w:val="24"/>
          <w:szCs w:val="24"/>
        </w:rPr>
        <w:t>Dashboard</w:t>
      </w:r>
      <w:proofErr w:type="spellEnd"/>
      <w:r w:rsidRPr="00DF0A25">
        <w:rPr>
          <w:rFonts w:ascii="Times New Roman" w:hAnsi="Times New Roman" w:cs="Times New Roman"/>
          <w:b/>
          <w:bCs/>
          <w:sz w:val="24"/>
          <w:szCs w:val="24"/>
        </w:rPr>
        <w:t xml:space="preserve"> al Cubo OLAP</w:t>
      </w:r>
    </w:p>
    <w:p w14:paraId="7015A22D" w14:textId="77777777" w:rsidR="00DF0A25" w:rsidRPr="00DF0A25" w:rsidRDefault="00DF0A25" w:rsidP="00DF0A25">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 xml:space="preserve">El </w:t>
      </w:r>
      <w:proofErr w:type="spellStart"/>
      <w:r w:rsidRPr="00DF0A25">
        <w:rPr>
          <w:rFonts w:ascii="Times New Roman" w:hAnsi="Times New Roman" w:cs="Times New Roman"/>
          <w:sz w:val="24"/>
          <w:szCs w:val="24"/>
        </w:rPr>
        <w:t>dashboard</w:t>
      </w:r>
      <w:proofErr w:type="spellEnd"/>
      <w:r w:rsidRPr="00DF0A25">
        <w:rPr>
          <w:rFonts w:ascii="Times New Roman" w:hAnsi="Times New Roman" w:cs="Times New Roman"/>
          <w:sz w:val="24"/>
          <w:szCs w:val="24"/>
        </w:rPr>
        <w:t xml:space="preserve"> fue conectado directamente al Cubo OLAP mediante el conector “SQL Server </w:t>
      </w:r>
      <w:proofErr w:type="spellStart"/>
      <w:r w:rsidRPr="00DF0A25">
        <w:rPr>
          <w:rFonts w:ascii="Times New Roman" w:hAnsi="Times New Roman" w:cs="Times New Roman"/>
          <w:sz w:val="24"/>
          <w:szCs w:val="24"/>
        </w:rPr>
        <w:t>Analysis</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Services</w:t>
      </w:r>
      <w:proofErr w:type="spellEnd"/>
      <w:r w:rsidRPr="00DF0A25">
        <w:rPr>
          <w:rFonts w:ascii="Times New Roman" w:hAnsi="Times New Roman" w:cs="Times New Roman"/>
          <w:sz w:val="24"/>
          <w:szCs w:val="24"/>
        </w:rPr>
        <w:t xml:space="preserve"> </w:t>
      </w:r>
      <w:proofErr w:type="spellStart"/>
      <w:r w:rsidRPr="00DF0A25">
        <w:rPr>
          <w:rFonts w:ascii="Times New Roman" w:hAnsi="Times New Roman" w:cs="Times New Roman"/>
          <w:sz w:val="24"/>
          <w:szCs w:val="24"/>
        </w:rPr>
        <w:t>Database</w:t>
      </w:r>
      <w:proofErr w:type="spellEnd"/>
      <w:r w:rsidRPr="00DF0A25">
        <w:rPr>
          <w:rFonts w:ascii="Times New Roman" w:hAnsi="Times New Roman" w:cs="Times New Roman"/>
          <w:sz w:val="24"/>
          <w:szCs w:val="24"/>
        </w:rPr>
        <w:t>” de Power BI Desktop. La conexión fue realizada utilizando el servidor localhost\</w:t>
      </w:r>
      <w:proofErr w:type="spellStart"/>
      <w:r w:rsidRPr="00DF0A25">
        <w:rPr>
          <w:rFonts w:ascii="Times New Roman" w:hAnsi="Times New Roman" w:cs="Times New Roman"/>
          <w:sz w:val="24"/>
          <w:szCs w:val="24"/>
        </w:rPr>
        <w:t>ssas</w:t>
      </w:r>
      <w:proofErr w:type="spellEnd"/>
      <w:r w:rsidRPr="00DF0A25">
        <w:rPr>
          <w:rFonts w:ascii="Times New Roman" w:hAnsi="Times New Roman" w:cs="Times New Roman"/>
          <w:sz w:val="24"/>
          <w:szCs w:val="24"/>
        </w:rPr>
        <w:t>, permitiendo acceder a las dimensiones y medidas previamente procesadas dentro del cubo Adventure Works DW2022.</w:t>
      </w:r>
    </w:p>
    <w:p w14:paraId="08FB83CC" w14:textId="77777777" w:rsidR="00DF0A25" w:rsidRPr="00DF0A25" w:rsidRDefault="00DF0A25" w:rsidP="00DF0A25">
      <w:pPr>
        <w:spacing w:line="360" w:lineRule="auto"/>
        <w:jc w:val="both"/>
        <w:rPr>
          <w:rFonts w:ascii="Times New Roman" w:hAnsi="Times New Roman" w:cs="Times New Roman"/>
          <w:sz w:val="24"/>
          <w:szCs w:val="24"/>
        </w:rPr>
      </w:pPr>
      <w:r w:rsidRPr="00DF0A25">
        <w:rPr>
          <w:rFonts w:ascii="Times New Roman" w:hAnsi="Times New Roman" w:cs="Times New Roman"/>
          <w:sz w:val="24"/>
          <w:szCs w:val="24"/>
        </w:rPr>
        <w:t xml:space="preserve">La conexión en modo Live </w:t>
      </w:r>
      <w:proofErr w:type="spellStart"/>
      <w:r w:rsidRPr="00DF0A25">
        <w:rPr>
          <w:rFonts w:ascii="Times New Roman" w:hAnsi="Times New Roman" w:cs="Times New Roman"/>
          <w:sz w:val="24"/>
          <w:szCs w:val="24"/>
        </w:rPr>
        <w:t>Connection</w:t>
      </w:r>
      <w:proofErr w:type="spellEnd"/>
      <w:r w:rsidRPr="00DF0A25">
        <w:rPr>
          <w:rFonts w:ascii="Times New Roman" w:hAnsi="Times New Roman" w:cs="Times New Roman"/>
          <w:sz w:val="24"/>
          <w:szCs w:val="24"/>
        </w:rPr>
        <w:t xml:space="preserve"> permitió consumir la información directamente desde SSAS sin necesidad de importar los datos físicamente a Power BI, manteniendo así la consistencia y centralización de la información analítica.</w:t>
      </w:r>
    </w:p>
    <w:p w14:paraId="33FBEEDE" w14:textId="76B041FB" w:rsidR="00DF0A25" w:rsidRPr="00DF0A25" w:rsidRDefault="00DF0A25" w:rsidP="00406CBF">
      <w:pPr>
        <w:spacing w:line="360" w:lineRule="auto"/>
        <w:rPr>
          <w:rFonts w:ascii="Times New Roman" w:hAnsi="Times New Roman" w:cs="Times New Roman"/>
          <w:b/>
          <w:bCs/>
          <w:sz w:val="24"/>
          <w:szCs w:val="24"/>
          <w:lang w:val="en-US"/>
        </w:rPr>
      </w:pPr>
      <w:r w:rsidRPr="00DF0A25">
        <w:rPr>
          <w:rFonts w:ascii="Times New Roman" w:hAnsi="Times New Roman" w:cs="Times New Roman"/>
          <w:b/>
          <w:bCs/>
          <w:sz w:val="24"/>
          <w:szCs w:val="24"/>
          <w:lang w:val="en-US"/>
        </w:rPr>
        <w:t xml:space="preserve">4. </w:t>
      </w:r>
      <w:proofErr w:type="spellStart"/>
      <w:r w:rsidRPr="00DF0A25">
        <w:rPr>
          <w:rFonts w:ascii="Times New Roman" w:hAnsi="Times New Roman" w:cs="Times New Roman"/>
          <w:b/>
          <w:bCs/>
          <w:sz w:val="24"/>
          <w:szCs w:val="24"/>
          <w:lang w:val="en-US"/>
        </w:rPr>
        <w:t>Estructura</w:t>
      </w:r>
      <w:proofErr w:type="spellEnd"/>
      <w:r w:rsidRPr="00DF0A25">
        <w:rPr>
          <w:rFonts w:ascii="Times New Roman" w:hAnsi="Times New Roman" w:cs="Times New Roman"/>
          <w:b/>
          <w:bCs/>
          <w:sz w:val="24"/>
          <w:szCs w:val="24"/>
          <w:lang w:val="en-US"/>
        </w:rPr>
        <w:t xml:space="preserve"> del Dashboard</w:t>
      </w:r>
      <w:r w:rsidRPr="00DF0A25">
        <w:rPr>
          <w:rFonts w:ascii="Times New Roman" w:hAnsi="Times New Roman" w:cs="Times New Roman"/>
          <w:b/>
          <w:bCs/>
          <w:sz w:val="24"/>
          <w:szCs w:val="24"/>
          <w:lang w:val="en-US"/>
        </w:rPr>
        <w:br/>
      </w:r>
      <w:r w:rsidRPr="00DF0A25">
        <w:rPr>
          <w:rFonts w:ascii="Times New Roman" w:hAnsi="Times New Roman" w:cs="Times New Roman"/>
          <w:b/>
          <w:bCs/>
          <w:sz w:val="24"/>
          <w:szCs w:val="24"/>
          <w:lang w:val="en-US"/>
        </w:rPr>
        <w:drawing>
          <wp:inline distT="0" distB="0" distL="0" distR="0" wp14:anchorId="5F1A7584" wp14:editId="19308D7A">
            <wp:extent cx="5494020" cy="3108960"/>
            <wp:effectExtent l="0" t="0" r="0" b="0"/>
            <wp:docPr id="12450028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4020" cy="3108960"/>
                    </a:xfrm>
                    <a:prstGeom prst="rect">
                      <a:avLst/>
                    </a:prstGeom>
                    <a:noFill/>
                    <a:ln>
                      <a:noFill/>
                    </a:ln>
                  </pic:spPr>
                </pic:pic>
              </a:graphicData>
            </a:graphic>
          </wp:inline>
        </w:drawing>
      </w:r>
    </w:p>
    <w:p w14:paraId="6307989B" w14:textId="77777777" w:rsidR="00DF0A25" w:rsidRPr="00DF0A25" w:rsidRDefault="00DF0A25" w:rsidP="00DF0A25">
      <w:pPr>
        <w:spacing w:line="360" w:lineRule="auto"/>
        <w:jc w:val="both"/>
        <w:rPr>
          <w:rFonts w:ascii="Times New Roman" w:hAnsi="Times New Roman" w:cs="Times New Roman"/>
          <w:sz w:val="24"/>
          <w:szCs w:val="24"/>
          <w:lang w:val="en-US"/>
        </w:rPr>
      </w:pPr>
    </w:p>
    <w:tbl>
      <w:tblPr>
        <w:tblStyle w:val="Tablaconcuadrcula"/>
        <w:tblW w:w="0" w:type="auto"/>
        <w:tblLook w:val="04A0" w:firstRow="1" w:lastRow="0" w:firstColumn="1" w:lastColumn="0" w:noHBand="0" w:noVBand="1"/>
      </w:tblPr>
      <w:tblGrid>
        <w:gridCol w:w="2880"/>
        <w:gridCol w:w="2880"/>
        <w:gridCol w:w="2880"/>
      </w:tblGrid>
      <w:tr w:rsidR="00DF0A25" w:rsidRPr="00DF0A25" w14:paraId="78F1190A" w14:textId="77777777">
        <w:tc>
          <w:tcPr>
            <w:tcW w:w="2880" w:type="dxa"/>
            <w:tcBorders>
              <w:top w:val="single" w:sz="4" w:space="0" w:color="auto"/>
              <w:left w:val="single" w:sz="4" w:space="0" w:color="auto"/>
              <w:bottom w:val="single" w:sz="4" w:space="0" w:color="auto"/>
              <w:right w:val="single" w:sz="4" w:space="0" w:color="auto"/>
            </w:tcBorders>
            <w:hideMark/>
          </w:tcPr>
          <w:p w14:paraId="357669F8"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Visualización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CC2C02"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Tipo</w:t>
            </w:r>
          </w:p>
        </w:tc>
        <w:tc>
          <w:tcPr>
            <w:tcW w:w="2880" w:type="dxa"/>
            <w:tcBorders>
              <w:top w:val="single" w:sz="4" w:space="0" w:color="auto"/>
              <w:left w:val="single" w:sz="4" w:space="0" w:color="auto"/>
              <w:bottom w:val="single" w:sz="4" w:space="0" w:color="auto"/>
              <w:right w:val="single" w:sz="4" w:space="0" w:color="auto"/>
            </w:tcBorders>
            <w:hideMark/>
          </w:tcPr>
          <w:p w14:paraId="25C10532"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r w:rsidRPr="00DF0A25">
              <w:rPr>
                <w:rFonts w:ascii="Times New Roman" w:hAnsi="Times New Roman" w:cs="Times New Roman"/>
                <w:sz w:val="24"/>
                <w:szCs w:val="24"/>
                <w:lang w:val="en-US"/>
              </w:rPr>
              <w:t>Objetivo</w:t>
            </w:r>
            <w:proofErr w:type="spellEnd"/>
            <w:r w:rsidRPr="00DF0A25">
              <w:rPr>
                <w:rFonts w:ascii="Times New Roman" w:hAnsi="Times New Roman" w:cs="Times New Roman"/>
                <w:sz w:val="24"/>
                <w:szCs w:val="24"/>
                <w:lang w:val="en-US"/>
              </w:rPr>
              <w:t xml:space="preserve"> </w:t>
            </w:r>
            <w:proofErr w:type="spellStart"/>
            <w:r w:rsidRPr="00DF0A25">
              <w:rPr>
                <w:rFonts w:ascii="Times New Roman" w:hAnsi="Times New Roman" w:cs="Times New Roman"/>
                <w:sz w:val="24"/>
                <w:szCs w:val="24"/>
                <w:lang w:val="en-US"/>
              </w:rPr>
              <w:t>Analítico</w:t>
            </w:r>
            <w:proofErr w:type="spellEnd"/>
          </w:p>
        </w:tc>
      </w:tr>
      <w:tr w:rsidR="00DF0A25" w:rsidRPr="00DF0A25" w14:paraId="07C967D0" w14:textId="77777777">
        <w:tc>
          <w:tcPr>
            <w:tcW w:w="2880" w:type="dxa"/>
            <w:tcBorders>
              <w:top w:val="single" w:sz="4" w:space="0" w:color="auto"/>
              <w:left w:val="single" w:sz="4" w:space="0" w:color="auto"/>
              <w:bottom w:val="single" w:sz="4" w:space="0" w:color="auto"/>
              <w:right w:val="single" w:sz="4" w:space="0" w:color="auto"/>
            </w:tcBorders>
            <w:hideMark/>
          </w:tcPr>
          <w:p w14:paraId="545A9895"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Total Revenue</w:t>
            </w:r>
          </w:p>
        </w:tc>
        <w:tc>
          <w:tcPr>
            <w:tcW w:w="2880" w:type="dxa"/>
            <w:tcBorders>
              <w:top w:val="single" w:sz="4" w:space="0" w:color="auto"/>
              <w:left w:val="single" w:sz="4" w:space="0" w:color="auto"/>
              <w:bottom w:val="single" w:sz="4" w:space="0" w:color="auto"/>
              <w:right w:val="single" w:sz="4" w:space="0" w:color="auto"/>
            </w:tcBorders>
            <w:hideMark/>
          </w:tcPr>
          <w:p w14:paraId="329C6106"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Card</w:t>
            </w:r>
          </w:p>
        </w:tc>
        <w:tc>
          <w:tcPr>
            <w:tcW w:w="2880" w:type="dxa"/>
            <w:tcBorders>
              <w:top w:val="single" w:sz="4" w:space="0" w:color="auto"/>
              <w:left w:val="single" w:sz="4" w:space="0" w:color="auto"/>
              <w:bottom w:val="single" w:sz="4" w:space="0" w:color="auto"/>
              <w:right w:val="single" w:sz="4" w:space="0" w:color="auto"/>
            </w:tcBorders>
            <w:hideMark/>
          </w:tcPr>
          <w:p w14:paraId="3442F54D"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Mostrar el total general de ventas registradas.</w:t>
            </w:r>
          </w:p>
        </w:tc>
      </w:tr>
      <w:tr w:rsidR="00DF0A25" w:rsidRPr="00DF0A25" w14:paraId="0E70F346" w14:textId="77777777">
        <w:tc>
          <w:tcPr>
            <w:tcW w:w="2880" w:type="dxa"/>
            <w:tcBorders>
              <w:top w:val="single" w:sz="4" w:space="0" w:color="auto"/>
              <w:left w:val="single" w:sz="4" w:space="0" w:color="auto"/>
              <w:bottom w:val="single" w:sz="4" w:space="0" w:color="auto"/>
              <w:right w:val="single" w:sz="4" w:space="0" w:color="auto"/>
            </w:tcBorders>
            <w:hideMark/>
          </w:tcPr>
          <w:p w14:paraId="54A04C0F"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Revenue by Product Category</w:t>
            </w:r>
          </w:p>
        </w:tc>
        <w:tc>
          <w:tcPr>
            <w:tcW w:w="2880" w:type="dxa"/>
            <w:tcBorders>
              <w:top w:val="single" w:sz="4" w:space="0" w:color="auto"/>
              <w:left w:val="single" w:sz="4" w:space="0" w:color="auto"/>
              <w:bottom w:val="single" w:sz="4" w:space="0" w:color="auto"/>
              <w:right w:val="single" w:sz="4" w:space="0" w:color="auto"/>
            </w:tcBorders>
            <w:hideMark/>
          </w:tcPr>
          <w:p w14:paraId="2492CFD1"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Bar Chart</w:t>
            </w:r>
          </w:p>
        </w:tc>
        <w:tc>
          <w:tcPr>
            <w:tcW w:w="2880" w:type="dxa"/>
            <w:tcBorders>
              <w:top w:val="single" w:sz="4" w:space="0" w:color="auto"/>
              <w:left w:val="single" w:sz="4" w:space="0" w:color="auto"/>
              <w:bottom w:val="single" w:sz="4" w:space="0" w:color="auto"/>
              <w:right w:val="single" w:sz="4" w:space="0" w:color="auto"/>
            </w:tcBorders>
            <w:hideMark/>
          </w:tcPr>
          <w:p w14:paraId="2F3B3BC6"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Analizar ingresos por categoría de productos.</w:t>
            </w:r>
          </w:p>
        </w:tc>
      </w:tr>
      <w:tr w:rsidR="00DF0A25" w:rsidRPr="00DF0A25" w14:paraId="4B969326" w14:textId="77777777">
        <w:tc>
          <w:tcPr>
            <w:tcW w:w="2880" w:type="dxa"/>
            <w:tcBorders>
              <w:top w:val="single" w:sz="4" w:space="0" w:color="auto"/>
              <w:left w:val="single" w:sz="4" w:space="0" w:color="auto"/>
              <w:bottom w:val="single" w:sz="4" w:space="0" w:color="auto"/>
              <w:right w:val="single" w:sz="4" w:space="0" w:color="auto"/>
            </w:tcBorders>
            <w:hideMark/>
          </w:tcPr>
          <w:p w14:paraId="1E317DD4"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lastRenderedPageBreak/>
              <w:t>Top Selling Products</w:t>
            </w:r>
          </w:p>
        </w:tc>
        <w:tc>
          <w:tcPr>
            <w:tcW w:w="2880" w:type="dxa"/>
            <w:tcBorders>
              <w:top w:val="single" w:sz="4" w:space="0" w:color="auto"/>
              <w:left w:val="single" w:sz="4" w:space="0" w:color="auto"/>
              <w:bottom w:val="single" w:sz="4" w:space="0" w:color="auto"/>
              <w:right w:val="single" w:sz="4" w:space="0" w:color="auto"/>
            </w:tcBorders>
            <w:hideMark/>
          </w:tcPr>
          <w:p w14:paraId="6BB4E6BC"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Bar Chart</w:t>
            </w:r>
          </w:p>
        </w:tc>
        <w:tc>
          <w:tcPr>
            <w:tcW w:w="2880" w:type="dxa"/>
            <w:tcBorders>
              <w:top w:val="single" w:sz="4" w:space="0" w:color="auto"/>
              <w:left w:val="single" w:sz="4" w:space="0" w:color="auto"/>
              <w:bottom w:val="single" w:sz="4" w:space="0" w:color="auto"/>
              <w:right w:val="single" w:sz="4" w:space="0" w:color="auto"/>
            </w:tcBorders>
            <w:hideMark/>
          </w:tcPr>
          <w:p w14:paraId="1604A765"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Identificar los productos con mayores ventas.</w:t>
            </w:r>
          </w:p>
        </w:tc>
      </w:tr>
      <w:tr w:rsidR="00DF0A25" w:rsidRPr="00DF0A25" w14:paraId="5DD5F85C" w14:textId="77777777">
        <w:tc>
          <w:tcPr>
            <w:tcW w:w="2880" w:type="dxa"/>
            <w:tcBorders>
              <w:top w:val="single" w:sz="4" w:space="0" w:color="auto"/>
              <w:left w:val="single" w:sz="4" w:space="0" w:color="auto"/>
              <w:bottom w:val="single" w:sz="4" w:space="0" w:color="auto"/>
              <w:right w:val="single" w:sz="4" w:space="0" w:color="auto"/>
            </w:tcBorders>
            <w:hideMark/>
          </w:tcPr>
          <w:p w14:paraId="6A980141"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Revenue Distribution by Occupation</w:t>
            </w:r>
          </w:p>
        </w:tc>
        <w:tc>
          <w:tcPr>
            <w:tcW w:w="2880" w:type="dxa"/>
            <w:tcBorders>
              <w:top w:val="single" w:sz="4" w:space="0" w:color="auto"/>
              <w:left w:val="single" w:sz="4" w:space="0" w:color="auto"/>
              <w:bottom w:val="single" w:sz="4" w:space="0" w:color="auto"/>
              <w:right w:val="single" w:sz="4" w:space="0" w:color="auto"/>
            </w:tcBorders>
            <w:hideMark/>
          </w:tcPr>
          <w:p w14:paraId="6474FC65"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Pie Chart</w:t>
            </w:r>
          </w:p>
        </w:tc>
        <w:tc>
          <w:tcPr>
            <w:tcW w:w="2880" w:type="dxa"/>
            <w:tcBorders>
              <w:top w:val="single" w:sz="4" w:space="0" w:color="auto"/>
              <w:left w:val="single" w:sz="4" w:space="0" w:color="auto"/>
              <w:bottom w:val="single" w:sz="4" w:space="0" w:color="auto"/>
              <w:right w:val="single" w:sz="4" w:space="0" w:color="auto"/>
            </w:tcBorders>
            <w:hideMark/>
          </w:tcPr>
          <w:p w14:paraId="77038A1A"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Analizar ventas según ocupación del cliente.</w:t>
            </w:r>
          </w:p>
        </w:tc>
      </w:tr>
      <w:tr w:rsidR="00DF0A25" w:rsidRPr="00DF0A25" w14:paraId="6C0AC7E3" w14:textId="77777777">
        <w:tc>
          <w:tcPr>
            <w:tcW w:w="2880" w:type="dxa"/>
            <w:tcBorders>
              <w:top w:val="single" w:sz="4" w:space="0" w:color="auto"/>
              <w:left w:val="single" w:sz="4" w:space="0" w:color="auto"/>
              <w:bottom w:val="single" w:sz="4" w:space="0" w:color="auto"/>
              <w:right w:val="single" w:sz="4" w:space="0" w:color="auto"/>
            </w:tcBorders>
            <w:hideMark/>
          </w:tcPr>
          <w:p w14:paraId="74A5D76E"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Revenue by Customer Gender</w:t>
            </w:r>
          </w:p>
        </w:tc>
        <w:tc>
          <w:tcPr>
            <w:tcW w:w="2880" w:type="dxa"/>
            <w:tcBorders>
              <w:top w:val="single" w:sz="4" w:space="0" w:color="auto"/>
              <w:left w:val="single" w:sz="4" w:space="0" w:color="auto"/>
              <w:bottom w:val="single" w:sz="4" w:space="0" w:color="auto"/>
              <w:right w:val="single" w:sz="4" w:space="0" w:color="auto"/>
            </w:tcBorders>
            <w:hideMark/>
          </w:tcPr>
          <w:p w14:paraId="19469A63"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Pie Chart</w:t>
            </w:r>
          </w:p>
        </w:tc>
        <w:tc>
          <w:tcPr>
            <w:tcW w:w="2880" w:type="dxa"/>
            <w:tcBorders>
              <w:top w:val="single" w:sz="4" w:space="0" w:color="auto"/>
              <w:left w:val="single" w:sz="4" w:space="0" w:color="auto"/>
              <w:bottom w:val="single" w:sz="4" w:space="0" w:color="auto"/>
              <w:right w:val="single" w:sz="4" w:space="0" w:color="auto"/>
            </w:tcBorders>
            <w:hideMark/>
          </w:tcPr>
          <w:p w14:paraId="449D9285" w14:textId="77777777" w:rsidR="00DF0A25" w:rsidRPr="00DF0A25" w:rsidRDefault="00DF0A25" w:rsidP="00DF0A25">
            <w:pPr>
              <w:spacing w:after="160" w:line="360" w:lineRule="auto"/>
              <w:jc w:val="both"/>
              <w:rPr>
                <w:rFonts w:ascii="Times New Roman" w:hAnsi="Times New Roman" w:cs="Times New Roman"/>
                <w:sz w:val="24"/>
                <w:szCs w:val="24"/>
                <w:lang w:val="en-US"/>
              </w:rPr>
            </w:pPr>
            <w:proofErr w:type="spellStart"/>
            <w:proofErr w:type="gramStart"/>
            <w:r w:rsidRPr="00DF0A25">
              <w:rPr>
                <w:rFonts w:ascii="Times New Roman" w:hAnsi="Times New Roman" w:cs="Times New Roman"/>
                <w:sz w:val="24"/>
                <w:szCs w:val="24"/>
                <w:lang w:val="en-US"/>
              </w:rPr>
              <w:t>Comparar</w:t>
            </w:r>
            <w:proofErr w:type="spellEnd"/>
            <w:proofErr w:type="gramEnd"/>
            <w:r w:rsidRPr="00DF0A25">
              <w:rPr>
                <w:rFonts w:ascii="Times New Roman" w:hAnsi="Times New Roman" w:cs="Times New Roman"/>
                <w:sz w:val="24"/>
                <w:szCs w:val="24"/>
                <w:lang w:val="en-US"/>
              </w:rPr>
              <w:t xml:space="preserve"> </w:t>
            </w:r>
            <w:proofErr w:type="spellStart"/>
            <w:r w:rsidRPr="00DF0A25">
              <w:rPr>
                <w:rFonts w:ascii="Times New Roman" w:hAnsi="Times New Roman" w:cs="Times New Roman"/>
                <w:sz w:val="24"/>
                <w:szCs w:val="24"/>
                <w:lang w:val="en-US"/>
              </w:rPr>
              <w:t>ventas</w:t>
            </w:r>
            <w:proofErr w:type="spellEnd"/>
            <w:r w:rsidRPr="00DF0A25">
              <w:rPr>
                <w:rFonts w:ascii="Times New Roman" w:hAnsi="Times New Roman" w:cs="Times New Roman"/>
                <w:sz w:val="24"/>
                <w:szCs w:val="24"/>
                <w:lang w:val="en-US"/>
              </w:rPr>
              <w:t xml:space="preserve"> entre </w:t>
            </w:r>
            <w:proofErr w:type="spellStart"/>
            <w:r w:rsidRPr="00DF0A25">
              <w:rPr>
                <w:rFonts w:ascii="Times New Roman" w:hAnsi="Times New Roman" w:cs="Times New Roman"/>
                <w:sz w:val="24"/>
                <w:szCs w:val="24"/>
                <w:lang w:val="en-US"/>
              </w:rPr>
              <w:t>géneros</w:t>
            </w:r>
            <w:proofErr w:type="spellEnd"/>
            <w:r w:rsidRPr="00DF0A25">
              <w:rPr>
                <w:rFonts w:ascii="Times New Roman" w:hAnsi="Times New Roman" w:cs="Times New Roman"/>
                <w:sz w:val="24"/>
                <w:szCs w:val="24"/>
                <w:lang w:val="en-US"/>
              </w:rPr>
              <w:t>.</w:t>
            </w:r>
          </w:p>
        </w:tc>
      </w:tr>
      <w:tr w:rsidR="00DF0A25" w:rsidRPr="00DF0A25" w14:paraId="2AEE0191" w14:textId="77777777">
        <w:tc>
          <w:tcPr>
            <w:tcW w:w="2880" w:type="dxa"/>
            <w:tcBorders>
              <w:top w:val="single" w:sz="4" w:space="0" w:color="auto"/>
              <w:left w:val="single" w:sz="4" w:space="0" w:color="auto"/>
              <w:bottom w:val="single" w:sz="4" w:space="0" w:color="auto"/>
              <w:right w:val="single" w:sz="4" w:space="0" w:color="auto"/>
            </w:tcBorders>
            <w:hideMark/>
          </w:tcPr>
          <w:p w14:paraId="74A34BEB"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Annual Sales Trend</w:t>
            </w:r>
          </w:p>
        </w:tc>
        <w:tc>
          <w:tcPr>
            <w:tcW w:w="2880" w:type="dxa"/>
            <w:tcBorders>
              <w:top w:val="single" w:sz="4" w:space="0" w:color="auto"/>
              <w:left w:val="single" w:sz="4" w:space="0" w:color="auto"/>
              <w:bottom w:val="single" w:sz="4" w:space="0" w:color="auto"/>
              <w:right w:val="single" w:sz="4" w:space="0" w:color="auto"/>
            </w:tcBorders>
            <w:hideMark/>
          </w:tcPr>
          <w:p w14:paraId="37A46B56"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Line Chart</w:t>
            </w:r>
          </w:p>
        </w:tc>
        <w:tc>
          <w:tcPr>
            <w:tcW w:w="2880" w:type="dxa"/>
            <w:tcBorders>
              <w:top w:val="single" w:sz="4" w:space="0" w:color="auto"/>
              <w:left w:val="single" w:sz="4" w:space="0" w:color="auto"/>
              <w:bottom w:val="single" w:sz="4" w:space="0" w:color="auto"/>
              <w:right w:val="single" w:sz="4" w:space="0" w:color="auto"/>
            </w:tcBorders>
            <w:hideMark/>
          </w:tcPr>
          <w:p w14:paraId="39B68A8C"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Evaluar comportamiento anual de ventas.</w:t>
            </w:r>
          </w:p>
        </w:tc>
      </w:tr>
      <w:tr w:rsidR="00DF0A25" w:rsidRPr="00DF0A25" w14:paraId="23D6B857" w14:textId="77777777">
        <w:tc>
          <w:tcPr>
            <w:tcW w:w="2880" w:type="dxa"/>
            <w:tcBorders>
              <w:top w:val="single" w:sz="4" w:space="0" w:color="auto"/>
              <w:left w:val="single" w:sz="4" w:space="0" w:color="auto"/>
              <w:bottom w:val="single" w:sz="4" w:space="0" w:color="auto"/>
              <w:right w:val="single" w:sz="4" w:space="0" w:color="auto"/>
            </w:tcBorders>
            <w:hideMark/>
          </w:tcPr>
          <w:p w14:paraId="07BECFF3"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Monthly Revenue Comparison by Year</w:t>
            </w:r>
          </w:p>
        </w:tc>
        <w:tc>
          <w:tcPr>
            <w:tcW w:w="2880" w:type="dxa"/>
            <w:tcBorders>
              <w:top w:val="single" w:sz="4" w:space="0" w:color="auto"/>
              <w:left w:val="single" w:sz="4" w:space="0" w:color="auto"/>
              <w:bottom w:val="single" w:sz="4" w:space="0" w:color="auto"/>
              <w:right w:val="single" w:sz="4" w:space="0" w:color="auto"/>
            </w:tcBorders>
            <w:hideMark/>
          </w:tcPr>
          <w:p w14:paraId="3E3C6090"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Line Chart</w:t>
            </w:r>
          </w:p>
        </w:tc>
        <w:tc>
          <w:tcPr>
            <w:tcW w:w="2880" w:type="dxa"/>
            <w:tcBorders>
              <w:top w:val="single" w:sz="4" w:space="0" w:color="auto"/>
              <w:left w:val="single" w:sz="4" w:space="0" w:color="auto"/>
              <w:bottom w:val="single" w:sz="4" w:space="0" w:color="auto"/>
              <w:right w:val="single" w:sz="4" w:space="0" w:color="auto"/>
            </w:tcBorders>
            <w:hideMark/>
          </w:tcPr>
          <w:p w14:paraId="2D515280"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Comparar crecimiento mensual entre años.</w:t>
            </w:r>
          </w:p>
        </w:tc>
      </w:tr>
      <w:tr w:rsidR="00DF0A25" w:rsidRPr="00DF0A25" w14:paraId="73B8DB6C" w14:textId="77777777">
        <w:tc>
          <w:tcPr>
            <w:tcW w:w="2880" w:type="dxa"/>
            <w:tcBorders>
              <w:top w:val="single" w:sz="4" w:space="0" w:color="auto"/>
              <w:left w:val="single" w:sz="4" w:space="0" w:color="auto"/>
              <w:bottom w:val="single" w:sz="4" w:space="0" w:color="auto"/>
              <w:right w:val="single" w:sz="4" w:space="0" w:color="auto"/>
            </w:tcBorders>
            <w:hideMark/>
          </w:tcPr>
          <w:p w14:paraId="7F6AB226"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Lowest Performing Geographic Regions</w:t>
            </w:r>
          </w:p>
        </w:tc>
        <w:tc>
          <w:tcPr>
            <w:tcW w:w="2880" w:type="dxa"/>
            <w:tcBorders>
              <w:top w:val="single" w:sz="4" w:space="0" w:color="auto"/>
              <w:left w:val="single" w:sz="4" w:space="0" w:color="auto"/>
              <w:bottom w:val="single" w:sz="4" w:space="0" w:color="auto"/>
              <w:right w:val="single" w:sz="4" w:space="0" w:color="auto"/>
            </w:tcBorders>
            <w:hideMark/>
          </w:tcPr>
          <w:p w14:paraId="3B41661F" w14:textId="77777777" w:rsidR="00DF0A25" w:rsidRPr="00DF0A25" w:rsidRDefault="00DF0A25" w:rsidP="00DF0A25">
            <w:pPr>
              <w:spacing w:after="160" w:line="360" w:lineRule="auto"/>
              <w:jc w:val="both"/>
              <w:rPr>
                <w:rFonts w:ascii="Times New Roman" w:hAnsi="Times New Roman" w:cs="Times New Roman"/>
                <w:sz w:val="24"/>
                <w:szCs w:val="24"/>
                <w:lang w:val="en-US"/>
              </w:rPr>
            </w:pPr>
            <w:r w:rsidRPr="00DF0A25">
              <w:rPr>
                <w:rFonts w:ascii="Times New Roman" w:hAnsi="Times New Roman" w:cs="Times New Roman"/>
                <w:sz w:val="24"/>
                <w:szCs w:val="24"/>
                <w:lang w:val="en-US"/>
              </w:rPr>
              <w:t>Bar Chart</w:t>
            </w:r>
          </w:p>
        </w:tc>
        <w:tc>
          <w:tcPr>
            <w:tcW w:w="2880" w:type="dxa"/>
            <w:tcBorders>
              <w:top w:val="single" w:sz="4" w:space="0" w:color="auto"/>
              <w:left w:val="single" w:sz="4" w:space="0" w:color="auto"/>
              <w:bottom w:val="single" w:sz="4" w:space="0" w:color="auto"/>
              <w:right w:val="single" w:sz="4" w:space="0" w:color="auto"/>
            </w:tcBorders>
            <w:hideMark/>
          </w:tcPr>
          <w:p w14:paraId="56F79917" w14:textId="77777777" w:rsidR="00DF0A25" w:rsidRPr="00DF0A25" w:rsidRDefault="00DF0A25" w:rsidP="00DF0A25">
            <w:pPr>
              <w:spacing w:after="160" w:line="360" w:lineRule="auto"/>
              <w:jc w:val="both"/>
              <w:rPr>
                <w:rFonts w:ascii="Times New Roman" w:hAnsi="Times New Roman" w:cs="Times New Roman"/>
                <w:sz w:val="24"/>
                <w:szCs w:val="24"/>
              </w:rPr>
            </w:pPr>
            <w:r w:rsidRPr="00DF0A25">
              <w:rPr>
                <w:rFonts w:ascii="Times New Roman" w:hAnsi="Times New Roman" w:cs="Times New Roman"/>
                <w:sz w:val="24"/>
                <w:szCs w:val="24"/>
              </w:rPr>
              <w:t>Identificar regiones geográficas con bajo rendimiento.</w:t>
            </w:r>
          </w:p>
        </w:tc>
      </w:tr>
    </w:tbl>
    <w:p w14:paraId="20B1CED7" w14:textId="77777777" w:rsidR="00DB0696" w:rsidRDefault="00DB0696" w:rsidP="00DF0A25">
      <w:pPr>
        <w:spacing w:line="360" w:lineRule="auto"/>
        <w:jc w:val="both"/>
        <w:rPr>
          <w:rFonts w:ascii="Times New Roman" w:hAnsi="Times New Roman" w:cs="Times New Roman"/>
          <w:sz w:val="24"/>
          <w:szCs w:val="24"/>
        </w:rPr>
      </w:pPr>
    </w:p>
    <w:p w14:paraId="48BF3A86" w14:textId="77777777" w:rsidR="00DB0696" w:rsidRDefault="00DB0696" w:rsidP="00DF0A25">
      <w:pPr>
        <w:spacing w:line="360" w:lineRule="auto"/>
        <w:jc w:val="both"/>
        <w:rPr>
          <w:rFonts w:ascii="Times New Roman" w:hAnsi="Times New Roman" w:cs="Times New Roman"/>
          <w:sz w:val="24"/>
          <w:szCs w:val="24"/>
        </w:rPr>
      </w:pPr>
    </w:p>
    <w:p w14:paraId="6C08787C" w14:textId="77777777" w:rsidR="00DB0696" w:rsidRDefault="00DB0696" w:rsidP="00DF0A25">
      <w:pPr>
        <w:spacing w:line="360" w:lineRule="auto"/>
        <w:jc w:val="both"/>
        <w:rPr>
          <w:rFonts w:ascii="Times New Roman" w:hAnsi="Times New Roman" w:cs="Times New Roman"/>
          <w:sz w:val="24"/>
          <w:szCs w:val="24"/>
        </w:rPr>
      </w:pPr>
    </w:p>
    <w:p w14:paraId="3F875209" w14:textId="77777777" w:rsidR="00DB0696" w:rsidRDefault="00DB0696" w:rsidP="00DF0A25">
      <w:pPr>
        <w:spacing w:line="360" w:lineRule="auto"/>
        <w:jc w:val="both"/>
        <w:rPr>
          <w:rFonts w:ascii="Times New Roman" w:hAnsi="Times New Roman" w:cs="Times New Roman"/>
          <w:sz w:val="24"/>
          <w:szCs w:val="24"/>
        </w:rPr>
      </w:pPr>
    </w:p>
    <w:p w14:paraId="7EA6AE98" w14:textId="77777777" w:rsidR="00DB0696" w:rsidRDefault="00DB0696" w:rsidP="00DF0A25">
      <w:pPr>
        <w:spacing w:line="360" w:lineRule="auto"/>
        <w:jc w:val="both"/>
        <w:rPr>
          <w:rFonts w:ascii="Times New Roman" w:hAnsi="Times New Roman" w:cs="Times New Roman"/>
          <w:sz w:val="24"/>
          <w:szCs w:val="24"/>
        </w:rPr>
      </w:pPr>
    </w:p>
    <w:p w14:paraId="1820483A" w14:textId="77777777" w:rsidR="00DB0696" w:rsidRDefault="00DB0696" w:rsidP="00DF0A25">
      <w:pPr>
        <w:spacing w:line="360" w:lineRule="auto"/>
        <w:jc w:val="both"/>
        <w:rPr>
          <w:rFonts w:ascii="Times New Roman" w:hAnsi="Times New Roman" w:cs="Times New Roman"/>
          <w:sz w:val="24"/>
          <w:szCs w:val="24"/>
        </w:rPr>
      </w:pPr>
    </w:p>
    <w:p w14:paraId="20A6A159" w14:textId="77777777" w:rsidR="00DB0696" w:rsidRDefault="00DB0696" w:rsidP="00DF0A25">
      <w:pPr>
        <w:spacing w:line="360" w:lineRule="auto"/>
        <w:jc w:val="both"/>
        <w:rPr>
          <w:rFonts w:ascii="Times New Roman" w:hAnsi="Times New Roman" w:cs="Times New Roman"/>
          <w:sz w:val="24"/>
          <w:szCs w:val="24"/>
        </w:rPr>
      </w:pPr>
    </w:p>
    <w:p w14:paraId="1A2F47C6" w14:textId="77777777" w:rsidR="00DB0696" w:rsidRDefault="00DB0696" w:rsidP="00DF0A25">
      <w:pPr>
        <w:spacing w:line="360" w:lineRule="auto"/>
        <w:jc w:val="both"/>
        <w:rPr>
          <w:rFonts w:ascii="Times New Roman" w:hAnsi="Times New Roman" w:cs="Times New Roman"/>
          <w:sz w:val="24"/>
          <w:szCs w:val="24"/>
        </w:rPr>
      </w:pPr>
    </w:p>
    <w:p w14:paraId="37D91344" w14:textId="77777777" w:rsidR="00DB0696" w:rsidRDefault="00DB0696" w:rsidP="00DF0A25">
      <w:pPr>
        <w:spacing w:line="360" w:lineRule="auto"/>
        <w:jc w:val="both"/>
        <w:rPr>
          <w:rFonts w:ascii="Times New Roman" w:hAnsi="Times New Roman" w:cs="Times New Roman"/>
          <w:sz w:val="24"/>
          <w:szCs w:val="24"/>
        </w:rPr>
      </w:pPr>
    </w:p>
    <w:p w14:paraId="27539498" w14:textId="77777777" w:rsidR="00DB0696" w:rsidRDefault="00DB0696" w:rsidP="00DF0A25">
      <w:pPr>
        <w:spacing w:line="360" w:lineRule="auto"/>
        <w:jc w:val="both"/>
        <w:rPr>
          <w:rFonts w:ascii="Times New Roman" w:hAnsi="Times New Roman" w:cs="Times New Roman"/>
          <w:sz w:val="24"/>
          <w:szCs w:val="24"/>
        </w:rPr>
      </w:pPr>
    </w:p>
    <w:p w14:paraId="3D041916" w14:textId="77777777" w:rsidR="00DB0696" w:rsidRDefault="00DB0696" w:rsidP="00DF0A25">
      <w:pPr>
        <w:spacing w:line="360" w:lineRule="auto"/>
        <w:jc w:val="both"/>
        <w:rPr>
          <w:rFonts w:ascii="Times New Roman" w:hAnsi="Times New Roman" w:cs="Times New Roman"/>
          <w:sz w:val="24"/>
          <w:szCs w:val="24"/>
        </w:rPr>
      </w:pPr>
    </w:p>
    <w:p w14:paraId="69BC00E5" w14:textId="77777777" w:rsidR="00406CBF" w:rsidRDefault="00406CBF" w:rsidP="009B411B">
      <w:pPr>
        <w:spacing w:line="360" w:lineRule="auto"/>
        <w:jc w:val="both"/>
        <w:rPr>
          <w:rFonts w:ascii="Times New Roman" w:hAnsi="Times New Roman" w:cs="Times New Roman"/>
          <w:sz w:val="24"/>
          <w:szCs w:val="24"/>
        </w:rPr>
      </w:pPr>
    </w:p>
    <w:p w14:paraId="285726E6" w14:textId="4F08C2BB" w:rsidR="00336117" w:rsidRPr="00406CBF" w:rsidRDefault="00406CBF" w:rsidP="009B411B">
      <w:pPr>
        <w:spacing w:line="360" w:lineRule="auto"/>
        <w:jc w:val="both"/>
        <w:rPr>
          <w:rFonts w:ascii="Times New Roman" w:hAnsi="Times New Roman" w:cs="Times New Roman"/>
          <w:b/>
          <w:bCs/>
          <w:color w:val="215E99" w:themeColor="text2" w:themeTint="BF"/>
          <w:sz w:val="28"/>
          <w:szCs w:val="28"/>
        </w:rPr>
      </w:pPr>
      <w:r w:rsidRPr="00406CBF">
        <w:rPr>
          <w:rFonts w:ascii="Times New Roman" w:hAnsi="Times New Roman" w:cs="Times New Roman"/>
          <w:b/>
          <w:bCs/>
          <w:color w:val="215E99" w:themeColor="text2" w:themeTint="BF"/>
          <w:sz w:val="28"/>
          <w:szCs w:val="28"/>
        </w:rPr>
        <w:lastRenderedPageBreak/>
        <w:t>9. RESULTADOS OBTENIDOS</w:t>
      </w:r>
    </w:p>
    <w:p w14:paraId="327C1222" w14:textId="77777777" w:rsidR="00336117" w:rsidRPr="009B411B" w:rsidRDefault="00336117" w:rsidP="009B411B">
      <w:p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Con la implementación del proyecto se lograron los siguientes resultados:</w:t>
      </w:r>
    </w:p>
    <w:p w14:paraId="5CD06E41" w14:textId="77777777" w:rsidR="00336117"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Construcción exitosa de un Data </w:t>
      </w:r>
      <w:proofErr w:type="spellStart"/>
      <w:r w:rsidRPr="009B411B">
        <w:rPr>
          <w:rFonts w:ascii="Times New Roman" w:hAnsi="Times New Roman" w:cs="Times New Roman"/>
          <w:sz w:val="24"/>
          <w:szCs w:val="24"/>
        </w:rPr>
        <w:t>Warehouse</w:t>
      </w:r>
      <w:proofErr w:type="spellEnd"/>
      <w:r w:rsidRPr="009B411B">
        <w:rPr>
          <w:rFonts w:ascii="Times New Roman" w:hAnsi="Times New Roman" w:cs="Times New Roman"/>
          <w:sz w:val="24"/>
          <w:szCs w:val="24"/>
        </w:rPr>
        <w:t xml:space="preserve"> funcional.</w:t>
      </w:r>
    </w:p>
    <w:p w14:paraId="43228D87" w14:textId="77777777" w:rsidR="00336117"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Desarrollo de un cubo OLAP multidimensional.</w:t>
      </w:r>
    </w:p>
    <w:p w14:paraId="1F9C4CAF" w14:textId="77777777" w:rsidR="00336117"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Implementación de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interactivos.</w:t>
      </w:r>
    </w:p>
    <w:p w14:paraId="4A36AAD8" w14:textId="77777777" w:rsidR="00336117"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Centralización y análisis eficiente de información empresarial.</w:t>
      </w:r>
    </w:p>
    <w:p w14:paraId="0425DA02" w14:textId="386A69F5" w:rsidR="00F532BF"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Identificación de tendencias y patrones de ventas.</w:t>
      </w:r>
    </w:p>
    <w:p w14:paraId="25944DC6" w14:textId="77777777" w:rsidR="00336117" w:rsidRPr="009B411B" w:rsidRDefault="00336117" w:rsidP="009B411B">
      <w:pPr>
        <w:numPr>
          <w:ilvl w:val="0"/>
          <w:numId w:val="12"/>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Mejora en la capacidad de toma de decisiones.</w:t>
      </w:r>
    </w:p>
    <w:p w14:paraId="08BFBB3B" w14:textId="77777777" w:rsidR="00F532BF" w:rsidRPr="009B411B" w:rsidRDefault="00F532BF" w:rsidP="009B411B">
      <w:pPr>
        <w:spacing w:line="360" w:lineRule="auto"/>
        <w:jc w:val="both"/>
        <w:rPr>
          <w:rFonts w:ascii="Times New Roman" w:hAnsi="Times New Roman" w:cs="Times New Roman"/>
          <w:sz w:val="24"/>
          <w:szCs w:val="24"/>
        </w:rPr>
      </w:pPr>
    </w:p>
    <w:p w14:paraId="17341902" w14:textId="77777777" w:rsidR="00F532BF" w:rsidRPr="009B411B" w:rsidRDefault="00F532BF" w:rsidP="009B411B">
      <w:pPr>
        <w:spacing w:line="360" w:lineRule="auto"/>
        <w:jc w:val="both"/>
        <w:rPr>
          <w:rFonts w:ascii="Times New Roman" w:hAnsi="Times New Roman" w:cs="Times New Roman"/>
          <w:sz w:val="24"/>
          <w:szCs w:val="24"/>
        </w:rPr>
      </w:pPr>
    </w:p>
    <w:p w14:paraId="30F98B46" w14:textId="77777777" w:rsidR="00F532BF" w:rsidRPr="009B411B" w:rsidRDefault="00F532BF" w:rsidP="009B411B">
      <w:pPr>
        <w:spacing w:line="360" w:lineRule="auto"/>
        <w:jc w:val="both"/>
        <w:rPr>
          <w:rFonts w:ascii="Times New Roman" w:hAnsi="Times New Roman" w:cs="Times New Roman"/>
          <w:sz w:val="24"/>
          <w:szCs w:val="24"/>
        </w:rPr>
      </w:pPr>
    </w:p>
    <w:p w14:paraId="4A71101F" w14:textId="77777777" w:rsidR="00F532BF" w:rsidRPr="009B411B" w:rsidRDefault="00F532BF" w:rsidP="009B411B">
      <w:pPr>
        <w:spacing w:line="360" w:lineRule="auto"/>
        <w:jc w:val="both"/>
        <w:rPr>
          <w:rFonts w:ascii="Times New Roman" w:hAnsi="Times New Roman" w:cs="Times New Roman"/>
          <w:sz w:val="24"/>
          <w:szCs w:val="24"/>
        </w:rPr>
      </w:pPr>
    </w:p>
    <w:p w14:paraId="66F7D1CD" w14:textId="77777777" w:rsidR="00F532BF" w:rsidRPr="009B411B" w:rsidRDefault="00F532BF" w:rsidP="009B411B">
      <w:pPr>
        <w:spacing w:line="360" w:lineRule="auto"/>
        <w:jc w:val="both"/>
        <w:rPr>
          <w:rFonts w:ascii="Times New Roman" w:hAnsi="Times New Roman" w:cs="Times New Roman"/>
          <w:sz w:val="24"/>
          <w:szCs w:val="24"/>
        </w:rPr>
      </w:pPr>
    </w:p>
    <w:p w14:paraId="330DBCF8" w14:textId="77777777" w:rsidR="00F532BF" w:rsidRPr="009B411B" w:rsidRDefault="00F532BF" w:rsidP="009B411B">
      <w:pPr>
        <w:spacing w:line="360" w:lineRule="auto"/>
        <w:jc w:val="both"/>
        <w:rPr>
          <w:rFonts w:ascii="Times New Roman" w:hAnsi="Times New Roman" w:cs="Times New Roman"/>
          <w:sz w:val="24"/>
          <w:szCs w:val="24"/>
        </w:rPr>
      </w:pPr>
    </w:p>
    <w:p w14:paraId="674E0AE4" w14:textId="77777777" w:rsidR="00F532BF" w:rsidRPr="009B411B" w:rsidRDefault="00F532BF" w:rsidP="009B411B">
      <w:pPr>
        <w:spacing w:line="360" w:lineRule="auto"/>
        <w:jc w:val="both"/>
        <w:rPr>
          <w:rFonts w:ascii="Times New Roman" w:hAnsi="Times New Roman" w:cs="Times New Roman"/>
          <w:sz w:val="24"/>
          <w:szCs w:val="24"/>
        </w:rPr>
      </w:pPr>
    </w:p>
    <w:p w14:paraId="268333E6" w14:textId="77777777" w:rsidR="00F532BF" w:rsidRPr="009B411B" w:rsidRDefault="00F532BF" w:rsidP="009B411B">
      <w:pPr>
        <w:spacing w:line="360" w:lineRule="auto"/>
        <w:jc w:val="both"/>
        <w:rPr>
          <w:rFonts w:ascii="Times New Roman" w:hAnsi="Times New Roman" w:cs="Times New Roman"/>
          <w:sz w:val="24"/>
          <w:szCs w:val="24"/>
        </w:rPr>
      </w:pPr>
    </w:p>
    <w:p w14:paraId="22D7E799" w14:textId="77777777" w:rsidR="00F532BF" w:rsidRPr="009B411B" w:rsidRDefault="00F532BF" w:rsidP="009B411B">
      <w:pPr>
        <w:spacing w:line="360" w:lineRule="auto"/>
        <w:jc w:val="both"/>
        <w:rPr>
          <w:rFonts w:ascii="Times New Roman" w:hAnsi="Times New Roman" w:cs="Times New Roman"/>
          <w:sz w:val="24"/>
          <w:szCs w:val="24"/>
        </w:rPr>
      </w:pPr>
    </w:p>
    <w:p w14:paraId="5C09E0B4" w14:textId="77777777" w:rsidR="00F532BF" w:rsidRPr="009B411B" w:rsidRDefault="00F532BF" w:rsidP="009B411B">
      <w:pPr>
        <w:spacing w:line="360" w:lineRule="auto"/>
        <w:jc w:val="both"/>
        <w:rPr>
          <w:rFonts w:ascii="Times New Roman" w:hAnsi="Times New Roman" w:cs="Times New Roman"/>
          <w:sz w:val="24"/>
          <w:szCs w:val="24"/>
        </w:rPr>
      </w:pPr>
    </w:p>
    <w:p w14:paraId="13E2C35D" w14:textId="77777777" w:rsidR="00F532BF" w:rsidRPr="009B411B" w:rsidRDefault="00F532BF" w:rsidP="009B411B">
      <w:pPr>
        <w:spacing w:line="360" w:lineRule="auto"/>
        <w:jc w:val="both"/>
        <w:rPr>
          <w:rFonts w:ascii="Times New Roman" w:hAnsi="Times New Roman" w:cs="Times New Roman"/>
          <w:sz w:val="24"/>
          <w:szCs w:val="24"/>
        </w:rPr>
      </w:pPr>
    </w:p>
    <w:p w14:paraId="6AEFD0E9" w14:textId="77777777" w:rsidR="00F532BF" w:rsidRPr="009B411B" w:rsidRDefault="00F532BF" w:rsidP="009B411B">
      <w:pPr>
        <w:spacing w:line="360" w:lineRule="auto"/>
        <w:jc w:val="both"/>
        <w:rPr>
          <w:rFonts w:ascii="Times New Roman" w:hAnsi="Times New Roman" w:cs="Times New Roman"/>
          <w:sz w:val="24"/>
          <w:szCs w:val="24"/>
        </w:rPr>
      </w:pPr>
    </w:p>
    <w:p w14:paraId="491500A2" w14:textId="77777777" w:rsidR="00F532BF" w:rsidRPr="009B411B" w:rsidRDefault="00F532BF" w:rsidP="009B411B">
      <w:pPr>
        <w:spacing w:line="360" w:lineRule="auto"/>
        <w:jc w:val="both"/>
        <w:rPr>
          <w:rFonts w:ascii="Times New Roman" w:hAnsi="Times New Roman" w:cs="Times New Roman"/>
          <w:sz w:val="24"/>
          <w:szCs w:val="24"/>
        </w:rPr>
      </w:pPr>
    </w:p>
    <w:p w14:paraId="01BCE3B6" w14:textId="77777777" w:rsidR="00F532BF" w:rsidRPr="009B411B" w:rsidRDefault="00F532BF" w:rsidP="009B411B">
      <w:pPr>
        <w:spacing w:line="360" w:lineRule="auto"/>
        <w:jc w:val="both"/>
        <w:rPr>
          <w:rFonts w:ascii="Times New Roman" w:hAnsi="Times New Roman" w:cs="Times New Roman"/>
          <w:sz w:val="24"/>
          <w:szCs w:val="24"/>
        </w:rPr>
      </w:pPr>
    </w:p>
    <w:p w14:paraId="45785C4D" w14:textId="0B66DE4A" w:rsidR="00336117" w:rsidRPr="009B411B" w:rsidRDefault="00336117" w:rsidP="009B411B">
      <w:pPr>
        <w:spacing w:line="360" w:lineRule="auto"/>
        <w:jc w:val="both"/>
        <w:rPr>
          <w:rFonts w:ascii="Times New Roman" w:hAnsi="Times New Roman" w:cs="Times New Roman"/>
          <w:sz w:val="24"/>
          <w:szCs w:val="24"/>
        </w:rPr>
      </w:pPr>
    </w:p>
    <w:p w14:paraId="3579D8BB" w14:textId="508F6470" w:rsidR="00336117" w:rsidRPr="00E0701A" w:rsidRDefault="00E0701A" w:rsidP="009B411B">
      <w:pPr>
        <w:spacing w:line="360" w:lineRule="auto"/>
        <w:jc w:val="both"/>
        <w:rPr>
          <w:rFonts w:ascii="Times New Roman" w:hAnsi="Times New Roman" w:cs="Times New Roman"/>
          <w:b/>
          <w:bCs/>
          <w:color w:val="215E99" w:themeColor="text2" w:themeTint="BF"/>
          <w:sz w:val="28"/>
          <w:szCs w:val="28"/>
        </w:rPr>
      </w:pPr>
      <w:r w:rsidRPr="00E0701A">
        <w:rPr>
          <w:rFonts w:ascii="Times New Roman" w:hAnsi="Times New Roman" w:cs="Times New Roman"/>
          <w:b/>
          <w:bCs/>
          <w:color w:val="215E99" w:themeColor="text2" w:themeTint="BF"/>
          <w:sz w:val="28"/>
          <w:szCs w:val="28"/>
        </w:rPr>
        <w:lastRenderedPageBreak/>
        <w:t>10. CONCLUSIONES</w:t>
      </w:r>
    </w:p>
    <w:p w14:paraId="1E7C40D9" w14:textId="77777777" w:rsidR="00336117" w:rsidRPr="009B411B" w:rsidRDefault="00336117" w:rsidP="009B411B">
      <w:pPr>
        <w:numPr>
          <w:ilvl w:val="0"/>
          <w:numId w:val="1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La implementación del Data </w:t>
      </w:r>
      <w:proofErr w:type="spellStart"/>
      <w:r w:rsidRPr="009B411B">
        <w:rPr>
          <w:rFonts w:ascii="Times New Roman" w:hAnsi="Times New Roman" w:cs="Times New Roman"/>
          <w:sz w:val="24"/>
          <w:szCs w:val="24"/>
        </w:rPr>
        <w:t>Warehouse</w:t>
      </w:r>
      <w:proofErr w:type="spellEnd"/>
      <w:r w:rsidRPr="009B411B">
        <w:rPr>
          <w:rFonts w:ascii="Times New Roman" w:hAnsi="Times New Roman" w:cs="Times New Roman"/>
          <w:sz w:val="24"/>
          <w:szCs w:val="24"/>
        </w:rPr>
        <w:t xml:space="preserve"> permitió organizar y centralizar la información empresarial para fines analíticos.</w:t>
      </w:r>
    </w:p>
    <w:p w14:paraId="1FD0802D" w14:textId="77777777" w:rsidR="00336117" w:rsidRPr="009B411B" w:rsidRDefault="00336117" w:rsidP="009B411B">
      <w:pPr>
        <w:numPr>
          <w:ilvl w:val="0"/>
          <w:numId w:val="1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El modelo multidimensional facilitó el análisis de datos desde diferentes perspectivas como tiempo, producto y geografía.</w:t>
      </w:r>
    </w:p>
    <w:p w14:paraId="1CD212CB" w14:textId="77777777" w:rsidR="00336117" w:rsidRPr="009B411B" w:rsidRDefault="00336117" w:rsidP="009B411B">
      <w:pPr>
        <w:numPr>
          <w:ilvl w:val="0"/>
          <w:numId w:val="1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El cubo OLAP optimizó el procesamiento y consulta de grandes volúmenes de información.</w:t>
      </w:r>
    </w:p>
    <w:p w14:paraId="4227C46C" w14:textId="77777777" w:rsidR="00336117" w:rsidRPr="009B411B" w:rsidRDefault="00336117" w:rsidP="009B411B">
      <w:pPr>
        <w:numPr>
          <w:ilvl w:val="0"/>
          <w:numId w:val="1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Power BI permitió transformar los datos en visualizaciones dinámicas e interactivas.</w:t>
      </w:r>
    </w:p>
    <w:p w14:paraId="0AA73270" w14:textId="77777777" w:rsidR="00336117" w:rsidRPr="009B411B" w:rsidRDefault="00336117" w:rsidP="009B411B">
      <w:pPr>
        <w:numPr>
          <w:ilvl w:val="0"/>
          <w:numId w:val="13"/>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El proyecto demostró cómo las herramientas de </w:t>
      </w:r>
      <w:proofErr w:type="gramStart"/>
      <w:r w:rsidRPr="009B411B">
        <w:rPr>
          <w:rFonts w:ascii="Times New Roman" w:hAnsi="Times New Roman" w:cs="Times New Roman"/>
          <w:sz w:val="24"/>
          <w:szCs w:val="24"/>
        </w:rPr>
        <w:t xml:space="preserve">Business </w:t>
      </w:r>
      <w:proofErr w:type="spellStart"/>
      <w:r w:rsidRPr="009B411B">
        <w:rPr>
          <w:rFonts w:ascii="Times New Roman" w:hAnsi="Times New Roman" w:cs="Times New Roman"/>
          <w:sz w:val="24"/>
          <w:szCs w:val="24"/>
        </w:rPr>
        <w:t>Intelligence</w:t>
      </w:r>
      <w:proofErr w:type="spellEnd"/>
      <w:proofErr w:type="gramEnd"/>
      <w:r w:rsidRPr="009B411B">
        <w:rPr>
          <w:rFonts w:ascii="Times New Roman" w:hAnsi="Times New Roman" w:cs="Times New Roman"/>
          <w:sz w:val="24"/>
          <w:szCs w:val="24"/>
        </w:rPr>
        <w:t xml:space="preserve"> apoyan la toma de decisiones estratégicas.</w:t>
      </w:r>
    </w:p>
    <w:p w14:paraId="64C18A13" w14:textId="77777777" w:rsidR="00F532BF" w:rsidRPr="009B411B" w:rsidRDefault="00F532BF" w:rsidP="009B411B">
      <w:pPr>
        <w:spacing w:line="360" w:lineRule="auto"/>
        <w:jc w:val="both"/>
        <w:rPr>
          <w:rFonts w:ascii="Times New Roman" w:hAnsi="Times New Roman" w:cs="Times New Roman"/>
          <w:sz w:val="24"/>
          <w:szCs w:val="24"/>
        </w:rPr>
      </w:pPr>
    </w:p>
    <w:p w14:paraId="392BCE2E" w14:textId="77777777" w:rsidR="00F532BF" w:rsidRPr="009B411B" w:rsidRDefault="00F532BF" w:rsidP="009B411B">
      <w:pPr>
        <w:spacing w:line="360" w:lineRule="auto"/>
        <w:jc w:val="both"/>
        <w:rPr>
          <w:rFonts w:ascii="Times New Roman" w:hAnsi="Times New Roman" w:cs="Times New Roman"/>
          <w:sz w:val="24"/>
          <w:szCs w:val="24"/>
        </w:rPr>
      </w:pPr>
    </w:p>
    <w:p w14:paraId="4978D3DD" w14:textId="77777777" w:rsidR="00F532BF" w:rsidRPr="009B411B" w:rsidRDefault="00F532BF" w:rsidP="009B411B">
      <w:pPr>
        <w:spacing w:line="360" w:lineRule="auto"/>
        <w:jc w:val="both"/>
        <w:rPr>
          <w:rFonts w:ascii="Times New Roman" w:hAnsi="Times New Roman" w:cs="Times New Roman"/>
          <w:sz w:val="24"/>
          <w:szCs w:val="24"/>
        </w:rPr>
      </w:pPr>
    </w:p>
    <w:p w14:paraId="1E841CF0" w14:textId="77777777" w:rsidR="00F532BF" w:rsidRPr="009B411B" w:rsidRDefault="00F532BF" w:rsidP="009B411B">
      <w:pPr>
        <w:spacing w:line="360" w:lineRule="auto"/>
        <w:jc w:val="both"/>
        <w:rPr>
          <w:rFonts w:ascii="Times New Roman" w:hAnsi="Times New Roman" w:cs="Times New Roman"/>
          <w:sz w:val="24"/>
          <w:szCs w:val="24"/>
        </w:rPr>
      </w:pPr>
    </w:p>
    <w:p w14:paraId="18957C80" w14:textId="77777777" w:rsidR="00F532BF" w:rsidRPr="009B411B" w:rsidRDefault="00F532BF" w:rsidP="009B411B">
      <w:pPr>
        <w:spacing w:line="360" w:lineRule="auto"/>
        <w:jc w:val="both"/>
        <w:rPr>
          <w:rFonts w:ascii="Times New Roman" w:hAnsi="Times New Roman" w:cs="Times New Roman"/>
          <w:sz w:val="24"/>
          <w:szCs w:val="24"/>
        </w:rPr>
      </w:pPr>
    </w:p>
    <w:p w14:paraId="60819132" w14:textId="77777777" w:rsidR="00F532BF" w:rsidRPr="009B411B" w:rsidRDefault="00F532BF" w:rsidP="009B411B">
      <w:pPr>
        <w:spacing w:line="360" w:lineRule="auto"/>
        <w:jc w:val="both"/>
        <w:rPr>
          <w:rFonts w:ascii="Times New Roman" w:hAnsi="Times New Roman" w:cs="Times New Roman"/>
          <w:sz w:val="24"/>
          <w:szCs w:val="24"/>
        </w:rPr>
      </w:pPr>
    </w:p>
    <w:p w14:paraId="15E3AB09" w14:textId="77777777" w:rsidR="00F532BF" w:rsidRPr="009B411B" w:rsidRDefault="00F532BF" w:rsidP="009B411B">
      <w:pPr>
        <w:spacing w:line="360" w:lineRule="auto"/>
        <w:jc w:val="both"/>
        <w:rPr>
          <w:rFonts w:ascii="Times New Roman" w:hAnsi="Times New Roman" w:cs="Times New Roman"/>
          <w:sz w:val="24"/>
          <w:szCs w:val="24"/>
        </w:rPr>
      </w:pPr>
    </w:p>
    <w:p w14:paraId="5F6DCBA9" w14:textId="77777777" w:rsidR="00F532BF" w:rsidRPr="009B411B" w:rsidRDefault="00F532BF" w:rsidP="009B411B">
      <w:pPr>
        <w:spacing w:line="360" w:lineRule="auto"/>
        <w:jc w:val="both"/>
        <w:rPr>
          <w:rFonts w:ascii="Times New Roman" w:hAnsi="Times New Roman" w:cs="Times New Roman"/>
          <w:sz w:val="24"/>
          <w:szCs w:val="24"/>
        </w:rPr>
      </w:pPr>
    </w:p>
    <w:p w14:paraId="15A3F53A" w14:textId="77777777" w:rsidR="00F532BF" w:rsidRPr="009B411B" w:rsidRDefault="00F532BF" w:rsidP="009B411B">
      <w:pPr>
        <w:spacing w:line="360" w:lineRule="auto"/>
        <w:jc w:val="both"/>
        <w:rPr>
          <w:rFonts w:ascii="Times New Roman" w:hAnsi="Times New Roman" w:cs="Times New Roman"/>
          <w:sz w:val="24"/>
          <w:szCs w:val="24"/>
        </w:rPr>
      </w:pPr>
    </w:p>
    <w:p w14:paraId="764C9BA5" w14:textId="77777777" w:rsidR="00F532BF" w:rsidRPr="009B411B" w:rsidRDefault="00F532BF" w:rsidP="009B411B">
      <w:pPr>
        <w:spacing w:line="360" w:lineRule="auto"/>
        <w:jc w:val="both"/>
        <w:rPr>
          <w:rFonts w:ascii="Times New Roman" w:hAnsi="Times New Roman" w:cs="Times New Roman"/>
          <w:sz w:val="24"/>
          <w:szCs w:val="24"/>
        </w:rPr>
      </w:pPr>
    </w:p>
    <w:p w14:paraId="2611AC89" w14:textId="77777777" w:rsidR="00F532BF" w:rsidRPr="009B411B" w:rsidRDefault="00F532BF" w:rsidP="009B411B">
      <w:pPr>
        <w:spacing w:line="360" w:lineRule="auto"/>
        <w:jc w:val="both"/>
        <w:rPr>
          <w:rFonts w:ascii="Times New Roman" w:hAnsi="Times New Roman" w:cs="Times New Roman"/>
          <w:sz w:val="24"/>
          <w:szCs w:val="24"/>
        </w:rPr>
      </w:pPr>
    </w:p>
    <w:p w14:paraId="2D2D8ADD" w14:textId="77777777" w:rsidR="00F532BF" w:rsidRPr="009B411B" w:rsidRDefault="00F532BF" w:rsidP="009B411B">
      <w:pPr>
        <w:spacing w:line="360" w:lineRule="auto"/>
        <w:jc w:val="both"/>
        <w:rPr>
          <w:rFonts w:ascii="Times New Roman" w:hAnsi="Times New Roman" w:cs="Times New Roman"/>
          <w:sz w:val="24"/>
          <w:szCs w:val="24"/>
        </w:rPr>
      </w:pPr>
    </w:p>
    <w:p w14:paraId="2673A683" w14:textId="77777777" w:rsidR="009B411B" w:rsidRPr="009B411B" w:rsidRDefault="009B411B" w:rsidP="009B411B">
      <w:pPr>
        <w:spacing w:line="360" w:lineRule="auto"/>
        <w:jc w:val="both"/>
        <w:rPr>
          <w:rFonts w:ascii="Times New Roman" w:hAnsi="Times New Roman" w:cs="Times New Roman"/>
          <w:sz w:val="24"/>
          <w:szCs w:val="24"/>
        </w:rPr>
      </w:pPr>
    </w:p>
    <w:p w14:paraId="4B46A5F0" w14:textId="046A7CCD" w:rsidR="00336117" w:rsidRPr="009B411B" w:rsidRDefault="00336117" w:rsidP="009B411B">
      <w:pPr>
        <w:spacing w:line="360" w:lineRule="auto"/>
        <w:jc w:val="both"/>
        <w:rPr>
          <w:rFonts w:ascii="Times New Roman" w:hAnsi="Times New Roman" w:cs="Times New Roman"/>
          <w:sz w:val="24"/>
          <w:szCs w:val="24"/>
        </w:rPr>
      </w:pPr>
    </w:p>
    <w:p w14:paraId="7058CB51" w14:textId="15DE7942" w:rsidR="00336117" w:rsidRPr="00E0701A" w:rsidRDefault="00E0701A" w:rsidP="009B411B">
      <w:pPr>
        <w:spacing w:line="360" w:lineRule="auto"/>
        <w:jc w:val="both"/>
        <w:rPr>
          <w:rFonts w:ascii="Times New Roman" w:hAnsi="Times New Roman" w:cs="Times New Roman"/>
          <w:b/>
          <w:bCs/>
          <w:color w:val="215E99" w:themeColor="text2" w:themeTint="BF"/>
          <w:sz w:val="28"/>
          <w:szCs w:val="28"/>
        </w:rPr>
      </w:pPr>
      <w:r w:rsidRPr="00E0701A">
        <w:rPr>
          <w:rFonts w:ascii="Times New Roman" w:hAnsi="Times New Roman" w:cs="Times New Roman"/>
          <w:b/>
          <w:bCs/>
          <w:color w:val="215E99" w:themeColor="text2" w:themeTint="BF"/>
          <w:sz w:val="28"/>
          <w:szCs w:val="28"/>
        </w:rPr>
        <w:lastRenderedPageBreak/>
        <w:t>11. RECOMENDACIONES</w:t>
      </w:r>
    </w:p>
    <w:p w14:paraId="197CC82E" w14:textId="77777777" w:rsidR="00336117" w:rsidRPr="009B411B" w:rsidRDefault="00336117" w:rsidP="009B411B">
      <w:pPr>
        <w:numPr>
          <w:ilvl w:val="0"/>
          <w:numId w:val="1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Implementar procesos ETL automatizados para actualizar la información periódicamente.</w:t>
      </w:r>
    </w:p>
    <w:p w14:paraId="631859F6" w14:textId="77777777" w:rsidR="00336117" w:rsidRPr="009B411B" w:rsidRDefault="00336117" w:rsidP="009B411B">
      <w:pPr>
        <w:numPr>
          <w:ilvl w:val="0"/>
          <w:numId w:val="1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Integrar nuevas dimensiones y medidas para ampliar el análisis empresarial.</w:t>
      </w:r>
    </w:p>
    <w:p w14:paraId="3840169F" w14:textId="77777777" w:rsidR="00336117" w:rsidRPr="009B411B" w:rsidRDefault="00336117" w:rsidP="009B411B">
      <w:pPr>
        <w:numPr>
          <w:ilvl w:val="0"/>
          <w:numId w:val="1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Incorporar modelos de minería de datos predictivos.</w:t>
      </w:r>
    </w:p>
    <w:p w14:paraId="0DB0ACF4" w14:textId="77777777" w:rsidR="00336117" w:rsidRPr="009B411B" w:rsidRDefault="00336117" w:rsidP="009B411B">
      <w:pPr>
        <w:numPr>
          <w:ilvl w:val="0"/>
          <w:numId w:val="1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Publicar los </w:t>
      </w:r>
      <w:proofErr w:type="spellStart"/>
      <w:r w:rsidRPr="009B411B">
        <w:rPr>
          <w:rFonts w:ascii="Times New Roman" w:hAnsi="Times New Roman" w:cs="Times New Roman"/>
          <w:sz w:val="24"/>
          <w:szCs w:val="24"/>
        </w:rPr>
        <w:t>dashboards</w:t>
      </w:r>
      <w:proofErr w:type="spellEnd"/>
      <w:r w:rsidRPr="009B411B">
        <w:rPr>
          <w:rFonts w:ascii="Times New Roman" w:hAnsi="Times New Roman" w:cs="Times New Roman"/>
          <w:sz w:val="24"/>
          <w:szCs w:val="24"/>
        </w:rPr>
        <w:t xml:space="preserve"> en Power BI Service para acceso corporativo.</w:t>
      </w:r>
    </w:p>
    <w:p w14:paraId="4DE7C24A" w14:textId="77777777" w:rsidR="00336117" w:rsidRPr="009B411B" w:rsidRDefault="00336117" w:rsidP="009B411B">
      <w:pPr>
        <w:numPr>
          <w:ilvl w:val="0"/>
          <w:numId w:val="14"/>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Optimizar el rendimiento del cubo OLAP mediante particiones y agregaciones.</w:t>
      </w:r>
    </w:p>
    <w:p w14:paraId="32DDE5C6" w14:textId="77777777" w:rsidR="009B411B" w:rsidRPr="009B411B" w:rsidRDefault="009B411B" w:rsidP="009B411B">
      <w:pPr>
        <w:spacing w:line="360" w:lineRule="auto"/>
        <w:jc w:val="both"/>
        <w:rPr>
          <w:rFonts w:ascii="Times New Roman" w:hAnsi="Times New Roman" w:cs="Times New Roman"/>
          <w:sz w:val="24"/>
          <w:szCs w:val="24"/>
        </w:rPr>
      </w:pPr>
    </w:p>
    <w:p w14:paraId="65FDBCBD" w14:textId="77777777" w:rsidR="009B411B" w:rsidRPr="009B411B" w:rsidRDefault="009B411B" w:rsidP="009B411B">
      <w:pPr>
        <w:spacing w:line="360" w:lineRule="auto"/>
        <w:jc w:val="both"/>
        <w:rPr>
          <w:rFonts w:ascii="Times New Roman" w:hAnsi="Times New Roman" w:cs="Times New Roman"/>
          <w:sz w:val="24"/>
          <w:szCs w:val="24"/>
        </w:rPr>
      </w:pPr>
    </w:p>
    <w:p w14:paraId="42E389B0" w14:textId="77777777" w:rsidR="009B411B" w:rsidRPr="009B411B" w:rsidRDefault="009B411B" w:rsidP="009B411B">
      <w:pPr>
        <w:spacing w:line="360" w:lineRule="auto"/>
        <w:jc w:val="both"/>
        <w:rPr>
          <w:rFonts w:ascii="Times New Roman" w:hAnsi="Times New Roman" w:cs="Times New Roman"/>
          <w:sz w:val="24"/>
          <w:szCs w:val="24"/>
        </w:rPr>
      </w:pPr>
    </w:p>
    <w:p w14:paraId="026CACD0" w14:textId="77777777" w:rsidR="009B411B" w:rsidRPr="009B411B" w:rsidRDefault="009B411B" w:rsidP="009B411B">
      <w:pPr>
        <w:spacing w:line="360" w:lineRule="auto"/>
        <w:jc w:val="both"/>
        <w:rPr>
          <w:rFonts w:ascii="Times New Roman" w:hAnsi="Times New Roman" w:cs="Times New Roman"/>
          <w:sz w:val="24"/>
          <w:szCs w:val="24"/>
        </w:rPr>
      </w:pPr>
    </w:p>
    <w:p w14:paraId="756CC907" w14:textId="77777777" w:rsidR="009B411B" w:rsidRPr="009B411B" w:rsidRDefault="009B411B" w:rsidP="009B411B">
      <w:pPr>
        <w:spacing w:line="360" w:lineRule="auto"/>
        <w:jc w:val="both"/>
        <w:rPr>
          <w:rFonts w:ascii="Times New Roman" w:hAnsi="Times New Roman" w:cs="Times New Roman"/>
          <w:sz w:val="24"/>
          <w:szCs w:val="24"/>
        </w:rPr>
      </w:pPr>
    </w:p>
    <w:p w14:paraId="7A8DAF96" w14:textId="77777777" w:rsidR="009B411B" w:rsidRPr="009B411B" w:rsidRDefault="009B411B" w:rsidP="009B411B">
      <w:pPr>
        <w:spacing w:line="360" w:lineRule="auto"/>
        <w:jc w:val="both"/>
        <w:rPr>
          <w:rFonts w:ascii="Times New Roman" w:hAnsi="Times New Roman" w:cs="Times New Roman"/>
          <w:sz w:val="24"/>
          <w:szCs w:val="24"/>
        </w:rPr>
      </w:pPr>
    </w:p>
    <w:p w14:paraId="2058CED3" w14:textId="77777777" w:rsidR="009B411B" w:rsidRPr="009B411B" w:rsidRDefault="009B411B" w:rsidP="009B411B">
      <w:pPr>
        <w:spacing w:line="360" w:lineRule="auto"/>
        <w:jc w:val="both"/>
        <w:rPr>
          <w:rFonts w:ascii="Times New Roman" w:hAnsi="Times New Roman" w:cs="Times New Roman"/>
          <w:sz w:val="24"/>
          <w:szCs w:val="24"/>
        </w:rPr>
      </w:pPr>
    </w:p>
    <w:p w14:paraId="370A6172" w14:textId="77777777" w:rsidR="009B411B" w:rsidRPr="009B411B" w:rsidRDefault="009B411B" w:rsidP="009B411B">
      <w:pPr>
        <w:spacing w:line="360" w:lineRule="auto"/>
        <w:jc w:val="both"/>
        <w:rPr>
          <w:rFonts w:ascii="Times New Roman" w:hAnsi="Times New Roman" w:cs="Times New Roman"/>
          <w:sz w:val="24"/>
          <w:szCs w:val="24"/>
        </w:rPr>
      </w:pPr>
    </w:p>
    <w:p w14:paraId="23568C44" w14:textId="77777777" w:rsidR="009B411B" w:rsidRPr="009B411B" w:rsidRDefault="009B411B" w:rsidP="009B411B">
      <w:pPr>
        <w:spacing w:line="360" w:lineRule="auto"/>
        <w:jc w:val="both"/>
        <w:rPr>
          <w:rFonts w:ascii="Times New Roman" w:hAnsi="Times New Roman" w:cs="Times New Roman"/>
          <w:sz w:val="24"/>
          <w:szCs w:val="24"/>
        </w:rPr>
      </w:pPr>
    </w:p>
    <w:p w14:paraId="72BCFD29" w14:textId="77777777" w:rsidR="009B411B" w:rsidRPr="009B411B" w:rsidRDefault="009B411B" w:rsidP="009B411B">
      <w:pPr>
        <w:spacing w:line="360" w:lineRule="auto"/>
        <w:jc w:val="both"/>
        <w:rPr>
          <w:rFonts w:ascii="Times New Roman" w:hAnsi="Times New Roman" w:cs="Times New Roman"/>
          <w:sz w:val="24"/>
          <w:szCs w:val="24"/>
        </w:rPr>
      </w:pPr>
    </w:p>
    <w:p w14:paraId="28EB040A" w14:textId="77777777" w:rsidR="009B411B" w:rsidRDefault="009B411B" w:rsidP="009B411B">
      <w:pPr>
        <w:spacing w:line="360" w:lineRule="auto"/>
        <w:jc w:val="both"/>
        <w:rPr>
          <w:rFonts w:ascii="Times New Roman" w:hAnsi="Times New Roman" w:cs="Times New Roman"/>
          <w:sz w:val="24"/>
          <w:szCs w:val="24"/>
        </w:rPr>
      </w:pPr>
    </w:p>
    <w:p w14:paraId="2D0261D9" w14:textId="77777777" w:rsidR="00ED4003" w:rsidRDefault="00ED4003" w:rsidP="009B411B">
      <w:pPr>
        <w:spacing w:line="360" w:lineRule="auto"/>
        <w:jc w:val="both"/>
        <w:rPr>
          <w:rFonts w:ascii="Times New Roman" w:hAnsi="Times New Roman" w:cs="Times New Roman"/>
          <w:sz w:val="24"/>
          <w:szCs w:val="24"/>
        </w:rPr>
      </w:pPr>
    </w:p>
    <w:p w14:paraId="2D7B9E59" w14:textId="77777777" w:rsidR="009B411B" w:rsidRDefault="009B411B" w:rsidP="009B411B">
      <w:pPr>
        <w:spacing w:line="360" w:lineRule="auto"/>
        <w:jc w:val="both"/>
        <w:rPr>
          <w:rFonts w:ascii="Times New Roman" w:hAnsi="Times New Roman" w:cs="Times New Roman"/>
          <w:sz w:val="24"/>
          <w:szCs w:val="24"/>
        </w:rPr>
      </w:pPr>
    </w:p>
    <w:p w14:paraId="333A4ABE" w14:textId="77777777" w:rsidR="00552AE4" w:rsidRPr="009B411B" w:rsidRDefault="00552AE4" w:rsidP="009B411B">
      <w:pPr>
        <w:spacing w:line="360" w:lineRule="auto"/>
        <w:jc w:val="both"/>
        <w:rPr>
          <w:rFonts w:ascii="Times New Roman" w:hAnsi="Times New Roman" w:cs="Times New Roman"/>
          <w:sz w:val="24"/>
          <w:szCs w:val="24"/>
        </w:rPr>
      </w:pPr>
    </w:p>
    <w:p w14:paraId="30B9DB30" w14:textId="77777777" w:rsidR="009B411B" w:rsidRPr="009B411B" w:rsidRDefault="009B411B" w:rsidP="009B411B">
      <w:pPr>
        <w:spacing w:line="360" w:lineRule="auto"/>
        <w:jc w:val="both"/>
        <w:rPr>
          <w:rFonts w:ascii="Times New Roman" w:hAnsi="Times New Roman" w:cs="Times New Roman"/>
          <w:sz w:val="24"/>
          <w:szCs w:val="24"/>
        </w:rPr>
      </w:pPr>
    </w:p>
    <w:p w14:paraId="072F900F" w14:textId="77777777" w:rsidR="005D796A" w:rsidRDefault="005D796A" w:rsidP="009B411B">
      <w:pPr>
        <w:spacing w:line="360" w:lineRule="auto"/>
        <w:jc w:val="both"/>
        <w:rPr>
          <w:rFonts w:ascii="Times New Roman" w:hAnsi="Times New Roman" w:cs="Times New Roman"/>
          <w:sz w:val="24"/>
          <w:szCs w:val="24"/>
        </w:rPr>
      </w:pPr>
    </w:p>
    <w:p w14:paraId="03FC8943" w14:textId="61EF1CD8" w:rsidR="00336117" w:rsidRPr="00E0701A" w:rsidRDefault="00E0701A" w:rsidP="009B411B">
      <w:pPr>
        <w:spacing w:line="360" w:lineRule="auto"/>
        <w:jc w:val="both"/>
        <w:rPr>
          <w:rFonts w:ascii="Times New Roman" w:hAnsi="Times New Roman" w:cs="Times New Roman"/>
          <w:b/>
          <w:bCs/>
          <w:color w:val="215E99" w:themeColor="text2" w:themeTint="BF"/>
          <w:sz w:val="28"/>
          <w:szCs w:val="28"/>
        </w:rPr>
      </w:pPr>
      <w:r w:rsidRPr="00E0701A">
        <w:rPr>
          <w:rFonts w:ascii="Times New Roman" w:hAnsi="Times New Roman" w:cs="Times New Roman"/>
          <w:b/>
          <w:bCs/>
          <w:color w:val="215E99" w:themeColor="text2" w:themeTint="BF"/>
          <w:sz w:val="28"/>
          <w:szCs w:val="28"/>
        </w:rPr>
        <w:lastRenderedPageBreak/>
        <w:t>12. MANUAL DE IMPLEMENTACIÓN</w:t>
      </w:r>
    </w:p>
    <w:p w14:paraId="0A2A8212" w14:textId="77777777"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Paso 1: Restaurar Adventure Works DW2022</w:t>
      </w:r>
    </w:p>
    <w:p w14:paraId="1BCC9EE5" w14:textId="77777777" w:rsidR="00336117" w:rsidRPr="009B411B" w:rsidRDefault="00336117" w:rsidP="009B411B">
      <w:pPr>
        <w:numPr>
          <w:ilvl w:val="0"/>
          <w:numId w:val="15"/>
        </w:numPr>
        <w:spacing w:line="360" w:lineRule="auto"/>
        <w:jc w:val="both"/>
        <w:rPr>
          <w:rFonts w:ascii="Times New Roman" w:hAnsi="Times New Roman" w:cs="Times New Roman"/>
          <w:sz w:val="24"/>
          <w:szCs w:val="24"/>
          <w:lang w:val="en-US"/>
        </w:rPr>
      </w:pPr>
      <w:proofErr w:type="spellStart"/>
      <w:r w:rsidRPr="009B411B">
        <w:rPr>
          <w:rFonts w:ascii="Times New Roman" w:hAnsi="Times New Roman" w:cs="Times New Roman"/>
          <w:sz w:val="24"/>
          <w:szCs w:val="24"/>
          <w:lang w:val="en-US"/>
        </w:rPr>
        <w:t>Abrir</w:t>
      </w:r>
      <w:proofErr w:type="spellEnd"/>
      <w:r w:rsidRPr="009B411B">
        <w:rPr>
          <w:rFonts w:ascii="Times New Roman" w:hAnsi="Times New Roman" w:cs="Times New Roman"/>
          <w:sz w:val="24"/>
          <w:szCs w:val="24"/>
          <w:lang w:val="en-US"/>
        </w:rPr>
        <w:t xml:space="preserve"> SQL Server Management Studio.</w:t>
      </w:r>
    </w:p>
    <w:p w14:paraId="13F86D11" w14:textId="77777777" w:rsidR="00336117" w:rsidRPr="009B411B" w:rsidRDefault="00336117" w:rsidP="009B411B">
      <w:pPr>
        <w:numPr>
          <w:ilvl w:val="0"/>
          <w:numId w:val="15"/>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Seleccionar </w:t>
      </w:r>
      <w:proofErr w:type="spellStart"/>
      <w:r w:rsidRPr="009B411B">
        <w:rPr>
          <w:rFonts w:ascii="Times New Roman" w:hAnsi="Times New Roman" w:cs="Times New Roman"/>
          <w:sz w:val="24"/>
          <w:szCs w:val="24"/>
        </w:rPr>
        <w:t>Restore</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Database</w:t>
      </w:r>
      <w:proofErr w:type="spellEnd"/>
      <w:r w:rsidRPr="009B411B">
        <w:rPr>
          <w:rFonts w:ascii="Times New Roman" w:hAnsi="Times New Roman" w:cs="Times New Roman"/>
          <w:sz w:val="24"/>
          <w:szCs w:val="24"/>
        </w:rPr>
        <w:t>.</w:t>
      </w:r>
    </w:p>
    <w:p w14:paraId="3C7CEFA8" w14:textId="77777777" w:rsidR="00336117" w:rsidRPr="009B411B" w:rsidRDefault="00336117" w:rsidP="009B411B">
      <w:pPr>
        <w:numPr>
          <w:ilvl w:val="0"/>
          <w:numId w:val="15"/>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Cargar el archivo AdventureWorksDW2022.bak.</w:t>
      </w:r>
    </w:p>
    <w:p w14:paraId="2002C8A4" w14:textId="77777777" w:rsidR="00336117" w:rsidRPr="009B411B" w:rsidRDefault="00336117" w:rsidP="009B411B">
      <w:pPr>
        <w:numPr>
          <w:ilvl w:val="0"/>
          <w:numId w:val="15"/>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Restaurar la base de datos.</w:t>
      </w:r>
    </w:p>
    <w:p w14:paraId="25D7EF6E" w14:textId="77777777" w:rsidR="00336117" w:rsidRPr="009B411B" w:rsidRDefault="00336117" w:rsidP="009B411B">
      <w:pPr>
        <w:numPr>
          <w:ilvl w:val="0"/>
          <w:numId w:val="15"/>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Verificar tablas y registros.</w:t>
      </w:r>
    </w:p>
    <w:p w14:paraId="68091D1C" w14:textId="77777777"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Paso 2: Crear Proyecto SSAS</w:t>
      </w:r>
    </w:p>
    <w:p w14:paraId="40AEA652"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Abrir Visual Studio.</w:t>
      </w:r>
    </w:p>
    <w:p w14:paraId="072F67E4"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Crear proyecto </w:t>
      </w:r>
      <w:proofErr w:type="spellStart"/>
      <w:r w:rsidRPr="009B411B">
        <w:rPr>
          <w:rFonts w:ascii="Times New Roman" w:hAnsi="Times New Roman" w:cs="Times New Roman"/>
          <w:sz w:val="24"/>
          <w:szCs w:val="24"/>
        </w:rPr>
        <w:t>Analysis</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Services</w:t>
      </w:r>
      <w:proofErr w:type="spellEnd"/>
      <w:r w:rsidRPr="009B411B">
        <w:rPr>
          <w:rFonts w:ascii="Times New Roman" w:hAnsi="Times New Roman" w:cs="Times New Roman"/>
          <w:sz w:val="24"/>
          <w:szCs w:val="24"/>
        </w:rPr>
        <w:t xml:space="preserve"> Multidimensional.</w:t>
      </w:r>
    </w:p>
    <w:p w14:paraId="40B14FF9"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Configurar Data </w:t>
      </w:r>
      <w:proofErr w:type="spellStart"/>
      <w:r w:rsidRPr="009B411B">
        <w:rPr>
          <w:rFonts w:ascii="Times New Roman" w:hAnsi="Times New Roman" w:cs="Times New Roman"/>
          <w:sz w:val="24"/>
          <w:szCs w:val="24"/>
        </w:rPr>
        <w:t>Source</w:t>
      </w:r>
      <w:proofErr w:type="spellEnd"/>
      <w:r w:rsidRPr="009B411B">
        <w:rPr>
          <w:rFonts w:ascii="Times New Roman" w:hAnsi="Times New Roman" w:cs="Times New Roman"/>
          <w:sz w:val="24"/>
          <w:szCs w:val="24"/>
        </w:rPr>
        <w:t>.</w:t>
      </w:r>
    </w:p>
    <w:p w14:paraId="6D55DB7F"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Crear Data </w:t>
      </w:r>
      <w:proofErr w:type="spellStart"/>
      <w:r w:rsidRPr="009B411B">
        <w:rPr>
          <w:rFonts w:ascii="Times New Roman" w:hAnsi="Times New Roman" w:cs="Times New Roman"/>
          <w:sz w:val="24"/>
          <w:szCs w:val="24"/>
        </w:rPr>
        <w:t>Source</w:t>
      </w:r>
      <w:proofErr w:type="spellEnd"/>
      <w:r w:rsidRPr="009B411B">
        <w:rPr>
          <w:rFonts w:ascii="Times New Roman" w:hAnsi="Times New Roman" w:cs="Times New Roman"/>
          <w:sz w:val="24"/>
          <w:szCs w:val="24"/>
        </w:rPr>
        <w:t xml:space="preserve"> View.</w:t>
      </w:r>
    </w:p>
    <w:p w14:paraId="11D28163"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Agregar dimensiones.</w:t>
      </w:r>
    </w:p>
    <w:p w14:paraId="53BA7C52"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Crear cubo OLAP.</w:t>
      </w:r>
    </w:p>
    <w:p w14:paraId="344028F6" w14:textId="77777777" w:rsidR="00336117" w:rsidRPr="009B411B" w:rsidRDefault="00336117" w:rsidP="009B411B">
      <w:pPr>
        <w:numPr>
          <w:ilvl w:val="0"/>
          <w:numId w:val="16"/>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Procesar el cubo.</w:t>
      </w:r>
    </w:p>
    <w:p w14:paraId="1C7030AC" w14:textId="77777777" w:rsidR="00336117" w:rsidRPr="009B411B" w:rsidRDefault="00336117" w:rsidP="009B411B">
      <w:pPr>
        <w:spacing w:line="360" w:lineRule="auto"/>
        <w:jc w:val="both"/>
        <w:rPr>
          <w:rFonts w:ascii="Times New Roman" w:hAnsi="Times New Roman" w:cs="Times New Roman"/>
          <w:b/>
          <w:bCs/>
          <w:sz w:val="24"/>
          <w:szCs w:val="24"/>
        </w:rPr>
      </w:pPr>
      <w:r w:rsidRPr="009B411B">
        <w:rPr>
          <w:rFonts w:ascii="Times New Roman" w:hAnsi="Times New Roman" w:cs="Times New Roman"/>
          <w:b/>
          <w:bCs/>
          <w:sz w:val="24"/>
          <w:szCs w:val="24"/>
        </w:rPr>
        <w:t>Paso 3: Conectar Power BI</w:t>
      </w:r>
    </w:p>
    <w:p w14:paraId="1707FF05" w14:textId="77777777" w:rsidR="00336117" w:rsidRPr="009B411B" w:rsidRDefault="00336117" w:rsidP="009B411B">
      <w:pPr>
        <w:numPr>
          <w:ilvl w:val="0"/>
          <w:numId w:val="17"/>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Abrir Power BI Desktop.</w:t>
      </w:r>
    </w:p>
    <w:p w14:paraId="28CF0FB3" w14:textId="77777777" w:rsidR="00336117" w:rsidRPr="009B411B" w:rsidRDefault="00336117" w:rsidP="009B411B">
      <w:pPr>
        <w:numPr>
          <w:ilvl w:val="0"/>
          <w:numId w:val="17"/>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 xml:space="preserve">Seleccionar SQL Server </w:t>
      </w:r>
      <w:proofErr w:type="spellStart"/>
      <w:r w:rsidRPr="009B411B">
        <w:rPr>
          <w:rFonts w:ascii="Times New Roman" w:hAnsi="Times New Roman" w:cs="Times New Roman"/>
          <w:sz w:val="24"/>
          <w:szCs w:val="24"/>
        </w:rPr>
        <w:t>Analysis</w:t>
      </w:r>
      <w:proofErr w:type="spellEnd"/>
      <w:r w:rsidRPr="009B411B">
        <w:rPr>
          <w:rFonts w:ascii="Times New Roman" w:hAnsi="Times New Roman" w:cs="Times New Roman"/>
          <w:sz w:val="24"/>
          <w:szCs w:val="24"/>
        </w:rPr>
        <w:t xml:space="preserve"> </w:t>
      </w:r>
      <w:proofErr w:type="spellStart"/>
      <w:r w:rsidRPr="009B411B">
        <w:rPr>
          <w:rFonts w:ascii="Times New Roman" w:hAnsi="Times New Roman" w:cs="Times New Roman"/>
          <w:sz w:val="24"/>
          <w:szCs w:val="24"/>
        </w:rPr>
        <w:t>Services</w:t>
      </w:r>
      <w:proofErr w:type="spellEnd"/>
      <w:r w:rsidRPr="009B411B">
        <w:rPr>
          <w:rFonts w:ascii="Times New Roman" w:hAnsi="Times New Roman" w:cs="Times New Roman"/>
          <w:sz w:val="24"/>
          <w:szCs w:val="24"/>
        </w:rPr>
        <w:t>.</w:t>
      </w:r>
    </w:p>
    <w:p w14:paraId="2A9A184D" w14:textId="77777777" w:rsidR="00336117" w:rsidRPr="009B411B" w:rsidRDefault="00336117" w:rsidP="009B411B">
      <w:pPr>
        <w:numPr>
          <w:ilvl w:val="0"/>
          <w:numId w:val="17"/>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Conectarse al servidor localhost\</w:t>
      </w:r>
      <w:proofErr w:type="spellStart"/>
      <w:r w:rsidRPr="009B411B">
        <w:rPr>
          <w:rFonts w:ascii="Times New Roman" w:hAnsi="Times New Roman" w:cs="Times New Roman"/>
          <w:sz w:val="24"/>
          <w:szCs w:val="24"/>
        </w:rPr>
        <w:t>ssas</w:t>
      </w:r>
      <w:proofErr w:type="spellEnd"/>
      <w:r w:rsidRPr="009B411B">
        <w:rPr>
          <w:rFonts w:ascii="Times New Roman" w:hAnsi="Times New Roman" w:cs="Times New Roman"/>
          <w:sz w:val="24"/>
          <w:szCs w:val="24"/>
        </w:rPr>
        <w:t>.</w:t>
      </w:r>
    </w:p>
    <w:p w14:paraId="74A30661" w14:textId="77777777" w:rsidR="00336117" w:rsidRPr="009B411B" w:rsidRDefault="00336117" w:rsidP="009B411B">
      <w:pPr>
        <w:numPr>
          <w:ilvl w:val="0"/>
          <w:numId w:val="17"/>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Seleccionar conexión Live.</w:t>
      </w:r>
    </w:p>
    <w:p w14:paraId="72F3A674" w14:textId="2DB3A7E3" w:rsidR="00336117" w:rsidRPr="009B411B" w:rsidRDefault="00336117" w:rsidP="009B411B">
      <w:pPr>
        <w:numPr>
          <w:ilvl w:val="0"/>
          <w:numId w:val="17"/>
        </w:numPr>
        <w:spacing w:line="360" w:lineRule="auto"/>
        <w:jc w:val="both"/>
        <w:rPr>
          <w:rFonts w:ascii="Times New Roman" w:hAnsi="Times New Roman" w:cs="Times New Roman"/>
          <w:sz w:val="24"/>
          <w:szCs w:val="24"/>
        </w:rPr>
      </w:pPr>
      <w:r w:rsidRPr="009B411B">
        <w:rPr>
          <w:rFonts w:ascii="Times New Roman" w:hAnsi="Times New Roman" w:cs="Times New Roman"/>
          <w:sz w:val="24"/>
          <w:szCs w:val="24"/>
        </w:rPr>
        <w:t>Crear visualizaciones.</w:t>
      </w:r>
    </w:p>
    <w:p w14:paraId="50974D1A" w14:textId="77777777" w:rsidR="00336117" w:rsidRPr="00110EAC" w:rsidRDefault="00336117" w:rsidP="00110EAC">
      <w:pPr>
        <w:spacing w:line="360" w:lineRule="auto"/>
        <w:jc w:val="both"/>
        <w:rPr>
          <w:rFonts w:ascii="Times New Roman" w:hAnsi="Times New Roman" w:cs="Times New Roman"/>
          <w:sz w:val="24"/>
          <w:szCs w:val="24"/>
        </w:rPr>
      </w:pPr>
    </w:p>
    <w:sectPr w:rsidR="00336117" w:rsidRPr="00110EAC">
      <w:foot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709B" w14:textId="77777777" w:rsidR="0007535A" w:rsidRDefault="0007535A" w:rsidP="0032039F">
      <w:pPr>
        <w:spacing w:after="0" w:line="240" w:lineRule="auto"/>
      </w:pPr>
      <w:r>
        <w:separator/>
      </w:r>
    </w:p>
  </w:endnote>
  <w:endnote w:type="continuationSeparator" w:id="0">
    <w:p w14:paraId="224FD033" w14:textId="77777777" w:rsidR="0007535A" w:rsidRDefault="0007535A" w:rsidP="0032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053616"/>
      <w:docPartObj>
        <w:docPartGallery w:val="Page Numbers (Bottom of Page)"/>
        <w:docPartUnique/>
      </w:docPartObj>
    </w:sdtPr>
    <w:sdtContent>
      <w:p w14:paraId="13E4297F" w14:textId="391CAE1D" w:rsidR="001E3B4A" w:rsidRDefault="001E3B4A">
        <w:pPr>
          <w:pStyle w:val="Piedepgina"/>
          <w:jc w:val="right"/>
        </w:pPr>
        <w:r>
          <w:fldChar w:fldCharType="begin"/>
        </w:r>
        <w:r>
          <w:instrText>PAGE   \* MERGEFORMAT</w:instrText>
        </w:r>
        <w:r>
          <w:fldChar w:fldCharType="separate"/>
        </w:r>
        <w:r>
          <w:rPr>
            <w:lang w:val="es-ES"/>
          </w:rPr>
          <w:t>2</w:t>
        </w:r>
        <w:r>
          <w:fldChar w:fldCharType="end"/>
        </w:r>
      </w:p>
    </w:sdtContent>
  </w:sdt>
  <w:p w14:paraId="7784E03F" w14:textId="77777777" w:rsidR="001E3B4A" w:rsidRDefault="001E3B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98FF" w14:textId="77777777" w:rsidR="0007535A" w:rsidRDefault="0007535A" w:rsidP="0032039F">
      <w:pPr>
        <w:spacing w:after="0" w:line="240" w:lineRule="auto"/>
      </w:pPr>
      <w:r>
        <w:separator/>
      </w:r>
    </w:p>
  </w:footnote>
  <w:footnote w:type="continuationSeparator" w:id="0">
    <w:p w14:paraId="5F249B23" w14:textId="77777777" w:rsidR="0007535A" w:rsidRDefault="0007535A" w:rsidP="00320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C64"/>
    <w:multiLevelType w:val="multilevel"/>
    <w:tmpl w:val="ADC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4803"/>
    <w:multiLevelType w:val="multilevel"/>
    <w:tmpl w:val="CC4E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84BDF"/>
    <w:multiLevelType w:val="hybridMultilevel"/>
    <w:tmpl w:val="F160A29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1796F62"/>
    <w:multiLevelType w:val="hybridMultilevel"/>
    <w:tmpl w:val="82BE556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1E820A2"/>
    <w:multiLevelType w:val="multilevel"/>
    <w:tmpl w:val="3C6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601E"/>
    <w:multiLevelType w:val="multilevel"/>
    <w:tmpl w:val="492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7B2E"/>
    <w:multiLevelType w:val="hybridMultilevel"/>
    <w:tmpl w:val="C4CEA20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175E16B0"/>
    <w:multiLevelType w:val="multilevel"/>
    <w:tmpl w:val="0C9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043BF"/>
    <w:multiLevelType w:val="multilevel"/>
    <w:tmpl w:val="4FA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3632C"/>
    <w:multiLevelType w:val="multilevel"/>
    <w:tmpl w:val="A8B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A7AC1"/>
    <w:multiLevelType w:val="hybridMultilevel"/>
    <w:tmpl w:val="0DD02B0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270F3084"/>
    <w:multiLevelType w:val="multilevel"/>
    <w:tmpl w:val="DC34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E48F9"/>
    <w:multiLevelType w:val="multilevel"/>
    <w:tmpl w:val="830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D3E63"/>
    <w:multiLevelType w:val="hybridMultilevel"/>
    <w:tmpl w:val="5AD642F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45755538"/>
    <w:multiLevelType w:val="multilevel"/>
    <w:tmpl w:val="0C6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F0B02"/>
    <w:multiLevelType w:val="hybridMultilevel"/>
    <w:tmpl w:val="9A7CF0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49A620BA"/>
    <w:multiLevelType w:val="multilevel"/>
    <w:tmpl w:val="6C5C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EA1012"/>
    <w:multiLevelType w:val="multilevel"/>
    <w:tmpl w:val="8C5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20CF3"/>
    <w:multiLevelType w:val="multilevel"/>
    <w:tmpl w:val="EDD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4560E"/>
    <w:multiLevelType w:val="multilevel"/>
    <w:tmpl w:val="202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31DC1"/>
    <w:multiLevelType w:val="multilevel"/>
    <w:tmpl w:val="450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13B9D"/>
    <w:multiLevelType w:val="hybridMultilevel"/>
    <w:tmpl w:val="765AF4F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6E62787A"/>
    <w:multiLevelType w:val="multilevel"/>
    <w:tmpl w:val="66D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904B7"/>
    <w:multiLevelType w:val="multilevel"/>
    <w:tmpl w:val="35C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0319">
    <w:abstractNumId w:val="23"/>
  </w:num>
  <w:num w:numId="2" w16cid:durableId="638268017">
    <w:abstractNumId w:val="6"/>
  </w:num>
  <w:num w:numId="3" w16cid:durableId="1755321660">
    <w:abstractNumId w:val="17"/>
  </w:num>
  <w:num w:numId="4" w16cid:durableId="454912697">
    <w:abstractNumId w:val="22"/>
  </w:num>
  <w:num w:numId="5" w16cid:durableId="1703627267">
    <w:abstractNumId w:val="9"/>
  </w:num>
  <w:num w:numId="6" w16cid:durableId="1781146422">
    <w:abstractNumId w:val="5"/>
  </w:num>
  <w:num w:numId="7" w16cid:durableId="861043587">
    <w:abstractNumId w:val="7"/>
  </w:num>
  <w:num w:numId="8" w16cid:durableId="46495368">
    <w:abstractNumId w:val="12"/>
  </w:num>
  <w:num w:numId="9" w16cid:durableId="843546245">
    <w:abstractNumId w:val="8"/>
  </w:num>
  <w:num w:numId="10" w16cid:durableId="1836608165">
    <w:abstractNumId w:val="0"/>
  </w:num>
  <w:num w:numId="11" w16cid:durableId="175654452">
    <w:abstractNumId w:val="4"/>
  </w:num>
  <w:num w:numId="12" w16cid:durableId="927082634">
    <w:abstractNumId w:val="18"/>
  </w:num>
  <w:num w:numId="13" w16cid:durableId="1618291713">
    <w:abstractNumId w:val="20"/>
  </w:num>
  <w:num w:numId="14" w16cid:durableId="1338070980">
    <w:abstractNumId w:val="19"/>
  </w:num>
  <w:num w:numId="15" w16cid:durableId="1079402652">
    <w:abstractNumId w:val="14"/>
  </w:num>
  <w:num w:numId="16" w16cid:durableId="295642268">
    <w:abstractNumId w:val="1"/>
  </w:num>
  <w:num w:numId="17" w16cid:durableId="1949578858">
    <w:abstractNumId w:val="11"/>
  </w:num>
  <w:num w:numId="18" w16cid:durableId="45494616">
    <w:abstractNumId w:val="15"/>
  </w:num>
  <w:num w:numId="19" w16cid:durableId="870647096">
    <w:abstractNumId w:val="21"/>
  </w:num>
  <w:num w:numId="20" w16cid:durableId="711884442">
    <w:abstractNumId w:val="10"/>
  </w:num>
  <w:num w:numId="21" w16cid:durableId="112869923">
    <w:abstractNumId w:val="2"/>
  </w:num>
  <w:num w:numId="22" w16cid:durableId="1076323409">
    <w:abstractNumId w:val="13"/>
  </w:num>
  <w:num w:numId="23" w16cid:durableId="569775298">
    <w:abstractNumId w:val="3"/>
  </w:num>
  <w:num w:numId="24" w16cid:durableId="1535996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A2"/>
    <w:rsid w:val="000264DD"/>
    <w:rsid w:val="00055A52"/>
    <w:rsid w:val="0007535A"/>
    <w:rsid w:val="00091B07"/>
    <w:rsid w:val="000B09AD"/>
    <w:rsid w:val="000D6890"/>
    <w:rsid w:val="000E6AA2"/>
    <w:rsid w:val="00110EAC"/>
    <w:rsid w:val="00174006"/>
    <w:rsid w:val="001D7D75"/>
    <w:rsid w:val="001E3B4A"/>
    <w:rsid w:val="0020710C"/>
    <w:rsid w:val="00234CBF"/>
    <w:rsid w:val="002B6971"/>
    <w:rsid w:val="002E48E1"/>
    <w:rsid w:val="002F06EC"/>
    <w:rsid w:val="0032039F"/>
    <w:rsid w:val="00336117"/>
    <w:rsid w:val="00360A18"/>
    <w:rsid w:val="00373E39"/>
    <w:rsid w:val="00376453"/>
    <w:rsid w:val="003815C9"/>
    <w:rsid w:val="00385DD7"/>
    <w:rsid w:val="003B29DA"/>
    <w:rsid w:val="003D2D6A"/>
    <w:rsid w:val="003E4580"/>
    <w:rsid w:val="003E54F7"/>
    <w:rsid w:val="00406CBF"/>
    <w:rsid w:val="004165B2"/>
    <w:rsid w:val="00463BBA"/>
    <w:rsid w:val="00477F65"/>
    <w:rsid w:val="0049777F"/>
    <w:rsid w:val="004A4335"/>
    <w:rsid w:val="004F713B"/>
    <w:rsid w:val="00552AE4"/>
    <w:rsid w:val="00597405"/>
    <w:rsid w:val="005B7FDE"/>
    <w:rsid w:val="005D50EB"/>
    <w:rsid w:val="005D796A"/>
    <w:rsid w:val="005F6C18"/>
    <w:rsid w:val="00601CA1"/>
    <w:rsid w:val="00657235"/>
    <w:rsid w:val="006C4661"/>
    <w:rsid w:val="007852F9"/>
    <w:rsid w:val="007C4F0A"/>
    <w:rsid w:val="00816620"/>
    <w:rsid w:val="00841C91"/>
    <w:rsid w:val="00851A32"/>
    <w:rsid w:val="00852C2E"/>
    <w:rsid w:val="00862324"/>
    <w:rsid w:val="00885AED"/>
    <w:rsid w:val="008C2761"/>
    <w:rsid w:val="008F0BDF"/>
    <w:rsid w:val="008F7E56"/>
    <w:rsid w:val="009927A0"/>
    <w:rsid w:val="009B3F08"/>
    <w:rsid w:val="009B411B"/>
    <w:rsid w:val="009D58F2"/>
    <w:rsid w:val="009F6EE3"/>
    <w:rsid w:val="00A401F1"/>
    <w:rsid w:val="00A446A5"/>
    <w:rsid w:val="00A51C72"/>
    <w:rsid w:val="00A533E9"/>
    <w:rsid w:val="00A9396E"/>
    <w:rsid w:val="00AC3BB9"/>
    <w:rsid w:val="00AD2769"/>
    <w:rsid w:val="00AD531F"/>
    <w:rsid w:val="00B01BFE"/>
    <w:rsid w:val="00B15A32"/>
    <w:rsid w:val="00B5584C"/>
    <w:rsid w:val="00BC0DC8"/>
    <w:rsid w:val="00BF7AF1"/>
    <w:rsid w:val="00C13AB6"/>
    <w:rsid w:val="00C66851"/>
    <w:rsid w:val="00C72AC1"/>
    <w:rsid w:val="00C8681E"/>
    <w:rsid w:val="00C95092"/>
    <w:rsid w:val="00CA1C61"/>
    <w:rsid w:val="00CC3137"/>
    <w:rsid w:val="00CE4E1D"/>
    <w:rsid w:val="00CE7FDA"/>
    <w:rsid w:val="00D130D2"/>
    <w:rsid w:val="00D617E7"/>
    <w:rsid w:val="00D77C4B"/>
    <w:rsid w:val="00DA19F1"/>
    <w:rsid w:val="00DA6661"/>
    <w:rsid w:val="00DB0696"/>
    <w:rsid w:val="00DB24F4"/>
    <w:rsid w:val="00DC0606"/>
    <w:rsid w:val="00DE39A0"/>
    <w:rsid w:val="00DF0A25"/>
    <w:rsid w:val="00E0701A"/>
    <w:rsid w:val="00E44A57"/>
    <w:rsid w:val="00E949A9"/>
    <w:rsid w:val="00ED4003"/>
    <w:rsid w:val="00EE13F1"/>
    <w:rsid w:val="00EF731F"/>
    <w:rsid w:val="00F01E2E"/>
    <w:rsid w:val="00F11299"/>
    <w:rsid w:val="00F532BF"/>
    <w:rsid w:val="00F60038"/>
    <w:rsid w:val="00FC547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6B87"/>
  <w15:chartTrackingRefBased/>
  <w15:docId w15:val="{FCA973CB-9D5B-44E3-B113-2F3FECC8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9A9"/>
  </w:style>
  <w:style w:type="paragraph" w:styleId="Ttulo1">
    <w:name w:val="heading 1"/>
    <w:basedOn w:val="Normal"/>
    <w:next w:val="Normal"/>
    <w:link w:val="Ttulo1Car"/>
    <w:uiPriority w:val="9"/>
    <w:qFormat/>
    <w:rsid w:val="000E6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6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6A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6A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6A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6A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A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A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A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A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6A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6A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6A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6A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6A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A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A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AA2"/>
    <w:rPr>
      <w:rFonts w:eastAsiaTheme="majorEastAsia" w:cstheme="majorBidi"/>
      <w:color w:val="272727" w:themeColor="text1" w:themeTint="D8"/>
    </w:rPr>
  </w:style>
  <w:style w:type="paragraph" w:styleId="Ttulo">
    <w:name w:val="Title"/>
    <w:basedOn w:val="Normal"/>
    <w:next w:val="Normal"/>
    <w:link w:val="TtuloCar"/>
    <w:uiPriority w:val="10"/>
    <w:qFormat/>
    <w:rsid w:val="000E6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A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A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A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AA2"/>
    <w:pPr>
      <w:spacing w:before="160"/>
      <w:jc w:val="center"/>
    </w:pPr>
    <w:rPr>
      <w:i/>
      <w:iCs/>
      <w:color w:val="404040" w:themeColor="text1" w:themeTint="BF"/>
    </w:rPr>
  </w:style>
  <w:style w:type="character" w:customStyle="1" w:styleId="CitaCar">
    <w:name w:val="Cita Car"/>
    <w:basedOn w:val="Fuentedeprrafopredeter"/>
    <w:link w:val="Cita"/>
    <w:uiPriority w:val="29"/>
    <w:rsid w:val="000E6AA2"/>
    <w:rPr>
      <w:i/>
      <w:iCs/>
      <w:color w:val="404040" w:themeColor="text1" w:themeTint="BF"/>
    </w:rPr>
  </w:style>
  <w:style w:type="paragraph" w:styleId="Prrafodelista">
    <w:name w:val="List Paragraph"/>
    <w:basedOn w:val="Normal"/>
    <w:uiPriority w:val="34"/>
    <w:qFormat/>
    <w:rsid w:val="000E6AA2"/>
    <w:pPr>
      <w:ind w:left="720"/>
      <w:contextualSpacing/>
    </w:pPr>
  </w:style>
  <w:style w:type="character" w:styleId="nfasisintenso">
    <w:name w:val="Intense Emphasis"/>
    <w:basedOn w:val="Fuentedeprrafopredeter"/>
    <w:uiPriority w:val="21"/>
    <w:qFormat/>
    <w:rsid w:val="000E6AA2"/>
    <w:rPr>
      <w:i/>
      <w:iCs/>
      <w:color w:val="0F4761" w:themeColor="accent1" w:themeShade="BF"/>
    </w:rPr>
  </w:style>
  <w:style w:type="paragraph" w:styleId="Citadestacada">
    <w:name w:val="Intense Quote"/>
    <w:basedOn w:val="Normal"/>
    <w:next w:val="Normal"/>
    <w:link w:val="CitadestacadaCar"/>
    <w:uiPriority w:val="30"/>
    <w:qFormat/>
    <w:rsid w:val="000E6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6AA2"/>
    <w:rPr>
      <w:i/>
      <w:iCs/>
      <w:color w:val="0F4761" w:themeColor="accent1" w:themeShade="BF"/>
    </w:rPr>
  </w:style>
  <w:style w:type="character" w:styleId="Referenciaintensa">
    <w:name w:val="Intense Reference"/>
    <w:basedOn w:val="Fuentedeprrafopredeter"/>
    <w:uiPriority w:val="32"/>
    <w:qFormat/>
    <w:rsid w:val="000E6AA2"/>
    <w:rPr>
      <w:b/>
      <w:bCs/>
      <w:smallCaps/>
      <w:color w:val="0F4761" w:themeColor="accent1" w:themeShade="BF"/>
      <w:spacing w:val="5"/>
    </w:rPr>
  </w:style>
  <w:style w:type="table" w:styleId="Tablaconcuadrcula">
    <w:name w:val="Table Grid"/>
    <w:basedOn w:val="Tablanormal"/>
    <w:uiPriority w:val="59"/>
    <w:rsid w:val="00E94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203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039F"/>
  </w:style>
  <w:style w:type="paragraph" w:styleId="Piedepgina">
    <w:name w:val="footer"/>
    <w:basedOn w:val="Normal"/>
    <w:link w:val="PiedepginaCar"/>
    <w:uiPriority w:val="99"/>
    <w:unhideWhenUsed/>
    <w:rsid w:val="003203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039F"/>
  </w:style>
  <w:style w:type="table" w:styleId="Tablanormal1">
    <w:name w:val="Plain Table 1"/>
    <w:basedOn w:val="Tablanormal"/>
    <w:uiPriority w:val="41"/>
    <w:rsid w:val="00CC31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1">
    <w:name w:val="Grid Table 4 Accent 1"/>
    <w:basedOn w:val="Tablanormal"/>
    <w:uiPriority w:val="49"/>
    <w:rsid w:val="00CC313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CC313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34</Pages>
  <Words>4020</Words>
  <Characters>22115</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Yeimy Guardado</dc:creator>
  <cp:keywords/>
  <dc:description/>
  <cp:lastModifiedBy>Yeimy Guardado</cp:lastModifiedBy>
  <cp:revision>93</cp:revision>
  <dcterms:created xsi:type="dcterms:W3CDTF">2026-05-08T02:56:00Z</dcterms:created>
  <dcterms:modified xsi:type="dcterms:W3CDTF">2026-05-10T03:03:00Z</dcterms:modified>
</cp:coreProperties>
</file>