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72E7" w14:textId="10DD50E9" w:rsidR="006D2D69" w:rsidRDefault="006D2D69" w:rsidP="006D2D69">
      <w:pPr>
        <w:jc w:val="center"/>
        <w:rPr>
          <w:b/>
          <w:bCs/>
          <w:sz w:val="40"/>
          <w:szCs w:val="40"/>
        </w:rPr>
      </w:pPr>
      <w:r w:rsidRPr="006D2D69">
        <w:rPr>
          <w:b/>
          <w:bCs/>
          <w:sz w:val="40"/>
          <w:szCs w:val="40"/>
        </w:rPr>
        <w:t>Homework problems</w:t>
      </w:r>
    </w:p>
    <w:p w14:paraId="1DB5C282" w14:textId="367723FE" w:rsidR="006D2D69" w:rsidRDefault="006D2D69" w:rsidP="006D2D69">
      <w:pPr>
        <w:rPr>
          <w:sz w:val="24"/>
          <w:szCs w:val="24"/>
        </w:rPr>
      </w:pPr>
      <w:r w:rsidRPr="006D2D69">
        <w:rPr>
          <w:b/>
          <w:bCs/>
          <w:sz w:val="24"/>
          <w:szCs w:val="24"/>
          <w:u w:val="single"/>
        </w:rPr>
        <w:t>Lecture 2</w:t>
      </w:r>
      <w:r w:rsidR="000E5D21">
        <w:rPr>
          <w:b/>
          <w:bCs/>
          <w:sz w:val="24"/>
          <w:szCs w:val="24"/>
          <w:u w:val="single"/>
        </w:rPr>
        <w:t xml:space="preserve"> (</w:t>
      </w:r>
      <w:r w:rsidR="00074F0A">
        <w:rPr>
          <w:b/>
          <w:bCs/>
          <w:sz w:val="24"/>
          <w:szCs w:val="24"/>
          <w:u w:val="single"/>
        </w:rPr>
        <w:t>ARM Intro – Not tested)</w:t>
      </w:r>
    </w:p>
    <w:p w14:paraId="04CEF1A3" w14:textId="16FEDA05" w:rsidR="00074F0A" w:rsidRDefault="006D2D69" w:rsidP="00074F0A">
      <w:pPr>
        <w:pStyle w:val="ListParagraph"/>
        <w:numPr>
          <w:ilvl w:val="0"/>
          <w:numId w:val="1"/>
        </w:numPr>
        <w:rPr>
          <w:sz w:val="24"/>
          <w:szCs w:val="24"/>
        </w:rPr>
      </w:pPr>
      <w:r w:rsidRPr="006D2D69">
        <w:rPr>
          <w:sz w:val="24"/>
          <w:szCs w:val="24"/>
        </w:rPr>
        <w:t>What does the following code do</w:t>
      </w:r>
      <w:r w:rsidR="00074F0A">
        <w:rPr>
          <w:sz w:val="24"/>
          <w:szCs w:val="24"/>
        </w:rPr>
        <w:t>?</w:t>
      </w:r>
    </w:p>
    <w:p w14:paraId="3DAABE55" w14:textId="49FEAB83" w:rsidR="00074F0A" w:rsidRDefault="00385515" w:rsidP="00074F0A">
      <w:pPr>
        <w:rPr>
          <w:sz w:val="24"/>
          <w:szCs w:val="24"/>
        </w:rPr>
      </w:pPr>
      <w:r w:rsidRPr="006D2D69">
        <w:rPr>
          <w:noProof/>
          <w:sz w:val="24"/>
          <w:szCs w:val="24"/>
        </w:rPr>
        <mc:AlternateContent>
          <mc:Choice Requires="wps">
            <w:drawing>
              <wp:anchor distT="45720" distB="45720" distL="114300" distR="114300" simplePos="0" relativeHeight="251659264" behindDoc="0" locked="0" layoutInCell="1" allowOverlap="1" wp14:anchorId="3F13B8A4" wp14:editId="18BCA109">
                <wp:simplePos x="0" y="0"/>
                <wp:positionH relativeFrom="column">
                  <wp:posOffset>353183</wp:posOffset>
                </wp:positionH>
                <wp:positionV relativeFrom="paragraph">
                  <wp:posOffset>8881</wp:posOffset>
                </wp:positionV>
                <wp:extent cx="1412240" cy="838835"/>
                <wp:effectExtent l="0" t="0" r="1651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838835"/>
                        </a:xfrm>
                        <a:prstGeom prst="rect">
                          <a:avLst/>
                        </a:prstGeom>
                        <a:solidFill>
                          <a:schemeClr val="bg1">
                            <a:lumMod val="9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26725AB2" w14:textId="73B17CA7" w:rsidR="00555842" w:rsidRDefault="00555842">
                            <w:r w:rsidRPr="006D2D69">
                              <w:t xml:space="preserve">CMP R0, </w:t>
                            </w:r>
                            <w:r>
                              <w:t xml:space="preserve">             </w:t>
                            </w:r>
                            <w:r w:rsidRPr="006D2D69">
                              <w:t>#9</w:t>
                            </w:r>
                            <w:r>
                              <w:t xml:space="preserve">;                                                            </w:t>
                            </w:r>
                            <w:r w:rsidRPr="006D2D69">
                              <w:t>ITE GT;</w:t>
                            </w:r>
                            <w:r>
                              <w:t xml:space="preserve">                                                                             </w:t>
                            </w:r>
                            <w:r w:rsidRPr="006D2D69">
                              <w:t xml:space="preserve"> ADDGT R1, R0, </w:t>
                            </w:r>
                            <w:r>
                              <w:t xml:space="preserve">  </w:t>
                            </w:r>
                            <w:r w:rsidRPr="006D2D69">
                              <w:t>#</w:t>
                            </w:r>
                            <w:r>
                              <w:t>6</w:t>
                            </w:r>
                            <w:r w:rsidRPr="006D2D69">
                              <w:t>5</w:t>
                            </w:r>
                            <w:r>
                              <w:t xml:space="preserve">;                                               </w:t>
                            </w:r>
                            <w:r w:rsidRPr="006D2D69">
                              <w:t xml:space="preserve">ADDLE R1, R0, </w:t>
                            </w:r>
                            <w:r>
                              <w:t xml:space="preserve">   </w:t>
                            </w:r>
                            <w:r w:rsidRPr="006D2D69">
                              <w:t>#48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3B8A4" id="_x0000_t202" coordsize="21600,21600" o:spt="202" path="m,l,21600r21600,l21600,xe">
                <v:stroke joinstyle="miter"/>
                <v:path gradientshapeok="t" o:connecttype="rect"/>
              </v:shapetype>
              <v:shape id="Text Box 2" o:spid="_x0000_s1026" type="#_x0000_t202" style="position:absolute;margin-left:27.8pt;margin-top:.7pt;width:111.2pt;height:66.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VHZAIAAAwFAAAOAAAAZHJzL2Uyb0RvYy54bWysVF1v2yAUfZ+0/4B4X+y4yZpacaouXadJ&#10;3YfW7gdgDDEq5npAYme/fhfseOkm9WHaCwLuPeee+wHr677R5CCsU2AKOp+llAjDoVJmV9Dvj3dv&#10;VpQ4z0zFNBhR0KNw9Hrz+tW6a3ORQQ26EpYgiXF51xa09r7Nk8TxWjTMzaAVBo0SbMM8Hu0uqSzr&#10;kL3RSZamb5MObNVa4MI5vL0djHQT+aUU3H+R0glPdEFRm4+rjWsZ1mSzZvnOsrZWfJTB/kFFw5TB&#10;oBPVLfOM7K36i6pR3IID6WccmgSkVFzEHDCbefpHNg81a0XMBYvj2qlM7v/R8s+Hr5aoqqDZ/JIS&#10;wxps0qPoPXkHPclCfbrW5ej20KKj7/Ea+xxzde098CdHDGxrZnbixlroasEq1DcPyOQMOvC4QFJ2&#10;n6DCMGzvIRL10jaheFgOguzYp+PUmyCFh5CLeZYt0MTRtrpYrS6WMQTLT+jWOv9BQEPCpqAWex/Z&#10;2eHe+aCG5SeXEMyBVtWd0joewryJrbbkwHBSyt2Qod43KHW4u1qmaZwX5InjGdwj6zMmbQJfqMJ7&#10;U8Xp8kzpYY/IYI5lCZUYa+KPWgSQNt+ExF5gtllUPoUZFFRPQ1VHzwCRqH8CjV15nor2J9DoG2Ai&#10;vowJmL4cbfKOEcH4CdgoA/ZlsBz8T1kPuYa58H3Zj9NVQnXEubAwPE/8TnBTg/1JSYdPs6Dux55Z&#10;QYn+aHC2ruaLMAg+HhbLywwP9txSnluY4UhVUE/JsN36+P5DMgZucAaliuMRRA1KRrH45GJ/x+8h&#10;vOnzc/T6/YltfgEAAP//AwBQSwMEFAAGAAgAAAAhABFKgz7eAAAACAEAAA8AAABkcnMvZG93bnJl&#10;di54bWxMj81OwzAQhO9IvIO1SNyo05Y0JcSpKqRKHDhA4QA3J978iHhtxU4b3p7lRI+zM5r9ptjN&#10;dhAnHEPvSMFykYBAqp3pqVXw8X6424IIUZPRgyNU8IMBduX1VaFz4870hqdjbAWXUMi1gi5Gn0sZ&#10;6g6tDgvnkdhr3Gh1ZDm20oz6zOV2kKsk2Uire+IPnfb41GH9fZysAv+VHV72fqgau5TPD83n9Coz&#10;VOr2Zt4/gog4x/8w/OEzOpTMVLmJTBCDgjTdcJLv9yDYXmVbnlaxXq9TkGUhLweUvwAAAP//AwBQ&#10;SwECLQAUAAYACAAAACEAtoM4kv4AAADhAQAAEwAAAAAAAAAAAAAAAAAAAAAAW0NvbnRlbnRfVHlw&#10;ZXNdLnhtbFBLAQItABQABgAIAAAAIQA4/SH/1gAAAJQBAAALAAAAAAAAAAAAAAAAAC8BAABfcmVs&#10;cy8ucmVsc1BLAQItABQABgAIAAAAIQDijbVHZAIAAAwFAAAOAAAAAAAAAAAAAAAAAC4CAABkcnMv&#10;ZTJvRG9jLnhtbFBLAQItABQABgAIAAAAIQARSoM+3gAAAAgBAAAPAAAAAAAAAAAAAAAAAL4EAABk&#10;cnMvZG93bnJldi54bWxQSwUGAAAAAAQABADzAAAAyQUAAAAA&#10;" fillcolor="#f2f2f2 [3052]" strokecolor="black [3200]" strokeweight="1pt">
                <v:textbox>
                  <w:txbxContent>
                    <w:p w14:paraId="26725AB2" w14:textId="73B17CA7" w:rsidR="00555842" w:rsidRDefault="00555842">
                      <w:r w:rsidRPr="006D2D69">
                        <w:t xml:space="preserve">CMP R0, </w:t>
                      </w:r>
                      <w:r>
                        <w:t xml:space="preserve">             </w:t>
                      </w:r>
                      <w:r w:rsidRPr="006D2D69">
                        <w:t>#9</w:t>
                      </w:r>
                      <w:r>
                        <w:t xml:space="preserve">;                                                            </w:t>
                      </w:r>
                      <w:r w:rsidRPr="006D2D69">
                        <w:t>ITE GT;</w:t>
                      </w:r>
                      <w:r>
                        <w:t xml:space="preserve">                                                                             </w:t>
                      </w:r>
                      <w:r w:rsidRPr="006D2D69">
                        <w:t xml:space="preserve"> ADDGT R1, R0, </w:t>
                      </w:r>
                      <w:r>
                        <w:t xml:space="preserve">  </w:t>
                      </w:r>
                      <w:r w:rsidRPr="006D2D69">
                        <w:t>#</w:t>
                      </w:r>
                      <w:r>
                        <w:t>6</w:t>
                      </w:r>
                      <w:r w:rsidRPr="006D2D69">
                        <w:t>5</w:t>
                      </w:r>
                      <w:r>
                        <w:t xml:space="preserve">;                                               </w:t>
                      </w:r>
                      <w:r w:rsidRPr="006D2D69">
                        <w:t xml:space="preserve">ADDLE R1, R0, </w:t>
                      </w:r>
                      <w:r>
                        <w:t xml:space="preserve">   </w:t>
                      </w:r>
                      <w:r w:rsidRPr="006D2D69">
                        <w:t>#48</w:t>
                      </w:r>
                      <w:r>
                        <w:t>;</w:t>
                      </w:r>
                    </w:p>
                  </w:txbxContent>
                </v:textbox>
                <w10:wrap type="square"/>
              </v:shape>
            </w:pict>
          </mc:Fallback>
        </mc:AlternateContent>
      </w:r>
    </w:p>
    <w:p w14:paraId="7D9C28E3" w14:textId="6AD976A3" w:rsidR="00074F0A" w:rsidRDefault="00074F0A" w:rsidP="00074F0A">
      <w:pPr>
        <w:rPr>
          <w:sz w:val="24"/>
          <w:szCs w:val="24"/>
        </w:rPr>
      </w:pPr>
    </w:p>
    <w:p w14:paraId="7BE8C116" w14:textId="112F0EC8" w:rsidR="00074F0A" w:rsidRDefault="00074F0A" w:rsidP="00074F0A">
      <w:pPr>
        <w:rPr>
          <w:sz w:val="24"/>
          <w:szCs w:val="24"/>
        </w:rPr>
      </w:pPr>
    </w:p>
    <w:p w14:paraId="5556C474" w14:textId="77777777" w:rsidR="00074F0A" w:rsidRDefault="00074F0A" w:rsidP="00074F0A">
      <w:pPr>
        <w:rPr>
          <w:sz w:val="24"/>
          <w:szCs w:val="24"/>
        </w:rPr>
      </w:pPr>
    </w:p>
    <w:p w14:paraId="5378B2CE" w14:textId="77777777" w:rsidR="00385515" w:rsidRDefault="00074F0A" w:rsidP="00074F0A">
      <w:pPr>
        <w:rPr>
          <w:b/>
          <w:bCs/>
          <w:sz w:val="24"/>
          <w:szCs w:val="24"/>
          <w:u w:val="single"/>
        </w:rPr>
      </w:pPr>
      <w:r w:rsidRPr="00074F0A">
        <w:rPr>
          <w:b/>
          <w:bCs/>
          <w:sz w:val="24"/>
          <w:szCs w:val="24"/>
          <w:u w:val="single"/>
        </w:rPr>
        <w:t>Lecture 4 (ADC I)</w:t>
      </w:r>
    </w:p>
    <w:p w14:paraId="799608AF" w14:textId="5B77AD6A" w:rsidR="00385515" w:rsidRPr="00381AA1" w:rsidRDefault="00385515" w:rsidP="00385515">
      <w:pPr>
        <w:pStyle w:val="ListParagraph"/>
        <w:numPr>
          <w:ilvl w:val="0"/>
          <w:numId w:val="2"/>
        </w:numPr>
        <w:rPr>
          <w:b/>
          <w:bCs/>
          <w:sz w:val="24"/>
          <w:szCs w:val="24"/>
          <w:u w:val="single"/>
        </w:rPr>
      </w:pPr>
      <w:r w:rsidRPr="00385515">
        <w:rPr>
          <w:sz w:val="24"/>
          <w:szCs w:val="24"/>
        </w:rPr>
        <w:t>According to Shannon-Nyquist theorem, we must sample at more than twice the highest frequency to reproduce the original waveform. Why not sampling at twice the highest frequency?</w:t>
      </w:r>
    </w:p>
    <w:p w14:paraId="1944AAB4" w14:textId="0CA219DD" w:rsidR="00381AA1" w:rsidRDefault="00381AA1" w:rsidP="00385515">
      <w:pPr>
        <w:pStyle w:val="ListParagraph"/>
        <w:numPr>
          <w:ilvl w:val="0"/>
          <w:numId w:val="2"/>
        </w:numPr>
        <w:rPr>
          <w:sz w:val="24"/>
          <w:szCs w:val="24"/>
        </w:rPr>
      </w:pPr>
      <w:r w:rsidRPr="00381AA1">
        <w:rPr>
          <w:sz w:val="24"/>
          <w:szCs w:val="24"/>
        </w:rPr>
        <w:t>What is the condition called that refers to the distortion caused by sampling below the Nyquist rate?</w:t>
      </w:r>
    </w:p>
    <w:p w14:paraId="41C6F346" w14:textId="5F83EB42" w:rsidR="00EF58B6" w:rsidRDefault="00EF58B6" w:rsidP="00EF58B6">
      <w:pPr>
        <w:pStyle w:val="ListParagraph"/>
        <w:numPr>
          <w:ilvl w:val="0"/>
          <w:numId w:val="2"/>
        </w:numPr>
        <w:rPr>
          <w:sz w:val="24"/>
          <w:szCs w:val="24"/>
        </w:rPr>
      </w:pPr>
      <w:r w:rsidRPr="00EF58B6">
        <w:rPr>
          <w:sz w:val="24"/>
          <w:szCs w:val="24"/>
        </w:rPr>
        <w:t xml:space="preserve">What does </w:t>
      </w:r>
      <w:r w:rsidRPr="00EF58B6">
        <w:rPr>
          <w:b/>
          <w:bCs/>
          <w:sz w:val="24"/>
          <w:szCs w:val="24"/>
        </w:rPr>
        <w:t>1/T</w:t>
      </w:r>
      <w:r w:rsidRPr="00EF58B6">
        <w:rPr>
          <w:b/>
          <w:bCs/>
          <w:sz w:val="24"/>
          <w:szCs w:val="24"/>
          <w:vertAlign w:val="subscript"/>
        </w:rPr>
        <w:t>s</w:t>
      </w:r>
      <w:r>
        <w:rPr>
          <w:sz w:val="24"/>
          <w:szCs w:val="24"/>
        </w:rPr>
        <w:t xml:space="preserve"> </w:t>
      </w:r>
      <w:r w:rsidRPr="00EF58B6">
        <w:rPr>
          <w:sz w:val="24"/>
          <w:szCs w:val="24"/>
        </w:rPr>
        <w:t>represent and</w:t>
      </w:r>
      <w:r>
        <w:rPr>
          <w:sz w:val="24"/>
          <w:szCs w:val="24"/>
        </w:rPr>
        <w:t xml:space="preserve"> </w:t>
      </w:r>
      <w:r w:rsidRPr="00EF58B6">
        <w:rPr>
          <w:sz w:val="24"/>
          <w:szCs w:val="24"/>
        </w:rPr>
        <w:t>what units does it have?</w:t>
      </w:r>
    </w:p>
    <w:p w14:paraId="35FC884F" w14:textId="4C5D1AC0" w:rsidR="000C78B6" w:rsidRDefault="001F5F1E" w:rsidP="000C78B6">
      <w:pPr>
        <w:pStyle w:val="ListParagraph"/>
        <w:numPr>
          <w:ilvl w:val="0"/>
          <w:numId w:val="2"/>
        </w:numPr>
        <w:rPr>
          <w:sz w:val="24"/>
          <w:szCs w:val="24"/>
        </w:rPr>
      </w:pPr>
      <w:r w:rsidRPr="001F5F1E">
        <w:rPr>
          <w:sz w:val="24"/>
          <w:szCs w:val="24"/>
        </w:rPr>
        <w:t>If signal averaging is used for sampling an input signal of with a highest frequency f max, what is the relationship between M , f max and the sampling rate f s to ensure that the signal averaging operation does not introduce significant aliasing?</w:t>
      </w:r>
      <w:r w:rsidR="005A4569">
        <w:rPr>
          <w:sz w:val="24"/>
          <w:szCs w:val="24"/>
        </w:rPr>
        <w:t xml:space="preserve"> </w:t>
      </w:r>
      <w:r w:rsidR="005A4569" w:rsidRPr="004D4362">
        <w:rPr>
          <w:color w:val="00B050"/>
          <w:sz w:val="24"/>
          <w:szCs w:val="24"/>
        </w:rPr>
        <w:t xml:space="preserve">sampling rate of at least </w:t>
      </w:r>
      <w:r w:rsidR="005A4569" w:rsidRPr="004D4362">
        <w:rPr>
          <w:b/>
          <w:bCs/>
          <w:color w:val="00B050"/>
          <w:sz w:val="24"/>
          <w:szCs w:val="24"/>
        </w:rPr>
        <w:t>2*M* f max</w:t>
      </w:r>
      <w:r w:rsidR="005A4569">
        <w:rPr>
          <w:b/>
          <w:bCs/>
          <w:color w:val="00B050"/>
          <w:sz w:val="24"/>
          <w:szCs w:val="24"/>
        </w:rPr>
        <w:t xml:space="preserve"> (M = samples)</w:t>
      </w:r>
    </w:p>
    <w:p w14:paraId="4EAE392F" w14:textId="77777777" w:rsidR="000C78B6" w:rsidRPr="000C78B6" w:rsidRDefault="000C78B6" w:rsidP="000C78B6">
      <w:pPr>
        <w:pStyle w:val="ListParagraph"/>
        <w:rPr>
          <w:sz w:val="24"/>
          <w:szCs w:val="24"/>
        </w:rPr>
      </w:pPr>
    </w:p>
    <w:p w14:paraId="1DD437C7" w14:textId="23535345" w:rsidR="000C78B6" w:rsidRPr="000C78B6" w:rsidRDefault="000C78B6" w:rsidP="000C78B6">
      <w:pPr>
        <w:rPr>
          <w:sz w:val="24"/>
          <w:szCs w:val="24"/>
        </w:rPr>
      </w:pPr>
      <w:r w:rsidRPr="000C78B6">
        <w:rPr>
          <w:b/>
          <w:bCs/>
          <w:sz w:val="24"/>
          <w:szCs w:val="24"/>
          <w:u w:val="single"/>
        </w:rPr>
        <w:t>Lecture 5 (ADC II)</w:t>
      </w:r>
    </w:p>
    <w:p w14:paraId="3EBCB3B2" w14:textId="77777777" w:rsidR="0057141E" w:rsidRDefault="0057141E" w:rsidP="000E6FA8">
      <w:pPr>
        <w:pStyle w:val="ListParagraph"/>
        <w:numPr>
          <w:ilvl w:val="0"/>
          <w:numId w:val="3"/>
        </w:numPr>
        <w:rPr>
          <w:sz w:val="24"/>
          <w:szCs w:val="24"/>
        </w:rPr>
      </w:pPr>
      <w:r w:rsidRPr="0057141E">
        <w:rPr>
          <w:sz w:val="24"/>
          <w:szCs w:val="24"/>
        </w:rPr>
        <w:t xml:space="preserve">Understand the example code </w:t>
      </w:r>
      <w:r w:rsidRPr="00536058">
        <w:rPr>
          <w:color w:val="FF0000"/>
          <w:sz w:val="24"/>
          <w:szCs w:val="24"/>
        </w:rPr>
        <w:t xml:space="preserve">ADCdemo1.c </w:t>
      </w:r>
      <w:r w:rsidRPr="0057141E">
        <w:rPr>
          <w:sz w:val="24"/>
          <w:szCs w:val="24"/>
        </w:rPr>
        <w:t xml:space="preserve">with help of the following documents </w:t>
      </w:r>
    </w:p>
    <w:p w14:paraId="22383DF9" w14:textId="77777777" w:rsidR="0057141E" w:rsidRDefault="0057141E" w:rsidP="0057141E">
      <w:pPr>
        <w:pStyle w:val="ListParagraph"/>
        <w:numPr>
          <w:ilvl w:val="0"/>
          <w:numId w:val="4"/>
        </w:numPr>
        <w:rPr>
          <w:sz w:val="24"/>
          <w:szCs w:val="24"/>
        </w:rPr>
      </w:pPr>
      <w:r w:rsidRPr="0057141E">
        <w:rPr>
          <w:sz w:val="24"/>
          <w:szCs w:val="24"/>
        </w:rPr>
        <w:t xml:space="preserve">Using the </w:t>
      </w:r>
      <w:proofErr w:type="spellStart"/>
      <w:r w:rsidRPr="0057141E">
        <w:rPr>
          <w:sz w:val="24"/>
          <w:szCs w:val="24"/>
        </w:rPr>
        <w:t>Stellaris</w:t>
      </w:r>
      <w:proofErr w:type="spellEnd"/>
      <w:r w:rsidRPr="0057141E">
        <w:rPr>
          <w:sz w:val="24"/>
          <w:szCs w:val="24"/>
        </w:rPr>
        <w:t xml:space="preserve"> Microcontroller Analog-to-Digital Converter (ADC).pdf </w:t>
      </w:r>
    </w:p>
    <w:p w14:paraId="058B4531" w14:textId="7C3F3185" w:rsidR="0057141E" w:rsidRDefault="0057141E" w:rsidP="0057141E">
      <w:pPr>
        <w:pStyle w:val="ListParagraph"/>
        <w:numPr>
          <w:ilvl w:val="0"/>
          <w:numId w:val="4"/>
        </w:numPr>
        <w:rPr>
          <w:sz w:val="24"/>
          <w:szCs w:val="24"/>
        </w:rPr>
      </w:pPr>
      <w:proofErr w:type="spellStart"/>
      <w:r w:rsidRPr="0057141E">
        <w:rPr>
          <w:sz w:val="24"/>
          <w:szCs w:val="24"/>
        </w:rPr>
        <w:t>TivaWare</w:t>
      </w:r>
      <w:proofErr w:type="spellEnd"/>
      <w:r w:rsidRPr="0057141E">
        <w:rPr>
          <w:sz w:val="24"/>
          <w:szCs w:val="24"/>
        </w:rPr>
        <w:t xml:space="preserve"> Peripheral Driver Library Users Manual.pdf</w:t>
      </w:r>
    </w:p>
    <w:p w14:paraId="768D17BA" w14:textId="03C70804" w:rsidR="000C78B6" w:rsidRDefault="000E6FA8" w:rsidP="000E6FA8">
      <w:pPr>
        <w:pStyle w:val="ListParagraph"/>
        <w:numPr>
          <w:ilvl w:val="0"/>
          <w:numId w:val="3"/>
        </w:numPr>
        <w:rPr>
          <w:sz w:val="24"/>
          <w:szCs w:val="24"/>
        </w:rPr>
      </w:pPr>
      <w:r w:rsidRPr="000E6FA8">
        <w:rPr>
          <w:sz w:val="24"/>
          <w:szCs w:val="24"/>
        </w:rPr>
        <w:t>What type of ADC is used on the Tiva C-Series Launchpad?</w:t>
      </w:r>
    </w:p>
    <w:p w14:paraId="0287458E" w14:textId="2825B642" w:rsidR="00965290" w:rsidRDefault="00965290" w:rsidP="000E6FA8">
      <w:pPr>
        <w:pStyle w:val="ListParagraph"/>
        <w:numPr>
          <w:ilvl w:val="0"/>
          <w:numId w:val="3"/>
        </w:numPr>
        <w:rPr>
          <w:sz w:val="24"/>
          <w:szCs w:val="24"/>
        </w:rPr>
      </w:pPr>
      <w:r w:rsidRPr="00965290">
        <w:rPr>
          <w:sz w:val="24"/>
          <w:szCs w:val="24"/>
        </w:rPr>
        <w:t>What common instrument uses a dual-slope integrating ADC?</w:t>
      </w:r>
      <w:r w:rsidR="009B0DE7">
        <w:rPr>
          <w:sz w:val="24"/>
          <w:szCs w:val="24"/>
        </w:rPr>
        <w:t xml:space="preserve"> </w:t>
      </w:r>
      <w:r w:rsidR="009B0DE7">
        <w:rPr>
          <w:color w:val="00B050"/>
          <w:sz w:val="24"/>
          <w:szCs w:val="24"/>
        </w:rPr>
        <w:t>D</w:t>
      </w:r>
      <w:r w:rsidR="009B0DE7" w:rsidRPr="009B0DE7">
        <w:rPr>
          <w:color w:val="00B050"/>
          <w:sz w:val="24"/>
          <w:szCs w:val="24"/>
        </w:rPr>
        <w:t xml:space="preserve">igital </w:t>
      </w:r>
      <w:proofErr w:type="spellStart"/>
      <w:r w:rsidR="009B0DE7" w:rsidRPr="009B0DE7">
        <w:rPr>
          <w:color w:val="00B050"/>
          <w:sz w:val="24"/>
          <w:szCs w:val="24"/>
        </w:rPr>
        <w:t>multimeter</w:t>
      </w:r>
      <w:proofErr w:type="spellEnd"/>
      <w:r w:rsidR="009B0DE7" w:rsidRPr="009B0DE7">
        <w:rPr>
          <w:color w:val="00B050"/>
          <w:sz w:val="24"/>
          <w:szCs w:val="24"/>
        </w:rPr>
        <w:t xml:space="preserve"> (DMM)</w:t>
      </w:r>
    </w:p>
    <w:p w14:paraId="6135DDF8" w14:textId="055A0356" w:rsidR="00965290" w:rsidRDefault="00965290" w:rsidP="000E6FA8">
      <w:pPr>
        <w:pStyle w:val="ListParagraph"/>
        <w:numPr>
          <w:ilvl w:val="0"/>
          <w:numId w:val="3"/>
        </w:numPr>
        <w:rPr>
          <w:sz w:val="24"/>
          <w:szCs w:val="24"/>
        </w:rPr>
      </w:pPr>
      <w:r w:rsidRPr="00965290">
        <w:rPr>
          <w:sz w:val="24"/>
          <w:szCs w:val="24"/>
        </w:rPr>
        <w:t>How many analog channels are supported  by the Tiva C-Series Launchpad ADC?</w:t>
      </w:r>
    </w:p>
    <w:p w14:paraId="693EA091" w14:textId="738BDE00" w:rsidR="008B0803" w:rsidRDefault="008B0803" w:rsidP="000E6FA8">
      <w:pPr>
        <w:pStyle w:val="ListParagraph"/>
        <w:numPr>
          <w:ilvl w:val="0"/>
          <w:numId w:val="3"/>
        </w:numPr>
        <w:rPr>
          <w:sz w:val="24"/>
          <w:szCs w:val="24"/>
        </w:rPr>
      </w:pPr>
      <w:r w:rsidRPr="008B0803">
        <w:rPr>
          <w:sz w:val="24"/>
          <w:szCs w:val="24"/>
        </w:rPr>
        <w:t xml:space="preserve">What is the range of quantisation error in volts for an 8-bit </w:t>
      </w:r>
      <w:proofErr w:type="spellStart"/>
      <w:r w:rsidRPr="008B0803">
        <w:rPr>
          <w:sz w:val="24"/>
          <w:szCs w:val="24"/>
        </w:rPr>
        <w:t>quantiser</w:t>
      </w:r>
      <w:proofErr w:type="spellEnd"/>
      <w:r w:rsidRPr="008B0803">
        <w:rPr>
          <w:sz w:val="24"/>
          <w:szCs w:val="24"/>
        </w:rPr>
        <w:t xml:space="preserve"> with an input range 0 – 3 V?</w:t>
      </w:r>
    </w:p>
    <w:p w14:paraId="57D08EE6" w14:textId="1C1822A2" w:rsidR="001F5FF8" w:rsidRPr="004D4362" w:rsidRDefault="001F5FF8" w:rsidP="000E6FA8">
      <w:pPr>
        <w:pStyle w:val="ListParagraph"/>
        <w:numPr>
          <w:ilvl w:val="0"/>
          <w:numId w:val="3"/>
        </w:numPr>
        <w:rPr>
          <w:color w:val="00B050"/>
          <w:sz w:val="24"/>
          <w:szCs w:val="24"/>
        </w:rPr>
      </w:pPr>
      <w:r w:rsidRPr="001F5FF8">
        <w:rPr>
          <w:sz w:val="24"/>
          <w:szCs w:val="24"/>
        </w:rPr>
        <w:t>If the maximum signal frequency is 500 Hz and 12-bit quantization is being performed with signal averaging over 15 consecutive samples, what is the minimum sampling rate?</w:t>
      </w:r>
      <w:r w:rsidR="004D4362">
        <w:rPr>
          <w:sz w:val="24"/>
          <w:szCs w:val="24"/>
        </w:rPr>
        <w:t xml:space="preserve"> </w:t>
      </w:r>
      <w:r w:rsidR="005A4569">
        <w:rPr>
          <w:color w:val="00B050"/>
          <w:sz w:val="24"/>
          <w:szCs w:val="24"/>
        </w:rPr>
        <w:t>2</w:t>
      </w:r>
      <w:r w:rsidR="005A4569">
        <w:rPr>
          <w:b/>
          <w:bCs/>
          <w:color w:val="00B050"/>
          <w:sz w:val="24"/>
          <w:szCs w:val="24"/>
        </w:rPr>
        <w:t>*</w:t>
      </w:r>
      <w:r w:rsidR="005A4569">
        <w:rPr>
          <w:color w:val="00B050"/>
          <w:sz w:val="28"/>
          <w:szCs w:val="28"/>
        </w:rPr>
        <w:t>f</w:t>
      </w:r>
      <w:r w:rsidR="005A4569">
        <w:rPr>
          <w:color w:val="00B050"/>
          <w:sz w:val="28"/>
          <w:szCs w:val="28"/>
          <w:vertAlign w:val="subscript"/>
        </w:rPr>
        <w:t>max</w:t>
      </w:r>
      <w:r w:rsidR="005A4569">
        <w:rPr>
          <w:color w:val="00B050"/>
          <w:sz w:val="28"/>
          <w:szCs w:val="28"/>
        </w:rPr>
        <w:t>*samples</w:t>
      </w:r>
      <w:r w:rsidR="005A4569">
        <w:rPr>
          <w:b/>
          <w:bCs/>
          <w:color w:val="00B050"/>
          <w:sz w:val="24"/>
          <w:szCs w:val="24"/>
        </w:rPr>
        <w:t xml:space="preserve"> = 15 kHz </w:t>
      </w:r>
    </w:p>
    <w:p w14:paraId="2F4AB208" w14:textId="197AB72C" w:rsidR="00E25B52" w:rsidRDefault="00E25B52" w:rsidP="000E6FA8">
      <w:pPr>
        <w:pStyle w:val="ListParagraph"/>
        <w:numPr>
          <w:ilvl w:val="0"/>
          <w:numId w:val="3"/>
        </w:numPr>
        <w:rPr>
          <w:sz w:val="24"/>
          <w:szCs w:val="24"/>
        </w:rPr>
      </w:pPr>
      <w:r>
        <w:rPr>
          <w:sz w:val="24"/>
          <w:szCs w:val="24"/>
        </w:rPr>
        <w:t xml:space="preserve">A </w:t>
      </w:r>
      <w:r w:rsidRPr="00E25B52">
        <w:rPr>
          <w:sz w:val="24"/>
          <w:szCs w:val="24"/>
        </w:rPr>
        <w:t xml:space="preserve">3-bit uniform quantisation with </w:t>
      </w:r>
      <w:r w:rsidRPr="00E25B52">
        <w:rPr>
          <w:b/>
          <w:bCs/>
          <w:sz w:val="24"/>
          <w:szCs w:val="24"/>
        </w:rPr>
        <w:t>Vmax</w:t>
      </w:r>
      <w:r w:rsidRPr="00E25B52">
        <w:rPr>
          <w:sz w:val="24"/>
          <w:szCs w:val="24"/>
        </w:rPr>
        <w:t xml:space="preserve"> = 1 V and </w:t>
      </w:r>
      <w:proofErr w:type="spellStart"/>
      <w:r w:rsidRPr="00E25B52">
        <w:rPr>
          <w:b/>
          <w:bCs/>
          <w:sz w:val="24"/>
          <w:szCs w:val="24"/>
        </w:rPr>
        <w:t>Vmin</w:t>
      </w:r>
      <w:proofErr w:type="spellEnd"/>
      <w:r w:rsidRPr="00E25B52">
        <w:rPr>
          <w:sz w:val="24"/>
          <w:szCs w:val="24"/>
        </w:rPr>
        <w:t xml:space="preserve"> = 0 V, quantization step </w:t>
      </w:r>
      <w:r w:rsidRPr="00E25B52">
        <w:rPr>
          <w:b/>
          <w:bCs/>
          <w:sz w:val="24"/>
          <w:szCs w:val="24"/>
        </w:rPr>
        <w:t>Δ</w:t>
      </w:r>
      <w:r w:rsidRPr="00E25B52">
        <w:rPr>
          <w:sz w:val="24"/>
          <w:szCs w:val="24"/>
        </w:rPr>
        <w:t xml:space="preserve"> = 1/8</w:t>
      </w:r>
      <w:r>
        <w:rPr>
          <w:sz w:val="24"/>
          <w:szCs w:val="24"/>
        </w:rPr>
        <w:t xml:space="preserve"> and </w:t>
      </w:r>
      <w:r w:rsidRPr="00E25B52">
        <w:rPr>
          <w:sz w:val="24"/>
          <w:szCs w:val="24"/>
        </w:rPr>
        <w:t>Analogue input = 0.425 V</w:t>
      </w:r>
      <w:r>
        <w:rPr>
          <w:sz w:val="24"/>
          <w:szCs w:val="24"/>
        </w:rPr>
        <w:t>.</w:t>
      </w:r>
    </w:p>
    <w:p w14:paraId="13D1C903" w14:textId="035F4A38" w:rsidR="00E25B52" w:rsidRDefault="00E25B52" w:rsidP="00E25B52">
      <w:pPr>
        <w:pStyle w:val="ListParagraph"/>
        <w:rPr>
          <w:sz w:val="24"/>
          <w:szCs w:val="24"/>
        </w:rPr>
      </w:pPr>
      <w:r>
        <w:rPr>
          <w:sz w:val="24"/>
          <w:szCs w:val="24"/>
        </w:rPr>
        <w:t xml:space="preserve">Find the (3-bit) </w:t>
      </w:r>
      <w:r w:rsidRPr="00E25B52">
        <w:rPr>
          <w:b/>
          <w:bCs/>
          <w:sz w:val="24"/>
          <w:szCs w:val="24"/>
        </w:rPr>
        <w:t>quantisation result</w:t>
      </w:r>
      <w:r>
        <w:rPr>
          <w:b/>
          <w:bCs/>
          <w:sz w:val="24"/>
          <w:szCs w:val="24"/>
        </w:rPr>
        <w:t xml:space="preserve"> </w:t>
      </w:r>
      <w:r>
        <w:rPr>
          <w:sz w:val="24"/>
          <w:szCs w:val="24"/>
        </w:rPr>
        <w:t>in binary</w:t>
      </w:r>
      <w:r w:rsidR="00E35C3F">
        <w:rPr>
          <w:sz w:val="24"/>
          <w:szCs w:val="24"/>
        </w:rPr>
        <w:t xml:space="preserve"> from the </w:t>
      </w:r>
      <w:r w:rsidR="00E35C3F" w:rsidRPr="00E35C3F">
        <w:rPr>
          <w:b/>
          <w:bCs/>
          <w:sz w:val="24"/>
          <w:szCs w:val="24"/>
        </w:rPr>
        <w:t>control unit</w:t>
      </w:r>
      <w:r w:rsidR="00794607">
        <w:rPr>
          <w:sz w:val="24"/>
          <w:szCs w:val="24"/>
        </w:rPr>
        <w:t>.</w:t>
      </w:r>
    </w:p>
    <w:p w14:paraId="14A7E478" w14:textId="3FA0E4D8" w:rsidR="008113BF" w:rsidRPr="008113BF" w:rsidRDefault="007E60E0" w:rsidP="008113BF">
      <w:pPr>
        <w:pStyle w:val="ListParagraph"/>
        <w:rPr>
          <w:sz w:val="24"/>
          <w:szCs w:val="24"/>
        </w:rPr>
      </w:pPr>
      <w:r>
        <w:rPr>
          <w:sz w:val="24"/>
          <w:szCs w:val="24"/>
        </w:rPr>
        <w:t>Start with bin code 100</w:t>
      </w:r>
    </w:p>
    <w:p w14:paraId="5664DE7D" w14:textId="77777777" w:rsidR="001C31B5" w:rsidRDefault="001C31B5" w:rsidP="00E25B52">
      <w:pPr>
        <w:pStyle w:val="ListParagraph"/>
        <w:rPr>
          <w:sz w:val="24"/>
          <w:szCs w:val="24"/>
        </w:rPr>
      </w:pPr>
    </w:p>
    <w:p w14:paraId="2CFF7556" w14:textId="50C28DA1" w:rsidR="001C31B5" w:rsidRDefault="001C31B5" w:rsidP="001C31B5">
      <w:pPr>
        <w:rPr>
          <w:b/>
          <w:bCs/>
          <w:sz w:val="24"/>
          <w:szCs w:val="24"/>
          <w:u w:val="single"/>
        </w:rPr>
      </w:pPr>
      <w:r w:rsidRPr="000C78B6">
        <w:rPr>
          <w:b/>
          <w:bCs/>
          <w:sz w:val="24"/>
          <w:szCs w:val="24"/>
          <w:u w:val="single"/>
        </w:rPr>
        <w:t xml:space="preserve">Lecture </w:t>
      </w:r>
      <w:r>
        <w:rPr>
          <w:b/>
          <w:bCs/>
          <w:sz w:val="24"/>
          <w:szCs w:val="24"/>
          <w:u w:val="single"/>
        </w:rPr>
        <w:t>6</w:t>
      </w:r>
      <w:r w:rsidRPr="000C78B6">
        <w:rPr>
          <w:b/>
          <w:bCs/>
          <w:sz w:val="24"/>
          <w:szCs w:val="24"/>
          <w:u w:val="single"/>
        </w:rPr>
        <w:t xml:space="preserve"> (</w:t>
      </w:r>
      <w:r w:rsidR="006E5815">
        <w:rPr>
          <w:b/>
          <w:bCs/>
          <w:sz w:val="24"/>
          <w:szCs w:val="24"/>
          <w:u w:val="single"/>
        </w:rPr>
        <w:t>Noise</w:t>
      </w:r>
      <w:r w:rsidRPr="000C78B6">
        <w:rPr>
          <w:b/>
          <w:bCs/>
          <w:sz w:val="24"/>
          <w:szCs w:val="24"/>
          <w:u w:val="single"/>
        </w:rPr>
        <w:t>)</w:t>
      </w:r>
    </w:p>
    <w:p w14:paraId="372FD04B" w14:textId="387F63DE" w:rsidR="00F81376" w:rsidRPr="00F81376" w:rsidRDefault="001C31B5" w:rsidP="00F81376">
      <w:pPr>
        <w:pStyle w:val="ListParagraph"/>
        <w:numPr>
          <w:ilvl w:val="0"/>
          <w:numId w:val="5"/>
        </w:numPr>
        <w:rPr>
          <w:b/>
          <w:bCs/>
          <w:sz w:val="24"/>
          <w:szCs w:val="24"/>
          <w:u w:val="single"/>
        </w:rPr>
      </w:pPr>
      <w:r w:rsidRPr="001C31B5">
        <w:rPr>
          <w:sz w:val="24"/>
          <w:szCs w:val="24"/>
        </w:rPr>
        <w:t xml:space="preserve"> A primary source of noise in resistors is</w:t>
      </w:r>
      <w:r w:rsidR="00E04E30">
        <w:rPr>
          <w:sz w:val="24"/>
          <w:szCs w:val="24"/>
        </w:rPr>
        <w:t xml:space="preserve"> </w:t>
      </w:r>
      <w:r w:rsidRPr="001C31B5">
        <w:rPr>
          <w:sz w:val="24"/>
          <w:szCs w:val="24"/>
        </w:rPr>
        <w:t>due to</w:t>
      </w:r>
      <w:r w:rsidR="00E04E30">
        <w:rPr>
          <w:sz w:val="24"/>
          <w:szCs w:val="24"/>
        </w:rPr>
        <w:t xml:space="preserve"> </w:t>
      </w:r>
      <w:r w:rsidRPr="001C31B5">
        <w:rPr>
          <w:sz w:val="24"/>
          <w:szCs w:val="24"/>
        </w:rPr>
        <w:t xml:space="preserve">thermal (Johnson) noise </w:t>
      </w:r>
    </w:p>
    <w:p w14:paraId="1ED9007B" w14:textId="05F42D67" w:rsidR="00F81376" w:rsidRPr="00F81376" w:rsidRDefault="001C31B5" w:rsidP="00F81376">
      <w:pPr>
        <w:pStyle w:val="ListParagraph"/>
        <w:numPr>
          <w:ilvl w:val="0"/>
          <w:numId w:val="4"/>
        </w:numPr>
        <w:rPr>
          <w:b/>
          <w:bCs/>
          <w:sz w:val="24"/>
          <w:szCs w:val="24"/>
          <w:u w:val="single"/>
        </w:rPr>
      </w:pPr>
      <w:r w:rsidRPr="00F81376">
        <w:rPr>
          <w:sz w:val="24"/>
          <w:szCs w:val="24"/>
        </w:rPr>
        <w:t xml:space="preserve">What is the noise RMS voltage of a 1 MΩ resistor at 300° K over a 100 kHz bandwidth? </w:t>
      </w:r>
    </w:p>
    <w:p w14:paraId="5D5AD6C5" w14:textId="77777777" w:rsidR="00893E90" w:rsidRPr="00893E90" w:rsidRDefault="001C31B5" w:rsidP="001C31B5">
      <w:pPr>
        <w:pStyle w:val="ListParagraph"/>
        <w:numPr>
          <w:ilvl w:val="0"/>
          <w:numId w:val="4"/>
        </w:numPr>
        <w:rPr>
          <w:b/>
          <w:bCs/>
          <w:sz w:val="24"/>
          <w:szCs w:val="24"/>
          <w:u w:val="single"/>
        </w:rPr>
      </w:pPr>
      <w:r w:rsidRPr="00F81376">
        <w:rPr>
          <w:sz w:val="24"/>
          <w:szCs w:val="24"/>
        </w:rPr>
        <w:t xml:space="preserve">What is the noise RMS voltage of a 1 MΩ resistor in parallel with a 1 </w:t>
      </w:r>
      <w:proofErr w:type="spellStart"/>
      <w:r w:rsidRPr="00F81376">
        <w:rPr>
          <w:sz w:val="24"/>
          <w:szCs w:val="24"/>
        </w:rPr>
        <w:t>kΩ</w:t>
      </w:r>
      <w:proofErr w:type="spellEnd"/>
      <w:r w:rsidRPr="00F81376">
        <w:rPr>
          <w:sz w:val="24"/>
          <w:szCs w:val="24"/>
        </w:rPr>
        <w:t xml:space="preserve"> resistor at 300° K over a 100 kHz bandwidth?</w:t>
      </w:r>
    </w:p>
    <w:p w14:paraId="496BAE28" w14:textId="77777777" w:rsidR="00893E90" w:rsidRPr="00893E90" w:rsidRDefault="001C31B5" w:rsidP="001C31B5">
      <w:pPr>
        <w:pStyle w:val="ListParagraph"/>
        <w:numPr>
          <w:ilvl w:val="0"/>
          <w:numId w:val="5"/>
        </w:numPr>
        <w:rPr>
          <w:b/>
          <w:bCs/>
          <w:sz w:val="24"/>
          <w:szCs w:val="24"/>
          <w:u w:val="single"/>
        </w:rPr>
      </w:pPr>
      <w:r w:rsidRPr="00893E90">
        <w:rPr>
          <w:sz w:val="24"/>
          <w:szCs w:val="24"/>
        </w:rPr>
        <w:t>In the example with SNR = 20 dB shown on slide 12, the average power of the signal is 0.9 W (ignoring the DC offset).  What is the average power of the noise?</w:t>
      </w:r>
    </w:p>
    <w:p w14:paraId="13E881E2" w14:textId="619C33B8" w:rsidR="001C31B5" w:rsidRPr="00837AF7" w:rsidRDefault="001C31B5" w:rsidP="001C31B5">
      <w:pPr>
        <w:pStyle w:val="ListParagraph"/>
        <w:numPr>
          <w:ilvl w:val="0"/>
          <w:numId w:val="5"/>
        </w:numPr>
        <w:rPr>
          <w:b/>
          <w:bCs/>
          <w:sz w:val="24"/>
          <w:szCs w:val="24"/>
          <w:u w:val="single"/>
        </w:rPr>
      </w:pPr>
      <w:r w:rsidRPr="00893E90">
        <w:rPr>
          <w:sz w:val="24"/>
          <w:szCs w:val="24"/>
        </w:rPr>
        <w:lastRenderedPageBreak/>
        <w:t>In slide 1</w:t>
      </w:r>
      <w:r w:rsidR="0062524A">
        <w:rPr>
          <w:sz w:val="24"/>
          <w:szCs w:val="24"/>
        </w:rPr>
        <w:t>2</w:t>
      </w:r>
      <w:r w:rsidRPr="00893E90">
        <w:rPr>
          <w:sz w:val="24"/>
          <w:szCs w:val="24"/>
        </w:rPr>
        <w:t xml:space="preserve">, explain why the noise amplitude on the right (obtained via signal averaging with M=32) is significantly less than that on the left (obtained via signal averaging with M=16). </w:t>
      </w:r>
    </w:p>
    <w:p w14:paraId="225F0979" w14:textId="22636F0F" w:rsidR="00837AF7" w:rsidRPr="00837AF7" w:rsidRDefault="00837AF7" w:rsidP="001C31B5">
      <w:pPr>
        <w:pStyle w:val="ListParagraph"/>
        <w:numPr>
          <w:ilvl w:val="0"/>
          <w:numId w:val="5"/>
        </w:numPr>
        <w:rPr>
          <w:sz w:val="24"/>
          <w:szCs w:val="24"/>
        </w:rPr>
      </w:pPr>
      <w:r w:rsidRPr="00837AF7">
        <w:rPr>
          <w:sz w:val="24"/>
          <w:szCs w:val="24"/>
        </w:rPr>
        <w:t xml:space="preserve">For a sinewave with amplitude A and frequency f Hz, </w:t>
      </w:r>
      <w:proofErr w:type="gramStart"/>
      <w:r w:rsidR="00BF30F9">
        <w:rPr>
          <w:sz w:val="24"/>
          <w:szCs w:val="24"/>
        </w:rPr>
        <w:t>What</w:t>
      </w:r>
      <w:proofErr w:type="gramEnd"/>
      <w:r w:rsidR="00BF30F9">
        <w:rPr>
          <w:sz w:val="24"/>
          <w:szCs w:val="24"/>
        </w:rPr>
        <w:t xml:space="preserve"> is the </w:t>
      </w:r>
      <w:r w:rsidRPr="00837AF7">
        <w:rPr>
          <w:sz w:val="24"/>
          <w:szCs w:val="24"/>
        </w:rPr>
        <w:t>maximum error magnitude is ∆</w:t>
      </w:r>
      <w:r w:rsidRPr="00837AF7">
        <w:rPr>
          <w:rFonts w:ascii="Cambria Math" w:hAnsi="Cambria Math" w:cs="Cambria Math"/>
          <w:sz w:val="24"/>
          <w:szCs w:val="24"/>
        </w:rPr>
        <w:t>𝑉</w:t>
      </w:r>
      <w:r w:rsidRPr="00837AF7">
        <w:rPr>
          <w:sz w:val="24"/>
          <w:szCs w:val="24"/>
        </w:rPr>
        <w:t xml:space="preserve"> = 2</w:t>
      </w:r>
      <w:r w:rsidRPr="00837AF7">
        <w:rPr>
          <w:rFonts w:ascii="Cambria Math" w:hAnsi="Cambria Math" w:cs="Cambria Math"/>
          <w:sz w:val="24"/>
          <w:szCs w:val="24"/>
        </w:rPr>
        <w:t>𝜋𝑓𝐴</w:t>
      </w:r>
      <w:r w:rsidRPr="00837AF7">
        <w:rPr>
          <w:sz w:val="24"/>
          <w:szCs w:val="24"/>
        </w:rPr>
        <w:t>∆</w:t>
      </w:r>
      <w:r w:rsidRPr="00837AF7">
        <w:rPr>
          <w:rFonts w:ascii="Cambria Math" w:hAnsi="Cambria Math" w:cs="Cambria Math"/>
          <w:sz w:val="24"/>
          <w:szCs w:val="24"/>
        </w:rPr>
        <w:t>𝑡</w:t>
      </w:r>
      <w:r>
        <w:rPr>
          <w:rFonts w:ascii="Cambria Math" w:hAnsi="Cambria Math" w:cs="Cambria Math"/>
          <w:sz w:val="24"/>
          <w:szCs w:val="24"/>
        </w:rPr>
        <w:t>?</w:t>
      </w:r>
    </w:p>
    <w:p w14:paraId="456CC6A0" w14:textId="01FE14B2" w:rsidR="001C31B5" w:rsidRDefault="00C85FE3" w:rsidP="00E9158C">
      <w:pPr>
        <w:pStyle w:val="ListParagraph"/>
        <w:numPr>
          <w:ilvl w:val="0"/>
          <w:numId w:val="5"/>
        </w:numPr>
        <w:rPr>
          <w:sz w:val="24"/>
          <w:szCs w:val="24"/>
        </w:rPr>
      </w:pPr>
      <w:r w:rsidRPr="00FC5151">
        <w:rPr>
          <w:noProof/>
          <w:sz w:val="24"/>
          <w:szCs w:val="24"/>
        </w:rPr>
        <w:drawing>
          <wp:anchor distT="0" distB="0" distL="114300" distR="114300" simplePos="0" relativeHeight="251660288" behindDoc="0" locked="0" layoutInCell="1" allowOverlap="1" wp14:anchorId="146FF5F1" wp14:editId="2D5B8683">
            <wp:simplePos x="0" y="0"/>
            <wp:positionH relativeFrom="column">
              <wp:posOffset>3928745</wp:posOffset>
            </wp:positionH>
            <wp:positionV relativeFrom="paragraph">
              <wp:posOffset>4445</wp:posOffset>
            </wp:positionV>
            <wp:extent cx="1644650" cy="1266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4650" cy="1266190"/>
                    </a:xfrm>
                    <a:prstGeom prst="rect">
                      <a:avLst/>
                    </a:prstGeom>
                  </pic:spPr>
                </pic:pic>
              </a:graphicData>
            </a:graphic>
            <wp14:sizeRelH relativeFrom="margin">
              <wp14:pctWidth>0</wp14:pctWidth>
            </wp14:sizeRelH>
            <wp14:sizeRelV relativeFrom="margin">
              <wp14:pctHeight>0</wp14:pctHeight>
            </wp14:sizeRelV>
          </wp:anchor>
        </w:drawing>
      </w:r>
      <w:r w:rsidRPr="00FC5151">
        <w:rPr>
          <w:noProof/>
          <w:sz w:val="24"/>
          <w:szCs w:val="24"/>
        </w:rPr>
        <w:drawing>
          <wp:anchor distT="0" distB="0" distL="114300" distR="114300" simplePos="0" relativeHeight="251661312" behindDoc="0" locked="0" layoutInCell="1" allowOverlap="1" wp14:anchorId="2253C81F" wp14:editId="6FE97A2A">
            <wp:simplePos x="0" y="0"/>
            <wp:positionH relativeFrom="page">
              <wp:align>right</wp:align>
            </wp:positionH>
            <wp:positionV relativeFrom="paragraph">
              <wp:posOffset>4445</wp:posOffset>
            </wp:positionV>
            <wp:extent cx="1555115" cy="12096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954"/>
                    <a:stretch/>
                  </pic:blipFill>
                  <pic:spPr bwMode="auto">
                    <a:xfrm>
                      <a:off x="0" y="0"/>
                      <a:ext cx="1555115" cy="120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58C">
        <w:rPr>
          <w:sz w:val="24"/>
          <w:szCs w:val="24"/>
        </w:rPr>
        <w:t xml:space="preserve">A </w:t>
      </w:r>
      <w:r w:rsidR="00E9158C" w:rsidRPr="00E9158C">
        <w:rPr>
          <w:sz w:val="24"/>
          <w:szCs w:val="24"/>
        </w:rPr>
        <w:t>4-bit uniform quantization with 16 discrete values</w:t>
      </w:r>
      <w:r w:rsidR="0069511C">
        <w:rPr>
          <w:sz w:val="24"/>
          <w:szCs w:val="24"/>
        </w:rPr>
        <w:t>.</w:t>
      </w:r>
    </w:p>
    <w:p w14:paraId="79EFB17C" w14:textId="79E417A6" w:rsidR="00FC5151" w:rsidRDefault="00FC5151" w:rsidP="00FC5151">
      <w:pPr>
        <w:pStyle w:val="ListParagraph"/>
        <w:numPr>
          <w:ilvl w:val="0"/>
          <w:numId w:val="4"/>
        </w:numPr>
        <w:rPr>
          <w:sz w:val="24"/>
          <w:szCs w:val="24"/>
        </w:rPr>
      </w:pPr>
      <w:r>
        <w:rPr>
          <w:sz w:val="24"/>
          <w:szCs w:val="24"/>
        </w:rPr>
        <w:t xml:space="preserve">Find the </w:t>
      </w:r>
      <w:r w:rsidRPr="00FC5151">
        <w:rPr>
          <w:sz w:val="24"/>
          <w:szCs w:val="24"/>
        </w:rPr>
        <w:t>Quantization step Δ</w:t>
      </w:r>
      <w:r>
        <w:rPr>
          <w:sz w:val="24"/>
          <w:szCs w:val="24"/>
        </w:rPr>
        <w:t>.</w:t>
      </w:r>
    </w:p>
    <w:p w14:paraId="455D1393" w14:textId="40A640D3" w:rsidR="00FC5151" w:rsidRDefault="00FC5151" w:rsidP="00FC5151">
      <w:pPr>
        <w:pStyle w:val="ListParagraph"/>
        <w:numPr>
          <w:ilvl w:val="0"/>
          <w:numId w:val="4"/>
        </w:numPr>
        <w:rPr>
          <w:sz w:val="24"/>
          <w:szCs w:val="24"/>
        </w:rPr>
      </w:pPr>
      <w:r>
        <w:rPr>
          <w:sz w:val="24"/>
          <w:szCs w:val="24"/>
        </w:rPr>
        <w:t xml:space="preserve">Find the </w:t>
      </w:r>
      <w:r w:rsidRPr="00FC5151">
        <w:rPr>
          <w:sz w:val="24"/>
          <w:szCs w:val="24"/>
        </w:rPr>
        <w:t>Random error with maximum magnitude</w:t>
      </w:r>
      <w:r>
        <w:rPr>
          <w:sz w:val="24"/>
          <w:szCs w:val="24"/>
        </w:rPr>
        <w:t>.</w:t>
      </w:r>
    </w:p>
    <w:p w14:paraId="4511C228" w14:textId="7E77E795" w:rsidR="00205230" w:rsidRDefault="00205230" w:rsidP="00205230">
      <w:pPr>
        <w:rPr>
          <w:sz w:val="24"/>
          <w:szCs w:val="24"/>
        </w:rPr>
      </w:pPr>
    </w:p>
    <w:p w14:paraId="58FC4387" w14:textId="2B949939" w:rsidR="00205230" w:rsidRDefault="00205230" w:rsidP="00205230">
      <w:pPr>
        <w:rPr>
          <w:b/>
          <w:bCs/>
          <w:sz w:val="24"/>
          <w:szCs w:val="24"/>
          <w:u w:val="single"/>
        </w:rPr>
      </w:pPr>
      <w:r>
        <w:rPr>
          <w:b/>
          <w:bCs/>
          <w:sz w:val="24"/>
          <w:szCs w:val="24"/>
          <w:u w:val="single"/>
        </w:rPr>
        <w:t>Lecture 7 (</w:t>
      </w:r>
      <w:bookmarkStart w:id="0" w:name="_Hlk38466693"/>
      <w:r>
        <w:rPr>
          <w:b/>
          <w:bCs/>
          <w:sz w:val="24"/>
          <w:szCs w:val="24"/>
          <w:u w:val="single"/>
        </w:rPr>
        <w:t>Interrupt Processing I</w:t>
      </w:r>
      <w:bookmarkEnd w:id="0"/>
      <w:r>
        <w:rPr>
          <w:b/>
          <w:bCs/>
          <w:sz w:val="24"/>
          <w:szCs w:val="24"/>
          <w:u w:val="single"/>
        </w:rPr>
        <w:t>)</w:t>
      </w:r>
    </w:p>
    <w:p w14:paraId="7EC6E11E" w14:textId="10112102" w:rsidR="00205230" w:rsidRDefault="00205230" w:rsidP="00205230">
      <w:pPr>
        <w:pStyle w:val="ListParagraph"/>
        <w:numPr>
          <w:ilvl w:val="0"/>
          <w:numId w:val="9"/>
        </w:numPr>
        <w:rPr>
          <w:sz w:val="24"/>
          <w:szCs w:val="24"/>
        </w:rPr>
      </w:pPr>
      <w:r w:rsidRPr="00205230">
        <w:rPr>
          <w:sz w:val="24"/>
          <w:szCs w:val="24"/>
        </w:rPr>
        <w:t xml:space="preserve">Can the </w:t>
      </w:r>
      <w:r w:rsidRPr="00536058">
        <w:rPr>
          <w:color w:val="FF0000"/>
          <w:sz w:val="24"/>
          <w:szCs w:val="24"/>
        </w:rPr>
        <w:t>ADCdemo1.c</w:t>
      </w:r>
      <w:r w:rsidRPr="00205230">
        <w:rPr>
          <w:sz w:val="24"/>
          <w:szCs w:val="24"/>
        </w:rPr>
        <w:t xml:space="preserve"> program achieve a comparable performance without using interrupts? If so, how? If not, why not?</w:t>
      </w:r>
    </w:p>
    <w:p w14:paraId="7C2BF76E" w14:textId="44C48DE0" w:rsidR="00DE3DAE" w:rsidRDefault="00DE3DAE" w:rsidP="00205230">
      <w:pPr>
        <w:pStyle w:val="ListParagraph"/>
        <w:numPr>
          <w:ilvl w:val="0"/>
          <w:numId w:val="9"/>
        </w:numPr>
        <w:rPr>
          <w:sz w:val="24"/>
          <w:szCs w:val="24"/>
        </w:rPr>
      </w:pPr>
      <w:r w:rsidRPr="00DE3DAE">
        <w:rPr>
          <w:sz w:val="24"/>
          <w:szCs w:val="24"/>
        </w:rPr>
        <w:t xml:space="preserve">By looking within the microprocessor datasheet </w:t>
      </w:r>
      <w:r w:rsidRPr="00DE3DAE">
        <w:rPr>
          <w:sz w:val="24"/>
          <w:szCs w:val="24"/>
          <w:u w:val="single"/>
        </w:rPr>
        <w:t>TM4C123GH6PM Data Sheet.pdf</w:t>
      </w:r>
      <w:r w:rsidRPr="00DE3DAE">
        <w:rPr>
          <w:sz w:val="24"/>
          <w:szCs w:val="24"/>
        </w:rPr>
        <w:t>, find out how many sorts of interrupts can be generated by the ADC and Timer modules. List all the types (assuming all timers are the same and ADC channels are the same).</w:t>
      </w:r>
    </w:p>
    <w:p w14:paraId="5D457C2F" w14:textId="105058B0" w:rsidR="00AD3F3D" w:rsidRDefault="00EB51A8" w:rsidP="00AD3F3D">
      <w:pPr>
        <w:pStyle w:val="ListParagraph"/>
        <w:numPr>
          <w:ilvl w:val="0"/>
          <w:numId w:val="9"/>
        </w:numPr>
        <w:rPr>
          <w:sz w:val="24"/>
          <w:szCs w:val="24"/>
        </w:rPr>
      </w:pPr>
      <w:r w:rsidRPr="00EB51A8">
        <w:rPr>
          <w:sz w:val="24"/>
          <w:szCs w:val="24"/>
        </w:rPr>
        <w:t>In general, how can a compiler decide which of the registers need to have their contents saved as part of the context?</w:t>
      </w:r>
    </w:p>
    <w:p w14:paraId="7567239D" w14:textId="77777777" w:rsidR="00AD3F3D" w:rsidRPr="00AD3F3D" w:rsidRDefault="00AD3F3D" w:rsidP="00AD3F3D">
      <w:pPr>
        <w:pStyle w:val="ListParagraph"/>
        <w:rPr>
          <w:sz w:val="24"/>
          <w:szCs w:val="24"/>
        </w:rPr>
      </w:pPr>
    </w:p>
    <w:p w14:paraId="1FA24AAF" w14:textId="140A8EDC" w:rsidR="00864A8B" w:rsidRDefault="00AD3F3D" w:rsidP="00864A8B">
      <w:pPr>
        <w:rPr>
          <w:b/>
          <w:bCs/>
          <w:sz w:val="24"/>
          <w:szCs w:val="24"/>
          <w:u w:val="single"/>
        </w:rPr>
      </w:pPr>
      <w:r w:rsidRPr="00AD3F3D">
        <w:rPr>
          <w:b/>
          <w:bCs/>
          <w:sz w:val="24"/>
          <w:szCs w:val="24"/>
          <w:u w:val="single"/>
        </w:rPr>
        <w:t xml:space="preserve">Lecture </w:t>
      </w:r>
      <w:r>
        <w:rPr>
          <w:b/>
          <w:bCs/>
          <w:sz w:val="24"/>
          <w:szCs w:val="24"/>
          <w:u w:val="single"/>
        </w:rPr>
        <w:t>8</w:t>
      </w:r>
      <w:r w:rsidRPr="00AD3F3D">
        <w:rPr>
          <w:b/>
          <w:bCs/>
          <w:sz w:val="24"/>
          <w:szCs w:val="24"/>
          <w:u w:val="single"/>
        </w:rPr>
        <w:t xml:space="preserve"> (</w:t>
      </w:r>
      <w:r>
        <w:rPr>
          <w:b/>
          <w:bCs/>
          <w:sz w:val="24"/>
          <w:szCs w:val="24"/>
          <w:u w:val="single"/>
        </w:rPr>
        <w:t>Buffering</w:t>
      </w:r>
      <w:r w:rsidRPr="00AD3F3D">
        <w:rPr>
          <w:b/>
          <w:bCs/>
          <w:sz w:val="24"/>
          <w:szCs w:val="24"/>
          <w:u w:val="single"/>
        </w:rPr>
        <w:t>)</w:t>
      </w:r>
    </w:p>
    <w:p w14:paraId="0220255D" w14:textId="77777777" w:rsidR="00AD3F3D" w:rsidRDefault="00AD3F3D" w:rsidP="00AD3F3D">
      <w:pPr>
        <w:pStyle w:val="ListParagraph"/>
        <w:numPr>
          <w:ilvl w:val="0"/>
          <w:numId w:val="10"/>
        </w:numPr>
        <w:rPr>
          <w:sz w:val="24"/>
          <w:szCs w:val="24"/>
        </w:rPr>
      </w:pPr>
      <w:r w:rsidRPr="00AD3F3D">
        <w:rPr>
          <w:sz w:val="24"/>
          <w:szCs w:val="24"/>
        </w:rPr>
        <w:t xml:space="preserve">Using circBufT.c as a model, write C code to implement the function </w:t>
      </w:r>
      <w:proofErr w:type="spellStart"/>
      <w:r w:rsidRPr="00AD3F3D">
        <w:rPr>
          <w:b/>
          <w:bCs/>
          <w:sz w:val="24"/>
          <w:szCs w:val="24"/>
        </w:rPr>
        <w:t>initDbleBuf</w:t>
      </w:r>
      <w:proofErr w:type="spellEnd"/>
      <w:r w:rsidRPr="00AD3F3D">
        <w:rPr>
          <w:b/>
          <w:bCs/>
          <w:sz w:val="24"/>
          <w:szCs w:val="24"/>
        </w:rPr>
        <w:t xml:space="preserve"> ()</w:t>
      </w:r>
      <w:r>
        <w:rPr>
          <w:sz w:val="24"/>
          <w:szCs w:val="24"/>
        </w:rPr>
        <w:t>.</w:t>
      </w:r>
    </w:p>
    <w:p w14:paraId="535AE7A5" w14:textId="2285CD42" w:rsidR="00AD3F3D" w:rsidRDefault="00AD3F3D" w:rsidP="00AD3F3D">
      <w:pPr>
        <w:pStyle w:val="ListParagraph"/>
        <w:rPr>
          <w:sz w:val="24"/>
          <w:szCs w:val="24"/>
        </w:rPr>
      </w:pPr>
      <w:r w:rsidRPr="00AD3F3D">
        <w:rPr>
          <w:color w:val="00B050"/>
          <w:sz w:val="24"/>
          <w:szCs w:val="24"/>
        </w:rPr>
        <w:t xml:space="preserve">int32_t </w:t>
      </w:r>
      <w:r w:rsidRPr="00AD3F3D">
        <w:rPr>
          <w:sz w:val="24"/>
          <w:szCs w:val="24"/>
        </w:rPr>
        <w:t>*</w:t>
      </w:r>
      <w:proofErr w:type="spellStart"/>
      <w:r w:rsidRPr="00AD3F3D">
        <w:rPr>
          <w:color w:val="0070C0"/>
          <w:sz w:val="24"/>
          <w:szCs w:val="24"/>
        </w:rPr>
        <w:t>initDbleBuf</w:t>
      </w:r>
      <w:proofErr w:type="spellEnd"/>
      <w:r w:rsidRPr="00AD3F3D">
        <w:rPr>
          <w:color w:val="0070C0"/>
          <w:sz w:val="24"/>
          <w:szCs w:val="24"/>
        </w:rPr>
        <w:t xml:space="preserve"> </w:t>
      </w:r>
      <w:r w:rsidRPr="00AD3F3D">
        <w:rPr>
          <w:sz w:val="24"/>
          <w:szCs w:val="24"/>
        </w:rPr>
        <w:t>(</w:t>
      </w:r>
      <w:proofErr w:type="spellStart"/>
      <w:r w:rsidRPr="00AD3F3D">
        <w:rPr>
          <w:color w:val="00B050"/>
          <w:sz w:val="24"/>
          <w:szCs w:val="24"/>
        </w:rPr>
        <w:t>dbleBuf_t</w:t>
      </w:r>
      <w:proofErr w:type="spellEnd"/>
      <w:r w:rsidRPr="00AD3F3D">
        <w:rPr>
          <w:color w:val="00B050"/>
          <w:sz w:val="24"/>
          <w:szCs w:val="24"/>
        </w:rPr>
        <w:t xml:space="preserve"> </w:t>
      </w:r>
      <w:r w:rsidRPr="00AD3F3D">
        <w:rPr>
          <w:sz w:val="24"/>
          <w:szCs w:val="24"/>
        </w:rPr>
        <w:t xml:space="preserve">*buffer, </w:t>
      </w:r>
      <w:r w:rsidRPr="00AD3F3D">
        <w:rPr>
          <w:color w:val="00B050"/>
          <w:sz w:val="24"/>
          <w:szCs w:val="24"/>
        </w:rPr>
        <w:t xml:space="preserve">uint32_t </w:t>
      </w:r>
      <w:r w:rsidRPr="00AD3F3D">
        <w:rPr>
          <w:sz w:val="24"/>
          <w:szCs w:val="24"/>
        </w:rPr>
        <w:t>size);</w:t>
      </w:r>
    </w:p>
    <w:p w14:paraId="48F98EF2" w14:textId="4FF59C60" w:rsidR="00AD3F3D" w:rsidRDefault="00AD3F3D" w:rsidP="00AD3F3D">
      <w:pPr>
        <w:pStyle w:val="ListParagraph"/>
        <w:numPr>
          <w:ilvl w:val="0"/>
          <w:numId w:val="10"/>
        </w:numPr>
        <w:rPr>
          <w:sz w:val="24"/>
          <w:szCs w:val="24"/>
        </w:rPr>
      </w:pPr>
      <w:r w:rsidRPr="00AD3F3D">
        <w:rPr>
          <w:sz w:val="24"/>
          <w:szCs w:val="24"/>
        </w:rPr>
        <w:t xml:space="preserve">Write C code to implement the function </w:t>
      </w:r>
      <w:proofErr w:type="spellStart"/>
      <w:r w:rsidRPr="005D29DB">
        <w:rPr>
          <w:b/>
          <w:bCs/>
          <w:sz w:val="24"/>
          <w:szCs w:val="24"/>
        </w:rPr>
        <w:t>writeDbleBuf</w:t>
      </w:r>
      <w:proofErr w:type="spellEnd"/>
      <w:r w:rsidRPr="005D29DB">
        <w:rPr>
          <w:b/>
          <w:bCs/>
          <w:sz w:val="24"/>
          <w:szCs w:val="24"/>
        </w:rPr>
        <w:t xml:space="preserve"> ()</w:t>
      </w:r>
      <w:r w:rsidR="005D29DB">
        <w:rPr>
          <w:sz w:val="24"/>
          <w:szCs w:val="24"/>
        </w:rPr>
        <w:t>.</w:t>
      </w:r>
    </w:p>
    <w:p w14:paraId="1C7CFEE5" w14:textId="2D7E7B32" w:rsidR="005D29DB" w:rsidRDefault="005D29DB" w:rsidP="005D29DB">
      <w:pPr>
        <w:pStyle w:val="ListParagraph"/>
        <w:rPr>
          <w:sz w:val="24"/>
          <w:szCs w:val="24"/>
        </w:rPr>
      </w:pPr>
      <w:r w:rsidRPr="005D29DB">
        <w:rPr>
          <w:color w:val="00B050"/>
          <w:sz w:val="24"/>
          <w:szCs w:val="24"/>
        </w:rPr>
        <w:t xml:space="preserve">void </w:t>
      </w:r>
      <w:proofErr w:type="spellStart"/>
      <w:r w:rsidRPr="005D29DB">
        <w:rPr>
          <w:color w:val="4472C4" w:themeColor="accent1"/>
          <w:sz w:val="24"/>
          <w:szCs w:val="24"/>
        </w:rPr>
        <w:t>writeDbleBuf</w:t>
      </w:r>
      <w:proofErr w:type="spellEnd"/>
      <w:r w:rsidRPr="005D29DB">
        <w:rPr>
          <w:color w:val="4472C4" w:themeColor="accent1"/>
          <w:sz w:val="24"/>
          <w:szCs w:val="24"/>
        </w:rPr>
        <w:t xml:space="preserve"> </w:t>
      </w:r>
      <w:r w:rsidRPr="005D29DB">
        <w:rPr>
          <w:sz w:val="24"/>
          <w:szCs w:val="24"/>
        </w:rPr>
        <w:t>(</w:t>
      </w:r>
      <w:proofErr w:type="spellStart"/>
      <w:r w:rsidRPr="005D29DB">
        <w:rPr>
          <w:color w:val="00B050"/>
          <w:sz w:val="24"/>
          <w:szCs w:val="24"/>
        </w:rPr>
        <w:t>dbleBuf_t</w:t>
      </w:r>
      <w:proofErr w:type="spellEnd"/>
      <w:r w:rsidRPr="005D29DB">
        <w:rPr>
          <w:color w:val="00B050"/>
          <w:sz w:val="24"/>
          <w:szCs w:val="24"/>
        </w:rPr>
        <w:t xml:space="preserve"> </w:t>
      </w:r>
      <w:r w:rsidRPr="005D29DB">
        <w:rPr>
          <w:sz w:val="24"/>
          <w:szCs w:val="24"/>
        </w:rPr>
        <w:t xml:space="preserve">*buffer, </w:t>
      </w:r>
      <w:r w:rsidRPr="005D29DB">
        <w:rPr>
          <w:color w:val="00B050"/>
          <w:sz w:val="24"/>
          <w:szCs w:val="24"/>
        </w:rPr>
        <w:t xml:space="preserve">int32_t </w:t>
      </w:r>
      <w:r w:rsidRPr="005D29DB">
        <w:rPr>
          <w:sz w:val="24"/>
          <w:szCs w:val="24"/>
        </w:rPr>
        <w:t>entry);</w:t>
      </w:r>
    </w:p>
    <w:p w14:paraId="36452541" w14:textId="77777777" w:rsidR="00AD3F3D" w:rsidRDefault="00AD3F3D" w:rsidP="00AD3F3D">
      <w:pPr>
        <w:pStyle w:val="ListParagraph"/>
        <w:numPr>
          <w:ilvl w:val="0"/>
          <w:numId w:val="10"/>
        </w:numPr>
        <w:rPr>
          <w:sz w:val="24"/>
          <w:szCs w:val="24"/>
        </w:rPr>
      </w:pPr>
      <w:r w:rsidRPr="00AD3F3D">
        <w:rPr>
          <w:sz w:val="24"/>
          <w:szCs w:val="24"/>
        </w:rPr>
        <w:t xml:space="preserve">Could you use the functions prototyped in </w:t>
      </w:r>
      <w:proofErr w:type="spellStart"/>
      <w:r w:rsidRPr="00AD3F3D">
        <w:rPr>
          <w:sz w:val="24"/>
          <w:szCs w:val="24"/>
        </w:rPr>
        <w:t>circBufT.h</w:t>
      </w:r>
      <w:proofErr w:type="spellEnd"/>
      <w:r w:rsidRPr="00AD3F3D">
        <w:rPr>
          <w:sz w:val="24"/>
          <w:szCs w:val="24"/>
        </w:rPr>
        <w:t xml:space="preserve"> and implemented in circBufT.c to implement a FIFO buffer (Slide 17)? If so, how? If not, why not?</w:t>
      </w:r>
    </w:p>
    <w:p w14:paraId="60A681FD" w14:textId="338DDAF6" w:rsidR="00AD3F3D" w:rsidRDefault="00AD3F3D" w:rsidP="00AD3F3D">
      <w:pPr>
        <w:pStyle w:val="ListParagraph"/>
        <w:numPr>
          <w:ilvl w:val="0"/>
          <w:numId w:val="10"/>
        </w:numPr>
        <w:rPr>
          <w:sz w:val="24"/>
          <w:szCs w:val="24"/>
        </w:rPr>
      </w:pPr>
      <w:r w:rsidRPr="00AD3F3D">
        <w:rPr>
          <w:sz w:val="24"/>
          <w:szCs w:val="24"/>
        </w:rPr>
        <w:t xml:space="preserve">In the call to </w:t>
      </w:r>
      <w:proofErr w:type="spellStart"/>
      <w:r w:rsidRPr="00AD3F3D">
        <w:rPr>
          <w:sz w:val="24"/>
          <w:szCs w:val="24"/>
        </w:rPr>
        <w:t>displayMeanVal</w:t>
      </w:r>
      <w:proofErr w:type="spellEnd"/>
      <w:r w:rsidRPr="00AD3F3D">
        <w:rPr>
          <w:sz w:val="24"/>
          <w:szCs w:val="24"/>
        </w:rPr>
        <w:t xml:space="preserve"> () on Slide 13, the expression in red finds a rounded value for the mean using only integer arithmetic. Comment on the order of operations in the expression, does the order matter?</w:t>
      </w:r>
    </w:p>
    <w:p w14:paraId="6415D0ED" w14:textId="77777777" w:rsidR="004318C3" w:rsidRDefault="004318C3" w:rsidP="004318C3">
      <w:pPr>
        <w:pStyle w:val="ListParagraph"/>
        <w:rPr>
          <w:sz w:val="24"/>
          <w:szCs w:val="24"/>
        </w:rPr>
      </w:pPr>
    </w:p>
    <w:p w14:paraId="27327364" w14:textId="0AEAC21F" w:rsidR="004318C3" w:rsidRDefault="004318C3" w:rsidP="004318C3">
      <w:pPr>
        <w:rPr>
          <w:b/>
          <w:bCs/>
          <w:sz w:val="24"/>
          <w:szCs w:val="24"/>
          <w:u w:val="single"/>
        </w:rPr>
      </w:pPr>
      <w:r w:rsidRPr="004318C3">
        <w:rPr>
          <w:b/>
          <w:bCs/>
          <w:sz w:val="24"/>
          <w:szCs w:val="24"/>
          <w:u w:val="single"/>
        </w:rPr>
        <w:t xml:space="preserve">Lecture </w:t>
      </w:r>
      <w:r>
        <w:rPr>
          <w:b/>
          <w:bCs/>
          <w:sz w:val="24"/>
          <w:szCs w:val="24"/>
          <w:u w:val="single"/>
        </w:rPr>
        <w:t>9</w:t>
      </w:r>
      <w:r w:rsidR="002D2FA1">
        <w:rPr>
          <w:b/>
          <w:bCs/>
          <w:sz w:val="24"/>
          <w:szCs w:val="24"/>
          <w:u w:val="single"/>
        </w:rPr>
        <w:t>-10</w:t>
      </w:r>
      <w:r w:rsidRPr="004318C3">
        <w:rPr>
          <w:b/>
          <w:bCs/>
          <w:sz w:val="24"/>
          <w:szCs w:val="24"/>
          <w:u w:val="single"/>
        </w:rPr>
        <w:t xml:space="preserve"> (</w:t>
      </w:r>
      <w:r>
        <w:rPr>
          <w:b/>
          <w:bCs/>
          <w:sz w:val="24"/>
          <w:szCs w:val="24"/>
          <w:u w:val="single"/>
        </w:rPr>
        <w:t>Serial Communications</w:t>
      </w:r>
      <w:r w:rsidRPr="004318C3">
        <w:rPr>
          <w:b/>
          <w:bCs/>
          <w:sz w:val="24"/>
          <w:szCs w:val="24"/>
          <w:u w:val="single"/>
        </w:rPr>
        <w:t>)</w:t>
      </w:r>
    </w:p>
    <w:p w14:paraId="6A34293B" w14:textId="77777777" w:rsidR="004318C3" w:rsidRDefault="004318C3" w:rsidP="004318C3">
      <w:pPr>
        <w:pStyle w:val="ListParagraph"/>
        <w:numPr>
          <w:ilvl w:val="0"/>
          <w:numId w:val="11"/>
        </w:numPr>
        <w:rPr>
          <w:sz w:val="24"/>
          <w:szCs w:val="24"/>
        </w:rPr>
      </w:pPr>
      <w:r w:rsidRPr="004318C3">
        <w:rPr>
          <w:sz w:val="24"/>
          <w:szCs w:val="24"/>
        </w:rPr>
        <w:t xml:space="preserve">A particular UART-to-UART transmission is set for 1 start bit, 8-bit data, odd parity and 2 stop bits. Which of the following 4 strings are received without detectable error and what is the data word in each of those cases? </w:t>
      </w:r>
    </w:p>
    <w:p w14:paraId="279FF6C9" w14:textId="73FA49F9" w:rsidR="004318C3" w:rsidRDefault="004318C3" w:rsidP="004318C3">
      <w:pPr>
        <w:pStyle w:val="ListParagraph"/>
        <w:numPr>
          <w:ilvl w:val="0"/>
          <w:numId w:val="12"/>
        </w:numPr>
        <w:rPr>
          <w:sz w:val="24"/>
          <w:szCs w:val="24"/>
        </w:rPr>
      </w:pPr>
      <w:r w:rsidRPr="004318C3">
        <w:rPr>
          <w:sz w:val="24"/>
          <w:szCs w:val="24"/>
        </w:rPr>
        <w:t>0101</w:t>
      </w:r>
      <w:r>
        <w:rPr>
          <w:sz w:val="24"/>
          <w:szCs w:val="24"/>
        </w:rPr>
        <w:t xml:space="preserve"> </w:t>
      </w:r>
      <w:r w:rsidRPr="004318C3">
        <w:rPr>
          <w:sz w:val="24"/>
          <w:szCs w:val="24"/>
        </w:rPr>
        <w:t>0101</w:t>
      </w:r>
      <w:r>
        <w:rPr>
          <w:sz w:val="24"/>
          <w:szCs w:val="24"/>
        </w:rPr>
        <w:t xml:space="preserve"> </w:t>
      </w:r>
      <w:r w:rsidRPr="004318C3">
        <w:rPr>
          <w:sz w:val="24"/>
          <w:szCs w:val="24"/>
        </w:rPr>
        <w:t xml:space="preserve">1111 </w:t>
      </w:r>
    </w:p>
    <w:p w14:paraId="1CF95F32" w14:textId="40C15CA5" w:rsidR="004318C3" w:rsidRDefault="004318C3" w:rsidP="004318C3">
      <w:pPr>
        <w:pStyle w:val="ListParagraph"/>
        <w:numPr>
          <w:ilvl w:val="0"/>
          <w:numId w:val="12"/>
        </w:numPr>
        <w:rPr>
          <w:sz w:val="24"/>
          <w:szCs w:val="24"/>
        </w:rPr>
      </w:pPr>
      <w:r w:rsidRPr="004318C3">
        <w:rPr>
          <w:sz w:val="24"/>
          <w:szCs w:val="24"/>
        </w:rPr>
        <w:t>0011</w:t>
      </w:r>
      <w:r>
        <w:rPr>
          <w:sz w:val="24"/>
          <w:szCs w:val="24"/>
        </w:rPr>
        <w:t xml:space="preserve"> </w:t>
      </w:r>
      <w:r w:rsidRPr="004318C3">
        <w:rPr>
          <w:sz w:val="24"/>
          <w:szCs w:val="24"/>
        </w:rPr>
        <w:t>1000</w:t>
      </w:r>
      <w:r>
        <w:rPr>
          <w:sz w:val="24"/>
          <w:szCs w:val="24"/>
        </w:rPr>
        <w:t xml:space="preserve"> </w:t>
      </w:r>
      <w:r w:rsidRPr="004318C3">
        <w:rPr>
          <w:sz w:val="24"/>
          <w:szCs w:val="24"/>
        </w:rPr>
        <w:t xml:space="preserve">1111 </w:t>
      </w:r>
    </w:p>
    <w:p w14:paraId="31A09059" w14:textId="47945683" w:rsidR="004318C3" w:rsidRDefault="004318C3" w:rsidP="004318C3">
      <w:pPr>
        <w:pStyle w:val="ListParagraph"/>
        <w:numPr>
          <w:ilvl w:val="0"/>
          <w:numId w:val="12"/>
        </w:numPr>
        <w:rPr>
          <w:sz w:val="24"/>
          <w:szCs w:val="24"/>
        </w:rPr>
      </w:pPr>
      <w:r w:rsidRPr="004318C3">
        <w:rPr>
          <w:sz w:val="24"/>
          <w:szCs w:val="24"/>
        </w:rPr>
        <w:t>0010</w:t>
      </w:r>
      <w:r>
        <w:rPr>
          <w:sz w:val="24"/>
          <w:szCs w:val="24"/>
        </w:rPr>
        <w:t xml:space="preserve"> </w:t>
      </w:r>
      <w:r w:rsidRPr="004318C3">
        <w:rPr>
          <w:sz w:val="24"/>
          <w:szCs w:val="24"/>
        </w:rPr>
        <w:t>0110</w:t>
      </w:r>
      <w:r>
        <w:rPr>
          <w:sz w:val="24"/>
          <w:szCs w:val="24"/>
        </w:rPr>
        <w:t xml:space="preserve"> </w:t>
      </w:r>
      <w:r w:rsidRPr="004318C3">
        <w:rPr>
          <w:sz w:val="24"/>
          <w:szCs w:val="24"/>
        </w:rPr>
        <w:t>1111</w:t>
      </w:r>
    </w:p>
    <w:p w14:paraId="30D481AD" w14:textId="26EB3C1D" w:rsidR="004318C3" w:rsidRDefault="004318C3" w:rsidP="004318C3">
      <w:pPr>
        <w:pStyle w:val="ListParagraph"/>
        <w:numPr>
          <w:ilvl w:val="0"/>
          <w:numId w:val="12"/>
        </w:numPr>
        <w:rPr>
          <w:sz w:val="24"/>
          <w:szCs w:val="24"/>
        </w:rPr>
      </w:pPr>
      <w:r w:rsidRPr="004318C3">
        <w:rPr>
          <w:sz w:val="24"/>
          <w:szCs w:val="24"/>
        </w:rPr>
        <w:t>0111</w:t>
      </w:r>
      <w:r>
        <w:rPr>
          <w:sz w:val="24"/>
          <w:szCs w:val="24"/>
        </w:rPr>
        <w:t xml:space="preserve"> </w:t>
      </w:r>
      <w:r w:rsidRPr="004318C3">
        <w:rPr>
          <w:sz w:val="24"/>
          <w:szCs w:val="24"/>
        </w:rPr>
        <w:t>1000</w:t>
      </w:r>
      <w:r>
        <w:rPr>
          <w:sz w:val="24"/>
          <w:szCs w:val="24"/>
        </w:rPr>
        <w:t xml:space="preserve"> </w:t>
      </w:r>
      <w:r w:rsidRPr="004318C3">
        <w:rPr>
          <w:sz w:val="24"/>
          <w:szCs w:val="24"/>
        </w:rPr>
        <w:t xml:space="preserve">1001 </w:t>
      </w:r>
    </w:p>
    <w:p w14:paraId="3467AE9B" w14:textId="77777777" w:rsidR="004318C3" w:rsidRDefault="004318C3" w:rsidP="004318C3">
      <w:pPr>
        <w:pStyle w:val="ListParagraph"/>
        <w:numPr>
          <w:ilvl w:val="0"/>
          <w:numId w:val="11"/>
        </w:numPr>
        <w:rPr>
          <w:sz w:val="24"/>
          <w:szCs w:val="24"/>
        </w:rPr>
      </w:pPr>
      <w:r w:rsidRPr="004318C3">
        <w:rPr>
          <w:sz w:val="24"/>
          <w:szCs w:val="24"/>
        </w:rPr>
        <w:t xml:space="preserve">UART units on the Tiva Microcontroller have Tx and Rx FIFO buffers.  What is the difference between a FIFO buffer and a circular buffer? </w:t>
      </w:r>
    </w:p>
    <w:p w14:paraId="41D88D9A" w14:textId="6681EDE0" w:rsidR="004318C3" w:rsidRPr="00555842" w:rsidRDefault="004318C3" w:rsidP="004318C3">
      <w:pPr>
        <w:pStyle w:val="ListParagraph"/>
        <w:numPr>
          <w:ilvl w:val="0"/>
          <w:numId w:val="11"/>
        </w:numPr>
        <w:rPr>
          <w:sz w:val="24"/>
          <w:szCs w:val="24"/>
        </w:rPr>
      </w:pPr>
      <w:r w:rsidRPr="004318C3">
        <w:rPr>
          <w:sz w:val="24"/>
          <w:szCs w:val="24"/>
        </w:rPr>
        <w:t xml:space="preserve">What are the advantages and disadvantages of using a blocking Tx function? </w:t>
      </w:r>
    </w:p>
    <w:p w14:paraId="28D434E7" w14:textId="6FFE4B32" w:rsidR="00864A8B" w:rsidRDefault="00864A8B" w:rsidP="00864A8B">
      <w:pPr>
        <w:rPr>
          <w:sz w:val="24"/>
          <w:szCs w:val="24"/>
        </w:rPr>
      </w:pPr>
    </w:p>
    <w:p w14:paraId="0997AFBC" w14:textId="218F84F7" w:rsidR="00864A8B" w:rsidRDefault="00864A8B" w:rsidP="00864A8B">
      <w:pPr>
        <w:rPr>
          <w:sz w:val="24"/>
          <w:szCs w:val="24"/>
        </w:rPr>
      </w:pPr>
    </w:p>
    <w:p w14:paraId="19ECC25D" w14:textId="2AE919F7" w:rsidR="00555842" w:rsidRDefault="00555842" w:rsidP="00864A8B">
      <w:pPr>
        <w:rPr>
          <w:sz w:val="24"/>
          <w:szCs w:val="24"/>
        </w:rPr>
      </w:pPr>
    </w:p>
    <w:p w14:paraId="4B95EAB4" w14:textId="77777777" w:rsidR="00555842" w:rsidRDefault="00555842" w:rsidP="00864A8B">
      <w:pPr>
        <w:rPr>
          <w:sz w:val="24"/>
          <w:szCs w:val="24"/>
        </w:rPr>
      </w:pPr>
    </w:p>
    <w:p w14:paraId="08D6353E" w14:textId="43780527" w:rsidR="000D7EF5" w:rsidRDefault="000D7EF5" w:rsidP="000D7EF5">
      <w:pPr>
        <w:rPr>
          <w:b/>
          <w:bCs/>
          <w:sz w:val="24"/>
          <w:szCs w:val="24"/>
          <w:u w:val="single"/>
        </w:rPr>
      </w:pPr>
      <w:r>
        <w:rPr>
          <w:b/>
          <w:bCs/>
          <w:sz w:val="24"/>
          <w:szCs w:val="24"/>
          <w:u w:val="single"/>
        </w:rPr>
        <w:lastRenderedPageBreak/>
        <w:t>Lecture 11 (Interrupt Processing II)</w:t>
      </w:r>
    </w:p>
    <w:p w14:paraId="229A3488" w14:textId="77777777" w:rsidR="004A1013" w:rsidRDefault="004A1013" w:rsidP="004A1013">
      <w:pPr>
        <w:pStyle w:val="ListParagraph"/>
        <w:numPr>
          <w:ilvl w:val="0"/>
          <w:numId w:val="13"/>
        </w:numPr>
        <w:rPr>
          <w:sz w:val="24"/>
          <w:szCs w:val="24"/>
        </w:rPr>
      </w:pPr>
      <w:r w:rsidRPr="004A1013">
        <w:rPr>
          <w:sz w:val="24"/>
          <w:szCs w:val="24"/>
        </w:rPr>
        <w:t xml:space="preserve">Can static variables be used for inter-thread communication? </w:t>
      </w:r>
    </w:p>
    <w:p w14:paraId="1A436FC0" w14:textId="0DD103B0" w:rsidR="004A1013" w:rsidRDefault="004A1013" w:rsidP="004A1013">
      <w:pPr>
        <w:pStyle w:val="ListParagraph"/>
        <w:numPr>
          <w:ilvl w:val="0"/>
          <w:numId w:val="14"/>
        </w:numPr>
        <w:rPr>
          <w:sz w:val="24"/>
          <w:szCs w:val="24"/>
        </w:rPr>
      </w:pPr>
      <w:r w:rsidRPr="004A1013">
        <w:rPr>
          <w:sz w:val="24"/>
          <w:szCs w:val="24"/>
        </w:rPr>
        <w:t>If so, how? If not, why?</w:t>
      </w:r>
    </w:p>
    <w:p w14:paraId="6100EE06" w14:textId="77777777" w:rsidR="004A1013" w:rsidRDefault="004A1013" w:rsidP="004A1013">
      <w:pPr>
        <w:pStyle w:val="ListParagraph"/>
        <w:numPr>
          <w:ilvl w:val="0"/>
          <w:numId w:val="13"/>
        </w:numPr>
        <w:rPr>
          <w:sz w:val="24"/>
          <w:szCs w:val="24"/>
        </w:rPr>
      </w:pPr>
      <w:r w:rsidRPr="004A1013">
        <w:rPr>
          <w:sz w:val="24"/>
          <w:szCs w:val="24"/>
        </w:rPr>
        <w:t xml:space="preserve">In the vending machine example, if initially, there are indeed 21 chocolate bars, the sold out information may not be displayed </w:t>
      </w:r>
    </w:p>
    <w:p w14:paraId="4523AA47" w14:textId="36AD9554" w:rsidR="004A1013" w:rsidRPr="004A1013" w:rsidRDefault="004A1013" w:rsidP="004A1013">
      <w:pPr>
        <w:pStyle w:val="ListParagraph"/>
        <w:numPr>
          <w:ilvl w:val="0"/>
          <w:numId w:val="14"/>
        </w:numPr>
        <w:rPr>
          <w:sz w:val="24"/>
          <w:szCs w:val="24"/>
        </w:rPr>
      </w:pPr>
      <w:r w:rsidRPr="004A1013">
        <w:rPr>
          <w:sz w:val="24"/>
          <w:szCs w:val="24"/>
        </w:rPr>
        <w:t>Why? How to fix it?</w:t>
      </w:r>
    </w:p>
    <w:p w14:paraId="6E3A94DA" w14:textId="04CA7392" w:rsidR="00864A8B" w:rsidRDefault="004A1013" w:rsidP="004A1013">
      <w:pPr>
        <w:rPr>
          <w:sz w:val="24"/>
          <w:szCs w:val="24"/>
        </w:rPr>
      </w:pPr>
      <w:bookmarkStart w:id="1" w:name="_Hlk38256306"/>
      <w:r w:rsidRPr="004A1013">
        <w:rPr>
          <w:sz w:val="24"/>
          <w:szCs w:val="24"/>
        </w:rPr>
        <w:t xml:space="preserve">• Read about the use of </w:t>
      </w:r>
      <w:r w:rsidRPr="009C10CA">
        <w:rPr>
          <w:b/>
          <w:bCs/>
          <w:sz w:val="24"/>
          <w:szCs w:val="24"/>
        </w:rPr>
        <w:t>NVIC_ISER</w:t>
      </w:r>
      <w:r w:rsidRPr="004A1013">
        <w:rPr>
          <w:sz w:val="24"/>
          <w:szCs w:val="24"/>
        </w:rPr>
        <w:t xml:space="preserve"> and </w:t>
      </w:r>
      <w:r w:rsidRPr="009C10CA">
        <w:rPr>
          <w:b/>
          <w:bCs/>
          <w:sz w:val="24"/>
          <w:szCs w:val="24"/>
        </w:rPr>
        <w:t>NVIC_ICER</w:t>
      </w:r>
      <w:r w:rsidRPr="004A1013">
        <w:rPr>
          <w:sz w:val="24"/>
          <w:szCs w:val="24"/>
        </w:rPr>
        <w:t xml:space="preserve"> registers</w:t>
      </w:r>
    </w:p>
    <w:p w14:paraId="4C7A51F5" w14:textId="7728CECF" w:rsidR="00017825" w:rsidRDefault="00017825" w:rsidP="004A1013">
      <w:pPr>
        <w:rPr>
          <w:sz w:val="24"/>
          <w:szCs w:val="24"/>
        </w:rPr>
      </w:pPr>
    </w:p>
    <w:p w14:paraId="3DA586EB" w14:textId="563CAF2E" w:rsidR="00017825" w:rsidRDefault="00017825" w:rsidP="00017825">
      <w:pPr>
        <w:rPr>
          <w:b/>
          <w:bCs/>
          <w:sz w:val="24"/>
          <w:szCs w:val="24"/>
          <w:u w:val="single"/>
        </w:rPr>
      </w:pPr>
      <w:r>
        <w:rPr>
          <w:b/>
          <w:bCs/>
          <w:sz w:val="24"/>
          <w:szCs w:val="24"/>
          <w:u w:val="single"/>
        </w:rPr>
        <w:t>Lecture 12 (Interrupt Processing III)</w:t>
      </w:r>
    </w:p>
    <w:p w14:paraId="558E0EE8" w14:textId="77777777" w:rsidR="00017825" w:rsidRDefault="00017825" w:rsidP="00017825">
      <w:pPr>
        <w:pStyle w:val="ListParagraph"/>
        <w:numPr>
          <w:ilvl w:val="0"/>
          <w:numId w:val="15"/>
        </w:numPr>
        <w:rPr>
          <w:sz w:val="24"/>
          <w:szCs w:val="24"/>
        </w:rPr>
      </w:pPr>
      <w:r w:rsidRPr="00017825">
        <w:rPr>
          <w:sz w:val="24"/>
          <w:szCs w:val="24"/>
        </w:rPr>
        <w:t xml:space="preserve">Consider Slide 6. If the function </w:t>
      </w:r>
      <w:proofErr w:type="spellStart"/>
      <w:r w:rsidRPr="00017825">
        <w:rPr>
          <w:b/>
          <w:bCs/>
          <w:sz w:val="24"/>
          <w:szCs w:val="24"/>
        </w:rPr>
        <w:t>lSecondsSinceMidnight</w:t>
      </w:r>
      <w:proofErr w:type="spellEnd"/>
      <w:r w:rsidRPr="00017825">
        <w:rPr>
          <w:b/>
          <w:bCs/>
          <w:sz w:val="24"/>
          <w:szCs w:val="24"/>
        </w:rPr>
        <w:t>()</w:t>
      </w:r>
      <w:r w:rsidRPr="00017825">
        <w:rPr>
          <w:sz w:val="24"/>
          <w:szCs w:val="24"/>
        </w:rPr>
        <w:t xml:space="preserve"> starts being executed at the time when the global variables have values </w:t>
      </w:r>
      <w:proofErr w:type="spellStart"/>
      <w:r w:rsidRPr="00017825">
        <w:rPr>
          <w:sz w:val="24"/>
          <w:szCs w:val="24"/>
        </w:rPr>
        <w:t>iSeconds</w:t>
      </w:r>
      <w:proofErr w:type="spellEnd"/>
      <w:r w:rsidRPr="00017825">
        <w:rPr>
          <w:sz w:val="24"/>
          <w:szCs w:val="24"/>
        </w:rPr>
        <w:t xml:space="preserve"> = 59, </w:t>
      </w:r>
      <w:proofErr w:type="spellStart"/>
      <w:r w:rsidRPr="00017825">
        <w:rPr>
          <w:sz w:val="24"/>
          <w:szCs w:val="24"/>
        </w:rPr>
        <w:t>iMinutes</w:t>
      </w:r>
      <w:proofErr w:type="spellEnd"/>
      <w:r w:rsidRPr="00017825">
        <w:rPr>
          <w:sz w:val="24"/>
          <w:szCs w:val="24"/>
        </w:rPr>
        <w:t xml:space="preserve"> = 59 and </w:t>
      </w:r>
      <w:proofErr w:type="spellStart"/>
      <w:r w:rsidRPr="00017825">
        <w:rPr>
          <w:sz w:val="24"/>
          <w:szCs w:val="24"/>
        </w:rPr>
        <w:t>iHours</w:t>
      </w:r>
      <w:proofErr w:type="spellEnd"/>
      <w:r w:rsidRPr="00017825">
        <w:rPr>
          <w:sz w:val="24"/>
          <w:szCs w:val="24"/>
        </w:rPr>
        <w:t xml:space="preserve"> = 3. After an interrupt occurs, what is the biggest difference possible between the value the function returns and the actual number of seconds since midnight?</w:t>
      </w:r>
    </w:p>
    <w:p w14:paraId="2E71F83D" w14:textId="77777777" w:rsidR="00017825" w:rsidRDefault="00017825" w:rsidP="00017825">
      <w:pPr>
        <w:pStyle w:val="ListParagraph"/>
        <w:numPr>
          <w:ilvl w:val="0"/>
          <w:numId w:val="15"/>
        </w:numPr>
        <w:rPr>
          <w:sz w:val="24"/>
          <w:szCs w:val="24"/>
        </w:rPr>
      </w:pPr>
      <w:r w:rsidRPr="00017825">
        <w:rPr>
          <w:sz w:val="24"/>
          <w:szCs w:val="24"/>
        </w:rPr>
        <w:t>Consider the discussion of the use of the C keyword volatile on Slides 12 and 13. The two global variables in the example code for tick64Test.c (available on Learn) are declared as volatile. Is this necessary? If so, why?</w:t>
      </w:r>
    </w:p>
    <w:p w14:paraId="7392D208" w14:textId="157B18C5" w:rsidR="00017825" w:rsidRPr="00017825" w:rsidRDefault="00017825" w:rsidP="00017825">
      <w:pPr>
        <w:pStyle w:val="ListParagraph"/>
        <w:numPr>
          <w:ilvl w:val="0"/>
          <w:numId w:val="15"/>
        </w:numPr>
        <w:rPr>
          <w:sz w:val="24"/>
          <w:szCs w:val="24"/>
        </w:rPr>
      </w:pPr>
      <w:r w:rsidRPr="00017825">
        <w:rPr>
          <w:sz w:val="24"/>
          <w:szCs w:val="24"/>
        </w:rPr>
        <w:t>Why is there a shared data problem associated with the conventional read-modify-write operation used on many microprocessors to write to (i.e., to change) individual bits on I/O ports? Describe a scenario in a program using interrupts where the shared data problem exists.</w:t>
      </w:r>
    </w:p>
    <w:bookmarkEnd w:id="1"/>
    <w:p w14:paraId="30F0CB98" w14:textId="2F669C48" w:rsidR="008B3925" w:rsidRDefault="008B3925" w:rsidP="00864A8B">
      <w:pPr>
        <w:rPr>
          <w:sz w:val="24"/>
          <w:szCs w:val="24"/>
        </w:rPr>
      </w:pPr>
    </w:p>
    <w:p w14:paraId="2D2D26DA" w14:textId="77777777" w:rsidR="00017825" w:rsidRDefault="00017825" w:rsidP="00017825">
      <w:pPr>
        <w:rPr>
          <w:b/>
          <w:bCs/>
          <w:sz w:val="24"/>
          <w:szCs w:val="24"/>
          <w:u w:val="single"/>
        </w:rPr>
      </w:pPr>
      <w:r>
        <w:rPr>
          <w:b/>
          <w:bCs/>
          <w:sz w:val="24"/>
          <w:szCs w:val="24"/>
          <w:u w:val="single"/>
        </w:rPr>
        <w:t>Lecture 13.1 (UI Design)</w:t>
      </w:r>
    </w:p>
    <w:p w14:paraId="5D7DD7E0" w14:textId="2703690A" w:rsidR="00017825" w:rsidRPr="00017825" w:rsidRDefault="00017825" w:rsidP="00017825">
      <w:pPr>
        <w:pStyle w:val="ListParagraph"/>
        <w:numPr>
          <w:ilvl w:val="0"/>
          <w:numId w:val="16"/>
        </w:numPr>
        <w:rPr>
          <w:b/>
          <w:bCs/>
          <w:sz w:val="24"/>
          <w:szCs w:val="24"/>
          <w:u w:val="single"/>
        </w:rPr>
      </w:pPr>
      <w:r w:rsidRPr="00017825">
        <w:rPr>
          <w:sz w:val="24"/>
          <w:szCs w:val="24"/>
        </w:rPr>
        <w:t>Consider a GUI which implements the game Tetris on the T</w:t>
      </w:r>
      <w:r>
        <w:rPr>
          <w:sz w:val="24"/>
          <w:szCs w:val="24"/>
        </w:rPr>
        <w:t>I</w:t>
      </w:r>
      <w:r w:rsidRPr="00017825">
        <w:rPr>
          <w:sz w:val="24"/>
          <w:szCs w:val="24"/>
        </w:rPr>
        <w:t>VA using the navigation buttons (e.g. UP to rotate the falling piece clockwise and slider SW1 for starting a new game). List a set of functions that would be needed for the GUI and decide which would belong in each of the MVC components.</w:t>
      </w:r>
    </w:p>
    <w:p w14:paraId="24E172EF" w14:textId="46F418C2" w:rsidR="00017825" w:rsidRPr="00017825" w:rsidRDefault="00017825" w:rsidP="00017825">
      <w:pPr>
        <w:pStyle w:val="ListParagraph"/>
        <w:numPr>
          <w:ilvl w:val="0"/>
          <w:numId w:val="16"/>
        </w:numPr>
        <w:rPr>
          <w:b/>
          <w:bCs/>
          <w:sz w:val="24"/>
          <w:szCs w:val="24"/>
          <w:u w:val="single"/>
        </w:rPr>
      </w:pPr>
      <w:r w:rsidRPr="00017825">
        <w:rPr>
          <w:sz w:val="24"/>
          <w:szCs w:val="24"/>
        </w:rPr>
        <w:t xml:space="preserve">Design an FSM (in the form of a </w:t>
      </w:r>
      <w:bookmarkStart w:id="2" w:name="_Hlk38456666"/>
      <w:r w:rsidRPr="00017825">
        <w:rPr>
          <w:sz w:val="24"/>
          <w:szCs w:val="24"/>
        </w:rPr>
        <w:t xml:space="preserve">state </w:t>
      </w:r>
      <w:r w:rsidR="00CB751D">
        <w:rPr>
          <w:sz w:val="24"/>
          <w:szCs w:val="24"/>
        </w:rPr>
        <w:t>-</w:t>
      </w:r>
      <w:r w:rsidRPr="00017825">
        <w:rPr>
          <w:sz w:val="24"/>
          <w:szCs w:val="24"/>
        </w:rPr>
        <w:t xml:space="preserve"> diagram</w:t>
      </w:r>
      <w:bookmarkEnd w:id="2"/>
      <w:r w:rsidRPr="00017825">
        <w:rPr>
          <w:sz w:val="24"/>
          <w:szCs w:val="24"/>
        </w:rPr>
        <w:t>) which could be used to control a simple oscilloscope-type display on the T</w:t>
      </w:r>
      <w:r>
        <w:rPr>
          <w:sz w:val="24"/>
          <w:szCs w:val="24"/>
        </w:rPr>
        <w:t>I</w:t>
      </w:r>
      <w:r w:rsidRPr="00017825">
        <w:rPr>
          <w:sz w:val="24"/>
          <w:szCs w:val="24"/>
        </w:rPr>
        <w:t xml:space="preserve">VA (e.g. setting vertical and horizontal scale, selecting input channel, etc.). Assume that, as well as support for writing characters (which you have already), support is available for graphics (via individual pixel addressing) on the 128 × 21 OLED display. </w:t>
      </w:r>
    </w:p>
    <w:p w14:paraId="137A601E" w14:textId="0D2378E4" w:rsidR="00017825" w:rsidRPr="00017825" w:rsidRDefault="00017825" w:rsidP="00017825">
      <w:pPr>
        <w:pStyle w:val="ListParagraph"/>
        <w:numPr>
          <w:ilvl w:val="0"/>
          <w:numId w:val="16"/>
        </w:numPr>
        <w:rPr>
          <w:b/>
          <w:bCs/>
          <w:sz w:val="24"/>
          <w:szCs w:val="24"/>
          <w:u w:val="single"/>
        </w:rPr>
      </w:pPr>
      <w:r w:rsidRPr="00017825">
        <w:rPr>
          <w:sz w:val="24"/>
          <w:szCs w:val="24"/>
        </w:rPr>
        <w:t>With the aid of diagrams, explain the concepts of proximity, continuity, similarity, and closure as they relate to graphical user interfaces.</w:t>
      </w:r>
    </w:p>
    <w:p w14:paraId="0E86491B" w14:textId="77777777" w:rsidR="00017825" w:rsidRDefault="00017825" w:rsidP="00864A8B">
      <w:pPr>
        <w:rPr>
          <w:sz w:val="24"/>
          <w:szCs w:val="24"/>
        </w:rPr>
      </w:pPr>
    </w:p>
    <w:p w14:paraId="678D3FDD" w14:textId="30D7E41E" w:rsidR="008B3925" w:rsidRDefault="008B3925" w:rsidP="00864A8B">
      <w:pPr>
        <w:rPr>
          <w:sz w:val="24"/>
          <w:szCs w:val="24"/>
        </w:rPr>
      </w:pPr>
    </w:p>
    <w:p w14:paraId="65571CC7" w14:textId="59F7DBE1" w:rsidR="008B3925" w:rsidRDefault="008B3925" w:rsidP="00864A8B">
      <w:pPr>
        <w:rPr>
          <w:sz w:val="24"/>
          <w:szCs w:val="24"/>
        </w:rPr>
      </w:pPr>
    </w:p>
    <w:p w14:paraId="14BB1B8F" w14:textId="691D081A" w:rsidR="008B3925" w:rsidRDefault="008B3925" w:rsidP="00864A8B">
      <w:pPr>
        <w:rPr>
          <w:sz w:val="24"/>
          <w:szCs w:val="24"/>
        </w:rPr>
      </w:pPr>
    </w:p>
    <w:p w14:paraId="19CCAE68" w14:textId="5C4B80E7" w:rsidR="008B3925" w:rsidRDefault="008B3925" w:rsidP="00864A8B">
      <w:pPr>
        <w:rPr>
          <w:sz w:val="24"/>
          <w:szCs w:val="24"/>
        </w:rPr>
      </w:pPr>
    </w:p>
    <w:p w14:paraId="579D15CD" w14:textId="405A4B4A" w:rsidR="008B3925" w:rsidRDefault="008B3925" w:rsidP="00864A8B">
      <w:pPr>
        <w:rPr>
          <w:sz w:val="24"/>
          <w:szCs w:val="24"/>
        </w:rPr>
      </w:pPr>
    </w:p>
    <w:p w14:paraId="63072C59" w14:textId="253D43B3" w:rsidR="008B3925" w:rsidRDefault="008B3925" w:rsidP="00864A8B">
      <w:pPr>
        <w:rPr>
          <w:sz w:val="24"/>
          <w:szCs w:val="24"/>
        </w:rPr>
      </w:pPr>
    </w:p>
    <w:p w14:paraId="3A5AFD0C" w14:textId="4FAA9917" w:rsidR="008B3925" w:rsidRDefault="008B3925" w:rsidP="00864A8B">
      <w:pPr>
        <w:rPr>
          <w:sz w:val="24"/>
          <w:szCs w:val="24"/>
        </w:rPr>
      </w:pPr>
    </w:p>
    <w:p w14:paraId="5EBFD820" w14:textId="00D33C7D" w:rsidR="008B3925" w:rsidRDefault="008B3925" w:rsidP="00864A8B">
      <w:pPr>
        <w:rPr>
          <w:sz w:val="24"/>
          <w:szCs w:val="24"/>
        </w:rPr>
      </w:pPr>
    </w:p>
    <w:p w14:paraId="42C43A5D" w14:textId="7CFFC90A" w:rsidR="008B3925" w:rsidRDefault="008B3925" w:rsidP="00864A8B">
      <w:pPr>
        <w:rPr>
          <w:sz w:val="24"/>
          <w:szCs w:val="24"/>
        </w:rPr>
      </w:pPr>
    </w:p>
    <w:p w14:paraId="7BD08655" w14:textId="09BE54E8" w:rsidR="008B3925" w:rsidRDefault="008B3925" w:rsidP="00864A8B">
      <w:pPr>
        <w:rPr>
          <w:sz w:val="24"/>
          <w:szCs w:val="24"/>
        </w:rPr>
      </w:pPr>
    </w:p>
    <w:p w14:paraId="65CBFCA7" w14:textId="5DA89198" w:rsidR="008B3925" w:rsidRDefault="008B3925" w:rsidP="00864A8B">
      <w:pPr>
        <w:rPr>
          <w:sz w:val="24"/>
          <w:szCs w:val="24"/>
        </w:rPr>
      </w:pPr>
    </w:p>
    <w:p w14:paraId="26E668E2" w14:textId="705278D2" w:rsidR="008B3925" w:rsidRDefault="008B3925" w:rsidP="00864A8B">
      <w:pPr>
        <w:rPr>
          <w:sz w:val="24"/>
          <w:szCs w:val="24"/>
        </w:rPr>
      </w:pPr>
    </w:p>
    <w:p w14:paraId="26F1FE83" w14:textId="2CBDA28F" w:rsidR="008B3925" w:rsidRDefault="008B3925" w:rsidP="00864A8B">
      <w:pPr>
        <w:rPr>
          <w:sz w:val="24"/>
          <w:szCs w:val="24"/>
        </w:rPr>
      </w:pPr>
    </w:p>
    <w:p w14:paraId="02121FEB" w14:textId="0C5F374B" w:rsidR="008B3925" w:rsidRDefault="008B3925" w:rsidP="00864A8B">
      <w:pPr>
        <w:rPr>
          <w:sz w:val="24"/>
          <w:szCs w:val="24"/>
        </w:rPr>
      </w:pPr>
    </w:p>
    <w:p w14:paraId="3BD8DF36" w14:textId="77777777" w:rsidR="008B3925" w:rsidRDefault="008B3925" w:rsidP="00864A8B">
      <w:pPr>
        <w:rPr>
          <w:sz w:val="24"/>
          <w:szCs w:val="24"/>
        </w:rPr>
      </w:pPr>
    </w:p>
    <w:p w14:paraId="0F6D5407" w14:textId="703D3A47" w:rsidR="00864A8B" w:rsidRDefault="00864A8B" w:rsidP="00864A8B">
      <w:pPr>
        <w:rPr>
          <w:sz w:val="24"/>
          <w:szCs w:val="24"/>
        </w:rPr>
      </w:pPr>
    </w:p>
    <w:p w14:paraId="6EC609AF" w14:textId="77777777" w:rsidR="00864A8B" w:rsidRDefault="00864A8B" w:rsidP="00864A8B">
      <w:pPr>
        <w:rPr>
          <w:sz w:val="24"/>
          <w:szCs w:val="24"/>
        </w:rPr>
      </w:pPr>
    </w:p>
    <w:p w14:paraId="7A19ED7B" w14:textId="40F61644" w:rsidR="00864A8B" w:rsidRPr="00864A8B" w:rsidRDefault="00864A8B" w:rsidP="00864A8B">
      <w:pPr>
        <w:rPr>
          <w:sz w:val="24"/>
          <w:szCs w:val="24"/>
        </w:rPr>
      </w:pPr>
      <w:r>
        <w:rPr>
          <w:sz w:val="24"/>
          <w:szCs w:val="24"/>
        </w:rPr>
        <w:t xml:space="preserve">4.1 </w:t>
      </w:r>
    </w:p>
    <w:p w14:paraId="4D2C005E" w14:textId="20254C33" w:rsidR="005F199F" w:rsidRPr="005F199F" w:rsidRDefault="000C1433" w:rsidP="005F199F">
      <w:pPr>
        <w:rPr>
          <w:sz w:val="24"/>
          <w:szCs w:val="24"/>
        </w:rPr>
      </w:pPr>
      <w:r w:rsidRPr="00864A8B">
        <w:rPr>
          <w:noProof/>
        </w:rPr>
        <w:drawing>
          <wp:anchor distT="0" distB="0" distL="114300" distR="114300" simplePos="0" relativeHeight="251662336" behindDoc="0" locked="0" layoutInCell="1" allowOverlap="1" wp14:anchorId="2BE20F50" wp14:editId="34203055">
            <wp:simplePos x="0" y="0"/>
            <wp:positionH relativeFrom="page">
              <wp:align>right</wp:align>
            </wp:positionH>
            <wp:positionV relativeFrom="paragraph">
              <wp:posOffset>241358</wp:posOffset>
            </wp:positionV>
            <wp:extent cx="3769995" cy="2164715"/>
            <wp:effectExtent l="0" t="0" r="190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9995" cy="2164715"/>
                    </a:xfrm>
                    <a:prstGeom prst="rect">
                      <a:avLst/>
                    </a:prstGeom>
                  </pic:spPr>
                </pic:pic>
              </a:graphicData>
            </a:graphic>
            <wp14:sizeRelH relativeFrom="margin">
              <wp14:pctWidth>0</wp14:pctWidth>
            </wp14:sizeRelH>
            <wp14:sizeRelV relativeFrom="margin">
              <wp14:pctHeight>0</wp14:pctHeight>
            </wp14:sizeRelV>
          </wp:anchor>
        </w:drawing>
      </w:r>
      <w:r w:rsidRPr="005F199F">
        <w:rPr>
          <w:noProof/>
          <w:sz w:val="24"/>
          <w:szCs w:val="24"/>
        </w:rPr>
        <w:drawing>
          <wp:anchor distT="0" distB="0" distL="114300" distR="114300" simplePos="0" relativeHeight="251663360" behindDoc="0" locked="0" layoutInCell="1" allowOverlap="1" wp14:anchorId="16507A1B" wp14:editId="45545C28">
            <wp:simplePos x="0" y="0"/>
            <wp:positionH relativeFrom="page">
              <wp:align>left</wp:align>
            </wp:positionH>
            <wp:positionV relativeFrom="paragraph">
              <wp:posOffset>123190</wp:posOffset>
            </wp:positionV>
            <wp:extent cx="3790950" cy="2199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0950" cy="2199640"/>
                    </a:xfrm>
                    <a:prstGeom prst="rect">
                      <a:avLst/>
                    </a:prstGeom>
                  </pic:spPr>
                </pic:pic>
              </a:graphicData>
            </a:graphic>
            <wp14:sizeRelH relativeFrom="margin">
              <wp14:pctWidth>0</wp14:pctWidth>
            </wp14:sizeRelH>
            <wp14:sizeRelV relativeFrom="margin">
              <wp14:pctHeight>0</wp14:pctHeight>
            </wp14:sizeRelV>
          </wp:anchor>
        </w:drawing>
      </w:r>
    </w:p>
    <w:sectPr w:rsidR="005F199F" w:rsidRPr="005F199F" w:rsidSect="006D2D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60"/>
    <w:multiLevelType w:val="hybridMultilevel"/>
    <w:tmpl w:val="E15406E2"/>
    <w:lvl w:ilvl="0" w:tplc="469C1B98">
      <w:start w:val="2"/>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836256"/>
    <w:multiLevelType w:val="hybridMultilevel"/>
    <w:tmpl w:val="D4C65E16"/>
    <w:lvl w:ilvl="0" w:tplc="EBA8464E">
      <w:start w:val="1"/>
      <w:numFmt w:val="decimal"/>
      <w:lvlText w:val="%1."/>
      <w:lvlJc w:val="left"/>
      <w:pPr>
        <w:ind w:left="720" w:hanging="360"/>
      </w:pPr>
      <w:rPr>
        <w:rFonts w:hint="default"/>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3031914"/>
    <w:multiLevelType w:val="hybridMultilevel"/>
    <w:tmpl w:val="B296A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80370BD"/>
    <w:multiLevelType w:val="hybridMultilevel"/>
    <w:tmpl w:val="014AEC62"/>
    <w:lvl w:ilvl="0" w:tplc="F2040F2A">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26862C2D"/>
    <w:multiLevelType w:val="hybridMultilevel"/>
    <w:tmpl w:val="532C2C46"/>
    <w:lvl w:ilvl="0" w:tplc="CB7E2E72">
      <w:start w:val="1"/>
      <w:numFmt w:val="bullet"/>
      <w:lvlText w:val=""/>
      <w:lvlJc w:val="left"/>
      <w:pPr>
        <w:ind w:left="1440" w:hanging="360"/>
      </w:pPr>
      <w:rPr>
        <w:rFonts w:ascii="Symbol" w:eastAsiaTheme="minorHAnsi" w:hAnsi="Symbol"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cs="Wingdings" w:hint="default"/>
      </w:rPr>
    </w:lvl>
    <w:lvl w:ilvl="3" w:tplc="14090001" w:tentative="1">
      <w:start w:val="1"/>
      <w:numFmt w:val="bullet"/>
      <w:lvlText w:val=""/>
      <w:lvlJc w:val="left"/>
      <w:pPr>
        <w:ind w:left="3600" w:hanging="360"/>
      </w:pPr>
      <w:rPr>
        <w:rFonts w:ascii="Symbol" w:hAnsi="Symbol" w:cs="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cs="Wingdings" w:hint="default"/>
      </w:rPr>
    </w:lvl>
    <w:lvl w:ilvl="6" w:tplc="14090001" w:tentative="1">
      <w:start w:val="1"/>
      <w:numFmt w:val="bullet"/>
      <w:lvlText w:val=""/>
      <w:lvlJc w:val="left"/>
      <w:pPr>
        <w:ind w:left="5760" w:hanging="360"/>
      </w:pPr>
      <w:rPr>
        <w:rFonts w:ascii="Symbol" w:hAnsi="Symbol" w:cs="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8734DE5"/>
    <w:multiLevelType w:val="hybridMultilevel"/>
    <w:tmpl w:val="43EAE484"/>
    <w:lvl w:ilvl="0" w:tplc="5748F5CC">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395F3747"/>
    <w:multiLevelType w:val="hybridMultilevel"/>
    <w:tmpl w:val="949EDE2E"/>
    <w:lvl w:ilvl="0" w:tplc="1409000F">
      <w:start w:val="1"/>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6FA23E2"/>
    <w:multiLevelType w:val="hybridMultilevel"/>
    <w:tmpl w:val="CF0A6F4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89131D0"/>
    <w:multiLevelType w:val="hybridMultilevel"/>
    <w:tmpl w:val="56C05F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1C13152"/>
    <w:multiLevelType w:val="hybridMultilevel"/>
    <w:tmpl w:val="3B1C1D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4323E44"/>
    <w:multiLevelType w:val="hybridMultilevel"/>
    <w:tmpl w:val="0750040C"/>
    <w:lvl w:ilvl="0" w:tplc="08A065E8">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E2B5C6E"/>
    <w:multiLevelType w:val="hybridMultilevel"/>
    <w:tmpl w:val="D8BAFB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EA22D51"/>
    <w:multiLevelType w:val="hybridMultilevel"/>
    <w:tmpl w:val="9F644F5A"/>
    <w:lvl w:ilvl="0" w:tplc="1409000F">
      <w:start w:val="1"/>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861E3"/>
    <w:multiLevelType w:val="hybridMultilevel"/>
    <w:tmpl w:val="1372528E"/>
    <w:lvl w:ilvl="0" w:tplc="1409000F">
      <w:start w:val="1"/>
      <w:numFmt w:val="decimal"/>
      <w:lvlText w:val="%1."/>
      <w:lvlJc w:val="left"/>
      <w:pPr>
        <w:ind w:left="720" w:hanging="360"/>
      </w:pPr>
      <w:rPr>
        <w:rFonts w:hint="default"/>
        <w:b w:val="0"/>
        <w:u w:val="none"/>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59F3291"/>
    <w:multiLevelType w:val="hybridMultilevel"/>
    <w:tmpl w:val="D05ABC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9B97921"/>
    <w:multiLevelType w:val="hybridMultilevel"/>
    <w:tmpl w:val="D20A5B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1"/>
  </w:num>
  <w:num w:numId="2">
    <w:abstractNumId w:val="13"/>
  </w:num>
  <w:num w:numId="3">
    <w:abstractNumId w:val="1"/>
  </w:num>
  <w:num w:numId="4">
    <w:abstractNumId w:val="5"/>
  </w:num>
  <w:num w:numId="5">
    <w:abstractNumId w:val="6"/>
  </w:num>
  <w:num w:numId="6">
    <w:abstractNumId w:val="10"/>
  </w:num>
  <w:num w:numId="7">
    <w:abstractNumId w:val="0"/>
  </w:num>
  <w:num w:numId="8">
    <w:abstractNumId w:val="9"/>
  </w:num>
  <w:num w:numId="9">
    <w:abstractNumId w:val="7"/>
  </w:num>
  <w:num w:numId="10">
    <w:abstractNumId w:val="8"/>
  </w:num>
  <w:num w:numId="11">
    <w:abstractNumId w:val="14"/>
  </w:num>
  <w:num w:numId="12">
    <w:abstractNumId w:val="3"/>
  </w:num>
  <w:num w:numId="13">
    <w:abstractNumId w:val="2"/>
  </w:num>
  <w:num w:numId="14">
    <w:abstractNumId w:val="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69"/>
    <w:rsid w:val="00017825"/>
    <w:rsid w:val="0006467A"/>
    <w:rsid w:val="00074F0A"/>
    <w:rsid w:val="000C1433"/>
    <w:rsid w:val="000C78B6"/>
    <w:rsid w:val="000D7EF5"/>
    <w:rsid w:val="000E5D21"/>
    <w:rsid w:val="000E6FA8"/>
    <w:rsid w:val="000F19D8"/>
    <w:rsid w:val="001C31B5"/>
    <w:rsid w:val="001F5F1E"/>
    <w:rsid w:val="001F5FF8"/>
    <w:rsid w:val="00205230"/>
    <w:rsid w:val="00270F9D"/>
    <w:rsid w:val="00293AFD"/>
    <w:rsid w:val="002B63EC"/>
    <w:rsid w:val="002D2FA1"/>
    <w:rsid w:val="00381AA1"/>
    <w:rsid w:val="00385515"/>
    <w:rsid w:val="004318C3"/>
    <w:rsid w:val="004A1013"/>
    <w:rsid w:val="004D4362"/>
    <w:rsid w:val="00536058"/>
    <w:rsid w:val="00555842"/>
    <w:rsid w:val="0057141E"/>
    <w:rsid w:val="005A4569"/>
    <w:rsid w:val="005D29DB"/>
    <w:rsid w:val="005F199F"/>
    <w:rsid w:val="0062524A"/>
    <w:rsid w:val="0069511C"/>
    <w:rsid w:val="006D2D69"/>
    <w:rsid w:val="006E5815"/>
    <w:rsid w:val="00794607"/>
    <w:rsid w:val="007B090D"/>
    <w:rsid w:val="007E60E0"/>
    <w:rsid w:val="008113BF"/>
    <w:rsid w:val="00816D30"/>
    <w:rsid w:val="00837AF7"/>
    <w:rsid w:val="00864A8B"/>
    <w:rsid w:val="00893E90"/>
    <w:rsid w:val="008B0803"/>
    <w:rsid w:val="008B2E49"/>
    <w:rsid w:val="008B3925"/>
    <w:rsid w:val="008C7CB0"/>
    <w:rsid w:val="008F2E06"/>
    <w:rsid w:val="0092411E"/>
    <w:rsid w:val="00965290"/>
    <w:rsid w:val="009B0DE7"/>
    <w:rsid w:val="009C10CA"/>
    <w:rsid w:val="00A10176"/>
    <w:rsid w:val="00AD3F3D"/>
    <w:rsid w:val="00BF30F9"/>
    <w:rsid w:val="00C85FE3"/>
    <w:rsid w:val="00CB751D"/>
    <w:rsid w:val="00CC0282"/>
    <w:rsid w:val="00CE452D"/>
    <w:rsid w:val="00D14E55"/>
    <w:rsid w:val="00DE3DAE"/>
    <w:rsid w:val="00E04E30"/>
    <w:rsid w:val="00E25B52"/>
    <w:rsid w:val="00E35C3F"/>
    <w:rsid w:val="00E9158C"/>
    <w:rsid w:val="00EB51A8"/>
    <w:rsid w:val="00EF58B6"/>
    <w:rsid w:val="00F75DCA"/>
    <w:rsid w:val="00F81376"/>
    <w:rsid w:val="00FC51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FB4D"/>
  <w15:chartTrackingRefBased/>
  <w15:docId w15:val="{01A94FB7-2D4C-4BC9-ADF4-5C0BCCB1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69"/>
    <w:pPr>
      <w:ind w:left="720"/>
      <w:contextualSpacing/>
    </w:pPr>
  </w:style>
  <w:style w:type="character" w:styleId="Hyperlink">
    <w:name w:val="Hyperlink"/>
    <w:basedOn w:val="DefaultParagraphFont"/>
    <w:uiPriority w:val="99"/>
    <w:semiHidden/>
    <w:unhideWhenUsed/>
    <w:rsid w:val="008B3925"/>
    <w:rPr>
      <w:color w:val="0000FF"/>
      <w:u w:val="single"/>
    </w:rPr>
  </w:style>
  <w:style w:type="character" w:styleId="FollowedHyperlink">
    <w:name w:val="FollowedHyperlink"/>
    <w:basedOn w:val="DefaultParagraphFont"/>
    <w:uiPriority w:val="99"/>
    <w:semiHidden/>
    <w:unhideWhenUsed/>
    <w:rsid w:val="008B3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4877</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edwards</dc:creator>
  <cp:keywords/>
  <dc:description/>
  <cp:lastModifiedBy>jonathan edwards</cp:lastModifiedBy>
  <cp:revision>47</cp:revision>
  <dcterms:created xsi:type="dcterms:W3CDTF">2020-03-11T19:12:00Z</dcterms:created>
  <dcterms:modified xsi:type="dcterms:W3CDTF">2020-04-22T05:08:00Z</dcterms:modified>
</cp:coreProperties>
</file>