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53906" w:rsidR="00D36C2E" w:rsidP="00AA2C5B" w:rsidRDefault="00AA2C5B" w14:paraId="11B9AAB6" w14:textId="212C3500">
      <w:pPr>
        <w:jc w:val="center"/>
        <w:rPr>
          <w:rFonts w:ascii="Arial" w:hAnsi="Arial" w:cs="Arial"/>
        </w:rPr>
      </w:pPr>
      <w:r w:rsidRPr="00053906">
        <w:rPr>
          <w:rFonts w:ascii="Arial" w:hAnsi="Arial" w:cs="Arial"/>
        </w:rPr>
        <w:t>Quick checklist for non-catalogue requisitions</w:t>
      </w:r>
    </w:p>
    <w:p w:rsidRPr="00053906" w:rsidR="00201472" w:rsidP="00201472" w:rsidRDefault="00201472" w14:paraId="0FF118F4" w14:textId="65654E28">
      <w:pPr>
        <w:rPr>
          <w:rFonts w:ascii="Arial" w:hAnsi="Arial" w:cs="Arial"/>
        </w:rPr>
      </w:pPr>
      <w:hyperlink w:history="1" r:id="rId8">
        <w:r w:rsidRPr="00053906">
          <w:rPr>
            <w:rStyle w:val="Hyperlink"/>
            <w:rFonts w:ascii="Arial" w:hAnsi="Arial" w:cs="Arial"/>
          </w:rPr>
          <w:t>How to buy well.</w:t>
        </w:r>
      </w:hyperlink>
    </w:p>
    <w:p w:rsidRPr="00053906" w:rsidR="00160DBA" w:rsidP="00201472" w:rsidRDefault="00160DBA" w14:paraId="5601B174" w14:textId="79AD2E2C">
      <w:pPr>
        <w:rPr>
          <w:rFonts w:ascii="Arial" w:hAnsi="Arial" w:cs="Arial"/>
        </w:rPr>
      </w:pPr>
      <w:r w:rsidRPr="00053906">
        <w:rPr>
          <w:rFonts w:ascii="Arial" w:hAnsi="Arial" w:cs="Arial"/>
        </w:rPr>
        <w:t>Check that it cannot be purchased as a catalogue item.</w:t>
      </w:r>
    </w:p>
    <w:p w:rsidRPr="00053906" w:rsidR="00AA2C5B" w:rsidP="00AA2C5B" w:rsidRDefault="00AA2C5B" w14:paraId="002EAA21" w14:textId="3C729730">
      <w:pPr>
        <w:rPr>
          <w:rFonts w:ascii="Arial" w:hAnsi="Arial" w:cs="Arial"/>
        </w:rPr>
      </w:pPr>
      <w:r w:rsidRPr="00053906">
        <w:rPr>
          <w:rFonts w:ascii="Arial" w:hAnsi="Arial" w:cs="Arial"/>
        </w:rPr>
        <w:t>Under £5</w:t>
      </w:r>
      <w:r w:rsidRPr="00053906" w:rsidR="00201472">
        <w:rPr>
          <w:rFonts w:ascii="Arial" w:hAnsi="Arial" w:cs="Arial"/>
        </w:rPr>
        <w:t>,</w:t>
      </w:r>
      <w:r w:rsidRPr="00053906">
        <w:rPr>
          <w:rFonts w:ascii="Arial" w:hAnsi="Arial" w:cs="Arial"/>
        </w:rPr>
        <w:t>000 before VAT</w:t>
      </w:r>
    </w:p>
    <w:p w:rsidRPr="00053906" w:rsidR="00AA2C5B" w:rsidP="00AA2C5B" w:rsidRDefault="00AA2C5B" w14:paraId="35E69071" w14:textId="69EBE82A">
      <w:pPr>
        <w:pStyle w:val="ListParagraph"/>
        <w:numPr>
          <w:ilvl w:val="0"/>
          <w:numId w:val="1"/>
        </w:numPr>
        <w:rPr>
          <w:rFonts w:ascii="Arial" w:hAnsi="Arial" w:cs="Arial"/>
        </w:rPr>
      </w:pPr>
      <w:r w:rsidRPr="00053906">
        <w:rPr>
          <w:rFonts w:ascii="Arial" w:hAnsi="Arial" w:cs="Arial"/>
        </w:rPr>
        <w:t>One written formal quotation (i.e. formal quotations are where it is on a supplier's letter headed paper) or one written price (i.e. written price must be in the form of mail, screen shot or any other form of evidence of the price quoted from a specific supplier) from a suitably qualified supplier.</w:t>
      </w:r>
    </w:p>
    <w:p w:rsidRPr="00053906" w:rsidR="00AA2C5B" w:rsidP="00AA2C5B" w:rsidRDefault="00AA2C5B" w14:paraId="36CA5552" w14:textId="3390504E">
      <w:pPr>
        <w:pStyle w:val="ListParagraph"/>
        <w:numPr>
          <w:ilvl w:val="0"/>
          <w:numId w:val="1"/>
        </w:numPr>
        <w:rPr>
          <w:rFonts w:ascii="Arial" w:hAnsi="Arial" w:cs="Arial"/>
        </w:rPr>
      </w:pPr>
      <w:r w:rsidRPr="00053906">
        <w:rPr>
          <w:rFonts w:ascii="Arial" w:hAnsi="Arial" w:cs="Arial"/>
        </w:rPr>
        <w:t>IT equipment</w:t>
      </w:r>
    </w:p>
    <w:p w:rsidRPr="00053906" w:rsidR="00AA2C5B" w:rsidP="00AA2C5B" w:rsidRDefault="00AA2C5B" w14:paraId="4EF82099" w14:textId="0840F401">
      <w:pPr>
        <w:pStyle w:val="ListParagraph"/>
        <w:numPr>
          <w:ilvl w:val="1"/>
          <w:numId w:val="1"/>
        </w:numPr>
        <w:rPr>
          <w:rFonts w:ascii="Arial" w:hAnsi="Arial" w:cs="Arial"/>
        </w:rPr>
      </w:pPr>
      <w:r w:rsidRPr="00053906">
        <w:rPr>
          <w:rFonts w:ascii="Arial" w:hAnsi="Arial" w:cs="Arial"/>
        </w:rPr>
        <w:t>Standard – response from DTS for a “Request new Desktop or Laptop” ticket submitted via Ivanti.</w:t>
      </w:r>
    </w:p>
    <w:p w:rsidRPr="00053906" w:rsidR="00AA2C5B" w:rsidP="00AA2C5B" w:rsidRDefault="00201472" w14:paraId="53C100CD" w14:textId="059190F4">
      <w:pPr>
        <w:pStyle w:val="ListParagraph"/>
        <w:numPr>
          <w:ilvl w:val="1"/>
          <w:numId w:val="1"/>
        </w:numPr>
        <w:rPr>
          <w:rFonts w:ascii="Arial" w:hAnsi="Arial" w:cs="Arial"/>
        </w:rPr>
      </w:pPr>
      <w:r w:rsidRPr="00053906">
        <w:rPr>
          <w:rFonts w:ascii="Arial" w:hAnsi="Arial" w:cs="Arial"/>
        </w:rPr>
        <w:t>Non-standard</w:t>
      </w:r>
      <w:r w:rsidRPr="00053906" w:rsidR="00AA2C5B">
        <w:rPr>
          <w:rFonts w:ascii="Arial" w:hAnsi="Arial" w:cs="Arial"/>
        </w:rPr>
        <w:t xml:space="preserve"> </w:t>
      </w:r>
      <w:r w:rsidRPr="00053906">
        <w:rPr>
          <w:rFonts w:ascii="Arial" w:hAnsi="Arial" w:cs="Arial"/>
        </w:rPr>
        <w:t>or requirements over £3,500</w:t>
      </w:r>
      <w:r w:rsidRPr="00053906" w:rsidR="00AA2C5B">
        <w:rPr>
          <w:rFonts w:ascii="Arial" w:hAnsi="Arial" w:cs="Arial"/>
        </w:rPr>
        <w:t xml:space="preserve">– same as above </w:t>
      </w:r>
      <w:r w:rsidRPr="00053906">
        <w:rPr>
          <w:rFonts w:ascii="Arial" w:hAnsi="Arial" w:cs="Arial"/>
        </w:rPr>
        <w:t>or support from Campus DTS</w:t>
      </w:r>
    </w:p>
    <w:p w:rsidRPr="00053906" w:rsidR="00201472" w:rsidP="00201472" w:rsidRDefault="00201472" w14:paraId="4D2CBC1A" w14:textId="185A49E9">
      <w:pPr>
        <w:pStyle w:val="ListParagraph"/>
        <w:numPr>
          <w:ilvl w:val="0"/>
          <w:numId w:val="1"/>
        </w:numPr>
        <w:rPr>
          <w:rFonts w:ascii="Arial" w:hAnsi="Arial" w:cs="Arial"/>
        </w:rPr>
      </w:pPr>
      <w:r w:rsidRPr="00053906">
        <w:rPr>
          <w:rFonts w:ascii="Arial" w:hAnsi="Arial" w:cs="Arial"/>
        </w:rPr>
        <w:t xml:space="preserve">Software – if not from the </w:t>
      </w:r>
      <w:hyperlink r:id="rId9">
        <w:r w:rsidRPr="00053906">
          <w:rPr>
            <w:rStyle w:val="Hyperlink"/>
            <w:rFonts w:ascii="Arial" w:hAnsi="Arial" w:cs="Arial"/>
          </w:rPr>
          <w:t>software library</w:t>
        </w:r>
      </w:hyperlink>
      <w:r w:rsidRPr="00053906">
        <w:rPr>
          <w:rFonts w:ascii="Arial" w:hAnsi="Arial" w:cs="Arial"/>
        </w:rPr>
        <w:t xml:space="preserve"> it will need to have been approved by DTS - </w:t>
      </w:r>
      <w:hyperlink r:id="rId10">
        <w:r w:rsidRPr="00053906">
          <w:rPr>
            <w:rStyle w:val="Hyperlink"/>
            <w:rFonts w:ascii="Arial" w:hAnsi="Arial" w:cs="Arial"/>
          </w:rPr>
          <w:t>process.</w:t>
        </w:r>
      </w:hyperlink>
    </w:p>
    <w:p w:rsidRPr="00053906" w:rsidR="00201472" w:rsidP="00201472" w:rsidRDefault="00201472" w14:paraId="4FFB45FD" w14:textId="27EFA24F">
      <w:pPr>
        <w:rPr>
          <w:rFonts w:ascii="Arial" w:hAnsi="Arial" w:cs="Arial"/>
        </w:rPr>
      </w:pPr>
      <w:r w:rsidRPr="00053906">
        <w:rPr>
          <w:rFonts w:ascii="Arial" w:hAnsi="Arial" w:cs="Arial"/>
        </w:rPr>
        <w:t>£5,000 - £24,999.99 before VAT</w:t>
      </w:r>
    </w:p>
    <w:p w:rsidRPr="00053906" w:rsidR="00201472" w:rsidP="00201472" w:rsidRDefault="00201472" w14:paraId="51CC2050" w14:textId="606824CE">
      <w:pPr>
        <w:pStyle w:val="ListParagraph"/>
        <w:numPr>
          <w:ilvl w:val="0"/>
          <w:numId w:val="2"/>
        </w:numPr>
        <w:rPr>
          <w:rFonts w:ascii="Arial" w:hAnsi="Arial" w:cs="Arial"/>
        </w:rPr>
      </w:pPr>
      <w:r w:rsidRPr="00053906">
        <w:rPr>
          <w:rFonts w:ascii="Arial" w:hAnsi="Arial" w:cs="Arial"/>
        </w:rPr>
        <w:t xml:space="preserve">Minimum of 3 written formal quotations from suitably qualified suppliers (i.e. these formal quotations can be in the supplier's quotation format – either a letter, pdf or email) to demonstrate value for money.  A supplier’s written refusal to quote demonstrates an attempt to approach the market </w:t>
      </w:r>
      <w:proofErr w:type="gramStart"/>
      <w:r w:rsidRPr="00053906">
        <w:rPr>
          <w:rFonts w:ascii="Arial" w:hAnsi="Arial" w:cs="Arial"/>
        </w:rPr>
        <w:t>and also</w:t>
      </w:r>
      <w:proofErr w:type="gramEnd"/>
      <w:r w:rsidRPr="00053906">
        <w:rPr>
          <w:rFonts w:ascii="Arial" w:hAnsi="Arial" w:cs="Arial"/>
        </w:rPr>
        <w:t xml:space="preserve"> counts as obtaining a quote.</w:t>
      </w:r>
    </w:p>
    <w:p w:rsidRPr="00053906" w:rsidR="00201472" w:rsidP="00201472" w:rsidRDefault="00201472" w14:paraId="2D0920A9" w14:textId="77777777">
      <w:pPr>
        <w:pStyle w:val="ListParagraph"/>
        <w:numPr>
          <w:ilvl w:val="0"/>
          <w:numId w:val="2"/>
        </w:numPr>
        <w:rPr>
          <w:rFonts w:ascii="Arial" w:hAnsi="Arial" w:cs="Arial"/>
        </w:rPr>
      </w:pPr>
      <w:r w:rsidRPr="00053906">
        <w:rPr>
          <w:rFonts w:ascii="Arial" w:hAnsi="Arial" w:cs="Arial"/>
        </w:rPr>
        <w:t xml:space="preserve">Or a quote and a </w:t>
      </w:r>
      <w:hyperlink w:history="1" r:id="rId11">
        <w:r w:rsidRPr="00053906">
          <w:rPr>
            <w:rStyle w:val="Hyperlink"/>
            <w:rFonts w:ascii="Arial" w:hAnsi="Arial" w:cs="Arial"/>
          </w:rPr>
          <w:t>dispensation/exemption</w:t>
        </w:r>
      </w:hyperlink>
    </w:p>
    <w:p w:rsidRPr="00053906" w:rsidR="00201472" w:rsidP="00201472" w:rsidRDefault="00201472" w14:paraId="370FC80F" w14:textId="296CFF58">
      <w:pPr>
        <w:pStyle w:val="ListParagraph"/>
        <w:numPr>
          <w:ilvl w:val="0"/>
          <w:numId w:val="2"/>
        </w:numPr>
        <w:rPr>
          <w:rFonts w:ascii="Arial" w:hAnsi="Arial" w:cs="Arial"/>
        </w:rPr>
      </w:pPr>
      <w:r w:rsidRPr="00053906">
        <w:rPr>
          <w:rFonts w:ascii="Arial" w:hAnsi="Arial" w:cs="Arial"/>
        </w:rPr>
        <w:t xml:space="preserve">If it is from a contracted </w:t>
      </w:r>
      <w:proofErr w:type="gramStart"/>
      <w:r w:rsidRPr="00053906">
        <w:rPr>
          <w:rFonts w:ascii="Arial" w:hAnsi="Arial" w:cs="Arial"/>
        </w:rPr>
        <w:t>supplier</w:t>
      </w:r>
      <w:proofErr w:type="gramEnd"/>
      <w:r w:rsidRPr="00053906">
        <w:rPr>
          <w:rFonts w:ascii="Arial" w:hAnsi="Arial" w:cs="Arial"/>
        </w:rPr>
        <w:t xml:space="preserve"> you only need the quote. It helps to put the contract number in the requisition line.</w:t>
      </w:r>
    </w:p>
    <w:p w:rsidRPr="00053906" w:rsidR="00201472" w:rsidP="00201472" w:rsidRDefault="00201472" w14:paraId="6923A9D6" w14:textId="4E8E8050">
      <w:pPr>
        <w:pStyle w:val="ListParagraph"/>
        <w:numPr>
          <w:ilvl w:val="0"/>
          <w:numId w:val="2"/>
        </w:numPr>
        <w:rPr>
          <w:rFonts w:ascii="Arial" w:hAnsi="Arial" w:cs="Arial"/>
        </w:rPr>
      </w:pPr>
      <w:r w:rsidRPr="00053906">
        <w:rPr>
          <w:rFonts w:ascii="Arial" w:hAnsi="Arial" w:cs="Arial"/>
        </w:rPr>
        <w:t xml:space="preserve">Consultancy will need approval - </w:t>
      </w:r>
      <w:hyperlink r:id="rId12">
        <w:r w:rsidRPr="00053906">
          <w:rPr>
            <w:rStyle w:val="Hyperlink"/>
            <w:rFonts w:ascii="Arial" w:hAnsi="Arial" w:cs="Arial"/>
          </w:rPr>
          <w:t>process.</w:t>
        </w:r>
      </w:hyperlink>
    </w:p>
    <w:p w:rsidRPr="00053906" w:rsidR="00201472" w:rsidP="00201472" w:rsidRDefault="00201472" w14:paraId="594E5FB6" w14:textId="2E8DCB4B">
      <w:pPr>
        <w:pStyle w:val="ListParagraph"/>
        <w:numPr>
          <w:ilvl w:val="0"/>
          <w:numId w:val="2"/>
        </w:numPr>
        <w:rPr>
          <w:rFonts w:ascii="Arial" w:hAnsi="Arial" w:cs="Arial"/>
        </w:rPr>
      </w:pPr>
      <w:r w:rsidRPr="00053906">
        <w:rPr>
          <w:rFonts w:ascii="Arial" w:hAnsi="Arial" w:cs="Arial"/>
        </w:rPr>
        <w:t>IT and software as above.</w:t>
      </w:r>
    </w:p>
    <w:p w:rsidRPr="00053906" w:rsidR="00201472" w:rsidP="00201472" w:rsidRDefault="00201472" w14:paraId="0C146881" w14:textId="558C8984">
      <w:pPr>
        <w:rPr>
          <w:rFonts w:ascii="Arial" w:hAnsi="Arial" w:cs="Arial"/>
        </w:rPr>
      </w:pPr>
      <w:r w:rsidRPr="00053906">
        <w:rPr>
          <w:rFonts w:ascii="Arial" w:hAnsi="Arial" w:cs="Arial"/>
        </w:rPr>
        <w:t>£25,000+</w:t>
      </w:r>
    </w:p>
    <w:p w:rsidRPr="00053906" w:rsidR="00201472" w:rsidP="00201472" w:rsidRDefault="00201472" w14:paraId="72C13BE5" w14:textId="07EFFDF8">
      <w:pPr>
        <w:pStyle w:val="ListParagraph"/>
        <w:numPr>
          <w:ilvl w:val="0"/>
          <w:numId w:val="3"/>
        </w:numPr>
        <w:rPr>
          <w:rFonts w:ascii="Arial" w:hAnsi="Arial" w:cs="Arial"/>
        </w:rPr>
      </w:pPr>
      <w:r w:rsidRPr="00053906">
        <w:rPr>
          <w:rFonts w:ascii="Arial" w:hAnsi="Arial" w:cs="Arial"/>
        </w:rPr>
        <w:t>For any expenditure beyond £25,000 the Procurement Team must be contacted to help with the procurement activity.  This is to assist with the overall process and ensure that the purchase is compliant to the Purchasing Policy and contracted on UoN Terms and Conditions.</w:t>
      </w:r>
    </w:p>
    <w:p w:rsidRPr="00053906" w:rsidR="00201472" w:rsidP="00201472" w:rsidRDefault="00201472" w14:paraId="34CD39ED" w14:textId="6CF8B2EA">
      <w:pPr>
        <w:pStyle w:val="ListParagraph"/>
        <w:numPr>
          <w:ilvl w:val="0"/>
          <w:numId w:val="3"/>
        </w:numPr>
        <w:rPr>
          <w:rFonts w:ascii="Arial" w:hAnsi="Arial" w:cs="Arial"/>
        </w:rPr>
      </w:pPr>
      <w:r w:rsidRPr="00053906">
        <w:rPr>
          <w:rFonts w:ascii="Arial" w:hAnsi="Arial" w:cs="Arial"/>
        </w:rPr>
        <w:t>Everything else is the same.</w:t>
      </w:r>
    </w:p>
    <w:p w:rsidRPr="00053906" w:rsidR="00160DBA" w:rsidP="00201472" w:rsidRDefault="00160DBA" w14:paraId="33B3FAC7" w14:textId="2A86DFD4">
      <w:pPr>
        <w:rPr>
          <w:rFonts w:ascii="Arial" w:hAnsi="Arial" w:cs="Arial"/>
        </w:rPr>
      </w:pPr>
      <w:r w:rsidRPr="39D9F124" w:rsidR="763F2C01">
        <w:rPr>
          <w:rFonts w:ascii="Arial" w:hAnsi="Arial" w:cs="Arial"/>
          <w:b w:val="1"/>
          <w:bCs w:val="1"/>
        </w:rPr>
        <w:t>Note</w:t>
      </w:r>
      <w:r w:rsidRPr="39D9F124" w:rsidR="763F2C01">
        <w:rPr>
          <w:rFonts w:ascii="Arial" w:hAnsi="Arial" w:cs="Arial"/>
        </w:rPr>
        <w:t xml:space="preserve">: </w:t>
      </w:r>
      <w:r w:rsidRPr="39D9F124" w:rsidR="412B3A4C">
        <w:rPr>
          <w:rFonts w:ascii="Arial" w:hAnsi="Arial" w:cs="Arial"/>
        </w:rPr>
        <w:t>If you</w:t>
      </w:r>
      <w:r w:rsidRPr="39D9F124" w:rsidR="412B3A4C">
        <w:rPr>
          <w:rFonts w:ascii="Arial" w:hAnsi="Arial" w:cs="Arial"/>
        </w:rPr>
        <w:t xml:space="preserve"> </w:t>
      </w:r>
      <w:r w:rsidRPr="39D9F124" w:rsidR="412B3A4C">
        <w:rPr>
          <w:rFonts w:ascii="Arial" w:hAnsi="Arial" w:cs="Arial"/>
        </w:rPr>
        <w:t>don’</w:t>
      </w:r>
      <w:r w:rsidRPr="39D9F124" w:rsidR="412B3A4C">
        <w:rPr>
          <w:rFonts w:ascii="Arial" w:hAnsi="Arial" w:cs="Arial"/>
        </w:rPr>
        <w:t>t</w:t>
      </w:r>
      <w:r w:rsidRPr="39D9F124" w:rsidR="412B3A4C">
        <w:rPr>
          <w:rFonts w:ascii="Arial" w:hAnsi="Arial" w:cs="Arial"/>
        </w:rPr>
        <w:t xml:space="preserve"> want the PO to be sent to the supplier, please add a note in the Justification box</w:t>
      </w:r>
    </w:p>
    <w:p w:rsidR="39D9F124" w:rsidP="39D9F124" w:rsidRDefault="39D9F124" w14:paraId="4A0F821E" w14:textId="1B124041">
      <w:pPr>
        <w:rPr>
          <w:rFonts w:ascii="Arial" w:hAnsi="Arial" w:cs="Arial"/>
        </w:rPr>
      </w:pPr>
    </w:p>
    <w:p w:rsidRPr="00053906" w:rsidR="00160DBA" w:rsidP="39D9F124" w:rsidRDefault="00160DBA" w14:paraId="48C5C085" w14:textId="1EB400E2">
      <w:pPr>
        <w:rPr>
          <w:rFonts w:ascii="Arial" w:hAnsi="Arial" w:cs="Arial"/>
          <w:b w:val="1"/>
          <w:bCs w:val="1"/>
        </w:rPr>
      </w:pPr>
      <w:r w:rsidRPr="39D9F124" w:rsidR="3879C413">
        <w:rPr>
          <w:rFonts w:ascii="Arial" w:hAnsi="Arial" w:cs="Arial"/>
          <w:b w:val="1"/>
          <w:bCs w:val="1"/>
        </w:rPr>
        <w:t>I</w:t>
      </w:r>
      <w:r w:rsidRPr="39D9F124" w:rsidR="61044DDF">
        <w:rPr>
          <w:rFonts w:ascii="Arial" w:hAnsi="Arial" w:cs="Arial"/>
          <w:b w:val="1"/>
          <w:bCs w:val="1"/>
        </w:rPr>
        <w:t>MPORTANT</w:t>
      </w:r>
    </w:p>
    <w:p w:rsidR="61044DDF" w:rsidP="39D9F124" w:rsidRDefault="61044DDF" w14:paraId="500AD52C" w14:textId="543FD20D">
      <w:pPr>
        <w:spacing w:before="240" w:beforeAutospacing="off" w:after="240" w:afterAutospacing="off"/>
      </w:pPr>
      <w:r w:rsidRPr="39D9F124" w:rsidR="61044DDF">
        <w:rPr>
          <w:rFonts w:ascii="Arial" w:hAnsi="Arial" w:eastAsia="Arial" w:cs="Arial"/>
          <w:noProof w:val="0"/>
          <w:sz w:val="22"/>
          <w:szCs w:val="22"/>
          <w:lang w:val="en-GB"/>
        </w:rPr>
        <w:t xml:space="preserve">There is a new process for getting Finance Approval Board (FAB) approval for orders from £20,000 and upwards. This must be completed </w:t>
      </w:r>
      <w:r w:rsidRPr="39D9F124" w:rsidR="61044DDF">
        <w:rPr>
          <w:rFonts w:ascii="Arial" w:hAnsi="Arial" w:eastAsia="Arial" w:cs="Arial"/>
          <w:noProof w:val="0"/>
          <w:sz w:val="22"/>
          <w:szCs w:val="22"/>
          <w:u w:val="single"/>
          <w:lang w:val="en-GB"/>
        </w:rPr>
        <w:t>before</w:t>
      </w:r>
      <w:r w:rsidRPr="39D9F124" w:rsidR="61044DDF">
        <w:rPr>
          <w:rFonts w:ascii="Arial" w:hAnsi="Arial" w:eastAsia="Arial" w:cs="Arial"/>
          <w:noProof w:val="0"/>
          <w:sz w:val="22"/>
          <w:szCs w:val="22"/>
          <w:lang w:val="en-GB"/>
        </w:rPr>
        <w:t xml:space="preserve"> raising a requisition This is needed for orders on </w:t>
      </w:r>
      <w:r w:rsidRPr="39D9F124" w:rsidR="61044DDF">
        <w:rPr>
          <w:rFonts w:ascii="Arial" w:hAnsi="Arial" w:eastAsia="Arial" w:cs="Arial"/>
          <w:noProof w:val="0"/>
          <w:sz w:val="22"/>
          <w:szCs w:val="22"/>
          <w:lang w:val="en-GB"/>
        </w:rPr>
        <w:t>all purpose</w:t>
      </w:r>
      <w:r w:rsidRPr="39D9F124" w:rsidR="61044DDF">
        <w:rPr>
          <w:rFonts w:ascii="Arial" w:hAnsi="Arial" w:eastAsia="Arial" w:cs="Arial"/>
          <w:noProof w:val="0"/>
          <w:sz w:val="22"/>
          <w:szCs w:val="22"/>
          <w:lang w:val="en-GB"/>
        </w:rPr>
        <w:t>/project codes except for ones starting PR or PS.</w:t>
      </w:r>
      <w:r w:rsidRPr="39D9F124" w:rsidR="61044DDF">
        <w:rPr>
          <w:rFonts w:ascii="Arial" w:hAnsi="Arial" w:eastAsia="Arial" w:cs="Arial"/>
          <w:noProof w:val="0"/>
          <w:sz w:val="22"/>
          <w:szCs w:val="22"/>
          <w:lang w:val="en-GB"/>
        </w:rPr>
        <w:t xml:space="preserve"> </w:t>
      </w:r>
    </w:p>
    <w:p w:rsidR="61044DDF" w:rsidP="39D9F124" w:rsidRDefault="61044DDF" w14:paraId="52120E76" w14:textId="5D3C2472">
      <w:pPr>
        <w:spacing w:before="240" w:beforeAutospacing="off" w:after="240" w:afterAutospacing="off"/>
      </w:pPr>
      <w:r w:rsidRPr="39D9F124" w:rsidR="61044DDF">
        <w:rPr>
          <w:rFonts w:ascii="Arial" w:hAnsi="Arial" w:eastAsia="Arial" w:cs="Arial"/>
          <w:noProof w:val="0"/>
          <w:sz w:val="22"/>
          <w:szCs w:val="22"/>
          <w:lang w:val="en-GB"/>
        </w:rPr>
        <w:t xml:space="preserve">Please complete this </w:t>
      </w:r>
      <w:hyperlink r:id="R5bbe3657c0544f20">
        <w:r w:rsidRPr="39D9F124" w:rsidR="61044DDF">
          <w:rPr>
            <w:rStyle w:val="Hyperlink"/>
            <w:rFonts w:ascii="Arial" w:hAnsi="Arial" w:eastAsia="Arial" w:cs="Arial"/>
            <w:noProof w:val="0"/>
            <w:sz w:val="22"/>
            <w:szCs w:val="22"/>
            <w:lang w:val="en-GB"/>
          </w:rPr>
          <w:t>form</w:t>
        </w:r>
      </w:hyperlink>
      <w:r w:rsidRPr="39D9F124" w:rsidR="61044DDF">
        <w:rPr>
          <w:rFonts w:ascii="Arial" w:hAnsi="Arial" w:eastAsia="Arial" w:cs="Arial"/>
          <w:noProof w:val="0"/>
          <w:sz w:val="22"/>
          <w:szCs w:val="22"/>
          <w:lang w:val="en-GB"/>
        </w:rPr>
        <w:t xml:space="preserve"> with as much detail as possible. Your request will then be assessed at the next FAB meeting. These are usually held weekly on either Wednesday or Thursday and will assess any requests </w:t>
      </w:r>
      <w:r w:rsidRPr="39D9F124" w:rsidR="61044DDF">
        <w:rPr>
          <w:rFonts w:ascii="Arial" w:hAnsi="Arial" w:eastAsia="Arial" w:cs="Arial"/>
          <w:noProof w:val="0"/>
          <w:sz w:val="22"/>
          <w:szCs w:val="22"/>
          <w:lang w:val="en-GB"/>
        </w:rPr>
        <w:t>submitted</w:t>
      </w:r>
      <w:r w:rsidRPr="39D9F124" w:rsidR="61044DDF">
        <w:rPr>
          <w:rFonts w:ascii="Arial" w:hAnsi="Arial" w:eastAsia="Arial" w:cs="Arial"/>
          <w:noProof w:val="0"/>
          <w:sz w:val="22"/>
          <w:szCs w:val="22"/>
          <w:lang w:val="en-GB"/>
        </w:rPr>
        <w:t xml:space="preserve"> before 9:30am the day before the meeting.</w:t>
      </w:r>
      <w:r w:rsidRPr="39D9F124" w:rsidR="7F773CEC">
        <w:rPr>
          <w:rFonts w:ascii="Arial" w:hAnsi="Arial" w:eastAsia="Arial" w:cs="Arial"/>
          <w:noProof w:val="0"/>
          <w:sz w:val="22"/>
          <w:szCs w:val="22"/>
          <w:lang w:val="en-GB"/>
        </w:rPr>
        <w:t xml:space="preserve">  </w:t>
      </w:r>
      <w:r w:rsidRPr="39D9F124" w:rsidR="61044DDF">
        <w:rPr>
          <w:rFonts w:ascii="Arial" w:hAnsi="Arial" w:eastAsia="Arial" w:cs="Arial"/>
          <w:noProof w:val="0"/>
          <w:sz w:val="22"/>
          <w:szCs w:val="22"/>
          <w:lang w:val="en-GB"/>
        </w:rPr>
        <w:t>The outcomes will usually be communicated on the Friday following the meeting.</w:t>
      </w:r>
      <w:r w:rsidRPr="39D9F124" w:rsidR="61044DDF">
        <w:rPr>
          <w:rFonts w:ascii="Arial" w:hAnsi="Arial" w:eastAsia="Arial" w:cs="Arial"/>
          <w:noProof w:val="0"/>
          <w:sz w:val="22"/>
          <w:szCs w:val="22"/>
          <w:lang w:val="en-GB"/>
        </w:rPr>
        <w:t xml:space="preserve"> </w:t>
      </w:r>
    </w:p>
    <w:p w:rsidR="61044DDF" w:rsidP="39D9F124" w:rsidRDefault="61044DDF" w14:paraId="643D161D" w14:textId="56506A0A">
      <w:pPr>
        <w:spacing w:before="240" w:beforeAutospacing="off" w:after="240" w:afterAutospacing="off"/>
      </w:pPr>
      <w:r w:rsidRPr="39D9F124" w:rsidR="61044DDF">
        <w:rPr>
          <w:rFonts w:ascii="Arial" w:hAnsi="Arial" w:eastAsia="Arial" w:cs="Arial"/>
          <w:noProof w:val="0"/>
          <w:sz w:val="22"/>
          <w:szCs w:val="22"/>
          <w:lang w:val="en-GB"/>
        </w:rPr>
        <w:t>Example:</w:t>
      </w:r>
    </w:p>
    <w:p w:rsidR="61044DDF" w:rsidP="39D9F124" w:rsidRDefault="61044DDF" w14:paraId="13598E2D" w14:textId="6DCD38CC">
      <w:pPr>
        <w:spacing w:before="240" w:beforeAutospacing="off" w:after="240" w:afterAutospacing="off"/>
      </w:pPr>
      <w:r w:rsidRPr="39D9F124" w:rsidR="61044DDF">
        <w:rPr>
          <w:rFonts w:ascii="Arial" w:hAnsi="Arial" w:eastAsia="Arial" w:cs="Arial"/>
          <w:i w:val="1"/>
          <w:iCs w:val="1"/>
          <w:noProof w:val="0"/>
          <w:sz w:val="22"/>
          <w:szCs w:val="22"/>
          <w:lang w:val="en-GB"/>
        </w:rPr>
        <w:t xml:space="preserve">If the meeting is on the Wednesday and you </w:t>
      </w:r>
      <w:r w:rsidRPr="39D9F124" w:rsidR="61044DDF">
        <w:rPr>
          <w:rFonts w:ascii="Arial" w:hAnsi="Arial" w:eastAsia="Arial" w:cs="Arial"/>
          <w:i w:val="1"/>
          <w:iCs w:val="1"/>
          <w:noProof w:val="0"/>
          <w:sz w:val="22"/>
          <w:szCs w:val="22"/>
          <w:lang w:val="en-GB"/>
        </w:rPr>
        <w:t>submit</w:t>
      </w:r>
      <w:r w:rsidRPr="39D9F124" w:rsidR="61044DDF">
        <w:rPr>
          <w:rFonts w:ascii="Arial" w:hAnsi="Arial" w:eastAsia="Arial" w:cs="Arial"/>
          <w:i w:val="1"/>
          <w:iCs w:val="1"/>
          <w:noProof w:val="0"/>
          <w:sz w:val="22"/>
          <w:szCs w:val="22"/>
          <w:lang w:val="en-GB"/>
        </w:rPr>
        <w:t xml:space="preserve"> a request at 4pm on the Tuesday it will not be considered until the following week’s meeting.</w:t>
      </w:r>
      <w:r w:rsidRPr="39D9F124" w:rsidR="61044DDF">
        <w:rPr>
          <w:rFonts w:ascii="Arial" w:hAnsi="Arial" w:eastAsia="Arial" w:cs="Arial"/>
          <w:noProof w:val="0"/>
          <w:sz w:val="22"/>
          <w:szCs w:val="22"/>
          <w:lang w:val="en-GB"/>
        </w:rPr>
        <w:t xml:space="preserve"> </w:t>
      </w:r>
    </w:p>
    <w:p w:rsidR="61044DDF" w:rsidP="39D9F124" w:rsidRDefault="61044DDF" w14:paraId="600290A4" w14:textId="2FFDEF8F">
      <w:pPr>
        <w:spacing w:before="240" w:beforeAutospacing="off" w:after="240" w:afterAutospacing="off"/>
      </w:pPr>
      <w:r w:rsidRPr="39D9F124" w:rsidR="61044DDF">
        <w:rPr>
          <w:rFonts w:ascii="Arial" w:hAnsi="Arial" w:eastAsia="Arial" w:cs="Arial"/>
          <w:noProof w:val="0"/>
          <w:sz w:val="22"/>
          <w:szCs w:val="22"/>
          <w:lang w:val="en-GB"/>
        </w:rPr>
        <w:t>If your request is successful, you can raise a requisition and attach the approval email in the same way you would with a dispensation or quote.</w:t>
      </w:r>
      <w:r w:rsidRPr="39D9F124" w:rsidR="61044DDF">
        <w:rPr>
          <w:rFonts w:ascii="Arial" w:hAnsi="Arial" w:eastAsia="Arial" w:cs="Arial"/>
          <w:noProof w:val="0"/>
          <w:sz w:val="22"/>
          <w:szCs w:val="22"/>
          <w:lang w:val="en-GB"/>
        </w:rPr>
        <w:t xml:space="preserve"> </w:t>
      </w:r>
      <w:r w:rsidRPr="39D9F124" w:rsidR="61044DDF">
        <w:rPr>
          <w:rFonts w:ascii="Arial" w:hAnsi="Arial" w:eastAsia="Arial" w:cs="Arial"/>
          <w:noProof w:val="0"/>
          <w:sz w:val="22"/>
          <w:szCs w:val="22"/>
          <w:lang w:val="en-GB"/>
        </w:rPr>
        <w:t xml:space="preserve">If your request is unsuccessful the rejection email will give you the </w:t>
      </w:r>
      <w:r w:rsidRPr="39D9F124" w:rsidR="61044DDF">
        <w:rPr>
          <w:rFonts w:ascii="Arial" w:hAnsi="Arial" w:eastAsia="Arial" w:cs="Arial"/>
          <w:noProof w:val="0"/>
          <w:sz w:val="22"/>
          <w:szCs w:val="22"/>
          <w:lang w:val="en-GB"/>
        </w:rPr>
        <w:t>reason why</w:t>
      </w:r>
      <w:r w:rsidRPr="39D9F124" w:rsidR="61044DDF">
        <w:rPr>
          <w:rFonts w:ascii="Arial" w:hAnsi="Arial" w:eastAsia="Arial" w:cs="Arial"/>
          <w:noProof w:val="0"/>
          <w:sz w:val="22"/>
          <w:szCs w:val="22"/>
          <w:lang w:val="en-GB"/>
        </w:rPr>
        <w:t xml:space="preserve"> and will ask for any </w:t>
      </w:r>
      <w:r w:rsidRPr="39D9F124" w:rsidR="61044DDF">
        <w:rPr>
          <w:rFonts w:ascii="Arial" w:hAnsi="Arial" w:eastAsia="Arial" w:cs="Arial"/>
          <w:noProof w:val="0"/>
          <w:sz w:val="22"/>
          <w:szCs w:val="22"/>
          <w:lang w:val="en-GB"/>
        </w:rPr>
        <w:t>additional</w:t>
      </w:r>
      <w:r w:rsidRPr="39D9F124" w:rsidR="61044DDF">
        <w:rPr>
          <w:rFonts w:ascii="Arial" w:hAnsi="Arial" w:eastAsia="Arial" w:cs="Arial"/>
          <w:noProof w:val="0"/>
          <w:sz w:val="22"/>
          <w:szCs w:val="22"/>
          <w:lang w:val="en-GB"/>
        </w:rPr>
        <w:t xml:space="preserve"> information as needed.</w:t>
      </w:r>
      <w:r w:rsidRPr="39D9F124" w:rsidR="61044DDF">
        <w:rPr>
          <w:rFonts w:ascii="Arial" w:hAnsi="Arial" w:eastAsia="Arial" w:cs="Arial"/>
          <w:noProof w:val="0"/>
          <w:sz w:val="22"/>
          <w:szCs w:val="22"/>
          <w:lang w:val="en-GB"/>
        </w:rPr>
        <w:t xml:space="preserve"> </w:t>
      </w:r>
      <w:r w:rsidRPr="39D9F124" w:rsidR="61044DDF">
        <w:rPr>
          <w:rFonts w:ascii="Arial" w:hAnsi="Arial" w:eastAsia="Arial" w:cs="Arial"/>
          <w:noProof w:val="0"/>
          <w:sz w:val="22"/>
          <w:szCs w:val="22"/>
          <w:lang w:val="en-GB"/>
        </w:rPr>
        <w:t xml:space="preserve">If </w:t>
      </w:r>
      <w:r w:rsidRPr="39D9F124" w:rsidR="61044DDF">
        <w:rPr>
          <w:rFonts w:ascii="Arial" w:hAnsi="Arial" w:eastAsia="Arial" w:cs="Arial"/>
          <w:noProof w:val="0"/>
          <w:sz w:val="22"/>
          <w:szCs w:val="22"/>
          <w:lang w:val="en-GB"/>
        </w:rPr>
        <w:t>submitting</w:t>
      </w:r>
      <w:r w:rsidRPr="39D9F124" w:rsidR="61044DDF">
        <w:rPr>
          <w:rFonts w:ascii="Arial" w:hAnsi="Arial" w:eastAsia="Arial" w:cs="Arial"/>
          <w:noProof w:val="0"/>
          <w:sz w:val="22"/>
          <w:szCs w:val="22"/>
          <w:lang w:val="en-GB"/>
        </w:rPr>
        <w:t xml:space="preserve"> any requests through this process that are </w:t>
      </w:r>
      <w:r w:rsidRPr="39D9F124" w:rsidR="61044DDF">
        <w:rPr>
          <w:rFonts w:ascii="Arial" w:hAnsi="Arial" w:eastAsia="Arial" w:cs="Arial"/>
          <w:b w:val="1"/>
          <w:bCs w:val="1"/>
          <w:noProof w:val="0"/>
          <w:sz w:val="22"/>
          <w:szCs w:val="22"/>
          <w:lang w:val="en-GB"/>
        </w:rPr>
        <w:t>externally funded</w:t>
      </w:r>
      <w:r w:rsidRPr="39D9F124" w:rsidR="61044DDF">
        <w:rPr>
          <w:rFonts w:ascii="Arial" w:hAnsi="Arial" w:eastAsia="Arial" w:cs="Arial"/>
          <w:noProof w:val="0"/>
          <w:sz w:val="22"/>
          <w:szCs w:val="22"/>
          <w:lang w:val="en-GB"/>
        </w:rPr>
        <w:t xml:space="preserve">, this should be very clearly </w:t>
      </w:r>
      <w:r w:rsidRPr="39D9F124" w:rsidR="61044DDF">
        <w:rPr>
          <w:rFonts w:ascii="Arial" w:hAnsi="Arial" w:eastAsia="Arial" w:cs="Arial"/>
          <w:noProof w:val="0"/>
          <w:sz w:val="22"/>
          <w:szCs w:val="22"/>
          <w:lang w:val="en-GB"/>
        </w:rPr>
        <w:t>stated</w:t>
      </w:r>
      <w:r w:rsidRPr="39D9F124" w:rsidR="61044DDF">
        <w:rPr>
          <w:rFonts w:ascii="Arial" w:hAnsi="Arial" w:eastAsia="Arial" w:cs="Arial"/>
          <w:noProof w:val="0"/>
          <w:sz w:val="22"/>
          <w:szCs w:val="22"/>
          <w:lang w:val="en-GB"/>
        </w:rPr>
        <w:t xml:space="preserve"> at the top of the submission information.</w:t>
      </w:r>
    </w:p>
    <w:p w:rsidR="39D9F124" w:rsidP="39D9F124" w:rsidRDefault="39D9F124" w14:paraId="1E237A06" w14:textId="6B60B5AF">
      <w:pPr>
        <w:spacing w:before="240" w:beforeAutospacing="off" w:after="240" w:afterAutospacing="off"/>
        <w:rPr>
          <w:rFonts w:ascii="Arial" w:hAnsi="Arial" w:eastAsia="Arial" w:cs="Arial"/>
          <w:noProof w:val="0"/>
          <w:sz w:val="22"/>
          <w:szCs w:val="22"/>
          <w:lang w:val="en-GB"/>
        </w:rPr>
      </w:pPr>
    </w:p>
    <w:p w:rsidR="39D9F124" w:rsidP="39D9F124" w:rsidRDefault="39D9F124" w14:paraId="03188E12" w14:textId="2B64D7F5">
      <w:pPr>
        <w:rPr>
          <w:rFonts w:ascii="Arial" w:hAnsi="Arial" w:cs="Arial"/>
        </w:rPr>
      </w:pPr>
    </w:p>
    <w:sectPr w:rsidRPr="00053906" w:rsidR="0020147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958B7"/>
    <w:multiLevelType w:val="hybridMultilevel"/>
    <w:tmpl w:val="3BEC2AC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54AD308A"/>
    <w:multiLevelType w:val="hybridMultilevel"/>
    <w:tmpl w:val="993E5A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6F2F3348"/>
    <w:multiLevelType w:val="hybridMultilevel"/>
    <w:tmpl w:val="1E84FA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765759567">
    <w:abstractNumId w:val="0"/>
  </w:num>
  <w:num w:numId="2" w16cid:durableId="2141027588">
    <w:abstractNumId w:val="1"/>
  </w:num>
  <w:num w:numId="3" w16cid:durableId="772360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C5B"/>
    <w:rsid w:val="00053906"/>
    <w:rsid w:val="00160DBA"/>
    <w:rsid w:val="00201472"/>
    <w:rsid w:val="00401F7A"/>
    <w:rsid w:val="006576C8"/>
    <w:rsid w:val="00746F77"/>
    <w:rsid w:val="00890BE6"/>
    <w:rsid w:val="00AA2C5B"/>
    <w:rsid w:val="00D36C2E"/>
    <w:rsid w:val="00E645EC"/>
    <w:rsid w:val="2059CBC3"/>
    <w:rsid w:val="21F061B2"/>
    <w:rsid w:val="2EBDB261"/>
    <w:rsid w:val="2F72D5EF"/>
    <w:rsid w:val="34A9AB47"/>
    <w:rsid w:val="3879C413"/>
    <w:rsid w:val="39D9F124"/>
    <w:rsid w:val="412B3A4C"/>
    <w:rsid w:val="4FFDB476"/>
    <w:rsid w:val="50AB426F"/>
    <w:rsid w:val="60B7C195"/>
    <w:rsid w:val="61044DDF"/>
    <w:rsid w:val="736F37C1"/>
    <w:rsid w:val="763F2C01"/>
    <w:rsid w:val="79205935"/>
    <w:rsid w:val="7B2BB21F"/>
    <w:rsid w:val="7F773C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77F0"/>
  <w15:chartTrackingRefBased/>
  <w15:docId w15:val="{72D8604B-B03A-4A41-AE78-B0D2AA515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A2C5B"/>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C5B"/>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C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C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C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C5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A2C5B"/>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A2C5B"/>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A2C5B"/>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A2C5B"/>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A2C5B"/>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A2C5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A2C5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A2C5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A2C5B"/>
    <w:rPr>
      <w:rFonts w:eastAsiaTheme="majorEastAsia" w:cstheme="majorBidi"/>
      <w:color w:val="272727" w:themeColor="text1" w:themeTint="D8"/>
    </w:rPr>
  </w:style>
  <w:style w:type="paragraph" w:styleId="Title">
    <w:name w:val="Title"/>
    <w:basedOn w:val="Normal"/>
    <w:next w:val="Normal"/>
    <w:link w:val="TitleChar"/>
    <w:uiPriority w:val="10"/>
    <w:qFormat/>
    <w:rsid w:val="00AA2C5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A2C5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A2C5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A2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C5B"/>
    <w:pPr>
      <w:spacing w:before="160"/>
      <w:jc w:val="center"/>
    </w:pPr>
    <w:rPr>
      <w:i/>
      <w:iCs/>
      <w:color w:val="404040" w:themeColor="text1" w:themeTint="BF"/>
    </w:rPr>
  </w:style>
  <w:style w:type="character" w:styleId="QuoteChar" w:customStyle="1">
    <w:name w:val="Quote Char"/>
    <w:basedOn w:val="DefaultParagraphFont"/>
    <w:link w:val="Quote"/>
    <w:uiPriority w:val="29"/>
    <w:rsid w:val="00AA2C5B"/>
    <w:rPr>
      <w:i/>
      <w:iCs/>
      <w:color w:val="404040" w:themeColor="text1" w:themeTint="BF"/>
    </w:rPr>
  </w:style>
  <w:style w:type="paragraph" w:styleId="ListParagraph">
    <w:name w:val="List Paragraph"/>
    <w:basedOn w:val="Normal"/>
    <w:uiPriority w:val="34"/>
    <w:qFormat/>
    <w:rsid w:val="00AA2C5B"/>
    <w:pPr>
      <w:ind w:left="720"/>
      <w:contextualSpacing/>
    </w:pPr>
  </w:style>
  <w:style w:type="character" w:styleId="IntenseEmphasis">
    <w:name w:val="Intense Emphasis"/>
    <w:basedOn w:val="DefaultParagraphFont"/>
    <w:uiPriority w:val="21"/>
    <w:qFormat/>
    <w:rsid w:val="00AA2C5B"/>
    <w:rPr>
      <w:i/>
      <w:iCs/>
      <w:color w:val="2F5496" w:themeColor="accent1" w:themeShade="BF"/>
    </w:rPr>
  </w:style>
  <w:style w:type="paragraph" w:styleId="IntenseQuote">
    <w:name w:val="Intense Quote"/>
    <w:basedOn w:val="Normal"/>
    <w:next w:val="Normal"/>
    <w:link w:val="IntenseQuoteChar"/>
    <w:uiPriority w:val="30"/>
    <w:qFormat/>
    <w:rsid w:val="00AA2C5B"/>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A2C5B"/>
    <w:rPr>
      <w:i/>
      <w:iCs/>
      <w:color w:val="2F5496" w:themeColor="accent1" w:themeShade="BF"/>
    </w:rPr>
  </w:style>
  <w:style w:type="character" w:styleId="IntenseReference">
    <w:name w:val="Intense Reference"/>
    <w:basedOn w:val="DefaultParagraphFont"/>
    <w:uiPriority w:val="32"/>
    <w:qFormat/>
    <w:rsid w:val="00AA2C5B"/>
    <w:rPr>
      <w:b/>
      <w:bCs/>
      <w:smallCaps/>
      <w:color w:val="2F5496" w:themeColor="accent1" w:themeShade="BF"/>
      <w:spacing w:val="5"/>
    </w:rPr>
  </w:style>
  <w:style w:type="character" w:styleId="Hyperlink">
    <w:name w:val="Hyperlink"/>
    <w:basedOn w:val="DefaultParagraphFont"/>
    <w:uiPriority w:val="99"/>
    <w:unhideWhenUsed/>
    <w:rsid w:val="00201472"/>
    <w:rPr>
      <w:color w:val="0563C1" w:themeColor="hyperlink"/>
      <w:u w:val="single"/>
    </w:rPr>
  </w:style>
  <w:style w:type="character" w:styleId="UnresolvedMention">
    <w:name w:val="Unresolved Mention"/>
    <w:basedOn w:val="DefaultParagraphFont"/>
    <w:uiPriority w:val="99"/>
    <w:semiHidden/>
    <w:unhideWhenUsed/>
    <w:rsid w:val="00201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239524">
      <w:bodyDiv w:val="1"/>
      <w:marLeft w:val="0"/>
      <w:marRight w:val="0"/>
      <w:marTop w:val="0"/>
      <w:marBottom w:val="0"/>
      <w:divBdr>
        <w:top w:val="none" w:sz="0" w:space="0" w:color="auto"/>
        <w:left w:val="none" w:sz="0" w:space="0" w:color="auto"/>
        <w:bottom w:val="none" w:sz="0" w:space="0" w:color="auto"/>
        <w:right w:val="none" w:sz="0" w:space="0" w:color="auto"/>
      </w:divBdr>
    </w:div>
    <w:div w:id="154987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uniofnottm.sharepoint.com/sites/ProcurementSharepointSite/SitePages/How-to-buy-well---Advice.aspx" TargetMode="Externa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uniofnottm.sharepoint.com/sites/ProcurementSharepointSite/SitePages/Consultancy.aspx"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niofnottm.sharepoint.com/sites/ProcurementSharepointSite/SitePages/Exemption-%26-Dispensation-Process.aspx?web=1" TargetMode="External" Id="rId11" /><Relationship Type="http://schemas.openxmlformats.org/officeDocument/2006/relationships/styles" Target="styles.xml" Id="rId5" /><Relationship Type="http://schemas.openxmlformats.org/officeDocument/2006/relationships/hyperlink" Target="https://uniofnottm.sharepoint.com/sites/ProcurementSharepointSite/SitePages/New-Software-Request.aspx?web=1" TargetMode="External" Id="rId10" /><Relationship Type="http://schemas.openxmlformats.org/officeDocument/2006/relationships/numbering" Target="numbering.xml" Id="rId4" /><Relationship Type="http://schemas.openxmlformats.org/officeDocument/2006/relationships/hyperlink" Target="https://workspace.nottingham.ac.uk/pages/viewpage.action?spaceKey=Software&amp;title=Software+Library" TargetMode="External" Id="rId9" /><Relationship Type="http://schemas.openxmlformats.org/officeDocument/2006/relationships/theme" Target="theme/theme1.xml" Id="rId14" /><Relationship Type="http://schemas.openxmlformats.org/officeDocument/2006/relationships/hyperlink" Target="https://uniofnottm.sharepoint.com/:l:/s/FinanceTeamManagers/FNXd9lVCGPZEh_mwTtNAHM0BrU_DNJ7dl9jorln-hn45CQ?nav=MTNlZDcwMDctNmIzZS00NDliLTkwMDAtOGNiOTVmNjQ0ZDQy" TargetMode="External" Id="R5bbe3657c0544f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04DE0EC0D4244397DB3C77FB447122" ma:contentTypeVersion="11" ma:contentTypeDescription="Create a new document." ma:contentTypeScope="" ma:versionID="8c37eb6173a39d362f20d09ecbbaa3a2">
  <xsd:schema xmlns:xsd="http://www.w3.org/2001/XMLSchema" xmlns:xs="http://www.w3.org/2001/XMLSchema" xmlns:p="http://schemas.microsoft.com/office/2006/metadata/properties" xmlns:ns2="13c63251-3b30-4977-a6ad-3ab4e4d35058" xmlns:ns3="627ba074-aa14-4254-889f-12607ab7958a" targetNamespace="http://schemas.microsoft.com/office/2006/metadata/properties" ma:root="true" ma:fieldsID="c4530d1f46ab31ab28046ed90d766838" ns2:_="" ns3:_="">
    <xsd:import namespace="13c63251-3b30-4977-a6ad-3ab4e4d35058"/>
    <xsd:import namespace="627ba074-aa14-4254-889f-12607ab79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OrderNo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63251-3b30-4977-a6ad-3ab4e4d350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OrderNo_x002e_" ma:index="18" nillable="true" ma:displayName="Order No." ma:format="Dropdown" ma:internalName="OrderNo_x002e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27ba074-aa14-4254-889f-12607ab7958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rderNo_x002e_ xmlns="13c63251-3b30-4977-a6ad-3ab4e4d35058" xsi:nil="true"/>
  </documentManagement>
</p:properties>
</file>

<file path=customXml/itemProps1.xml><?xml version="1.0" encoding="utf-8"?>
<ds:datastoreItem xmlns:ds="http://schemas.openxmlformats.org/officeDocument/2006/customXml" ds:itemID="{122E9869-F2F1-4F80-B7C9-FBB7B58884C1}">
  <ds:schemaRefs>
    <ds:schemaRef ds:uri="http://schemas.microsoft.com/sharepoint/v3/contenttype/forms"/>
  </ds:schemaRefs>
</ds:datastoreItem>
</file>

<file path=customXml/itemProps2.xml><?xml version="1.0" encoding="utf-8"?>
<ds:datastoreItem xmlns:ds="http://schemas.openxmlformats.org/officeDocument/2006/customXml" ds:itemID="{A0ED3C78-CA8D-427A-BC76-059ABBAF86D2}"/>
</file>

<file path=customXml/itemProps3.xml><?xml version="1.0" encoding="utf-8"?>
<ds:datastoreItem xmlns:ds="http://schemas.openxmlformats.org/officeDocument/2006/customXml" ds:itemID="{2402207F-2BBC-4D25-839C-42F096878B08}">
  <ds:schemaRefs>
    <ds:schemaRef ds:uri="http://schemas.microsoft.com/office/2006/metadata/properties"/>
    <ds:schemaRef ds:uri="http://schemas.microsoft.com/office/infopath/2007/PartnerControls"/>
    <ds:schemaRef ds:uri="f5ba4aeb-8348-405a-b72c-66d46e0f6243"/>
    <ds:schemaRef ds:uri="4fda4afe-c017-41aa-9632-e5f8f9595d8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Nottingham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Wells (staff)</dc:creator>
  <keywords/>
  <dc:description/>
  <lastModifiedBy>Deborah Bonnar (staff)</lastModifiedBy>
  <revision>3</revision>
  <dcterms:created xsi:type="dcterms:W3CDTF">2025-01-17T12:43:00.0000000Z</dcterms:created>
  <dcterms:modified xsi:type="dcterms:W3CDTF">2025-03-06T15:11:41.7772339Z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0x0101005F04DE0EC0D4244397DB3C77FB447122</vt:lpwstr>
  </property>
  <property fmtid="{D5CDD505-2E9C-101B-9397-08002B2CF9AE}" pid="3" name="MediaServiceImageTags">
    <vt:lpwstr/>
  </property>
</Properties>
</file>