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E21F" w14:textId="1B1DB92A" w:rsidR="00DA2BAF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Section 1 - </w:t>
      </w:r>
      <w:r w:rsidR="00DA2BAF"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Meta information </w:t>
      </w:r>
    </w:p>
    <w:p w14:paraId="6B68AD2E" w14:textId="5951487F" w:rsidR="00DA2BAF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Team: </w:t>
      </w:r>
      <w:r w:rsidR="005F500F" w:rsidRPr="0013162C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Group 03 - Mikkel Johannessen, Jonathan Pedersen, Vetle Holte Gare, Aleksander Hagland, Patrick Borgen, Torjus Bakken</w:t>
      </w:r>
    </w:p>
    <w:p w14:paraId="77FFA938" w14:textId="7D8E6A63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Sprint number: </w:t>
      </w:r>
      <w:r w:rsidR="005F500F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Sprint 3</w:t>
      </w:r>
    </w:p>
    <w:p w14:paraId="110E9891" w14:textId="72A2D0E9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Schedule: </w:t>
      </w:r>
      <w:r w:rsidR="005F500F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07.03.2025 – 26.03.2025</w:t>
      </w:r>
    </w:p>
    <w:p w14:paraId="0604C118" w14:textId="3CB24249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2 – Sprint planning note</w:t>
      </w:r>
    </w:p>
    <w:p w14:paraId="29C8A989" w14:textId="4E52BE25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2.1.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Sprint goals</w:t>
      </w:r>
    </w:p>
    <w:p w14:paraId="121CAEEF" w14:textId="4B141C14" w:rsidR="00F16EB4" w:rsidRDefault="006C416B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In this sprint we want to finalize </w:t>
      </w:r>
      <w:r w:rsidR="003B61B4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front-end and </w:t>
      </w:r>
      <w:proofErr w:type="gramStart"/>
      <w:r w:rsidR="003B61B4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back end</w:t>
      </w:r>
      <w:proofErr w:type="gramEnd"/>
      <w:r w:rsidR="003B61B4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development</w:t>
      </w:r>
      <w:r w:rsidR="005272FE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(blogs, contact us, tools)</w:t>
      </w:r>
    </w:p>
    <w:p w14:paraId="5CADFB48" w14:textId="158E72ED" w:rsidR="005272FE" w:rsidRDefault="003B61B4" w:rsidP="005272F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We want to finish testing our website </w:t>
      </w:r>
    </w:p>
    <w:p w14:paraId="1A998419" w14:textId="77777777" w:rsidR="005272FE" w:rsidRDefault="005272FE" w:rsidP="005272F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</w:p>
    <w:p w14:paraId="5F773533" w14:textId="77777777" w:rsidR="003B61B4" w:rsidRPr="00F16EB4" w:rsidRDefault="003B61B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1C47FCA6" w14:textId="3F68EB4F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2.2.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Definition of done</w:t>
      </w:r>
    </w:p>
    <w:p w14:paraId="10B43F54" w14:textId="77777777" w:rsidR="00DA2BAF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[</w:t>
      </w:r>
      <w:r w:rsidRPr="00DA2BAF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a shared understanding of what it means for work to be complete</w:t>
      </w:r>
      <w:r w:rsidRPr="00DA2BA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]</w:t>
      </w:r>
    </w:p>
    <w:p w14:paraId="6DEE36E1" w14:textId="77777777" w:rsidR="00DA2BAF" w:rsidRPr="00DA2BAF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  <w:t>Example:</w:t>
      </w:r>
    </w:p>
    <w:p w14:paraId="3BD347E0" w14:textId="19B6B78B" w:rsidR="005272FE" w:rsidRPr="00174AE3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DoD of each single User story,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meaning that all requirements of the user stories are met.</w:t>
      </w:r>
    </w:p>
    <w:p w14:paraId="33793158" w14:textId="77777777" w:rsidR="005272FE" w:rsidRPr="00BF7BF6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We look through our backlog and complete everything on our to-do list.</w:t>
      </w:r>
    </w:p>
    <w:p w14:paraId="4B66D60F" w14:textId="1668C191" w:rsidR="005272FE" w:rsidRPr="00BF7BF6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finish unit</w:t>
      </w:r>
      <w:proofErr w:type="gramEnd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testing our website, making sure it is up and working properly</w:t>
      </w:r>
    </w:p>
    <w:p w14:paraId="432ED62A" w14:textId="77777777" w:rsidR="005272FE" w:rsidRPr="00BF7BF6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BF7BF6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Product backlog remains updated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until empty.</w:t>
      </w:r>
    </w:p>
    <w:p w14:paraId="76DAE57E" w14:textId="6B8001E4" w:rsidR="005272FE" w:rsidRPr="00174AE3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Website </w:t>
      </w: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deployed on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Microsoft Windows 11.</w:t>
      </w:r>
    </w:p>
    <w:p w14:paraId="46A3039E" w14:textId="13121407" w:rsidR="005272FE" w:rsidRPr="00174AE3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Project was tested</w:t>
      </w: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on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PC and mobile devices.</w:t>
      </w:r>
    </w:p>
    <w:p w14:paraId="76CE8D27" w14:textId="77777777" w:rsidR="005272FE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957B0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Each report will be f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inished before each due date.</w:t>
      </w:r>
    </w:p>
    <w:p w14:paraId="6D09F951" w14:textId="482058C7" w:rsidR="005272FE" w:rsidRPr="00957B0F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Universal Design will be followed during programming of the website. (gestalt laws).</w:t>
      </w:r>
    </w:p>
    <w:p w14:paraId="32AE84D9" w14:textId="36C51CA0" w:rsidR="005272FE" w:rsidRPr="00174AE3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Sprint marked as ready for the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final report </w:t>
      </w:r>
      <w:proofErr w:type="gramStart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writing</w:t>
      </w:r>
      <w:proofErr w:type="gramEnd"/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 </w:t>
      </w:r>
      <w:r w:rsidRPr="00174AE3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 xml:space="preserve">by the 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en-US" w:eastAsia="nb-NO"/>
        </w:rPr>
        <w:t>Project leader.</w:t>
      </w:r>
    </w:p>
    <w:p w14:paraId="3B58D9B3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5AA48C22" w14:textId="77777777" w:rsidR="00C979BB" w:rsidRDefault="00C979BB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8"/>
          <w:szCs w:val="24"/>
          <w:lang w:val="en-US" w:eastAsia="nb-NO"/>
        </w:rPr>
        <w:br w:type="page"/>
      </w:r>
    </w:p>
    <w:p w14:paraId="151B1D3A" w14:textId="345659D3" w:rsidR="00C979BB" w:rsidRPr="00EA5DBE" w:rsidRDefault="00174AE3" w:rsidP="00EA5DB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lastRenderedPageBreak/>
        <w:t xml:space="preserve">2.3. </w:t>
      </w:r>
      <w:r w:rsidR="00C979BB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Sprint backlog items </w:t>
      </w: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242"/>
        <w:gridCol w:w="4181"/>
        <w:gridCol w:w="1337"/>
        <w:gridCol w:w="2287"/>
      </w:tblGrid>
      <w:tr w:rsidR="00C979BB" w:rsidRPr="00174AE3" w14:paraId="1B2B5DA5" w14:textId="77777777" w:rsidTr="004D22C8">
        <w:tc>
          <w:tcPr>
            <w:tcW w:w="1256" w:type="dxa"/>
          </w:tcPr>
          <w:p w14:paraId="4C3CF69D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253" w:type="dxa"/>
          </w:tcPr>
          <w:p w14:paraId="59CDB5E2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1224" w:type="dxa"/>
          </w:tcPr>
          <w:p w14:paraId="43C77891" w14:textId="5089D7EB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 xml:space="preserve">Size </w:t>
            </w:r>
            <w:r w:rsidR="00C979BB"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2314" w:type="dxa"/>
          </w:tcPr>
          <w:p w14:paraId="566927DE" w14:textId="3A174132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Customer value</w:t>
            </w:r>
          </w:p>
        </w:tc>
      </w:tr>
      <w:tr w:rsidR="00C979BB" w:rsidRPr="00F16EB4" w14:paraId="11D11790" w14:textId="77777777" w:rsidTr="004D22C8">
        <w:trPr>
          <w:trHeight w:val="625"/>
        </w:trPr>
        <w:tc>
          <w:tcPr>
            <w:tcW w:w="1256" w:type="dxa"/>
          </w:tcPr>
          <w:p w14:paraId="69B44F4B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U01</w:t>
            </w:r>
          </w:p>
        </w:tc>
        <w:tc>
          <w:tcPr>
            <w:tcW w:w="4253" w:type="dxa"/>
          </w:tcPr>
          <w:p w14:paraId="4552CD9B" w14:textId="4820D8E8" w:rsidR="00C979BB" w:rsidRPr="00174AE3" w:rsidRDefault="00EA5DBE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Front-end completion</w:t>
            </w:r>
          </w:p>
        </w:tc>
        <w:tc>
          <w:tcPr>
            <w:tcW w:w="1224" w:type="dxa"/>
          </w:tcPr>
          <w:p w14:paraId="14A69997" w14:textId="7C7BD772" w:rsidR="00C979BB" w:rsidRPr="00174AE3" w:rsidRDefault="00EA5DBE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20</w:t>
            </w:r>
          </w:p>
        </w:tc>
        <w:tc>
          <w:tcPr>
            <w:tcW w:w="2314" w:type="dxa"/>
          </w:tcPr>
          <w:p w14:paraId="565EE702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High</w:t>
            </w:r>
          </w:p>
        </w:tc>
      </w:tr>
      <w:tr w:rsidR="00C979BB" w:rsidRPr="00F16EB4" w14:paraId="46529CC2" w14:textId="77777777" w:rsidTr="004D22C8">
        <w:tc>
          <w:tcPr>
            <w:tcW w:w="1256" w:type="dxa"/>
          </w:tcPr>
          <w:p w14:paraId="1D81AF01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U02</w:t>
            </w:r>
          </w:p>
        </w:tc>
        <w:tc>
          <w:tcPr>
            <w:tcW w:w="4253" w:type="dxa"/>
          </w:tcPr>
          <w:p w14:paraId="13237BFA" w14:textId="444D1A17" w:rsidR="00C979BB" w:rsidRPr="00174AE3" w:rsidRDefault="00EA5DBE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Report writing</w:t>
            </w:r>
          </w:p>
        </w:tc>
        <w:tc>
          <w:tcPr>
            <w:tcW w:w="1224" w:type="dxa"/>
          </w:tcPr>
          <w:p w14:paraId="5357EBA7" w14:textId="495AFC47" w:rsidR="00C979BB" w:rsidRPr="00174AE3" w:rsidRDefault="00EA5DBE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314" w:type="dxa"/>
          </w:tcPr>
          <w:p w14:paraId="6EF84A98" w14:textId="796A8755" w:rsidR="00C979BB" w:rsidRPr="00174AE3" w:rsidRDefault="00EA5DBE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Low</w:t>
            </w:r>
          </w:p>
        </w:tc>
      </w:tr>
      <w:tr w:rsidR="00C979BB" w:rsidRPr="00F16EB4" w14:paraId="0175A18B" w14:textId="77777777" w:rsidTr="004D22C8">
        <w:tc>
          <w:tcPr>
            <w:tcW w:w="1256" w:type="dxa"/>
          </w:tcPr>
          <w:p w14:paraId="6A549BE9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U03</w:t>
            </w:r>
          </w:p>
        </w:tc>
        <w:tc>
          <w:tcPr>
            <w:tcW w:w="4253" w:type="dxa"/>
          </w:tcPr>
          <w:p w14:paraId="4AEE26E4" w14:textId="2521C6A7" w:rsidR="00C979BB" w:rsidRPr="00174AE3" w:rsidRDefault="00EA5DBE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Back-end completion</w:t>
            </w:r>
          </w:p>
        </w:tc>
        <w:tc>
          <w:tcPr>
            <w:tcW w:w="1224" w:type="dxa"/>
          </w:tcPr>
          <w:p w14:paraId="2D56CC3A" w14:textId="6E3965E5" w:rsidR="00C979BB" w:rsidRPr="00174AE3" w:rsidRDefault="00EA5DBE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314" w:type="dxa"/>
          </w:tcPr>
          <w:p w14:paraId="75E586E9" w14:textId="67624169" w:rsidR="00C979BB" w:rsidRPr="00174AE3" w:rsidRDefault="00EA5DBE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Medium</w:t>
            </w:r>
          </w:p>
        </w:tc>
      </w:tr>
      <w:tr w:rsidR="00C979BB" w:rsidRPr="00F16EB4" w14:paraId="04277899" w14:textId="77777777" w:rsidTr="004D22C8">
        <w:tc>
          <w:tcPr>
            <w:tcW w:w="1256" w:type="dxa"/>
          </w:tcPr>
          <w:p w14:paraId="18C2FF94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U04</w:t>
            </w:r>
          </w:p>
        </w:tc>
        <w:tc>
          <w:tcPr>
            <w:tcW w:w="4253" w:type="dxa"/>
          </w:tcPr>
          <w:p w14:paraId="0BD39F72" w14:textId="76FBA798" w:rsidR="00C979BB" w:rsidRPr="00174AE3" w:rsidRDefault="00EA5DBE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Testing</w:t>
            </w:r>
          </w:p>
        </w:tc>
        <w:tc>
          <w:tcPr>
            <w:tcW w:w="1224" w:type="dxa"/>
          </w:tcPr>
          <w:p w14:paraId="50988CC0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5</w:t>
            </w:r>
          </w:p>
        </w:tc>
        <w:tc>
          <w:tcPr>
            <w:tcW w:w="2314" w:type="dxa"/>
          </w:tcPr>
          <w:p w14:paraId="075C8A04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High</w:t>
            </w:r>
          </w:p>
        </w:tc>
      </w:tr>
    </w:tbl>
    <w:p w14:paraId="794A4172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793AC08D" w14:textId="020F2981" w:rsidR="00A73066" w:rsidRPr="00174AE3" w:rsidRDefault="00174AE3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2.4. 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Kanban</w:t>
      </w: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management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board</w:t>
      </w:r>
    </w:p>
    <w:p w14:paraId="572CFA34" w14:textId="44E480A1" w:rsidR="00A73066" w:rsidRPr="004C74E9" w:rsidRDefault="004C74E9" w:rsidP="004C74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4C74E9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nb-NO"/>
        </w:rPr>
        <w:drawing>
          <wp:inline distT="0" distB="0" distL="0" distR="0" wp14:anchorId="16EE0F4C" wp14:editId="5FA93FC5">
            <wp:extent cx="5930900" cy="2532662"/>
            <wp:effectExtent l="0" t="0" r="0" b="1270"/>
            <wp:docPr id="2066445742" name="Bilde 1" descr="Et bilde som inneholder skjermbilde, tekst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742" name="Bilde 1" descr="Et bilde som inneholder skjermbilde, tekst, programvare, Multimedieprogramvar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47" cy="25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6EEA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54AB6DE9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721E7323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03812BFD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304A26E8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0F0F1353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511E9F99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338D08FC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10A6962F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58BE2263" w14:textId="77777777" w:rsidR="004C74E9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2E1C5E88" w14:textId="113A0589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lastRenderedPageBreak/>
        <w:t>Section 3 – Sprint Review note</w:t>
      </w:r>
    </w:p>
    <w:p w14:paraId="10F87457" w14:textId="46D6CE44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3.1. Reflective summary</w:t>
      </w:r>
    </w:p>
    <w:p w14:paraId="2926E722" w14:textId="27FEA337" w:rsidR="00DA2BAF" w:rsidRPr="00DA2BAF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  <w:t>Example:</w:t>
      </w:r>
    </w:p>
    <w:p w14:paraId="547DD7CB" w14:textId="4054185E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Participants: </w:t>
      </w:r>
      <w:r w:rsidR="005C4C7E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Mikkel, Jonathan, Vetle, Aleksander, Patrick, Torjus</w:t>
      </w:r>
      <w:r w:rsidR="004C74E9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,</w:t>
      </w:r>
    </w:p>
    <w:p w14:paraId="5B2C1B86" w14:textId="3F586174" w:rsidR="004C74E9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Meeting duratio</w:t>
      </w:r>
      <w:r w:rsidR="004C74E9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n: 15 minutes</w:t>
      </w:r>
    </w:p>
    <w:p w14:paraId="7ACC7BC8" w14:textId="11B8406B" w:rsidR="00DA2BAF" w:rsidRDefault="004C74E9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L</w:t>
      </w:r>
      <w:r w:rsidR="00DA2BA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ocation: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Zoom</w:t>
      </w:r>
    </w:p>
    <w:p w14:paraId="11B59D39" w14:textId="1DD25B60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Summary of what is discussed</w:t>
      </w:r>
      <w:r w:rsidR="004C74E9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: Will be updated after meeting</w:t>
      </w:r>
    </w:p>
    <w:p w14:paraId="7F5D4708" w14:textId="2A083B3B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Demonstration result</w:t>
      </w:r>
      <w:r w:rsidR="004C74E9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:</w:t>
      </w:r>
    </w:p>
    <w:p w14:paraId="387AE801" w14:textId="77777777" w:rsidR="00DA2BAF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tbl>
      <w:tblPr>
        <w:tblStyle w:val="Tabellrutenett"/>
        <w:tblW w:w="10186" w:type="dxa"/>
        <w:tblInd w:w="15" w:type="dxa"/>
        <w:tblLook w:val="04A0" w:firstRow="1" w:lastRow="0" w:firstColumn="1" w:lastColumn="0" w:noHBand="0" w:noVBand="1"/>
      </w:tblPr>
      <w:tblGrid>
        <w:gridCol w:w="1087"/>
        <w:gridCol w:w="4065"/>
        <w:gridCol w:w="1412"/>
        <w:gridCol w:w="1447"/>
        <w:gridCol w:w="2175"/>
      </w:tblGrid>
      <w:tr w:rsidR="00DA2BAF" w:rsidRPr="00DA2BAF" w14:paraId="1DEF2B6B" w14:textId="77777777" w:rsidTr="004C74E9">
        <w:tc>
          <w:tcPr>
            <w:tcW w:w="1087" w:type="dxa"/>
          </w:tcPr>
          <w:p w14:paraId="5E234FF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065" w:type="dxa"/>
          </w:tcPr>
          <w:p w14:paraId="0BC0B71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1412" w:type="dxa"/>
          </w:tcPr>
          <w:p w14:paraId="7B3DA654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1447" w:type="dxa"/>
          </w:tcPr>
          <w:p w14:paraId="0722D9B5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Status</w:t>
            </w:r>
          </w:p>
        </w:tc>
        <w:tc>
          <w:tcPr>
            <w:tcW w:w="2175" w:type="dxa"/>
          </w:tcPr>
          <w:p w14:paraId="5F06AB86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Demo</w:t>
            </w:r>
          </w:p>
        </w:tc>
      </w:tr>
      <w:tr w:rsidR="00DA2BAF" w:rsidRPr="00F16EB4" w14:paraId="2A97E7F0" w14:textId="77777777" w:rsidTr="004C74E9">
        <w:trPr>
          <w:trHeight w:val="625"/>
        </w:trPr>
        <w:tc>
          <w:tcPr>
            <w:tcW w:w="1087" w:type="dxa"/>
          </w:tcPr>
          <w:p w14:paraId="7B616562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U01</w:t>
            </w:r>
          </w:p>
        </w:tc>
        <w:tc>
          <w:tcPr>
            <w:tcW w:w="4065" w:type="dxa"/>
          </w:tcPr>
          <w:p w14:paraId="627B65AC" w14:textId="60CEAB8C" w:rsidR="00DA2BAF" w:rsidRPr="00F16EB4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 w:rsidRPr="004C74E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Front-end development</w:t>
            </w:r>
          </w:p>
        </w:tc>
        <w:tc>
          <w:tcPr>
            <w:tcW w:w="1412" w:type="dxa"/>
          </w:tcPr>
          <w:p w14:paraId="32F8681A" w14:textId="6414CCF9" w:rsidR="00DA2BAF" w:rsidRPr="00F16EB4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20</w:t>
            </w:r>
          </w:p>
        </w:tc>
        <w:tc>
          <w:tcPr>
            <w:tcW w:w="1447" w:type="dxa"/>
          </w:tcPr>
          <w:p w14:paraId="7EBE8781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</w:p>
        </w:tc>
        <w:tc>
          <w:tcPr>
            <w:tcW w:w="2175" w:type="dxa"/>
          </w:tcPr>
          <w:p w14:paraId="6E616CCD" w14:textId="235ECA1B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</w:t>
            </w:r>
            <w:r w:rsidR="00833FE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, fully completed the website and all its parts.</w:t>
            </w:r>
          </w:p>
        </w:tc>
      </w:tr>
      <w:tr w:rsidR="00DA2BAF" w:rsidRPr="00F16EB4" w14:paraId="51F625CA" w14:textId="77777777" w:rsidTr="004C74E9">
        <w:tc>
          <w:tcPr>
            <w:tcW w:w="1087" w:type="dxa"/>
          </w:tcPr>
          <w:p w14:paraId="20A9B895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U02</w:t>
            </w:r>
          </w:p>
        </w:tc>
        <w:tc>
          <w:tcPr>
            <w:tcW w:w="4065" w:type="dxa"/>
          </w:tcPr>
          <w:p w14:paraId="2A1AF02A" w14:textId="2F0D1027" w:rsidR="00DA2BAF" w:rsidRPr="00F16EB4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 w:rsidRPr="004C74E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Report Writing</w:t>
            </w:r>
          </w:p>
        </w:tc>
        <w:tc>
          <w:tcPr>
            <w:tcW w:w="1412" w:type="dxa"/>
          </w:tcPr>
          <w:p w14:paraId="667C5266" w14:textId="3B63ECE6" w:rsidR="00DA2BAF" w:rsidRPr="00F16EB4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1447" w:type="dxa"/>
          </w:tcPr>
          <w:p w14:paraId="4A71F669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We started but so many open issues</w:t>
            </w:r>
          </w:p>
        </w:tc>
        <w:tc>
          <w:tcPr>
            <w:tcW w:w="2175" w:type="dxa"/>
          </w:tcPr>
          <w:p w14:paraId="1106EE71" w14:textId="60FD86A2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  <w:r w:rsidR="004C74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 xml:space="preserve">, final report is being written continuously, </w:t>
            </w:r>
          </w:p>
        </w:tc>
      </w:tr>
      <w:tr w:rsidR="00DA2BAF" w:rsidRPr="00F16EB4" w14:paraId="12DD992D" w14:textId="77777777" w:rsidTr="004C74E9">
        <w:tc>
          <w:tcPr>
            <w:tcW w:w="1087" w:type="dxa"/>
          </w:tcPr>
          <w:p w14:paraId="6B148DD2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U03</w:t>
            </w:r>
          </w:p>
        </w:tc>
        <w:tc>
          <w:tcPr>
            <w:tcW w:w="4065" w:type="dxa"/>
          </w:tcPr>
          <w:p w14:paraId="0E91B085" w14:textId="7C30B159" w:rsidR="00DA2BAF" w:rsidRPr="00F16EB4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 w:rsidRPr="004C74E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Back-end completion</w:t>
            </w:r>
          </w:p>
        </w:tc>
        <w:tc>
          <w:tcPr>
            <w:tcW w:w="1412" w:type="dxa"/>
          </w:tcPr>
          <w:p w14:paraId="062DA248" w14:textId="1A1A9247" w:rsidR="00DA2BAF" w:rsidRPr="00F16EB4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</w:t>
            </w:r>
            <w:r w:rsidR="004C74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0</w:t>
            </w:r>
          </w:p>
        </w:tc>
        <w:tc>
          <w:tcPr>
            <w:tcW w:w="1447" w:type="dxa"/>
          </w:tcPr>
          <w:p w14:paraId="1FB74DF8" w14:textId="6DC8D210" w:rsidR="00DA2BAF" w:rsidRDefault="00D748D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Unfinished</w:t>
            </w:r>
          </w:p>
        </w:tc>
        <w:tc>
          <w:tcPr>
            <w:tcW w:w="2175" w:type="dxa"/>
          </w:tcPr>
          <w:p w14:paraId="5636E435" w14:textId="1FC010A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  <w:r w:rsidR="004C74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, this is moved to backlog and replaced by a simple email script.</w:t>
            </w:r>
          </w:p>
        </w:tc>
      </w:tr>
      <w:tr w:rsidR="00DA2BAF" w:rsidRPr="00F16EB4" w14:paraId="60CBC563" w14:textId="77777777" w:rsidTr="004C74E9">
        <w:tc>
          <w:tcPr>
            <w:tcW w:w="1087" w:type="dxa"/>
          </w:tcPr>
          <w:p w14:paraId="5A4A179B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U04</w:t>
            </w:r>
          </w:p>
        </w:tc>
        <w:tc>
          <w:tcPr>
            <w:tcW w:w="4065" w:type="dxa"/>
          </w:tcPr>
          <w:p w14:paraId="6778815A" w14:textId="47B5CA62" w:rsidR="00DA2BAF" w:rsidRPr="00F16EB4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Testing</w:t>
            </w:r>
          </w:p>
        </w:tc>
        <w:tc>
          <w:tcPr>
            <w:tcW w:w="1412" w:type="dxa"/>
          </w:tcPr>
          <w:p w14:paraId="1507570E" w14:textId="77777777" w:rsidR="00DA2BAF" w:rsidRPr="00F16EB4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5</w:t>
            </w:r>
          </w:p>
        </w:tc>
        <w:tc>
          <w:tcPr>
            <w:tcW w:w="1447" w:type="dxa"/>
          </w:tcPr>
          <w:p w14:paraId="55A36324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Untouched</w:t>
            </w:r>
          </w:p>
        </w:tc>
        <w:tc>
          <w:tcPr>
            <w:tcW w:w="2175" w:type="dxa"/>
          </w:tcPr>
          <w:p w14:paraId="781F389D" w14:textId="11153744" w:rsidR="00DA2BAF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Yes, all front-end testing completed, back-end will be done if we find the time.</w:t>
            </w:r>
          </w:p>
        </w:tc>
      </w:tr>
    </w:tbl>
    <w:p w14:paraId="0460459A" w14:textId="645B9D84" w:rsidR="00DA2BAF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3.2. Customer feedback</w:t>
      </w:r>
    </w:p>
    <w:p w14:paraId="26689DED" w14:textId="5DCAF3BA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[</w:t>
      </w:r>
      <w:r w:rsidRPr="00DA2BAF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 xml:space="preserve">the Scrum team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nb-NO"/>
        </w:rPr>
        <w:t>shall document the overall feedback about the performance of the Sprint against its goals, customer satisfaction and comments on detailed, specific things</w:t>
      </w:r>
      <w:r w:rsidRPr="00DA2BA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]</w:t>
      </w:r>
    </w:p>
    <w:p w14:paraId="167F5748" w14:textId="77777777" w:rsidR="00174AE3" w:rsidRPr="00DA2BAF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  <w:r w:rsidRPr="00DA2BAF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  <w:t>Example:</w:t>
      </w:r>
    </w:p>
    <w:p w14:paraId="756EF130" w14:textId="3C27B1C1" w:rsidR="00174AE3" w:rsidRDefault="00174AE3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Overall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the Sprint goal is well achieved. …</w:t>
      </w:r>
    </w:p>
    <w:p w14:paraId="7C5AE83A" w14:textId="3AD0C053" w:rsidR="00DA2BAF" w:rsidRDefault="00DA2BAF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Story U01 is complete. The customer is pleased with the User interface</w:t>
      </w:r>
    </w:p>
    <w:p w14:paraId="468BFD9E" w14:textId="77777777" w:rsidR="00DA2BAF" w:rsidRDefault="00DA2BAF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Story 02 was misunderstood. The customer clarified the issue and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lead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to a new user story</w:t>
      </w:r>
    </w:p>
    <w:p w14:paraId="038D7CAE" w14:textId="77777777" w:rsidR="00DA2BAF" w:rsidRPr="00DA2BAF" w:rsidRDefault="00DA2BAF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Requirement on backend is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negotiate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and customer agreed with new scope.</w:t>
      </w:r>
    </w:p>
    <w:p w14:paraId="65F4D05D" w14:textId="77777777" w:rsidR="00F16EB4" w:rsidRPr="00F16EB4" w:rsidRDefault="00F16EB4" w:rsidP="00F16EB4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F16EB4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br w:type="page"/>
      </w:r>
    </w:p>
    <w:p w14:paraId="7BEA5F9D" w14:textId="6283EC94" w:rsidR="00F16EB4" w:rsidRPr="00B32910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lastRenderedPageBreak/>
        <w:t>Section 4 - R</w:t>
      </w:r>
      <w:r w:rsidR="00F16EB4"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etrospective meeting</w:t>
      </w: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 note</w:t>
      </w:r>
    </w:p>
    <w:p w14:paraId="69631673" w14:textId="6D1AA9C9" w:rsidR="00C979BB" w:rsidRPr="00B32910" w:rsidRDefault="00B32910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[</w:t>
      </w:r>
      <w:r w:rsidR="00C979BB"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Participants: Member1, Member2, Member3</w:t>
      </w:r>
    </w:p>
    <w:p w14:paraId="196122E8" w14:textId="77777777" w:rsidR="00C979BB" w:rsidRPr="00B32910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Meeting duration, location: </w:t>
      </w:r>
    </w:p>
    <w:p w14:paraId="506411E4" w14:textId="77777777" w:rsidR="00174AE3" w:rsidRPr="00B32910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 xml:space="preserve">Summary </w:t>
      </w:r>
      <w:proofErr w:type="gramStart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US" w:eastAsia="nb-NO"/>
        </w:rPr>
        <w:t>of :</w:t>
      </w:r>
      <w:proofErr w:type="gramEnd"/>
    </w:p>
    <w:p w14:paraId="0296E702" w14:textId="77777777" w:rsidR="00B32910" w:rsidRPr="00B32910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Start </w:t>
      </w:r>
      <w:proofErr w:type="spellStart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</w:p>
    <w:p w14:paraId="2598E924" w14:textId="77777777" w:rsidR="00B32910" w:rsidRPr="00B32910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Stop </w:t>
      </w:r>
      <w:proofErr w:type="spellStart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</w:p>
    <w:p w14:paraId="426583F7" w14:textId="32F071DE" w:rsidR="00C979BB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proofErr w:type="spellStart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Continue</w:t>
      </w:r>
      <w:proofErr w:type="spellEnd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 </w:t>
      </w:r>
      <w:proofErr w:type="spellStart"/>
      <w:r w:rsidRP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  <w:r w:rsidR="00B3291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]</w:t>
      </w:r>
    </w:p>
    <w:p w14:paraId="2073DB29" w14:textId="77777777" w:rsidR="00B32910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</w:p>
    <w:p w14:paraId="45A5B780" w14:textId="52203A26" w:rsidR="00B32910" w:rsidRPr="00B32910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b-NO"/>
        </w:rPr>
        <w:t>Example</w:t>
      </w:r>
      <w:r w:rsidRPr="00B32910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val="en-US" w:eastAsia="nb-NO"/>
        </w:rPr>
        <w:t>:</w:t>
      </w:r>
    </w:p>
    <w:p w14:paraId="4B847731" w14:textId="77777777" w:rsidR="00C979BB" w:rsidRDefault="00C979BB" w:rsidP="00C979B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F43A2DC" w14:textId="1B467E71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Start Doing:</w:t>
      </w:r>
    </w:p>
    <w:p w14:paraId="6EFB8169" w14:textId="77777777" w:rsidR="00B32910" w:rsidRPr="00B32910" w:rsidRDefault="00B32910" w:rsidP="005D5E8A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Implement More Informal User Feedback Sessions: Begin conducting weekly user feedback sessions to gather direct input from potential users of the coworking space app</w:t>
      </w:r>
    </w:p>
    <w:p w14:paraId="7B99AAE7" w14:textId="77777777" w:rsidR="00B32910" w:rsidRPr="00B32910" w:rsidRDefault="00B32910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Adopt ChatGPT 4 for prototyping: Start using ChatGPT4 to generate low-fidelity prototypes for ideations.</w:t>
      </w:r>
    </w:p>
    <w:p w14:paraId="6475A599" w14:textId="6A0BDB6A" w:rsidR="00B32910" w:rsidRPr="00B32910" w:rsidRDefault="00B32910" w:rsidP="00B32910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Enhanced Testing Procedures: Introduce proper test plan with a list of test cases to identify and fix bugs more efficiently.</w:t>
      </w:r>
    </w:p>
    <w:p w14:paraId="1CF5777C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Stop Doing</w:t>
      </w:r>
    </w:p>
    <w:p w14:paraId="4EF034CF" w14:textId="0FC8D183" w:rsidR="00B32910" w:rsidRPr="00B32910" w:rsidRDefault="00B32910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Stop coming late to meetings: for all members</w:t>
      </w:r>
    </w:p>
    <w:p w14:paraId="0EB78A46" w14:textId="77777777" w:rsidR="00B32910" w:rsidRPr="00B32910" w:rsidRDefault="00B32910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Overlooking Mobile Optimization: Cease any practices that don't prioritize mobile optimization, ensuring that the app's performance and user experience are optimal on various mobile devices.</w:t>
      </w:r>
    </w:p>
    <w:p w14:paraId="325D1CA9" w14:textId="77777777" w:rsidR="00B32910" w:rsidRPr="00B32910" w:rsidRDefault="00B32910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Ignoring Technical Debt: Stop postponing the resolution of technical debt which can lead to bigger issues in the future</w:t>
      </w:r>
    </w:p>
    <w:p w14:paraId="64EB0C7D" w14:textId="2279B68E" w:rsidR="00B32910" w:rsidRPr="00B32910" w:rsidRDefault="00B32910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Infrequent Communication: Discontinue the practice of infrequent team meetings or updates, which can lead to misalignments and delays.</w:t>
      </w:r>
    </w:p>
    <w:p w14:paraId="62C1C01F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Continue Doing</w:t>
      </w:r>
    </w:p>
    <w:p w14:paraId="0DBFE8D4" w14:textId="77777777" w:rsidR="00B32910" w:rsidRPr="00B32910" w:rsidRDefault="00B32910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Kanban board in </w:t>
      </w:r>
      <w:proofErr w:type="spellStart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Github</w:t>
      </w:r>
      <w:proofErr w:type="spellEnd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: this is a good practice to give </w:t>
      </w:r>
      <w:proofErr w:type="gramStart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overview</w:t>
      </w:r>
      <w:proofErr w:type="gramEnd"/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of team status</w:t>
      </w:r>
    </w:p>
    <w:p w14:paraId="3DF44AA4" w14:textId="1653B362" w:rsidR="00B32910" w:rsidRPr="00B32910" w:rsidRDefault="00B32910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Collaborative Cross-Functional Teams: Continue the practice of having cross-functional teams (developers, designers, product managers) work closely together. </w:t>
      </w:r>
    </w:p>
    <w:p w14:paraId="39F1FD73" w14:textId="77777777" w:rsidR="00B32910" w:rsidRPr="00B32910" w:rsidRDefault="00B32910" w:rsidP="00B32910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Iterative Development: Maintain the approach of iterative development, where the app is developed and improved in small increments. This has allowed for continuous improvement and adaptation.</w:t>
      </w:r>
    </w:p>
    <w:p w14:paraId="33DD7230" w14:textId="24156A14" w:rsidR="00D25D9F" w:rsidRPr="00F16EB4" w:rsidRDefault="00D25D9F" w:rsidP="00B329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5D9F" w:rsidRPr="00F16E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FB5D9" w14:textId="77777777" w:rsidR="00EF1083" w:rsidRDefault="00EF1083" w:rsidP="00C979BB">
      <w:pPr>
        <w:spacing w:after="0" w:line="240" w:lineRule="auto"/>
      </w:pPr>
      <w:r>
        <w:separator/>
      </w:r>
    </w:p>
  </w:endnote>
  <w:endnote w:type="continuationSeparator" w:id="0">
    <w:p w14:paraId="6FCC27C5" w14:textId="77777777" w:rsidR="00EF1083" w:rsidRDefault="00EF1083" w:rsidP="00C9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Default="00C979B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73DB8" w14:textId="77777777" w:rsidR="00EF1083" w:rsidRDefault="00EF1083" w:rsidP="00C979BB">
      <w:pPr>
        <w:spacing w:after="0" w:line="240" w:lineRule="auto"/>
      </w:pPr>
      <w:r>
        <w:separator/>
      </w:r>
    </w:p>
  </w:footnote>
  <w:footnote w:type="continuationSeparator" w:id="0">
    <w:p w14:paraId="01E04726" w14:textId="77777777" w:rsidR="00EF1083" w:rsidRDefault="00EF1083" w:rsidP="00C9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1"/>
  </w:num>
  <w:num w:numId="2" w16cid:durableId="1686440535">
    <w:abstractNumId w:val="3"/>
  </w:num>
  <w:num w:numId="3" w16cid:durableId="2106220369">
    <w:abstractNumId w:val="0"/>
  </w:num>
  <w:num w:numId="4" w16cid:durableId="731730460">
    <w:abstractNumId w:val="5"/>
  </w:num>
  <w:num w:numId="5" w16cid:durableId="1950353779">
    <w:abstractNumId w:val="10"/>
  </w:num>
  <w:num w:numId="6" w16cid:durableId="777337263">
    <w:abstractNumId w:val="8"/>
  </w:num>
  <w:num w:numId="7" w16cid:durableId="1022364542">
    <w:abstractNumId w:val="6"/>
  </w:num>
  <w:num w:numId="8" w16cid:durableId="470172900">
    <w:abstractNumId w:val="7"/>
  </w:num>
  <w:num w:numId="9" w16cid:durableId="894394838">
    <w:abstractNumId w:val="2"/>
  </w:num>
  <w:num w:numId="10" w16cid:durableId="740101451">
    <w:abstractNumId w:val="4"/>
  </w:num>
  <w:num w:numId="11" w16cid:durableId="1848933707">
    <w:abstractNumId w:val="11"/>
  </w:num>
  <w:num w:numId="12" w16cid:durableId="112041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277B0"/>
    <w:rsid w:val="000B0980"/>
    <w:rsid w:val="00174AE3"/>
    <w:rsid w:val="00254C0A"/>
    <w:rsid w:val="003B61B4"/>
    <w:rsid w:val="003C71DC"/>
    <w:rsid w:val="004C74E9"/>
    <w:rsid w:val="005272FE"/>
    <w:rsid w:val="005C4C7E"/>
    <w:rsid w:val="005F500F"/>
    <w:rsid w:val="00633F09"/>
    <w:rsid w:val="006C416B"/>
    <w:rsid w:val="007131AA"/>
    <w:rsid w:val="00833FEA"/>
    <w:rsid w:val="008C124E"/>
    <w:rsid w:val="00A73066"/>
    <w:rsid w:val="00AD4060"/>
    <w:rsid w:val="00B32910"/>
    <w:rsid w:val="00C979BB"/>
    <w:rsid w:val="00D25D9F"/>
    <w:rsid w:val="00D748DF"/>
    <w:rsid w:val="00DA2BAF"/>
    <w:rsid w:val="00E00629"/>
    <w:rsid w:val="00E97A76"/>
    <w:rsid w:val="00EA5DBE"/>
    <w:rsid w:val="00EF1083"/>
    <w:rsid w:val="00F16EB4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644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9</cp:revision>
  <dcterms:created xsi:type="dcterms:W3CDTF">2018-02-16T12:12:00Z</dcterms:created>
  <dcterms:modified xsi:type="dcterms:W3CDTF">2025-03-25T14:21:00Z</dcterms:modified>
</cp:coreProperties>
</file>