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501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7"/>
        <w:gridCol w:w="7654"/>
      </w:tblGrid>
      <w:tr w:rsidR="003C4608" w14:paraId="26F1DC41" w14:textId="77777777" w:rsidTr="00D96DF0">
        <w:trPr>
          <w:trHeight w:val="1701"/>
        </w:trPr>
        <w:tc>
          <w:tcPr>
            <w:tcW w:w="2847" w:type="dxa"/>
            <w:vAlign w:val="bottom"/>
          </w:tcPr>
          <w:p w14:paraId="2FE89453" w14:textId="77777777" w:rsidR="003C4608" w:rsidRDefault="003C4608" w:rsidP="000959AB">
            <w:pPr>
              <w:pStyle w:val="Kopfzeile"/>
              <w:tabs>
                <w:tab w:val="clear" w:pos="4536"/>
                <w:tab w:val="clear" w:pos="9072"/>
              </w:tabs>
              <w:ind w:right="-2294"/>
              <w:rPr>
                <w:noProof/>
              </w:rPr>
            </w:pPr>
            <w:r w:rsidRPr="005B0FB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B69C0E1" wp14:editId="731927FD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155575</wp:posOffset>
                  </wp:positionV>
                  <wp:extent cx="1148715" cy="905510"/>
                  <wp:effectExtent l="0" t="0" r="0" b="8890"/>
                  <wp:wrapSquare wrapText="bothSides"/>
                  <wp:docPr id="4" name="Grafik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6925D8-1FA5-4FFB-8EAB-8EF0B9EB05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3">
                            <a:extLst>
                              <a:ext uri="{FF2B5EF4-FFF2-40B4-BE49-F238E27FC236}">
                                <a16:creationId xmlns:a16="http://schemas.microsoft.com/office/drawing/2014/main" id="{086925D8-1FA5-4FFB-8EAB-8EF0B9EB05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715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8EF1D2" w14:textId="77777777" w:rsidR="003C4608" w:rsidRDefault="003C4608" w:rsidP="000959AB">
            <w:pPr>
              <w:pStyle w:val="Kopfzeile"/>
              <w:tabs>
                <w:tab w:val="clear" w:pos="4536"/>
                <w:tab w:val="clear" w:pos="9072"/>
              </w:tabs>
              <w:ind w:right="-2294"/>
              <w:rPr>
                <w:noProof/>
              </w:rPr>
            </w:pPr>
          </w:p>
          <w:p w14:paraId="6EDFCB92" w14:textId="77777777" w:rsidR="003C4608" w:rsidRDefault="003C4608" w:rsidP="000959AB">
            <w:pPr>
              <w:pStyle w:val="Kopfzeile"/>
              <w:tabs>
                <w:tab w:val="clear" w:pos="4536"/>
                <w:tab w:val="clear" w:pos="9072"/>
              </w:tabs>
              <w:ind w:right="-2294"/>
            </w:pPr>
          </w:p>
        </w:tc>
        <w:tc>
          <w:tcPr>
            <w:tcW w:w="7654" w:type="dxa"/>
            <w:vAlign w:val="bottom"/>
          </w:tcPr>
          <w:p w14:paraId="1A91886B" w14:textId="77777777" w:rsidR="003C4608" w:rsidRPr="00A92BAF" w:rsidRDefault="003C4608" w:rsidP="000959AB">
            <w:pPr>
              <w:pStyle w:val="Kopfzeile"/>
              <w:tabs>
                <w:tab w:val="clear" w:pos="4536"/>
                <w:tab w:val="clear" w:pos="9072"/>
              </w:tabs>
              <w:spacing w:line="400" w:lineRule="exact"/>
              <w:ind w:right="-2296"/>
              <w:rPr>
                <w:rFonts w:ascii="Noto Sans" w:hAnsi="Noto Sans" w:cs="Noto Sans"/>
                <w:b/>
                <w:color w:val="4C4C4C"/>
                <w:sz w:val="28"/>
                <w:szCs w:val="28"/>
              </w:rPr>
            </w:pPr>
            <w:r w:rsidRPr="00A92BAF">
              <w:rPr>
                <w:rFonts w:ascii="Noto Sans" w:hAnsi="Noto Sans" w:cs="Noto Sans"/>
                <w:b/>
                <w:color w:val="4C4C4C"/>
                <w:sz w:val="28"/>
                <w:szCs w:val="28"/>
              </w:rPr>
              <w:t>Arbeitskreis Medizinischer Ethik-Kommissionen</w:t>
            </w:r>
          </w:p>
          <w:p w14:paraId="5C2B2565" w14:textId="77777777" w:rsidR="003C4608" w:rsidRPr="00A92BAF" w:rsidRDefault="003C4608" w:rsidP="000959AB">
            <w:pPr>
              <w:pStyle w:val="Kopfzeile"/>
              <w:tabs>
                <w:tab w:val="clear" w:pos="4536"/>
                <w:tab w:val="clear" w:pos="9072"/>
              </w:tabs>
              <w:spacing w:line="400" w:lineRule="exact"/>
              <w:ind w:right="-2296"/>
              <w:rPr>
                <w:rFonts w:ascii="Noto Sans" w:hAnsi="Noto Sans" w:cs="Noto Sans"/>
                <w:color w:val="4C4C4C"/>
                <w:sz w:val="20"/>
                <w:szCs w:val="20"/>
              </w:rPr>
            </w:pPr>
            <w:r w:rsidRPr="00A92BAF">
              <w:rPr>
                <w:rFonts w:ascii="Noto Sans" w:hAnsi="Noto Sans" w:cs="Noto Sans"/>
                <w:color w:val="4C4C4C"/>
                <w:sz w:val="20"/>
                <w:szCs w:val="20"/>
              </w:rPr>
              <w:t>in der Bundesrepublik Deutschland e.V.</w:t>
            </w:r>
          </w:p>
          <w:p w14:paraId="7E467A31" w14:textId="77777777" w:rsidR="003C4608" w:rsidRPr="00A92BAF" w:rsidRDefault="003C4608" w:rsidP="000959AB">
            <w:pPr>
              <w:pStyle w:val="Kopfzeile"/>
              <w:tabs>
                <w:tab w:val="clear" w:pos="4536"/>
                <w:tab w:val="clear" w:pos="9072"/>
              </w:tabs>
              <w:spacing w:line="360" w:lineRule="exact"/>
              <w:ind w:right="-2296"/>
              <w:rPr>
                <w:rFonts w:ascii="Noto Sans" w:hAnsi="Noto Sans" w:cs="Noto Sans"/>
                <w:color w:val="4C4C4C"/>
                <w:sz w:val="20"/>
                <w:szCs w:val="20"/>
              </w:rPr>
            </w:pPr>
          </w:p>
          <w:p w14:paraId="70CA9638" w14:textId="77777777" w:rsidR="003C4608" w:rsidRPr="00175BE5" w:rsidRDefault="003C4608" w:rsidP="000959AB">
            <w:pPr>
              <w:pStyle w:val="Kopfzeile"/>
              <w:tabs>
                <w:tab w:val="clear" w:pos="4536"/>
                <w:tab w:val="clear" w:pos="9072"/>
              </w:tabs>
              <w:spacing w:line="360" w:lineRule="exact"/>
              <w:ind w:right="-2296"/>
              <w:rPr>
                <w:rFonts w:ascii="Noto Sans" w:hAnsi="Noto Sans" w:cs="Noto Sans"/>
                <w:color w:val="4C4C4C"/>
                <w:sz w:val="20"/>
                <w:szCs w:val="20"/>
              </w:rPr>
            </w:pPr>
          </w:p>
        </w:tc>
      </w:tr>
    </w:tbl>
    <w:p w14:paraId="279B7179" w14:textId="77777777" w:rsidR="003C4608" w:rsidRDefault="00BA019E" w:rsidP="00B071A6">
      <w:pPr>
        <w:pStyle w:val="Titel"/>
      </w:pPr>
      <w:r w:rsidRPr="00102D6C">
        <w:t xml:space="preserve">Strukturierte Synopse der Studie </w:t>
      </w:r>
    </w:p>
    <w:tbl>
      <w:tblPr>
        <w:tblW w:w="9704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2"/>
        <w:gridCol w:w="6642"/>
      </w:tblGrid>
      <w:tr w:rsidR="00E96AC1" w14:paraId="59E463D7" w14:textId="77777777" w:rsidTr="00FE05CF">
        <w:trPr>
          <w:trHeight w:val="425"/>
        </w:trPr>
        <w:tc>
          <w:tcPr>
            <w:tcW w:w="3062" w:type="dxa"/>
            <w:vAlign w:val="center"/>
          </w:tcPr>
          <w:p w14:paraId="115CE9DB" w14:textId="77777777" w:rsidR="00E96AC1" w:rsidRDefault="00E96AC1" w:rsidP="00FE05CF">
            <w:pPr>
              <w:rPr>
                <w:b/>
              </w:rPr>
            </w:pPr>
            <w:r>
              <w:rPr>
                <w:b/>
              </w:rPr>
              <w:t xml:space="preserve">Version &amp; Datum </w:t>
            </w:r>
          </w:p>
          <w:p w14:paraId="34842132" w14:textId="77777777" w:rsidR="00E96AC1" w:rsidRPr="00B071A6" w:rsidRDefault="00E96AC1" w:rsidP="00FE05CF">
            <w:pPr>
              <w:rPr>
                <w:b/>
              </w:rPr>
            </w:pPr>
            <w:r w:rsidRPr="00DD30AB">
              <w:rPr>
                <w:b/>
                <w:color w:val="FF0000"/>
                <w:sz w:val="16"/>
              </w:rPr>
              <w:t>(der strukturierten Synopse)</w:t>
            </w:r>
          </w:p>
        </w:tc>
        <w:tc>
          <w:tcPr>
            <w:tcW w:w="6642" w:type="dxa"/>
          </w:tcPr>
          <w:sdt>
            <w:sdtPr>
              <w:alias w:val="Version"/>
              <w:tag w:val="Version"/>
              <w:id w:val="-195542426"/>
              <w:placeholder>
                <w:docPart w:val="A59F69C74E7D1E47A575542334F8D054"/>
              </w:placeholder>
            </w:sdtPr>
            <w:sdtContent>
              <w:p w14:paraId="4BFA3C34" w14:textId="7020158E" w:rsidR="0001587E" w:rsidRPr="00953BE0" w:rsidRDefault="00953BE0" w:rsidP="00953BE0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Version 1.0 | </w:t>
                </w:r>
                <w:r w:rsidR="003B6F2C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17</w:t>
                </w: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.09.2025</w:t>
                </w:r>
              </w:p>
            </w:sdtContent>
          </w:sdt>
        </w:tc>
      </w:tr>
      <w:tr w:rsidR="003C4608" w14:paraId="0690A461" w14:textId="77777777" w:rsidTr="00B071A6">
        <w:trPr>
          <w:trHeight w:val="425"/>
        </w:trPr>
        <w:tc>
          <w:tcPr>
            <w:tcW w:w="3062" w:type="dxa"/>
            <w:vAlign w:val="center"/>
            <w:hideMark/>
          </w:tcPr>
          <w:p w14:paraId="29D71DDA" w14:textId="77777777" w:rsidR="003C4608" w:rsidRPr="00B071A6" w:rsidRDefault="003C4608" w:rsidP="00B071A6">
            <w:pPr>
              <w:rPr>
                <w:b/>
              </w:rPr>
            </w:pPr>
            <w:r w:rsidRPr="00B071A6">
              <w:rPr>
                <w:b/>
              </w:rPr>
              <w:t>Antragsteller</w:t>
            </w:r>
          </w:p>
        </w:tc>
        <w:tc>
          <w:tcPr>
            <w:tcW w:w="6642" w:type="dxa"/>
            <w:hideMark/>
          </w:tcPr>
          <w:sdt>
            <w:sdtPr>
              <w:alias w:val="Antragsteller"/>
              <w:tag w:val="Antragsteller"/>
              <w:id w:val="-1864971545"/>
              <w:placeholder>
                <w:docPart w:val="E459C3A9715CB8479932A3EAA0F3B357"/>
              </w:placeholder>
            </w:sdtPr>
            <w:sdtContent>
              <w:p w14:paraId="6BA13A58" w14:textId="77777777" w:rsidR="00953BE0" w:rsidRDefault="00953BE0" w:rsidP="00B071A6">
                <w:pP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Jonathan Pareja Carrillo, </w:t>
                </w:r>
              </w:p>
              <w:p w14:paraId="22429039" w14:textId="77777777" w:rsidR="00953BE0" w:rsidRDefault="00953BE0" w:rsidP="00B071A6">
                <w:pP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proofErr w:type="spellStart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Wieslensdorfer</w:t>
                </w:r>
                <w:proofErr w:type="spellEnd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Str. 22 74182 Obersulm, </w:t>
                </w:r>
              </w:p>
              <w:p w14:paraId="14478A9A" w14:textId="77777777" w:rsidR="00953BE0" w:rsidRDefault="00953BE0" w:rsidP="00B071A6">
                <w:pP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+491724925154, </w:t>
                </w:r>
              </w:p>
              <w:p w14:paraId="3CA0F981" w14:textId="6EA392E7" w:rsidR="0001587E" w:rsidRPr="0001587E" w:rsidRDefault="00953BE0" w:rsidP="00B071A6"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jonathan.pareja_carrillo@stud.</w:t>
                </w:r>
                <w:proofErr w:type="spellStart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uni</w:t>
                </w:r>
                <w:proofErr w:type="spellEnd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-heidelberg.de</w:t>
                </w:r>
              </w:p>
            </w:sdtContent>
          </w:sdt>
        </w:tc>
      </w:tr>
      <w:tr w:rsidR="003C4608" w14:paraId="71EFDFF0" w14:textId="77777777" w:rsidTr="00B071A6">
        <w:trPr>
          <w:trHeight w:val="425"/>
        </w:trPr>
        <w:tc>
          <w:tcPr>
            <w:tcW w:w="3062" w:type="dxa"/>
            <w:vAlign w:val="center"/>
          </w:tcPr>
          <w:p w14:paraId="75FEE0E5" w14:textId="77777777" w:rsidR="003C4608" w:rsidRPr="00B071A6" w:rsidRDefault="00E96AC1" w:rsidP="00B071A6">
            <w:pPr>
              <w:rPr>
                <w:b/>
              </w:rPr>
            </w:pPr>
            <w:r>
              <w:rPr>
                <w:b/>
              </w:rPr>
              <w:t>Gesamts</w:t>
            </w:r>
            <w:r w:rsidR="003C4608" w:rsidRPr="00B071A6">
              <w:rPr>
                <w:b/>
              </w:rPr>
              <w:t>tudienleitung</w:t>
            </w:r>
          </w:p>
        </w:tc>
        <w:tc>
          <w:tcPr>
            <w:tcW w:w="6642" w:type="dxa"/>
          </w:tcPr>
          <w:sdt>
            <w:sdtPr>
              <w:rPr>
                <w:iCs/>
              </w:rPr>
              <w:alias w:val="Leitung"/>
              <w:tag w:val="Leitung"/>
              <w:id w:val="-97181960"/>
              <w:placeholder>
                <w:docPart w:val="F527BD514DD9D94DB18B6673567CA9EE"/>
              </w:placeholder>
            </w:sdtPr>
            <w:sdtContent>
              <w:p w14:paraId="297419E7" w14:textId="77777777" w:rsidR="00953BE0" w:rsidRDefault="00953BE0" w:rsidP="00B071A6">
                <w:pP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Prof. Dr. med. Ina Conrad-</w:t>
                </w:r>
                <w:proofErr w:type="spellStart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Hengerer</w:t>
                </w:r>
                <w:proofErr w:type="spellEnd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, </w:t>
                </w:r>
              </w:p>
              <w:p w14:paraId="456A190F" w14:textId="125030FD" w:rsidR="00953BE0" w:rsidRDefault="00953BE0" w:rsidP="00B071A6">
                <w:pP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Im Neuenheimer Feld 400 69120 Heidelberg, </w:t>
                </w:r>
              </w:p>
              <w:p w14:paraId="4E06B238" w14:textId="64FFD3B8" w:rsidR="0001587E" w:rsidRPr="001109DE" w:rsidRDefault="00953BE0" w:rsidP="00B071A6">
                <w:pPr>
                  <w:rPr>
                    <w:iCs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ina.conrad-hengerer@med.</w:t>
                </w:r>
                <w:proofErr w:type="spellStart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uni</w:t>
                </w:r>
                <w:proofErr w:type="spellEnd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-heidelberg.de</w:t>
                </w:r>
              </w:p>
            </w:sdtContent>
          </w:sdt>
        </w:tc>
      </w:tr>
      <w:tr w:rsidR="003C4608" w14:paraId="25340637" w14:textId="77777777" w:rsidTr="00B071A6">
        <w:trPr>
          <w:trHeight w:val="425"/>
        </w:trPr>
        <w:tc>
          <w:tcPr>
            <w:tcW w:w="3062" w:type="dxa"/>
            <w:vAlign w:val="center"/>
            <w:hideMark/>
          </w:tcPr>
          <w:p w14:paraId="1A6EF2F9" w14:textId="77777777" w:rsidR="003C4608" w:rsidRPr="00B071A6" w:rsidRDefault="003C4608" w:rsidP="00B071A6">
            <w:pPr>
              <w:rPr>
                <w:b/>
              </w:rPr>
            </w:pPr>
            <w:r w:rsidRPr="00B071A6">
              <w:rPr>
                <w:b/>
              </w:rPr>
              <w:t>Titel der Studie</w:t>
            </w:r>
          </w:p>
        </w:tc>
        <w:tc>
          <w:tcPr>
            <w:tcW w:w="6642" w:type="dxa"/>
            <w:hideMark/>
          </w:tcPr>
          <w:sdt>
            <w:sdtPr>
              <w:alias w:val="Titel"/>
              <w:tag w:val="Titel"/>
              <w:id w:val="916367709"/>
              <w:placeholder>
                <w:docPart w:val="06B212E5D997EA4A8839CB3413DBAD8C"/>
              </w:placeholder>
            </w:sdtPr>
            <w:sdtContent>
              <w:p w14:paraId="2D6C0CCE" w14:textId="7B7E44F7" w:rsidR="0001587E" w:rsidRPr="0064473C" w:rsidRDefault="0064473C" w:rsidP="0064473C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Perimetrische Untersuchung des Gesichtsfeldes nach Goldman mittels VR</w:t>
                </w:r>
              </w:p>
            </w:sdtContent>
          </w:sdt>
        </w:tc>
      </w:tr>
      <w:tr w:rsidR="003C4608" w14:paraId="6A6753D8" w14:textId="77777777" w:rsidTr="00B071A6">
        <w:trPr>
          <w:trHeight w:val="425"/>
        </w:trPr>
        <w:tc>
          <w:tcPr>
            <w:tcW w:w="3062" w:type="dxa"/>
            <w:vAlign w:val="center"/>
            <w:hideMark/>
          </w:tcPr>
          <w:p w14:paraId="57DF3B7A" w14:textId="77777777" w:rsidR="003C4608" w:rsidRPr="00B071A6" w:rsidRDefault="003C4608" w:rsidP="00B071A6">
            <w:pPr>
              <w:rPr>
                <w:b/>
              </w:rPr>
            </w:pPr>
            <w:r w:rsidRPr="00B071A6">
              <w:rPr>
                <w:b/>
              </w:rPr>
              <w:t>Thema/Krankheitsbild</w:t>
            </w:r>
          </w:p>
        </w:tc>
        <w:tc>
          <w:tcPr>
            <w:tcW w:w="6642" w:type="dxa"/>
            <w:hideMark/>
          </w:tcPr>
          <w:sdt>
            <w:sdtPr>
              <w:rPr>
                <w:iCs/>
              </w:rPr>
              <w:alias w:val="Thema"/>
              <w:tag w:val="Thema"/>
              <w:id w:val="-592234223"/>
              <w:placeholder>
                <w:docPart w:val="182D51A237FC0B4796511B3D538A5E88"/>
              </w:placeholder>
            </w:sdtPr>
            <w:sdtContent>
              <w:p w14:paraId="7C861791" w14:textId="77777777" w:rsidR="0064473C" w:rsidRDefault="0064473C" w:rsidP="0064473C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Das Projekt befasst sich mit der Validierung einer neuartigen diagnostischen Methode in der Augenheilkunde. Die Perimetrie ist ein Standardverfahren zur Untersuchung von Gesichtsfelddefekten, insbesondere bei Erkrankungen wie Glaukom. Der Goldmann-Perimeter gilt als Goldstandard, ist jedoch zeitaufwendig und wenig digitalisiert. Durch die VR-Implementierung mit Eye-Tracking soll ein effizienteres, reproduzierbares und digital dokumentierbares Verfahren entwickelt und validiert werden.</w:t>
                </w:r>
              </w:p>
              <w:p w14:paraId="29F9ACCF" w14:textId="3F4323AA" w:rsidR="0001587E" w:rsidRPr="001109DE" w:rsidRDefault="00000000" w:rsidP="00B071A6">
                <w:pPr>
                  <w:rPr>
                    <w:iCs/>
                  </w:rPr>
                </w:pPr>
              </w:p>
            </w:sdtContent>
          </w:sdt>
        </w:tc>
      </w:tr>
      <w:tr w:rsidR="003C4608" w14:paraId="6E45E470" w14:textId="77777777" w:rsidTr="00B071A6">
        <w:trPr>
          <w:trHeight w:val="850"/>
        </w:trPr>
        <w:tc>
          <w:tcPr>
            <w:tcW w:w="3062" w:type="dxa"/>
            <w:vAlign w:val="center"/>
            <w:hideMark/>
          </w:tcPr>
          <w:p w14:paraId="19086CB9" w14:textId="77777777" w:rsidR="003C4608" w:rsidRPr="00B071A6" w:rsidRDefault="003C4608" w:rsidP="00B071A6">
            <w:pPr>
              <w:rPr>
                <w:b/>
              </w:rPr>
            </w:pPr>
            <w:r w:rsidRPr="00B071A6">
              <w:rPr>
                <w:b/>
              </w:rPr>
              <w:t>Zielsetzung</w:t>
            </w:r>
          </w:p>
        </w:tc>
        <w:tc>
          <w:tcPr>
            <w:tcW w:w="6642" w:type="dxa"/>
            <w:hideMark/>
          </w:tcPr>
          <w:sdt>
            <w:sdtPr>
              <w:rPr>
                <w:iCs/>
                <w:snapToGrid w:val="0"/>
                <w:color w:val="000000"/>
              </w:rPr>
              <w:alias w:val="Ziel"/>
              <w:tag w:val="Ziel"/>
              <w:id w:val="-255128386"/>
              <w:placeholder>
                <w:docPart w:val="717998E802B97B4B9A8E95B9ECC266B1"/>
              </w:placeholder>
            </w:sdtPr>
            <w:sdtContent>
              <w:p w14:paraId="379DBB3B" w14:textId="77777777" w:rsidR="00D9081B" w:rsidRDefault="00D9081B" w:rsidP="00D9081B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Primäres Ziel ist die Überprüfung, ob die VR-basierte Perimetrie Ergebnisse liefert, die statistisch signifikant mit der klassischen Goldmann-Perimetrie übereinstimmen.</w:t>
                </w:r>
              </w:p>
              <w:p w14:paraId="6DF1BF54" w14:textId="6D6A8072" w:rsidR="0001587E" w:rsidRPr="00D9081B" w:rsidRDefault="00D9081B" w:rsidP="00D9081B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Hypothese: Die VR-Perimetrie weist eine vergleichbare Genauigkeit in der Erfassung von Defekten im Gesichtsfeld auf und ist als methodische Alternative geeignet.</w:t>
                </w:r>
              </w:p>
            </w:sdtContent>
          </w:sdt>
        </w:tc>
      </w:tr>
      <w:tr w:rsidR="003C4608" w14:paraId="60EB2C5E" w14:textId="77777777" w:rsidTr="00B071A6">
        <w:trPr>
          <w:trHeight w:val="850"/>
        </w:trPr>
        <w:tc>
          <w:tcPr>
            <w:tcW w:w="3062" w:type="dxa"/>
            <w:vAlign w:val="center"/>
            <w:hideMark/>
          </w:tcPr>
          <w:p w14:paraId="0A597E53" w14:textId="77777777" w:rsidR="003C4608" w:rsidRPr="00B071A6" w:rsidRDefault="006012F0" w:rsidP="00B071A6">
            <w:pPr>
              <w:rPr>
                <w:b/>
              </w:rPr>
            </w:pPr>
            <w:r w:rsidRPr="00B071A6">
              <w:rPr>
                <w:b/>
              </w:rPr>
              <w:t>Studienvorhaben</w:t>
            </w:r>
          </w:p>
        </w:tc>
        <w:tc>
          <w:tcPr>
            <w:tcW w:w="6642" w:type="dxa"/>
          </w:tcPr>
          <w:sdt>
            <w:sdtPr>
              <w:alias w:val="Vorhaben"/>
              <w:tag w:val="Vorhaben"/>
              <w:id w:val="-1814634789"/>
              <w:placeholder>
                <w:docPart w:val="5A657BAA2A92A94A9214389BFD7A10BB"/>
              </w:placeholder>
            </w:sdtPr>
            <w:sdtContent>
              <w:p w14:paraId="264FDD57" w14:textId="31DC11F1" w:rsidR="0001587E" w:rsidRPr="0001587E" w:rsidRDefault="00D9081B" w:rsidP="00B071A6"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Es handelt sich um eine prospektive, explorative, monozentrische Studie mit intraindividuellem Vergleich. Jede/r Teilnehmende durchläuft sowohl die VR-Perimetrie als auch die klassische Goldmann-Perimetrie als diagnostische Verfahren. Zusätzlich wird ein Fragebogen eingesetzt, um die Präferenz </w:t>
                </w:r>
                <w:r w:rsidR="00AB7173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der Teilnehmenden </w:t>
                </w: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zu erfassen.</w:t>
                </w:r>
              </w:p>
            </w:sdtContent>
          </w:sdt>
        </w:tc>
      </w:tr>
      <w:tr w:rsidR="006012F0" w14:paraId="6C27D99F" w14:textId="77777777" w:rsidTr="00B071A6">
        <w:trPr>
          <w:trHeight w:val="850"/>
        </w:trPr>
        <w:tc>
          <w:tcPr>
            <w:tcW w:w="3062" w:type="dxa"/>
            <w:vAlign w:val="center"/>
          </w:tcPr>
          <w:p w14:paraId="39120337" w14:textId="77777777" w:rsidR="006012F0" w:rsidRPr="00B071A6" w:rsidRDefault="006012F0" w:rsidP="00B071A6">
            <w:pPr>
              <w:rPr>
                <w:b/>
              </w:rPr>
            </w:pPr>
            <w:r w:rsidRPr="00B071A6">
              <w:rPr>
                <w:b/>
              </w:rPr>
              <w:t>Studienbedingte Maßnahmen</w:t>
            </w:r>
          </w:p>
        </w:tc>
        <w:tc>
          <w:tcPr>
            <w:tcW w:w="6642" w:type="dxa"/>
          </w:tcPr>
          <w:sdt>
            <w:sdtPr>
              <w:alias w:val="Maßnahmen"/>
              <w:tag w:val="Maßnahmen"/>
              <w:id w:val="1779526092"/>
              <w:placeholder>
                <w:docPart w:val="C7AB6F553CC256418764E3ABC0E9633C"/>
              </w:placeholder>
            </w:sdtPr>
            <w:sdtContent>
              <w:p w14:paraId="0312327F" w14:textId="2F29B105" w:rsidR="0001587E" w:rsidRPr="0001587E" w:rsidRDefault="00D9081B" w:rsidP="00B071A6"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Studienbedingt ist die Durchführung der VR-Perimetrie mit Eye-Tracking</w:t>
                </w:r>
                <w:r w:rsidR="00AB7173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als auch die Perimetrie</w:t>
                </w: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</w:t>
                </w:r>
                <w:r w:rsidR="00AB7173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nach dem Goldstandard, </w:t>
                </w: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sowie die ergänzende Befragung mittels Fragebogen. </w:t>
                </w:r>
              </w:p>
            </w:sdtContent>
          </w:sdt>
        </w:tc>
      </w:tr>
      <w:tr w:rsidR="006012F0" w14:paraId="2E7BD7A7" w14:textId="77777777" w:rsidTr="00B071A6">
        <w:trPr>
          <w:trHeight w:val="425"/>
        </w:trPr>
        <w:tc>
          <w:tcPr>
            <w:tcW w:w="3062" w:type="dxa"/>
            <w:vAlign w:val="center"/>
            <w:hideMark/>
          </w:tcPr>
          <w:p w14:paraId="4FD49E67" w14:textId="77777777" w:rsidR="006012F0" w:rsidRPr="00B071A6" w:rsidRDefault="006012F0" w:rsidP="00B071A6">
            <w:pPr>
              <w:rPr>
                <w:b/>
              </w:rPr>
            </w:pPr>
            <w:r w:rsidRPr="00B071A6">
              <w:rPr>
                <w:b/>
              </w:rPr>
              <w:t>Studiendesign</w:t>
            </w:r>
          </w:p>
        </w:tc>
        <w:tc>
          <w:tcPr>
            <w:tcW w:w="6642" w:type="dxa"/>
            <w:hideMark/>
          </w:tcPr>
          <w:sdt>
            <w:sdtPr>
              <w:alias w:val="Design"/>
              <w:tag w:val="Design"/>
              <w:id w:val="175621406"/>
              <w:placeholder>
                <w:docPart w:val="1F9975755C25C3498ACFED39EECFBAA6"/>
              </w:placeholder>
            </w:sdtPr>
            <w:sdtContent>
              <w:p w14:paraId="2ACDA691" w14:textId="4C302E22" w:rsidR="0001587E" w:rsidRPr="0001587E" w:rsidRDefault="00D9081B" w:rsidP="00B071A6"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Prospektiv, explorativ, monozentrisch. Keine Randomisierung oder Verblindung, da der Fokus auf methodischer Validierung liegt.</w:t>
                </w:r>
                <w:r w:rsidR="00AB7173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Eine </w:t>
                </w:r>
                <w:proofErr w:type="spellStart"/>
                <w:r w:rsidR="00AB7173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Balacierung</w:t>
                </w:r>
                <w:proofErr w:type="spellEnd"/>
                <w:r w:rsidR="00AB7173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wird durchgeführt. </w:t>
                </w:r>
              </w:p>
            </w:sdtContent>
          </w:sdt>
        </w:tc>
      </w:tr>
      <w:tr w:rsidR="003C4608" w14:paraId="05CA90BE" w14:textId="77777777" w:rsidTr="00B071A6">
        <w:trPr>
          <w:trHeight w:val="1417"/>
        </w:trPr>
        <w:tc>
          <w:tcPr>
            <w:tcW w:w="3062" w:type="dxa"/>
            <w:vAlign w:val="center"/>
            <w:hideMark/>
          </w:tcPr>
          <w:p w14:paraId="600CE660" w14:textId="77777777" w:rsidR="003C4608" w:rsidRPr="00B071A6" w:rsidRDefault="00660A3F" w:rsidP="00B071A6">
            <w:pPr>
              <w:rPr>
                <w:b/>
              </w:rPr>
            </w:pPr>
            <w:r w:rsidRPr="00B071A6">
              <w:rPr>
                <w:b/>
              </w:rPr>
              <w:lastRenderedPageBreak/>
              <w:t>Patientenkollektiv</w:t>
            </w:r>
          </w:p>
        </w:tc>
        <w:tc>
          <w:tcPr>
            <w:tcW w:w="6642" w:type="dxa"/>
            <w:hideMark/>
          </w:tcPr>
          <w:p w14:paraId="69EEE05E" w14:textId="77777777" w:rsidR="003C4608" w:rsidRPr="00E96AC1" w:rsidRDefault="003C4608" w:rsidP="00B071A6">
            <w:pPr>
              <w:rPr>
                <w:u w:val="single"/>
              </w:rPr>
            </w:pPr>
            <w:r w:rsidRPr="00E96AC1">
              <w:rPr>
                <w:u w:val="single"/>
              </w:rPr>
              <w:t>Einschlusskriterien:</w:t>
            </w:r>
          </w:p>
          <w:sdt>
            <w:sdtPr>
              <w:alias w:val="Einschlusskriterien"/>
              <w:tag w:val="Einschlusskriterien"/>
              <w:id w:val="264425571"/>
              <w:placeholder>
                <w:docPart w:val="F663FFBD05237A44A683F28B2FD4869F"/>
              </w:placeholder>
            </w:sdtPr>
            <w:sdtContent>
              <w:p w14:paraId="0C225AC8" w14:textId="7854A9A8" w:rsidR="0001587E" w:rsidRPr="00E96AC1" w:rsidRDefault="00D9081B" w:rsidP="00B071A6"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Einwilligungsfähige Personen &gt; 18 Jahre, entweder gesund (Phase 1) oder mit dokumentierten Gesichtsfeldausfällen (Phase 2).</w:t>
                </w:r>
              </w:p>
            </w:sdtContent>
          </w:sdt>
          <w:p w14:paraId="1D015BF6" w14:textId="77777777" w:rsidR="003C4608" w:rsidRPr="00E96AC1" w:rsidRDefault="003C4608" w:rsidP="00B071A6">
            <w:pPr>
              <w:rPr>
                <w:u w:val="single"/>
              </w:rPr>
            </w:pPr>
            <w:r w:rsidRPr="00E96AC1">
              <w:rPr>
                <w:snapToGrid w:val="0"/>
                <w:color w:val="000000"/>
                <w:u w:val="single"/>
              </w:rPr>
              <w:t>Ausschlusskriterien:</w:t>
            </w:r>
            <w:r w:rsidRPr="00E96AC1">
              <w:rPr>
                <w:u w:val="single"/>
              </w:rPr>
              <w:t xml:space="preserve"> </w:t>
            </w:r>
          </w:p>
          <w:sdt>
            <w:sdtPr>
              <w:alias w:val="Ausschlusskriterien"/>
              <w:tag w:val="Ausschlusskriterien"/>
              <w:id w:val="-1398583263"/>
              <w:placeholder>
                <w:docPart w:val="A3DBD0F35C5FD1458D578394A12EECF9"/>
              </w:placeholder>
            </w:sdtPr>
            <w:sdtContent>
              <w:p w14:paraId="5831B3C6" w14:textId="192596D2" w:rsidR="0001587E" w:rsidRPr="0001587E" w:rsidRDefault="00D9081B" w:rsidP="00B071A6"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Personen &lt; 18 Jahre, nicht-einwilligungsfähige Personen</w:t>
                </w:r>
                <w:r w:rsidR="003B6F2C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, </w:t>
                </w:r>
                <w:r w:rsidR="003B6F2C" w:rsidRPr="003B6F2C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Epilepsie</w:t>
                </w:r>
                <w:r w:rsidR="00AB7173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. Für Phase 1 werden alle Personen ausgeschlossen bei denen der </w:t>
                </w:r>
                <w:proofErr w:type="spellStart"/>
                <w:r w:rsidR="00AB7173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Dezimalvisus</w:t>
                </w:r>
                <w:proofErr w:type="spellEnd"/>
                <w:r w:rsidR="00AB7173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bei der Autorefraktion kleiner 0,8 ist.</w:t>
                </w:r>
              </w:p>
            </w:sdtContent>
          </w:sdt>
        </w:tc>
      </w:tr>
      <w:tr w:rsidR="003C4608" w:rsidRPr="00E96AC1" w14:paraId="689F9FAB" w14:textId="77777777" w:rsidTr="00B071A6">
        <w:trPr>
          <w:trHeight w:val="1417"/>
        </w:trPr>
        <w:tc>
          <w:tcPr>
            <w:tcW w:w="3062" w:type="dxa"/>
            <w:vAlign w:val="center"/>
            <w:hideMark/>
          </w:tcPr>
          <w:p w14:paraId="471F8C62" w14:textId="77777777" w:rsidR="003C4608" w:rsidRPr="00B071A6" w:rsidRDefault="003C4608" w:rsidP="00B071A6">
            <w:pPr>
              <w:rPr>
                <w:b/>
              </w:rPr>
            </w:pPr>
            <w:r w:rsidRPr="00B071A6">
              <w:rPr>
                <w:b/>
              </w:rPr>
              <w:t>Endpunkte</w:t>
            </w:r>
          </w:p>
        </w:tc>
        <w:tc>
          <w:tcPr>
            <w:tcW w:w="6642" w:type="dxa"/>
          </w:tcPr>
          <w:p w14:paraId="205970C2" w14:textId="77777777" w:rsidR="003C4608" w:rsidRPr="00E96AC1" w:rsidRDefault="003C4608" w:rsidP="00B071A6">
            <w:pPr>
              <w:rPr>
                <w:u w:val="single"/>
              </w:rPr>
            </w:pPr>
            <w:r w:rsidRPr="00E96AC1">
              <w:rPr>
                <w:u w:val="single"/>
              </w:rPr>
              <w:t xml:space="preserve">Primäre Endpunkte: </w:t>
            </w:r>
          </w:p>
          <w:sdt>
            <w:sdtPr>
              <w:alias w:val="pEndpunkte"/>
              <w:tag w:val="pEndpunkte"/>
              <w:id w:val="1359548187"/>
              <w:placeholder>
                <w:docPart w:val="DE1C8B02A725D24890A37A7EC1500D60"/>
              </w:placeholder>
            </w:sdtPr>
            <w:sdtContent>
              <w:p w14:paraId="22477E32" w14:textId="46F85732" w:rsidR="004F22A0" w:rsidRPr="00D9081B" w:rsidRDefault="00D9081B" w:rsidP="00D9081B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Abweichung der VR-Ergebnisse von den Goldmann-Messungen, mittels statistischer Maße</w:t>
                </w:r>
              </w:p>
            </w:sdtContent>
          </w:sdt>
          <w:p w14:paraId="2BC11517" w14:textId="77777777" w:rsidR="003C4608" w:rsidRPr="00E96AC1" w:rsidRDefault="003C4608" w:rsidP="00B071A6">
            <w:pPr>
              <w:rPr>
                <w:u w:val="single"/>
              </w:rPr>
            </w:pPr>
            <w:r w:rsidRPr="00E96AC1">
              <w:rPr>
                <w:u w:val="single"/>
              </w:rPr>
              <w:t>Sekundäre Endpunkte:</w:t>
            </w:r>
          </w:p>
          <w:sdt>
            <w:sdtPr>
              <w:alias w:val="sEndpunkte"/>
              <w:tag w:val="sEndpunkte"/>
              <w:id w:val="-82457782"/>
              <w:placeholder>
                <w:docPart w:val="C7AE1F0DFD3AE847B6D3B99460452373"/>
              </w:placeholder>
            </w:sdtPr>
            <w:sdtContent>
              <w:p w14:paraId="2952CD6D" w14:textId="79B5578D" w:rsidR="004F22A0" w:rsidRPr="00E96AC1" w:rsidRDefault="00D9081B" w:rsidP="00B071A6"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Präferenz der </w:t>
                </w:r>
                <w:proofErr w:type="spellStart"/>
                <w:proofErr w:type="gramStart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Patient:innen</w:t>
                </w:r>
                <w:proofErr w:type="spellEnd"/>
                <w:proofErr w:type="gramEnd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(Fragebogen), Zeitbedarf pro Untersuchung und technische Umsetzung/Machbarkeit</w:t>
                </w:r>
              </w:p>
            </w:sdtContent>
          </w:sdt>
        </w:tc>
      </w:tr>
      <w:tr w:rsidR="003C4608" w14:paraId="1DF9A91D" w14:textId="77777777" w:rsidTr="00B071A6">
        <w:trPr>
          <w:trHeight w:val="850"/>
        </w:trPr>
        <w:tc>
          <w:tcPr>
            <w:tcW w:w="3062" w:type="dxa"/>
            <w:vAlign w:val="center"/>
            <w:hideMark/>
          </w:tcPr>
          <w:p w14:paraId="4EBD517D" w14:textId="77777777" w:rsidR="003C4608" w:rsidRPr="00B071A6" w:rsidRDefault="003C4608" w:rsidP="00B071A6">
            <w:pPr>
              <w:rPr>
                <w:b/>
              </w:rPr>
            </w:pPr>
            <w:r w:rsidRPr="00B071A6">
              <w:rPr>
                <w:b/>
              </w:rPr>
              <w:t>Fallzahlkalkulation</w:t>
            </w:r>
          </w:p>
          <w:p w14:paraId="4FEC179A" w14:textId="77777777" w:rsidR="003C4608" w:rsidRPr="00B071A6" w:rsidRDefault="003C4608" w:rsidP="00B071A6">
            <w:pPr>
              <w:rPr>
                <w:b/>
              </w:rPr>
            </w:pPr>
            <w:r w:rsidRPr="00B071A6">
              <w:rPr>
                <w:b/>
              </w:rPr>
              <w:t>Stichprobengröße</w:t>
            </w:r>
          </w:p>
        </w:tc>
        <w:tc>
          <w:tcPr>
            <w:tcW w:w="6642" w:type="dxa"/>
            <w:hideMark/>
          </w:tcPr>
          <w:sdt>
            <w:sdtPr>
              <w:rPr>
                <w:iCs/>
              </w:rPr>
              <w:alias w:val="Fallzahl"/>
              <w:tag w:val="Fallzahl"/>
              <w:id w:val="-1926094900"/>
              <w:placeholder>
                <w:docPart w:val="81B5A850D6DA1B4981B1D8D2B25476CB"/>
              </w:placeholder>
            </w:sdtPr>
            <w:sdtContent>
              <w:p w14:paraId="6055A489" w14:textId="77777777" w:rsidR="00D9081B" w:rsidRDefault="00D9081B" w:rsidP="00D9081B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Da es sich um eine Pilotstudie handelt, ist eine kleine Studienpopulation ausreichend:</w:t>
                </w:r>
              </w:p>
              <w:p w14:paraId="509605A4" w14:textId="70E448BA" w:rsidR="00D9081B" w:rsidRDefault="00D9081B" w:rsidP="00D9081B">
                <w:pPr>
                  <w:numPr>
                    <w:ilvl w:val="0"/>
                    <w:numId w:val="1"/>
                  </w:numPr>
                  <w:autoSpaceDE w:val="0"/>
                  <w:autoSpaceDN w:val="0"/>
                  <w:adjustRightInd w:val="0"/>
                  <w:ind w:left="0" w:firstLine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Gesunde </w:t>
                </w:r>
                <w:proofErr w:type="spellStart"/>
                <w:proofErr w:type="gramStart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Proband:innen</w:t>
                </w:r>
                <w:proofErr w:type="spellEnd"/>
                <w:proofErr w:type="gramEnd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: n </w:t>
                </w:r>
                <w:r w:rsidR="003B6F2C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=</w:t>
                </w: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10</w:t>
                </w:r>
              </w:p>
              <w:p w14:paraId="1D0977B3" w14:textId="6E87C86A" w:rsidR="00D9081B" w:rsidRDefault="00D9081B" w:rsidP="00D9081B">
                <w:pPr>
                  <w:numPr>
                    <w:ilvl w:val="0"/>
                    <w:numId w:val="1"/>
                  </w:numPr>
                  <w:autoSpaceDE w:val="0"/>
                  <w:autoSpaceDN w:val="0"/>
                  <w:adjustRightInd w:val="0"/>
                  <w:ind w:left="0" w:firstLine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proofErr w:type="spellStart"/>
                <w:proofErr w:type="gramStart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Patient:innen</w:t>
                </w:r>
                <w:proofErr w:type="spellEnd"/>
                <w:proofErr w:type="gramEnd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mit Gesichtsfeldausfällen: n </w:t>
                </w:r>
                <w:r w:rsidR="003B6F2C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=</w:t>
                </w: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10</w:t>
                </w:r>
              </w:p>
              <w:p w14:paraId="4C2714F6" w14:textId="5797ED37" w:rsidR="00D9081B" w:rsidRPr="00D9081B" w:rsidRDefault="00D9081B" w:rsidP="00D9081B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 w:rsidRPr="00D9081B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Gesamt: 20 Teilnehmende, beidäugige</w:t>
                </w: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 </w:t>
                </w:r>
                <w:r w:rsidRPr="00D9081B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Messungen möglich, sodass mehrere Datensätze pro Person erhoben werden.</w:t>
                </w:r>
              </w:p>
              <w:p w14:paraId="4E4090A3" w14:textId="125BF30B" w:rsidR="004F22A0" w:rsidRPr="001109DE" w:rsidRDefault="00000000" w:rsidP="00B071A6">
                <w:pPr>
                  <w:rPr>
                    <w:iCs/>
                  </w:rPr>
                </w:pPr>
              </w:p>
            </w:sdtContent>
          </w:sdt>
        </w:tc>
      </w:tr>
      <w:tr w:rsidR="003C4608" w14:paraId="2D719FBE" w14:textId="77777777" w:rsidTr="00B071A6">
        <w:trPr>
          <w:trHeight w:val="425"/>
        </w:trPr>
        <w:tc>
          <w:tcPr>
            <w:tcW w:w="3062" w:type="dxa"/>
            <w:vAlign w:val="center"/>
            <w:hideMark/>
          </w:tcPr>
          <w:p w14:paraId="0DD98698" w14:textId="77777777" w:rsidR="003C4608" w:rsidRPr="00B071A6" w:rsidRDefault="003C4608" w:rsidP="00B071A6">
            <w:pPr>
              <w:rPr>
                <w:b/>
              </w:rPr>
            </w:pPr>
            <w:r w:rsidRPr="00B071A6">
              <w:rPr>
                <w:b/>
              </w:rPr>
              <w:t>Studiendauer</w:t>
            </w:r>
          </w:p>
        </w:tc>
        <w:tc>
          <w:tcPr>
            <w:tcW w:w="6642" w:type="dxa"/>
            <w:hideMark/>
          </w:tcPr>
          <w:sdt>
            <w:sdtPr>
              <w:alias w:val="Studiendauer"/>
              <w:tag w:val="Studiendauer"/>
              <w:id w:val="2093353899"/>
              <w:placeholder>
                <w:docPart w:val="9AA497199FAC1040B0A48086B8919D20"/>
              </w:placeholder>
            </w:sdtPr>
            <w:sdtContent>
              <w:p w14:paraId="5F3F14D0" w14:textId="6A9B65D9" w:rsidR="00953BE0" w:rsidRDefault="00953BE0" w:rsidP="00953BE0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Gesamtdauer: ca. 4 Monate</w:t>
                </w:r>
              </w:p>
              <w:p w14:paraId="120E686D" w14:textId="31EDD368" w:rsidR="00953BE0" w:rsidRDefault="00953BE0" w:rsidP="00953BE0">
                <w:pPr>
                  <w:numPr>
                    <w:ilvl w:val="0"/>
                    <w:numId w:val="1"/>
                  </w:numPr>
                  <w:autoSpaceDE w:val="0"/>
                  <w:autoSpaceDN w:val="0"/>
                  <w:adjustRightInd w:val="0"/>
                  <w:ind w:left="0" w:firstLine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Entwicklung und Implementierung: bis Mitte November 2025</w:t>
                </w:r>
              </w:p>
              <w:p w14:paraId="4DC8D08C" w14:textId="6261B747" w:rsidR="00953BE0" w:rsidRDefault="00953BE0" w:rsidP="00953BE0">
                <w:pPr>
                  <w:numPr>
                    <w:ilvl w:val="0"/>
                    <w:numId w:val="1"/>
                  </w:numPr>
                  <w:autoSpaceDE w:val="0"/>
                  <w:autoSpaceDN w:val="0"/>
                  <w:adjustRightInd w:val="0"/>
                  <w:ind w:left="0" w:firstLine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Erste Tests an Gesunden: November 2025</w:t>
                </w:r>
              </w:p>
              <w:p w14:paraId="0BEBEA3F" w14:textId="77777777" w:rsidR="00953BE0" w:rsidRDefault="00953BE0" w:rsidP="00953BE0">
                <w:pPr>
                  <w:numPr>
                    <w:ilvl w:val="0"/>
                    <w:numId w:val="1"/>
                  </w:numPr>
                  <w:autoSpaceDE w:val="0"/>
                  <w:autoSpaceDN w:val="0"/>
                  <w:adjustRightInd w:val="0"/>
                  <w:ind w:left="0" w:firstLine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 xml:space="preserve">Klinische Tests an </w:t>
                </w:r>
                <w:proofErr w:type="spellStart"/>
                <w:proofErr w:type="gramStart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Patient:innen</w:t>
                </w:r>
                <w:proofErr w:type="spellEnd"/>
                <w:proofErr w:type="gramEnd"/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: Dezember 2025</w:t>
                </w:r>
              </w:p>
              <w:p w14:paraId="031BD690" w14:textId="7DC1B93A" w:rsidR="00953BE0" w:rsidRPr="00953BE0" w:rsidRDefault="00953BE0" w:rsidP="00953BE0">
                <w:pPr>
                  <w:numPr>
                    <w:ilvl w:val="0"/>
                    <w:numId w:val="1"/>
                  </w:numPr>
                  <w:autoSpaceDE w:val="0"/>
                  <w:autoSpaceDN w:val="0"/>
                  <w:adjustRightInd w:val="0"/>
                  <w:ind w:left="0" w:firstLine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 w:rsidRPr="00953BE0"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Auswertung und Manuskript: bis Januar 2026</w:t>
                </w:r>
              </w:p>
              <w:p w14:paraId="6D0D2C83" w14:textId="5E02F78D" w:rsidR="004F22A0" w:rsidRPr="00B071A6" w:rsidRDefault="00000000" w:rsidP="00B071A6"/>
            </w:sdtContent>
          </w:sdt>
        </w:tc>
      </w:tr>
      <w:tr w:rsidR="003C4608" w14:paraId="530377BA" w14:textId="77777777" w:rsidTr="00B071A6">
        <w:trPr>
          <w:trHeight w:val="425"/>
        </w:trPr>
        <w:tc>
          <w:tcPr>
            <w:tcW w:w="3062" w:type="dxa"/>
            <w:vAlign w:val="center"/>
            <w:hideMark/>
          </w:tcPr>
          <w:p w14:paraId="7B0A0321" w14:textId="77777777" w:rsidR="003C4608" w:rsidRPr="00B071A6" w:rsidRDefault="003C4608" w:rsidP="00B071A6">
            <w:pPr>
              <w:rPr>
                <w:b/>
              </w:rPr>
            </w:pPr>
            <w:r w:rsidRPr="00B071A6">
              <w:rPr>
                <w:b/>
              </w:rPr>
              <w:t>Anzahl der beteiligten Zentren</w:t>
            </w:r>
          </w:p>
        </w:tc>
        <w:tc>
          <w:tcPr>
            <w:tcW w:w="6642" w:type="dxa"/>
            <w:hideMark/>
          </w:tcPr>
          <w:sdt>
            <w:sdtPr>
              <w:alias w:val="Zentren"/>
              <w:tag w:val="Zentren"/>
              <w:id w:val="-401608271"/>
              <w:placeholder>
                <w:docPart w:val="33895D21CE774944BB29485E2DD3E5DA"/>
              </w:placeholder>
            </w:sdtPr>
            <w:sdtContent>
              <w:p w14:paraId="4A26F14A" w14:textId="4DDDA550" w:rsidR="004F22A0" w:rsidRPr="00953BE0" w:rsidRDefault="00953BE0" w:rsidP="00953BE0">
                <w:pPr>
                  <w:autoSpaceDE w:val="0"/>
                  <w:autoSpaceDN w:val="0"/>
                  <w:adjustRightInd w:val="0"/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</w:pPr>
                <w:r>
                  <w:rPr>
                    <w:rFonts w:ascii="AppleSystemUIFont" w:eastAsiaTheme="minorHAnsi" w:hAnsi="AppleSystemUIFont" w:cs="AppleSystemUIFont"/>
                    <w:sz w:val="26"/>
                    <w:szCs w:val="26"/>
                    <w:lang w:eastAsia="en-US"/>
                  </w:rPr>
                  <w:t>Monozentrisch: Universitätsklinikum Heidelberg, Augenklinik.</w:t>
                </w:r>
              </w:p>
            </w:sdtContent>
          </w:sdt>
        </w:tc>
      </w:tr>
    </w:tbl>
    <w:p w14:paraId="4714FE3A" w14:textId="77777777" w:rsidR="00102599" w:rsidRPr="00102599" w:rsidRDefault="00102599" w:rsidP="00DF586C">
      <w:pPr>
        <w:tabs>
          <w:tab w:val="left" w:pos="5775"/>
        </w:tabs>
      </w:pPr>
    </w:p>
    <w:sectPr w:rsidR="00102599" w:rsidRPr="001025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271F1" w14:textId="77777777" w:rsidR="0013773E" w:rsidRDefault="0013773E" w:rsidP="00102599">
      <w:r>
        <w:separator/>
      </w:r>
    </w:p>
  </w:endnote>
  <w:endnote w:type="continuationSeparator" w:id="0">
    <w:p w14:paraId="71A98462" w14:textId="77777777" w:rsidR="0013773E" w:rsidRDefault="0013773E" w:rsidP="00102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7CDDF" w14:textId="77777777" w:rsidR="00E96AC1" w:rsidRDefault="00E96AC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02C3" w14:textId="77777777" w:rsidR="000959AB" w:rsidRPr="0070028B" w:rsidRDefault="00000000" w:rsidP="00B071A6">
    <w:pPr>
      <w:pStyle w:val="Fuzeile"/>
      <w:jc w:val="right"/>
      <w:rPr>
        <w:rFonts w:cs="Arial"/>
        <w:sz w:val="16"/>
        <w:szCs w:val="16"/>
      </w:rPr>
    </w:pPr>
    <w:sdt>
      <w:sdtPr>
        <w:rPr>
          <w:rFonts w:cs="Arial"/>
          <w:sz w:val="16"/>
          <w:szCs w:val="16"/>
        </w:rPr>
        <w:id w:val="1621026053"/>
        <w:docPartObj>
          <w:docPartGallery w:val="Page Numbers (Bottom of Page)"/>
          <w:docPartUnique/>
        </w:docPartObj>
      </w:sdtPr>
      <w:sdtContent>
        <w:r w:rsidR="000959AB">
          <w:rPr>
            <w:rFonts w:cs="Arial"/>
            <w:sz w:val="16"/>
            <w:szCs w:val="16"/>
          </w:rPr>
          <w:t>Strukturierte Synopse</w:t>
        </w:r>
        <w:r w:rsidR="000959AB" w:rsidRPr="0070028B">
          <w:rPr>
            <w:rFonts w:cs="Arial"/>
            <w:sz w:val="16"/>
            <w:szCs w:val="16"/>
          </w:rPr>
          <w:t xml:space="preserve"> </w:t>
        </w:r>
        <w:r w:rsidR="000959AB">
          <w:rPr>
            <w:rFonts w:cs="Arial"/>
            <w:sz w:val="16"/>
            <w:szCs w:val="16"/>
          </w:rPr>
          <w:t xml:space="preserve">| </w:t>
        </w:r>
        <w:r w:rsidR="000959AB" w:rsidRPr="0070028B">
          <w:rPr>
            <w:rFonts w:cs="Arial"/>
            <w:sz w:val="16"/>
            <w:szCs w:val="16"/>
          </w:rPr>
          <w:t xml:space="preserve">AKEK_EKHD </w:t>
        </w:r>
        <w:r w:rsidR="000959AB">
          <w:rPr>
            <w:rFonts w:cs="Arial"/>
            <w:sz w:val="16"/>
            <w:szCs w:val="16"/>
          </w:rPr>
          <w:t xml:space="preserve">| </w:t>
        </w:r>
        <w:r w:rsidR="000959AB" w:rsidRPr="0070028B">
          <w:rPr>
            <w:rFonts w:cs="Arial"/>
            <w:sz w:val="16"/>
            <w:szCs w:val="16"/>
          </w:rPr>
          <w:t xml:space="preserve">Version </w:t>
        </w:r>
        <w:r w:rsidR="00E96AC1">
          <w:rPr>
            <w:rFonts w:cs="Arial"/>
            <w:sz w:val="16"/>
            <w:szCs w:val="16"/>
          </w:rPr>
          <w:t>25.02.2025</w:t>
        </w:r>
      </w:sdtContent>
    </w:sdt>
    <w:r w:rsidR="000959AB" w:rsidRPr="0070028B">
      <w:rPr>
        <w:rFonts w:cs="Arial"/>
        <w:sz w:val="16"/>
        <w:szCs w:val="16"/>
      </w:rPr>
      <w:t xml:space="preserve"> </w:t>
    </w:r>
    <w:sdt>
      <w:sdtPr>
        <w:rPr>
          <w:rFonts w:cs="Arial"/>
          <w:sz w:val="16"/>
          <w:szCs w:val="16"/>
        </w:rPr>
        <w:id w:val="392396418"/>
        <w:docPartObj>
          <w:docPartGallery w:val="Page Numbers (Bottom of Page)"/>
          <w:docPartUnique/>
        </w:docPartObj>
      </w:sdtPr>
      <w:sdtContent>
        <w:sdt>
          <w:sdtPr>
            <w:rPr>
              <w:rFonts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0959AB">
              <w:rPr>
                <w:rFonts w:cs="Arial"/>
                <w:sz w:val="16"/>
                <w:szCs w:val="16"/>
              </w:rPr>
              <w:tab/>
            </w:r>
            <w:r w:rsidR="000959AB">
              <w:rPr>
                <w:rFonts w:cs="Arial"/>
                <w:sz w:val="16"/>
                <w:szCs w:val="16"/>
              </w:rPr>
              <w:tab/>
            </w:r>
            <w:r w:rsidR="000959AB" w:rsidRPr="0070028B">
              <w:rPr>
                <w:rFonts w:cs="Arial"/>
                <w:sz w:val="16"/>
                <w:szCs w:val="16"/>
              </w:rPr>
              <w:t xml:space="preserve">Seite </w:t>
            </w:r>
            <w:r w:rsidR="000959AB" w:rsidRPr="0070028B">
              <w:rPr>
                <w:rFonts w:cs="Arial"/>
                <w:bCs/>
                <w:sz w:val="16"/>
                <w:szCs w:val="16"/>
              </w:rPr>
              <w:fldChar w:fldCharType="begin"/>
            </w:r>
            <w:r w:rsidR="000959AB" w:rsidRPr="0070028B">
              <w:rPr>
                <w:rFonts w:cs="Arial"/>
                <w:bCs/>
                <w:sz w:val="16"/>
                <w:szCs w:val="16"/>
              </w:rPr>
              <w:instrText>PAGE</w:instrText>
            </w:r>
            <w:r w:rsidR="000959AB" w:rsidRPr="0070028B">
              <w:rPr>
                <w:rFonts w:cs="Arial"/>
                <w:bCs/>
                <w:sz w:val="16"/>
                <w:szCs w:val="16"/>
              </w:rPr>
              <w:fldChar w:fldCharType="separate"/>
            </w:r>
            <w:r w:rsidR="000959AB">
              <w:rPr>
                <w:rFonts w:cs="Arial"/>
                <w:bCs/>
                <w:sz w:val="16"/>
                <w:szCs w:val="16"/>
              </w:rPr>
              <w:t>1</w:t>
            </w:r>
            <w:r w:rsidR="000959AB" w:rsidRPr="0070028B">
              <w:rPr>
                <w:rFonts w:cs="Arial"/>
                <w:bCs/>
                <w:sz w:val="16"/>
                <w:szCs w:val="16"/>
              </w:rPr>
              <w:fldChar w:fldCharType="end"/>
            </w:r>
            <w:r w:rsidR="000959AB" w:rsidRPr="0070028B">
              <w:rPr>
                <w:rFonts w:cs="Arial"/>
                <w:sz w:val="16"/>
                <w:szCs w:val="16"/>
              </w:rPr>
              <w:t xml:space="preserve"> von </w:t>
            </w:r>
            <w:r w:rsidR="000959AB" w:rsidRPr="0070028B">
              <w:rPr>
                <w:rFonts w:cs="Arial"/>
                <w:bCs/>
                <w:sz w:val="16"/>
                <w:szCs w:val="16"/>
              </w:rPr>
              <w:fldChar w:fldCharType="begin"/>
            </w:r>
            <w:r w:rsidR="000959AB" w:rsidRPr="0070028B">
              <w:rPr>
                <w:rFonts w:cs="Arial"/>
                <w:bCs/>
                <w:sz w:val="16"/>
                <w:szCs w:val="16"/>
              </w:rPr>
              <w:instrText>NUMPAGES</w:instrText>
            </w:r>
            <w:r w:rsidR="000959AB" w:rsidRPr="0070028B">
              <w:rPr>
                <w:rFonts w:cs="Arial"/>
                <w:bCs/>
                <w:sz w:val="16"/>
                <w:szCs w:val="16"/>
              </w:rPr>
              <w:fldChar w:fldCharType="separate"/>
            </w:r>
            <w:r w:rsidR="000959AB">
              <w:rPr>
                <w:rFonts w:cs="Arial"/>
                <w:bCs/>
                <w:sz w:val="16"/>
                <w:szCs w:val="16"/>
              </w:rPr>
              <w:t>3</w:t>
            </w:r>
            <w:r w:rsidR="000959AB" w:rsidRPr="0070028B">
              <w:rPr>
                <w:rFonts w:cs="Arial"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505F12C" w14:textId="77777777" w:rsidR="000959AB" w:rsidRPr="00102599" w:rsidRDefault="000959AB" w:rsidP="00102599">
    <w:pPr>
      <w:pStyle w:val="Fuzeile"/>
      <w:jc w:val="cen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1F87" w14:textId="77777777" w:rsidR="00E96AC1" w:rsidRDefault="00E96AC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8EAA2" w14:textId="77777777" w:rsidR="0013773E" w:rsidRDefault="0013773E" w:rsidP="00102599">
      <w:r>
        <w:separator/>
      </w:r>
    </w:p>
  </w:footnote>
  <w:footnote w:type="continuationSeparator" w:id="0">
    <w:p w14:paraId="74F13174" w14:textId="77777777" w:rsidR="0013773E" w:rsidRDefault="0013773E" w:rsidP="00102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02BED" w14:textId="77777777" w:rsidR="00E96AC1" w:rsidRDefault="00E96AC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7C0BF" w14:textId="77777777" w:rsidR="00E96AC1" w:rsidRDefault="00E96AC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283E" w14:textId="77777777" w:rsidR="00E96AC1" w:rsidRDefault="00E96AC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5319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E1xwo5fEllGHFDRXH9F/9gRfGlqo3diu0FxIbC/GCjFiqqwRBeB7OWPFuoLnxZMqUmjQpxW5R4TGPUswvQbBGg==" w:salt="ZGkEYtIETiiob2ROYmTYZ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73C"/>
    <w:rsid w:val="0001587E"/>
    <w:rsid w:val="000959AB"/>
    <w:rsid w:val="000F7221"/>
    <w:rsid w:val="00102599"/>
    <w:rsid w:val="00102D6C"/>
    <w:rsid w:val="001109DE"/>
    <w:rsid w:val="0013773E"/>
    <w:rsid w:val="001535DB"/>
    <w:rsid w:val="00192541"/>
    <w:rsid w:val="001A1EF0"/>
    <w:rsid w:val="001D51C6"/>
    <w:rsid w:val="00286ACB"/>
    <w:rsid w:val="003B4E65"/>
    <w:rsid w:val="003B6F2C"/>
    <w:rsid w:val="003C4608"/>
    <w:rsid w:val="003D58A5"/>
    <w:rsid w:val="004231DB"/>
    <w:rsid w:val="0047162A"/>
    <w:rsid w:val="004C67BC"/>
    <w:rsid w:val="004F22A0"/>
    <w:rsid w:val="006012F0"/>
    <w:rsid w:val="0064473C"/>
    <w:rsid w:val="00660A3F"/>
    <w:rsid w:val="00761D8D"/>
    <w:rsid w:val="00782966"/>
    <w:rsid w:val="007F7091"/>
    <w:rsid w:val="00844D9B"/>
    <w:rsid w:val="00846BA0"/>
    <w:rsid w:val="008A61A3"/>
    <w:rsid w:val="008F26C1"/>
    <w:rsid w:val="00945EBB"/>
    <w:rsid w:val="00946FC3"/>
    <w:rsid w:val="00953BE0"/>
    <w:rsid w:val="009D2A2C"/>
    <w:rsid w:val="00A12CD3"/>
    <w:rsid w:val="00A727C8"/>
    <w:rsid w:val="00AB7173"/>
    <w:rsid w:val="00B071A6"/>
    <w:rsid w:val="00B309C7"/>
    <w:rsid w:val="00BA019E"/>
    <w:rsid w:val="00C15C03"/>
    <w:rsid w:val="00C81BC8"/>
    <w:rsid w:val="00CF5D9E"/>
    <w:rsid w:val="00D551F5"/>
    <w:rsid w:val="00D9081B"/>
    <w:rsid w:val="00D96DF0"/>
    <w:rsid w:val="00DB2F3F"/>
    <w:rsid w:val="00DD1DA3"/>
    <w:rsid w:val="00DD30AB"/>
    <w:rsid w:val="00DF586C"/>
    <w:rsid w:val="00E201CC"/>
    <w:rsid w:val="00E41EB2"/>
    <w:rsid w:val="00E80F08"/>
    <w:rsid w:val="00E9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B4CC5"/>
  <w15:chartTrackingRefBased/>
  <w15:docId w15:val="{04F5520D-BA54-7644-A3DA-C57B6D82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71A6"/>
    <w:pPr>
      <w:spacing w:after="0" w:line="240" w:lineRule="auto"/>
    </w:pPr>
    <w:rPr>
      <w:rFonts w:ascii="Arial" w:eastAsia="Times New Roman" w:hAnsi="Arial" w:cs="Times New Roman"/>
      <w:sz w:val="19"/>
      <w:szCs w:val="24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71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3C460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3C4608"/>
    <w:rPr>
      <w:rFonts w:ascii="Times New Roman" w:eastAsia="Times New Roman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rsid w:val="003C46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Txt">
    <w:name w:val="2. Ü Txt"/>
    <w:basedOn w:val="Standard"/>
    <w:autoRedefine/>
    <w:rsid w:val="003C4608"/>
    <w:pPr>
      <w:numPr>
        <w:ilvl w:val="12"/>
      </w:numPr>
      <w:tabs>
        <w:tab w:val="left" w:pos="540"/>
      </w:tabs>
      <w:overflowPunct w:val="0"/>
      <w:autoSpaceDE w:val="0"/>
      <w:autoSpaceDN w:val="0"/>
      <w:adjustRightInd w:val="0"/>
      <w:snapToGrid w:val="0"/>
      <w:spacing w:after="120"/>
      <w:jc w:val="both"/>
    </w:pPr>
    <w:rPr>
      <w:rFonts w:cs="Arial"/>
      <w:iCs/>
      <w:color w:val="000000"/>
      <w:sz w:val="18"/>
      <w:szCs w:val="20"/>
      <w:u w:val="single"/>
      <w:lang w:val="en-GB"/>
    </w:rPr>
  </w:style>
  <w:style w:type="paragraph" w:customStyle="1" w:styleId="Title1">
    <w:name w:val="Title1"/>
    <w:basedOn w:val="Standard"/>
    <w:autoRedefine/>
    <w:rsid w:val="003C4608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120"/>
    </w:pPr>
    <w:rPr>
      <w:b/>
      <w:sz w:val="28"/>
      <w:lang w:val="en-GB"/>
    </w:rPr>
  </w:style>
  <w:style w:type="paragraph" w:customStyle="1" w:styleId="Tabelle10">
    <w:name w:val="Tabelle 10"/>
    <w:rsid w:val="003C4608"/>
    <w:pPr>
      <w:tabs>
        <w:tab w:val="left" w:pos="570"/>
        <w:tab w:val="left" w:pos="1140"/>
        <w:tab w:val="left" w:pos="1710"/>
        <w:tab w:val="left" w:pos="2280"/>
        <w:tab w:val="left" w:pos="2850"/>
        <w:tab w:val="left" w:pos="3420"/>
        <w:tab w:val="left" w:pos="3990"/>
        <w:tab w:val="left" w:pos="4560"/>
        <w:tab w:val="left" w:pos="5130"/>
        <w:tab w:val="left" w:pos="5700"/>
        <w:tab w:val="left" w:pos="6270"/>
        <w:tab w:val="left" w:pos="6840"/>
        <w:tab w:val="left" w:pos="7410"/>
        <w:tab w:val="left" w:pos="7980"/>
        <w:tab w:val="left" w:pos="8550"/>
        <w:tab w:val="left" w:pos="9120"/>
        <w:tab w:val="left" w:pos="9690"/>
        <w:tab w:val="left" w:pos="10260"/>
      </w:tabs>
      <w:snapToGrid w:val="0"/>
      <w:spacing w:before="40" w:after="40" w:line="240" w:lineRule="auto"/>
    </w:pPr>
    <w:rPr>
      <w:rFonts w:ascii="Arial" w:eastAsia="Times New Roman" w:hAnsi="Arial" w:cs="Times New Roman"/>
      <w:bCs/>
      <w:color w:val="000000"/>
      <w:sz w:val="20"/>
      <w:szCs w:val="20"/>
      <w:lang w:val="en-US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309C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309C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309C7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309C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309C7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309C7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309C7"/>
    <w:rPr>
      <w:rFonts w:ascii="Segoe UI" w:eastAsia="Times New Roman" w:hAnsi="Segoe UI" w:cs="Segoe UI"/>
      <w:sz w:val="18"/>
      <w:szCs w:val="18"/>
      <w:lang w:eastAsia="de-DE"/>
    </w:rPr>
  </w:style>
  <w:style w:type="paragraph" w:styleId="NurText">
    <w:name w:val="Plain Text"/>
    <w:basedOn w:val="Standard"/>
    <w:link w:val="NurTextZchn"/>
    <w:uiPriority w:val="99"/>
    <w:semiHidden/>
    <w:unhideWhenUsed/>
    <w:rsid w:val="00B309C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B309C7"/>
    <w:rPr>
      <w:rFonts w:ascii="Calibri" w:hAnsi="Calibri"/>
      <w:szCs w:val="21"/>
    </w:rPr>
  </w:style>
  <w:style w:type="paragraph" w:styleId="Fuzeile">
    <w:name w:val="footer"/>
    <w:basedOn w:val="Standard"/>
    <w:link w:val="FuzeileZchn"/>
    <w:uiPriority w:val="99"/>
    <w:unhideWhenUsed/>
    <w:rsid w:val="0010259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02599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efault">
    <w:name w:val="Default"/>
    <w:rsid w:val="00BA019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itel">
    <w:name w:val="Title"/>
    <w:basedOn w:val="Standard"/>
    <w:next w:val="Standard"/>
    <w:link w:val="TitelZchn"/>
    <w:qFormat/>
    <w:rsid w:val="00B071A6"/>
    <w:pPr>
      <w:spacing w:after="240"/>
      <w:contextualSpacing/>
      <w:jc w:val="center"/>
    </w:pPr>
    <w:rPr>
      <w:rFonts w:ascii="Calibri" w:hAnsi="Calibri" w:cs="Calibri"/>
      <w:b/>
      <w:sz w:val="32"/>
      <w:szCs w:val="32"/>
    </w:rPr>
  </w:style>
  <w:style w:type="character" w:customStyle="1" w:styleId="TitelZchn">
    <w:name w:val="Titel Zchn"/>
    <w:basedOn w:val="Absatz-Standardschriftart"/>
    <w:link w:val="Titel"/>
    <w:rsid w:val="00B071A6"/>
    <w:rPr>
      <w:rFonts w:ascii="Calibri" w:eastAsia="Times New Roman" w:hAnsi="Calibri" w:cs="Calibri"/>
      <w:b/>
      <w:sz w:val="32"/>
      <w:szCs w:val="32"/>
      <w:lang w:eastAsia="de-DE"/>
    </w:rPr>
  </w:style>
  <w:style w:type="paragraph" w:customStyle="1" w:styleId="berschrift2AKEK">
    <w:name w:val="Überschrift 2 AKEK"/>
    <w:basedOn w:val="berschrift2"/>
    <w:next w:val="berschrift2"/>
    <w:link w:val="berschrift2AKEKZchn"/>
    <w:qFormat/>
    <w:rsid w:val="00B071A6"/>
    <w:pPr>
      <w:spacing w:before="70" w:after="70" w:line="276" w:lineRule="auto"/>
      <w:jc w:val="both"/>
    </w:pPr>
    <w:rPr>
      <w:rFonts w:ascii="Arial" w:hAnsi="Arial" w:cs="Arial"/>
      <w:b/>
      <w:color w:val="auto"/>
      <w:sz w:val="19"/>
      <w:szCs w:val="19"/>
    </w:rPr>
  </w:style>
  <w:style w:type="character" w:customStyle="1" w:styleId="berschrift2AKEKZchn">
    <w:name w:val="Überschrift 2 AKEK Zchn"/>
    <w:basedOn w:val="berschrift2Zchn"/>
    <w:link w:val="berschrift2AKEK"/>
    <w:rsid w:val="00B071A6"/>
    <w:rPr>
      <w:rFonts w:ascii="Arial" w:eastAsiaTheme="majorEastAsia" w:hAnsi="Arial" w:cs="Arial"/>
      <w:b/>
      <w:color w:val="2F5496" w:themeColor="accent1" w:themeShade="BF"/>
      <w:sz w:val="19"/>
      <w:szCs w:val="1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71A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B071A6"/>
    <w:rPr>
      <w:color w:val="808080"/>
    </w:rPr>
  </w:style>
  <w:style w:type="paragraph" w:customStyle="1" w:styleId="p1">
    <w:name w:val="p1"/>
    <w:basedOn w:val="Standard"/>
    <w:rsid w:val="0064473C"/>
    <w:rPr>
      <w:rFonts w:ascii="Helvetica" w:hAnsi="Helvetica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6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nathanpi27/Nextcloud/PycharmProjects/Perimetrie/Projektinfos/Ethikantrag/Formulare/Strukturierte_Synops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9F69C74E7D1E47A575542334F8D05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85B84E0-1C42-5E40-9D3B-EE08F0282E65}"/>
      </w:docPartPr>
      <w:docPartBody>
        <w:p w:rsidR="00D55497" w:rsidRDefault="00000000">
          <w:pPr>
            <w:pStyle w:val="A59F69C74E7D1E47A575542334F8D054"/>
          </w:pPr>
          <w:r>
            <w:rPr>
              <w:rStyle w:val="Platzhaltertext"/>
              <w:rFonts w:eastAsiaTheme="minorHAnsi"/>
            </w:rPr>
            <w:t>Klicken Sie hier, um Version und Datum der ausgefüllten Synopse einzugeben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E459C3A9715CB8479932A3EAA0F3B35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FACDFE-01F0-0F4F-BDAB-BCBAE3C3CD00}"/>
      </w:docPartPr>
      <w:docPartBody>
        <w:p w:rsidR="00D55497" w:rsidRDefault="00000000">
          <w:pPr>
            <w:pStyle w:val="E459C3A9715CB8479932A3EAA0F3B357"/>
          </w:pPr>
          <w:r>
            <w:rPr>
              <w:rStyle w:val="Platzhaltertext"/>
              <w:rFonts w:eastAsiaTheme="minorHAnsi"/>
            </w:rPr>
            <w:t>Name, Adresse, Telefon, Fax, E-Mail</w:t>
          </w:r>
        </w:p>
      </w:docPartBody>
    </w:docPart>
    <w:docPart>
      <w:docPartPr>
        <w:name w:val="F527BD514DD9D94DB18B6673567CA9E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5EFD5D3-946F-2141-BBF0-33AFC319079C}"/>
      </w:docPartPr>
      <w:docPartBody>
        <w:p w:rsidR="00D55497" w:rsidRDefault="00000000">
          <w:pPr>
            <w:pStyle w:val="F527BD514DD9D94DB18B6673567CA9EE"/>
          </w:pPr>
          <w:r>
            <w:rPr>
              <w:rStyle w:val="Platzhaltertext"/>
              <w:rFonts w:eastAsiaTheme="minorHAnsi"/>
            </w:rPr>
            <w:t>Name, Adresse, Telefon, Fax, E-Mail</w:t>
          </w:r>
        </w:p>
      </w:docPartBody>
    </w:docPart>
    <w:docPart>
      <w:docPartPr>
        <w:name w:val="06B212E5D997EA4A8839CB3413DBAD8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C84D777-067A-6444-9B74-1D5BFBAC599A}"/>
      </w:docPartPr>
      <w:docPartBody>
        <w:p w:rsidR="00D55497" w:rsidRDefault="00000000">
          <w:pPr>
            <w:pStyle w:val="06B212E5D997EA4A8839CB3413DBAD8C"/>
          </w:pPr>
          <w:r>
            <w:rPr>
              <w:rStyle w:val="Platzhaltertext"/>
              <w:rFonts w:eastAsiaTheme="minorHAnsi"/>
            </w:rPr>
            <w:t>Klicken Sie hier, um den Titel der Studie einzugeben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182D51A237FC0B4796511B3D538A5E8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0F8122-C838-6F49-AA62-8D696BB716F0}"/>
      </w:docPartPr>
      <w:docPartBody>
        <w:p w:rsidR="00D55497" w:rsidRDefault="00000000">
          <w:pPr>
            <w:pStyle w:val="182D51A237FC0B4796511B3D538A5E88"/>
          </w:pPr>
          <w:r>
            <w:rPr>
              <w:rStyle w:val="Platzhaltertext"/>
              <w:rFonts w:eastAsiaTheme="minorHAnsi"/>
            </w:rPr>
            <w:t>Medizinisches Problem und Lösungsansatz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717998E802B97B4B9A8E95B9ECC266B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DC7CF1B-66D6-584C-9655-AF8388B49F4A}"/>
      </w:docPartPr>
      <w:docPartBody>
        <w:p w:rsidR="00D55497" w:rsidRDefault="00000000" w:rsidP="00B071A6">
          <w:pPr>
            <w:rPr>
              <w:rStyle w:val="Platzhaltertext"/>
              <w:rFonts w:eastAsiaTheme="minorHAnsi"/>
            </w:rPr>
          </w:pPr>
          <w:r>
            <w:rPr>
              <w:rStyle w:val="Platzhaltertext"/>
              <w:rFonts w:eastAsiaTheme="minorHAnsi"/>
            </w:rPr>
            <w:t>Primäres Untersuchungsziel? Spezifizieren Sie die primäre Hypothese der Studie, die für die Stichprobenkalkulation herangezogen wurde</w:t>
          </w:r>
          <w:r w:rsidRPr="00C84ED1">
            <w:rPr>
              <w:rStyle w:val="Platzhaltertext"/>
            </w:rPr>
            <w:t>.</w:t>
          </w:r>
        </w:p>
        <w:p w:rsidR="00D55497" w:rsidRDefault="00D55497"/>
      </w:docPartBody>
    </w:docPart>
    <w:docPart>
      <w:docPartPr>
        <w:name w:val="5A657BAA2A92A94A9214389BFD7A10B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0EF940C-48C8-D246-8B3B-98D2517B09FB}"/>
      </w:docPartPr>
      <w:docPartBody>
        <w:p w:rsidR="00D55497" w:rsidRDefault="00000000">
          <w:pPr>
            <w:pStyle w:val="5A657BAA2A92A94A9214389BFD7A10BB"/>
          </w:pPr>
          <w:r>
            <w:rPr>
              <w:rStyle w:val="Platzhaltertext"/>
              <w:rFonts w:eastAsiaTheme="minorHAnsi"/>
            </w:rPr>
            <w:t>Beschreiben Sie das geplante Studienvorhaben und die Maßnahmen (interventionell, diagnostisch, therapeutisch, nur Daten-Auswertung)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C7AB6F553CC256418764E3ABC0E963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BFCA703-C1DF-CF43-B50E-93E8F33D06A6}"/>
      </w:docPartPr>
      <w:docPartBody>
        <w:p w:rsidR="00D55497" w:rsidRDefault="00000000">
          <w:pPr>
            <w:pStyle w:val="C7AB6F553CC256418764E3ABC0E9633C"/>
          </w:pPr>
          <w:r>
            <w:rPr>
              <w:rStyle w:val="Platzhaltertext"/>
              <w:rFonts w:eastAsiaTheme="minorHAnsi"/>
            </w:rPr>
            <w:t>Beschreiben Sie die Maßnahmen/Untersuchungen, die nur studienbedingt durchgeführt werden und nicht Bestandteil der klinischen Routine sind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1F9975755C25C3498ACFED39EECFBAA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D539938-FFD7-F145-9637-D11A1AAAC903}"/>
      </w:docPartPr>
      <w:docPartBody>
        <w:p w:rsidR="00D55497" w:rsidRDefault="00000000">
          <w:pPr>
            <w:pStyle w:val="1F9975755C25C3498ACFED39EECFBAA6"/>
          </w:pPr>
          <w:r>
            <w:rPr>
              <w:rStyle w:val="Platzhaltertext"/>
              <w:rFonts w:eastAsiaTheme="minorHAnsi"/>
            </w:rPr>
            <w:t xml:space="preserve">z.B. randomisiert, verblindet, Kontrolle (Placebo), Parallelgruppen/cross-over 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F663FFBD05237A44A683F28B2FD4869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F54F8E4-E9A3-4C4B-BBD6-D559F6719E9E}"/>
      </w:docPartPr>
      <w:docPartBody>
        <w:p w:rsidR="00D55497" w:rsidRDefault="00000000">
          <w:pPr>
            <w:pStyle w:val="F663FFBD05237A44A683F28B2FD4869F"/>
          </w:pPr>
          <w:r w:rsidRPr="00C84ED1">
            <w:rPr>
              <w:rStyle w:val="Platzhaltertext"/>
              <w:rFonts w:eastAsiaTheme="minorHAnsi"/>
            </w:rPr>
            <w:t>Klicken</w:t>
          </w:r>
          <w:r>
            <w:rPr>
              <w:rStyle w:val="Platzhaltertext"/>
              <w:rFonts w:eastAsiaTheme="minorHAnsi"/>
            </w:rPr>
            <w:t xml:space="preserve"> Sie hier, um die Einschlusskriterien einzugeben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A3DBD0F35C5FD1458D578394A12EECF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C6DAA0-2FB3-CD46-8945-52C41D7430C1}"/>
      </w:docPartPr>
      <w:docPartBody>
        <w:p w:rsidR="00D55497" w:rsidRDefault="00000000">
          <w:pPr>
            <w:pStyle w:val="A3DBD0F35C5FD1458D578394A12EECF9"/>
          </w:pPr>
          <w:r>
            <w:rPr>
              <w:rStyle w:val="Platzhaltertext"/>
              <w:rFonts w:eastAsiaTheme="minorHAnsi"/>
            </w:rPr>
            <w:t>Klicken Sie hier, um die Ausschlusskriterien anzugeben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DE1C8B02A725D24890A37A7EC1500D6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BB338AA-E8CB-B545-8763-B12D9179D637}"/>
      </w:docPartPr>
      <w:docPartBody>
        <w:p w:rsidR="00D55497" w:rsidRDefault="00000000">
          <w:pPr>
            <w:pStyle w:val="DE1C8B02A725D24890A37A7EC1500D60"/>
          </w:pPr>
          <w:r>
            <w:rPr>
              <w:rStyle w:val="Platzhaltertext"/>
              <w:rFonts w:eastAsiaTheme="minorHAnsi"/>
            </w:rPr>
            <w:t>Klicken Sie hier, um die primären Endpunkte einzugeben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C7AE1F0DFD3AE847B6D3B9946045237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BFB53EA-1FAB-204C-AB7E-E77033A571B5}"/>
      </w:docPartPr>
      <w:docPartBody>
        <w:p w:rsidR="00D55497" w:rsidRDefault="00000000">
          <w:pPr>
            <w:pStyle w:val="C7AE1F0DFD3AE847B6D3B99460452373"/>
          </w:pPr>
          <w:r>
            <w:rPr>
              <w:rStyle w:val="Platzhaltertext"/>
              <w:rFonts w:eastAsiaTheme="minorHAnsi"/>
            </w:rPr>
            <w:t>Klicken Sie hier, um die sekundären Endpunkte anzugeben (falls zutreffend)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81B5A850D6DA1B4981B1D8D2B25476C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51F649D-B45B-AA40-A8D7-B39CC7DC5736}"/>
      </w:docPartPr>
      <w:docPartBody>
        <w:p w:rsidR="00D55497" w:rsidRDefault="00000000" w:rsidP="00B071A6">
          <w:pPr>
            <w:rPr>
              <w:rStyle w:val="Platzhaltertext"/>
              <w:rFonts w:eastAsiaTheme="minorHAnsi"/>
            </w:rPr>
          </w:pPr>
          <w:r>
            <w:rPr>
              <w:rStyle w:val="Platzhaltertext"/>
              <w:rFonts w:eastAsiaTheme="minorHAnsi"/>
            </w:rPr>
            <w:t>Notwendige Anzahl geeigneter Patienten (Probanden (n = …)</w:t>
          </w:r>
        </w:p>
        <w:p w:rsidR="00D55497" w:rsidRDefault="00000000" w:rsidP="00B071A6">
          <w:pPr>
            <w:rPr>
              <w:rStyle w:val="Platzhaltertext"/>
              <w:rFonts w:eastAsiaTheme="minorHAnsi"/>
            </w:rPr>
          </w:pPr>
          <w:r>
            <w:rPr>
              <w:rStyle w:val="Platzhaltertext"/>
              <w:rFonts w:eastAsiaTheme="minorHAnsi"/>
            </w:rPr>
            <w:t>Notwendige Anzahl Teilnehmer an der Studie (n = …)</w:t>
          </w:r>
        </w:p>
        <w:p w:rsidR="00D55497" w:rsidRDefault="00000000">
          <w:pPr>
            <w:pStyle w:val="81B5A850D6DA1B4981B1D8D2B25476CB"/>
          </w:pPr>
          <w:r>
            <w:rPr>
              <w:rStyle w:val="Platzhaltertext"/>
              <w:rFonts w:eastAsiaTheme="minorHAnsi"/>
            </w:rPr>
            <w:t>Notwendige Anzahl geeigneter Datensätze (n = …)</w:t>
          </w:r>
        </w:p>
      </w:docPartBody>
    </w:docPart>
    <w:docPart>
      <w:docPartPr>
        <w:name w:val="9AA497199FAC1040B0A48086B8919D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201E6C7-4E8D-D24F-8152-EC2310DA3D6B}"/>
      </w:docPartPr>
      <w:docPartBody>
        <w:p w:rsidR="00D55497" w:rsidRDefault="00000000">
          <w:pPr>
            <w:pStyle w:val="9AA497199FAC1040B0A48086B8919D20"/>
          </w:pPr>
          <w:r>
            <w:rPr>
              <w:rStyle w:val="Platzhaltertext"/>
              <w:rFonts w:eastAsiaTheme="minorHAnsi"/>
            </w:rPr>
            <w:t>Klicken Sie hier, um die geplante Studiendauer einzugeben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33895D21CE774944BB29485E2DD3E5D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DD7DB10-7281-F24E-98C1-0D1CCBB6461F}"/>
      </w:docPartPr>
      <w:docPartBody>
        <w:p w:rsidR="00D55497" w:rsidRDefault="00000000">
          <w:pPr>
            <w:pStyle w:val="33895D21CE774944BB29485E2DD3E5DA"/>
          </w:pPr>
          <w:r>
            <w:rPr>
              <w:rStyle w:val="Platzhaltertext"/>
              <w:rFonts w:eastAsiaTheme="minorHAnsi"/>
            </w:rPr>
            <w:t>Klicken Sie hier, um die Anzahl der beteiligten Zentren einzutragen</w:t>
          </w:r>
          <w:r w:rsidRPr="00C84ED1">
            <w:rPr>
              <w:rStyle w:val="Platzhaltertext"/>
              <w:rFonts w:eastAsiaTheme="minorHAnsi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AD"/>
    <w:rsid w:val="000D6AA1"/>
    <w:rsid w:val="00272AAD"/>
    <w:rsid w:val="003B4E65"/>
    <w:rsid w:val="008F26C1"/>
    <w:rsid w:val="00D55497"/>
    <w:rsid w:val="00E20262"/>
    <w:rsid w:val="00E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A59F69C74E7D1E47A575542334F8D054">
    <w:name w:val="A59F69C74E7D1E47A575542334F8D054"/>
  </w:style>
  <w:style w:type="paragraph" w:customStyle="1" w:styleId="E459C3A9715CB8479932A3EAA0F3B357">
    <w:name w:val="E459C3A9715CB8479932A3EAA0F3B357"/>
  </w:style>
  <w:style w:type="paragraph" w:customStyle="1" w:styleId="F527BD514DD9D94DB18B6673567CA9EE">
    <w:name w:val="F527BD514DD9D94DB18B6673567CA9EE"/>
  </w:style>
  <w:style w:type="paragraph" w:customStyle="1" w:styleId="06B212E5D997EA4A8839CB3413DBAD8C">
    <w:name w:val="06B212E5D997EA4A8839CB3413DBAD8C"/>
  </w:style>
  <w:style w:type="paragraph" w:customStyle="1" w:styleId="182D51A237FC0B4796511B3D538A5E88">
    <w:name w:val="182D51A237FC0B4796511B3D538A5E88"/>
  </w:style>
  <w:style w:type="paragraph" w:customStyle="1" w:styleId="5A657BAA2A92A94A9214389BFD7A10BB">
    <w:name w:val="5A657BAA2A92A94A9214389BFD7A10BB"/>
  </w:style>
  <w:style w:type="paragraph" w:customStyle="1" w:styleId="C7AB6F553CC256418764E3ABC0E9633C">
    <w:name w:val="C7AB6F553CC256418764E3ABC0E9633C"/>
  </w:style>
  <w:style w:type="paragraph" w:customStyle="1" w:styleId="1F9975755C25C3498ACFED39EECFBAA6">
    <w:name w:val="1F9975755C25C3498ACFED39EECFBAA6"/>
  </w:style>
  <w:style w:type="paragraph" w:customStyle="1" w:styleId="F663FFBD05237A44A683F28B2FD4869F">
    <w:name w:val="F663FFBD05237A44A683F28B2FD4869F"/>
  </w:style>
  <w:style w:type="paragraph" w:customStyle="1" w:styleId="A3DBD0F35C5FD1458D578394A12EECF9">
    <w:name w:val="A3DBD0F35C5FD1458D578394A12EECF9"/>
  </w:style>
  <w:style w:type="paragraph" w:customStyle="1" w:styleId="DE1C8B02A725D24890A37A7EC1500D60">
    <w:name w:val="DE1C8B02A725D24890A37A7EC1500D60"/>
  </w:style>
  <w:style w:type="paragraph" w:customStyle="1" w:styleId="C7AE1F0DFD3AE847B6D3B99460452373">
    <w:name w:val="C7AE1F0DFD3AE847B6D3B99460452373"/>
  </w:style>
  <w:style w:type="paragraph" w:customStyle="1" w:styleId="81B5A850D6DA1B4981B1D8D2B25476CB">
    <w:name w:val="81B5A850D6DA1B4981B1D8D2B25476CB"/>
  </w:style>
  <w:style w:type="paragraph" w:customStyle="1" w:styleId="9AA497199FAC1040B0A48086B8919D20">
    <w:name w:val="9AA497199FAC1040B0A48086B8919D20"/>
  </w:style>
  <w:style w:type="paragraph" w:customStyle="1" w:styleId="33895D21CE774944BB29485E2DD3E5DA">
    <w:name w:val="33895D21CE774944BB29485E2DD3E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Strukturierte_Synopse.dotx</Template>
  <TotalTime>0</TotalTime>
  <Pages>2</Pages>
  <Words>470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Strukturierte Synopse AKEK</vt:lpstr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Strukturierte Synopse AKEK</dc:title>
  <dc:subject/>
  <dc:creator>Microsoft Office User</dc:creator>
  <cp:keywords/>
  <dc:description/>
  <cp:lastModifiedBy>Jonathan Pareja</cp:lastModifiedBy>
  <cp:revision>3</cp:revision>
  <cp:lastPrinted>2025-09-30T10:02:00Z</cp:lastPrinted>
  <dcterms:created xsi:type="dcterms:W3CDTF">2025-09-30T10:02:00Z</dcterms:created>
  <dcterms:modified xsi:type="dcterms:W3CDTF">2025-09-30T10:41:00Z</dcterms:modified>
</cp:coreProperties>
</file>