
<file path=[Content_Types].xml><?xml version="1.0" encoding="utf-8"?>
<Types xmlns="http://schemas.openxmlformats.org/package/2006/content-types">
  <Default Extension="emf" ContentType="image/x-emf"/>
  <Default Extension="rels" ContentType="application/vnd.openxmlformats-package.relationships+xml"/>
  <Default Extension="vsd" ContentType="application/vnd.visio"/>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A6A942" w14:textId="77777777" w:rsidR="00BE2492" w:rsidRPr="00747135" w:rsidRDefault="00DA1747" w:rsidP="00747135">
      <w:pPr>
        <w:pStyle w:val="FlietextStudienprotokoll"/>
        <w:rPr>
          <w:b/>
        </w:rPr>
      </w:pPr>
      <w:bookmarkStart w:id="0" w:name="_Toc82606980"/>
      <w:bookmarkStart w:id="1" w:name="_Toc82607106"/>
      <w:bookmarkStart w:id="2" w:name="_Hlk188452529"/>
      <w:r w:rsidRPr="00747135">
        <w:rPr>
          <w:b/>
        </w:rPr>
        <w:t>Zum Umgang mit dieser Vorlage</w:t>
      </w:r>
      <w:bookmarkEnd w:id="0"/>
      <w:bookmarkEnd w:id="1"/>
    </w:p>
    <w:p w14:paraId="6DB81B05" w14:textId="77777777" w:rsidR="00BE2492" w:rsidRPr="00747135" w:rsidRDefault="00DA1747" w:rsidP="00747135">
      <w:pPr>
        <w:pStyle w:val="FlietextStudienprotokoll"/>
        <w:rPr>
          <w:i/>
        </w:rPr>
      </w:pPr>
      <w:r w:rsidRPr="00747135">
        <w:rPr>
          <w:i/>
        </w:rPr>
        <w:t>Allgemeine Informationen</w:t>
      </w:r>
    </w:p>
    <w:p w14:paraId="4AF18B0C" w14:textId="77777777" w:rsidR="00BE2492" w:rsidRDefault="00DA1747" w:rsidP="00BE2492">
      <w:pPr>
        <w:pStyle w:val="FlietextStudienprotokoll"/>
      </w:pPr>
      <w:r>
        <w:t>Diese Vorlage dient zur Unterstützung von Forschenden bei der Erstellung eines Studienprotokolls</w:t>
      </w:r>
      <w:r w:rsidR="006824E3">
        <w:t xml:space="preserve"> für prospektive Forschungsvorhaben nach Berufsrecht</w:t>
      </w:r>
      <w:r>
        <w:t xml:space="preserve">. Die Vorlage enthält die Punkte, </w:t>
      </w:r>
      <w:r w:rsidR="006824E3">
        <w:t xml:space="preserve">die gemäß der Checkliste Variante A der harmonisierten Antragsunterlagen des Arbeitskreises medizinischer Ethikkommission </w:t>
      </w:r>
      <w:r>
        <w:t xml:space="preserve">mindestens in einem Studienprotokoll enthalten sein sollten. </w:t>
      </w:r>
    </w:p>
    <w:p w14:paraId="2F702B7E" w14:textId="77777777" w:rsidR="00BE2492" w:rsidRPr="006824E3" w:rsidRDefault="00DA1747" w:rsidP="00BE2492">
      <w:pPr>
        <w:pStyle w:val="FlietextStudienprotokoll"/>
        <w:rPr>
          <w:b/>
        </w:rPr>
      </w:pPr>
      <w:r w:rsidRPr="006824E3">
        <w:rPr>
          <w:b/>
        </w:rPr>
        <w:t xml:space="preserve">Forschenden, die zum ersten Mal einen </w:t>
      </w:r>
      <w:r w:rsidRPr="006824E3">
        <w:rPr>
          <w:b/>
        </w:rPr>
        <w:t xml:space="preserve">Antrag bei der Ethikkommission Heidelberg stellen, wird dringend empfohlen, den </w:t>
      </w:r>
      <w:r w:rsidRPr="006824E3">
        <w:rPr>
          <w:b/>
          <w:color w:val="C00000"/>
        </w:rPr>
        <w:t xml:space="preserve">Leitfaden für Sonstige Studien </w:t>
      </w:r>
      <w:r w:rsidRPr="006824E3">
        <w:rPr>
          <w:b/>
        </w:rPr>
        <w:t>zu lesen! Der Leitfaden kann von der Webseite der Ethikkommission Heidelberg heruntergeladen werden.</w:t>
      </w:r>
      <w:r w:rsidR="006824E3">
        <w:rPr>
          <w:b/>
        </w:rPr>
        <w:t xml:space="preserve"> Diese Empfehlung gilt auch für Forschungsvorhaben, in denen </w:t>
      </w:r>
      <w:r w:rsidR="00747135">
        <w:rPr>
          <w:b/>
        </w:rPr>
        <w:t>m</w:t>
      </w:r>
      <w:r w:rsidR="006824E3">
        <w:rPr>
          <w:b/>
        </w:rPr>
        <w:t>inderjährige oder nicht-einwilligungsfähige Personen eingeschlossen werden sollen oder in denen ein Medizinprodukt oder ein Arzneimittel getestet bzw. beobachtet werden soll.</w:t>
      </w:r>
    </w:p>
    <w:p w14:paraId="7D415C55" w14:textId="77777777" w:rsidR="00BE2492" w:rsidRDefault="00DA1747" w:rsidP="00BE2492">
      <w:pPr>
        <w:pStyle w:val="FlietextStudienprotokoll"/>
      </w:pPr>
      <w:r>
        <w:t>In dieser Vorlage wird an einigen Stellen auf den Leitfaden Sons</w:t>
      </w:r>
      <w:r>
        <w:t xml:space="preserve">tige Studien verwiesen. Diese Verweise sind </w:t>
      </w:r>
      <w:r w:rsidRPr="002A4AAD">
        <w:rPr>
          <w:color w:val="C00000"/>
        </w:rPr>
        <w:t>rot markiert</w:t>
      </w:r>
      <w:r>
        <w:t>.</w:t>
      </w:r>
    </w:p>
    <w:p w14:paraId="4F8027BB" w14:textId="77777777" w:rsidR="00BE2492" w:rsidRPr="00747135" w:rsidRDefault="00DA1747" w:rsidP="00747135">
      <w:pPr>
        <w:pStyle w:val="FlietextStudienprotokoll"/>
        <w:rPr>
          <w:i/>
        </w:rPr>
      </w:pPr>
      <w:sdt>
        <w:sdtPr>
          <w:rPr>
            <w:i/>
          </w:rPr>
          <w:id w:val="-2130618524"/>
          <w:docPartObj>
            <w:docPartGallery w:val="Watermarks"/>
          </w:docPartObj>
        </w:sdtPr>
        <w:sdtEndPr/>
        <w:sdtContent>
          <w:r w:rsidRPr="00747135">
            <w:rPr>
              <w:i/>
              <w:noProof/>
            </w:rPr>
            <mc:AlternateContent>
              <mc:Choice Requires="wps">
                <w:drawing>
                  <wp:anchor distT="0" distB="0" distL="114300" distR="114300" simplePos="0" relativeHeight="251658240" behindDoc="1" locked="0" layoutInCell="0" allowOverlap="1" wp14:anchorId="6C29D601" wp14:editId="1C03D44F">
                    <wp:simplePos x="0" y="0"/>
                    <wp:positionH relativeFrom="margin">
                      <wp:align>center</wp:align>
                    </wp:positionH>
                    <wp:positionV relativeFrom="margin">
                      <wp:align>center</wp:align>
                    </wp:positionV>
                    <wp:extent cx="5865495" cy="2513965"/>
                    <wp:effectExtent l="0" t="1219200" r="0" b="1105535"/>
                    <wp:wrapNone/>
                    <wp:docPr id="2"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5865495" cy="25139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7F4A2F62" w14:textId="77777777" w:rsidR="00F24E0B" w:rsidRPr="00031F7C" w:rsidRDefault="00DA1747" w:rsidP="00BE2492">
                                <w:pPr>
                                  <w:pStyle w:val="StandardWeb"/>
                                  <w:spacing w:before="0" w:beforeAutospacing="0" w:after="0" w:afterAutospacing="0"/>
                                  <w:jc w:val="center"/>
                                  <w:rPr>
                                    <w:rFonts w:ascii="Arial" w:hAnsi="Arial"/>
                                    <w:color w:val="C00000"/>
                                    <w14:textFill>
                                      <w14:solidFill>
                                        <w14:srgbClr w14:val="C00000">
                                          <w14:alpha w14:val="75000"/>
                                        </w14:srgbClr>
                                      </w14:solidFill>
                                    </w14:textFill>
                                  </w:rPr>
                                </w:pPr>
                                <w:r w:rsidRPr="00031F7C">
                                  <w:rPr>
                                    <w:rFonts w:ascii="Arial" w:hAnsi="Arial" w:cs="Calibri"/>
                                    <w:color w:val="C00000"/>
                                    <w:sz w:val="72"/>
                                    <w:szCs w:val="72"/>
                                    <w14:textFill>
                                      <w14:solidFill>
                                        <w14:srgbClr w14:val="C00000">
                                          <w14:alpha w14:val="75000"/>
                                        </w14:srgbClr>
                                      </w14:solidFill>
                                    </w14:textFill>
                                  </w:rPr>
                                  <w:t>Aus finaler Version entfernen</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6C29D601" id="_x0000_t202" coordsize="21600,21600" o:spt="202" path="m,l,21600r21600,l21600,xe">
                    <v:stroke joinstyle="miter"/>
                    <v:path gradientshapeok="t" o:connecttype="rect"/>
                  </v:shapetype>
                  <v:shape id="_x0000_s1026" type="#_x0000_t202" style="position:absolute;left:0;text-align:left;margin-left:0;margin-top:0;width:461.85pt;height:197.95pt;rotation:-45;z-index:-251658240;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" o:allowincell="f" filled="f" stroked="f">
                    <v:stroke joinstyle="round"/>
                    <o:lock v:ext="edit" shapetype="t"/>
                    <v:textbox style="mso-fit-shape-to-text:t">
                      <w:txbxContent>
                        <w:p w14:paraId="7F4A2F62" w14:textId="77777777" w:rsidR="00F24E0B" w:rsidRPr="00031F7C" w:rsidRDefault="00DA1747" w:rsidP="00BE2492">
                          <w:pPr>
                            <w:pStyle w:val="StandardWeb"/>
                            <w:spacing w:before="0" w:beforeAutospacing="0" w:after="0" w:afterAutospacing="0"/>
                            <w:jc w:val="center"/>
                            <w:rPr>
                              <w:rFonts w:ascii="Arial" w:hAnsi="Arial"/>
                              <w:color w:val="C00000"/>
                              <w14:textFill>
                                <w14:solidFill>
                                  <w14:srgbClr w14:val="C00000">
                                    <w14:alpha w14:val="75000"/>
                                  </w14:srgbClr>
                                </w14:solidFill>
                              </w14:textFill>
                            </w:rPr>
                          </w:pPr>
                          <w:r w:rsidRPr="00031F7C">
                            <w:rPr>
                              <w:rFonts w:ascii="Arial" w:hAnsi="Arial" w:cs="Calibri"/>
                              <w:color w:val="C00000"/>
                              <w:sz w:val="72"/>
                              <w:szCs w:val="72"/>
                              <w14:textFill>
                                <w14:solidFill>
                                  <w14:srgbClr w14:val="C00000">
                                    <w14:alpha w14:val="75000"/>
                                  </w14:srgbClr>
                                </w14:solidFill>
                              </w14:textFill>
                            </w:rPr>
                            <w:t>Aus finaler Version entfernen</w:t>
                          </w:r>
                        </w:p>
                      </w:txbxContent>
                    </v:textbox>
                    <w10:wrap anchorx="margin" anchory="margin"/>
                  </v:shape>
                </w:pict>
              </mc:Fallback>
            </mc:AlternateContent>
          </w:r>
        </w:sdtContent>
      </w:sdt>
      <w:r w:rsidRPr="00747135">
        <w:rPr>
          <w:i/>
        </w:rPr>
        <w:t>Informationen zur Handhabung</w:t>
      </w:r>
    </w:p>
    <w:p w14:paraId="02811EB5" w14:textId="77777777" w:rsidR="00BE2492" w:rsidRDefault="00DA1747" w:rsidP="00BE2492">
      <w:pPr>
        <w:pStyle w:val="FlietextStudienprotokoll"/>
      </w:pPr>
      <w:r>
        <w:t xml:space="preserve">Diese Vorlage setzt sich aus Kopf- und Fußzeile, Überschriften und Zwischenüberschriften, Erläuterungen/Platzhaltertext und Formulierungsvorschlägen zusammen. </w:t>
      </w:r>
    </w:p>
    <w:p w14:paraId="2E83BD34" w14:textId="77777777" w:rsidR="00BE2492" w:rsidRDefault="00DA1747" w:rsidP="00BE2492">
      <w:pPr>
        <w:pStyle w:val="Listeunnummeriert"/>
      </w:pPr>
      <w:r>
        <w:t xml:space="preserve">Kopf- und Fußzeile können in das Studienprotokoll übernommen werden, </w:t>
      </w:r>
      <w:r w:rsidRPr="00BE2492">
        <w:rPr>
          <w:b/>
        </w:rPr>
        <w:t>müssen aber an das jeweilig</w:t>
      </w:r>
      <w:r w:rsidRPr="00BE2492">
        <w:rPr>
          <w:b/>
        </w:rPr>
        <w:t>e Forschungsvorhaben angepasst werden!</w:t>
      </w:r>
    </w:p>
    <w:p w14:paraId="0EFE3742" w14:textId="77777777" w:rsidR="00BE2492" w:rsidRDefault="00DA1747" w:rsidP="00BE2492">
      <w:pPr>
        <w:pStyle w:val="Listeunnummeriert"/>
      </w:pPr>
      <w:r>
        <w:t>Überschriften und Zwischenüberschriften können unverändert in das Studienprotokoll übernommen werden</w:t>
      </w:r>
    </w:p>
    <w:p w14:paraId="499A8E68" w14:textId="77777777" w:rsidR="00BE2492" w:rsidRPr="002A4AAD" w:rsidRDefault="00DA1747" w:rsidP="00BE2492">
      <w:pPr>
        <w:pStyle w:val="Listeunnummeriert"/>
        <w:rPr>
          <w:highlight w:val="lightGray"/>
        </w:rPr>
      </w:pPr>
      <w:r w:rsidRPr="002A4AAD">
        <w:rPr>
          <w:highlight w:val="lightGray"/>
        </w:rPr>
        <w:t>Erläuterungen</w:t>
      </w:r>
      <w:r>
        <w:rPr>
          <w:highlight w:val="lightGray"/>
        </w:rPr>
        <w:t>/Platzhaltertext</w:t>
      </w:r>
      <w:r w:rsidRPr="002A4AAD">
        <w:rPr>
          <w:highlight w:val="lightGray"/>
        </w:rPr>
        <w:t xml:space="preserve"> (im Text grau hinterlegt) müssen aus dem Studienprotokoll entfernt werden</w:t>
      </w:r>
    </w:p>
    <w:p w14:paraId="495604CC" w14:textId="77777777" w:rsidR="00BE2492" w:rsidRPr="00DD2990" w:rsidRDefault="00DA1747" w:rsidP="00BE2492">
      <w:pPr>
        <w:pStyle w:val="Listeunnummeriert"/>
        <w:rPr>
          <w:color w:val="0070C0"/>
        </w:rPr>
      </w:pPr>
      <w:r w:rsidRPr="00DD2990">
        <w:rPr>
          <w:color w:val="0070C0"/>
        </w:rPr>
        <w:t>Formulierung</w:t>
      </w:r>
      <w:r w:rsidRPr="00DD2990">
        <w:rPr>
          <w:color w:val="0070C0"/>
        </w:rPr>
        <w:t>svorschläge (im Text blau markiert) müssen möglicherweise an die jeweilige Studie angepasst werden, können dann aber auch in das Studienprotokoll übernommen werden.</w:t>
      </w:r>
    </w:p>
    <w:p w14:paraId="0402D7DC" w14:textId="77777777" w:rsidR="00BE2492" w:rsidRDefault="00DA1747" w:rsidP="00BE2492">
      <w:pPr>
        <w:pStyle w:val="FlietextStudienprotokoll"/>
      </w:pPr>
      <w:r>
        <w:t>Die Vorlage enthält bereits ein Inhaltsverzeichnis. Dieses Inhaltsverzeichnis muss aktualis</w:t>
      </w:r>
      <w:r>
        <w:t>iert werden, sobald das Studienprotokoll fertig erstellt ist. Hierfür sind folgende Schritte auszuführen:</w:t>
      </w:r>
    </w:p>
    <w:p w14:paraId="7C1FCCEA" w14:textId="77777777" w:rsidR="00BE2492" w:rsidRDefault="00DA1747" w:rsidP="00BE2492">
      <w:pPr>
        <w:pStyle w:val="Listenummeriert"/>
      </w:pPr>
      <w:r>
        <w:t>Mit der rechten Maustaste auf das Inhaltsverzeichnis klicken</w:t>
      </w:r>
    </w:p>
    <w:p w14:paraId="6B051D79" w14:textId="77777777" w:rsidR="00BE2492" w:rsidRDefault="00DA1747" w:rsidP="00BE2492">
      <w:pPr>
        <w:pStyle w:val="Listenummeriert"/>
      </w:pPr>
      <w:r>
        <w:t>In dem Kontextmenü den Punkt „Felder aktualisieren“ auswählen</w:t>
      </w:r>
    </w:p>
    <w:p w14:paraId="3E489D86" w14:textId="77777777" w:rsidR="00BE2492" w:rsidRDefault="00DA1747" w:rsidP="00BE2492">
      <w:pPr>
        <w:pStyle w:val="Listenummeriert"/>
      </w:pPr>
      <w:r>
        <w:t>Die Option „Gesamtes Verzei</w:t>
      </w:r>
      <w:r>
        <w:t>chnis aktualisieren“ auswählen</w:t>
      </w:r>
    </w:p>
    <w:p w14:paraId="02CFED2F" w14:textId="77777777" w:rsidR="00BE2492" w:rsidRDefault="00DA1747" w:rsidP="00BE2492">
      <w:pPr>
        <w:pStyle w:val="Listenummeriert"/>
      </w:pPr>
      <w:r>
        <w:t>Das Fenster mit einem Klick auf „OK“ schließen</w:t>
      </w:r>
    </w:p>
    <w:p w14:paraId="7DCACCD5" w14:textId="77777777" w:rsidR="00BE2492" w:rsidRPr="00BE2492" w:rsidRDefault="00DA1747" w:rsidP="00BE2492">
      <w:pPr>
        <w:pStyle w:val="FlietextStudienprotokoll"/>
        <w:rPr>
          <w:b/>
        </w:rPr>
      </w:pPr>
      <w:r w:rsidRPr="00BE2492">
        <w:rPr>
          <w:b/>
        </w:rPr>
        <w:t>Dies Beschreibung „zum Umgang mit dieser Vorlage“ (diese Seite) muss aus dem fertigen Studienprotokoll entfernt werden!</w:t>
      </w:r>
    </w:p>
    <w:p w14:paraId="68210063" w14:textId="77777777" w:rsidR="00BE2492" w:rsidRDefault="00DA1747">
      <w:pPr>
        <w:spacing w:after="160" w:line="259" w:lineRule="auto"/>
        <w:rPr>
          <w:rFonts w:ascii="Arial" w:hAnsi="Arial" w:cs="Arial"/>
          <w:b/>
          <w:sz w:val="20"/>
        </w:rPr>
      </w:pPr>
      <w:r>
        <w:br w:type="page"/>
      </w:r>
    </w:p>
    <w:p w14:paraId="5518D438" w14:textId="77777777" w:rsidR="00DD2990" w:rsidRPr="00DD2990" w:rsidRDefault="00DA1747" w:rsidP="00747135">
      <w:pPr>
        <w:pStyle w:val="Titel"/>
        <w:jc w:val="center"/>
      </w:pPr>
      <w:r w:rsidRPr="00747135">
        <w:rPr>
          <w:rFonts w:ascii="Arial" w:hAnsi="Arial" w:cs="Arial"/>
          <w:sz w:val="40"/>
          <w:szCs w:val="40"/>
        </w:rPr>
        <w:lastRenderedPageBreak/>
        <w:t>Studienprotokoll</w:t>
      </w:r>
    </w:p>
    <w:sdt>
      <w:sdtPr>
        <w:rPr>
          <w:rStyle w:val="Studientitel"/>
        </w:rPr>
        <w:alias w:val="Titel des Forschungsvorhabens"/>
        <w:tag w:val="Studientitel"/>
        <w:id w:val="1609779544"/>
        <w:placeholder>
          <w:docPart w:val="28C96D21DE8C4D78A6821E273EF3A744"/>
        </w:placeholder>
        <w:temporary/>
        <w:showingPlcHdr/>
      </w:sdtPr>
      <w:sdtEndPr>
        <w:rPr>
          <w:rStyle w:val="Absatz-Standardschriftart"/>
          <w:sz w:val="19"/>
        </w:rPr>
      </w:sdtEndPr>
      <w:sdtContent>
        <w:p w14:paraId="349244A8" w14:textId="77777777" w:rsidR="00DD2990" w:rsidRDefault="00DA1747" w:rsidP="00DD2990">
          <w:pPr>
            <w:pStyle w:val="FlietextStudienprotokoll"/>
            <w:jc w:val="center"/>
            <w:rPr>
              <w:rStyle w:val="Studientitel"/>
            </w:rPr>
          </w:pPr>
          <w:r w:rsidRPr="00C16C5D">
            <w:rPr>
              <w:rStyle w:val="Platzhaltertext"/>
            </w:rPr>
            <w:t xml:space="preserve">Klicken oder tippen Sie hier, um </w:t>
          </w:r>
          <w:r>
            <w:rPr>
              <w:rStyle w:val="Platzhaltertext"/>
            </w:rPr>
            <w:t>den Studientitel</w:t>
          </w:r>
          <w:r w:rsidRPr="00C16C5D">
            <w:rPr>
              <w:rStyle w:val="Platzhaltertext"/>
            </w:rPr>
            <w:t xml:space="preserve"> einzugeben.</w:t>
          </w:r>
        </w:p>
      </w:sdtContent>
    </w:sdt>
    <w:p w14:paraId="6A60B27A" w14:textId="77777777" w:rsidR="00DD2990" w:rsidRPr="00F24E0B" w:rsidRDefault="00DA1747" w:rsidP="00F24E0B">
      <w:pPr>
        <w:pStyle w:val="1Studienprotokoll"/>
      </w:pPr>
      <w:bookmarkStart w:id="3" w:name="_Toc256000000"/>
      <w:r w:rsidRPr="00F24E0B">
        <w:t>Verantwortlichkeiten</w:t>
      </w:r>
      <w:bookmarkEnd w:id="3"/>
    </w:p>
    <w:p w14:paraId="1AABDD2C" w14:textId="77777777" w:rsidR="00DD2990" w:rsidRDefault="00DA1747" w:rsidP="00DD2990">
      <w:pPr>
        <w:pStyle w:val="2Studienprotokoll"/>
      </w:pPr>
      <w:bookmarkStart w:id="4" w:name="_Toc256000001"/>
      <w:r>
        <w:t>Studienleitung</w:t>
      </w:r>
      <w:bookmarkEnd w:id="4"/>
    </w:p>
    <w:sdt>
      <w:sdtPr>
        <w:id w:val="822539911"/>
        <w:placeholder>
          <w:docPart w:val="6BB931E7722E4A27874BDF4E3440453C"/>
        </w:placeholder>
        <w:showingPlcHdr/>
      </w:sdtPr>
      <w:sdtEndPr/>
      <w:sdtContent>
        <w:p w14:paraId="4E509535"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Bitte geben Sie </w:t>
          </w:r>
        </w:p>
        <w:p w14:paraId="04790340"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akad. Titel, Vor- und Nach, </w:t>
          </w:r>
        </w:p>
        <w:p w14:paraId="317E5E6E"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Universitätsklinikum Heidelberg, </w:t>
          </w:r>
        </w:p>
        <w:p w14:paraId="57F973EE"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Klinik/Abteilung/Institut, </w:t>
          </w:r>
        </w:p>
        <w:p w14:paraId="17E166BA"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Straße und Hausnummer, </w:t>
          </w:r>
        </w:p>
        <w:p w14:paraId="3D2EAB50"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PLZ und Ort, </w:t>
          </w:r>
        </w:p>
        <w:p w14:paraId="426EE950" w14:textId="77777777" w:rsidR="00DD2990" w:rsidRDefault="00DA1747" w:rsidP="00DD2990">
          <w:pPr>
            <w:pStyle w:val="FlietextStudienprotokoll"/>
            <w:spacing w:after="0"/>
            <w:rPr>
              <w:rStyle w:val="Platzhaltertext"/>
              <w:rFonts w:eastAsiaTheme="minorHAnsi"/>
            </w:rPr>
          </w:pPr>
          <w:r>
            <w:rPr>
              <w:rStyle w:val="Platzhaltertext"/>
              <w:rFonts w:eastAsiaTheme="minorHAnsi"/>
            </w:rPr>
            <w:t xml:space="preserve">Dienstliche Telefonnummer, </w:t>
          </w:r>
        </w:p>
        <w:p w14:paraId="33F98651" w14:textId="77777777" w:rsidR="00DD2990" w:rsidRPr="00DD2990" w:rsidRDefault="00DA1747" w:rsidP="00DD2990">
          <w:pPr>
            <w:pStyle w:val="FlietextStudienprotokoll"/>
            <w:spacing w:after="0"/>
            <w:rPr>
              <w:rFonts w:eastAsiaTheme="minorHAnsi"/>
              <w:color w:val="808080"/>
            </w:rPr>
          </w:pPr>
          <w:r>
            <w:rPr>
              <w:rStyle w:val="Platzhaltertext"/>
              <w:rFonts w:eastAsiaTheme="minorHAnsi"/>
            </w:rPr>
            <w:t>Dienstliche E-Mail-Adresse an</w:t>
          </w:r>
          <w:r w:rsidRPr="00FE63B1">
            <w:rPr>
              <w:rStyle w:val="Platzhaltertext"/>
              <w:rFonts w:eastAsiaTheme="minorHAnsi"/>
            </w:rPr>
            <w:t>.</w:t>
          </w:r>
        </w:p>
      </w:sdtContent>
    </w:sdt>
    <w:p w14:paraId="06A2AC9E" w14:textId="77777777" w:rsidR="00DD2990" w:rsidRDefault="00DA1747" w:rsidP="00DD2990">
      <w:pPr>
        <w:pStyle w:val="2Studienprotokoll"/>
      </w:pPr>
      <w:bookmarkStart w:id="5" w:name="_Toc256000002"/>
      <w:r>
        <w:t>Weitere an der Studie beteiligte Personen</w:t>
      </w:r>
      <w:bookmarkEnd w:id="5"/>
    </w:p>
    <w:sdt>
      <w:sdtPr>
        <w:id w:val="257096711"/>
        <w:placeholder>
          <w:docPart w:val="186174DAA2B542B58065A7EAD76C9153"/>
        </w:placeholder>
        <w:showingPlcHdr/>
      </w:sdtPr>
      <w:sdtEndPr/>
      <w:sdtContent>
        <w:p w14:paraId="29C4DF0C" w14:textId="77777777" w:rsidR="00DD2990" w:rsidRPr="00DD2990" w:rsidRDefault="00DA1747" w:rsidP="00DD2990">
          <w:pPr>
            <w:pStyle w:val="FlietextStudienprotokoll"/>
          </w:pPr>
          <w:r>
            <w:rPr>
              <w:rStyle w:val="Platzhaltertext"/>
              <w:rFonts w:eastAsiaTheme="minorHAnsi"/>
            </w:rPr>
            <w:t>Bitte geben Sie von allen weitere beteiligten Personen folgende Angaben an: Akad. Titel, Vor- und Nachname, Einrichtung</w:t>
          </w:r>
        </w:p>
      </w:sdtContent>
    </w:sdt>
    <w:p w14:paraId="00ADAB4D" w14:textId="77777777" w:rsidR="00DD2990" w:rsidRDefault="00DA1747" w:rsidP="00DD2990">
      <w:pPr>
        <w:pStyle w:val="2Studienprotokoll"/>
      </w:pPr>
      <w:bookmarkStart w:id="6" w:name="_Toc256000003"/>
      <w:r>
        <w:t>Für die Auswertun</w:t>
      </w:r>
      <w:r>
        <w:t>g verantwortliche Person</w:t>
      </w:r>
      <w:bookmarkEnd w:id="6"/>
    </w:p>
    <w:sdt>
      <w:sdtPr>
        <w:id w:val="97461473"/>
        <w:placeholder>
          <w:docPart w:val="CCD969C51D344DC398E3C96273FCA85B"/>
        </w:placeholder>
        <w:showingPlcHdr/>
      </w:sdtPr>
      <w:sdtEndPr/>
      <w:sdtContent>
        <w:p w14:paraId="21915795" w14:textId="77777777" w:rsidR="00DD2990" w:rsidRPr="00DD2990" w:rsidRDefault="00DA1747" w:rsidP="00DD2990">
          <w:pPr>
            <w:pStyle w:val="FlietextStudienprotokoll"/>
          </w:pPr>
          <w:r>
            <w:rPr>
              <w:rStyle w:val="Platzhaltertext"/>
              <w:rFonts w:eastAsiaTheme="minorHAnsi"/>
            </w:rPr>
            <w:t xml:space="preserve">Bitte geben Sie für die </w:t>
          </w:r>
          <w:r w:rsidR="00F24E0B">
            <w:rPr>
              <w:rStyle w:val="Platzhaltertext"/>
              <w:rFonts w:eastAsiaTheme="minorHAnsi"/>
            </w:rPr>
            <w:t xml:space="preserve">für die Auswertung </w:t>
          </w:r>
          <w:r>
            <w:rPr>
              <w:rStyle w:val="Platzhaltertext"/>
              <w:rFonts w:eastAsiaTheme="minorHAnsi"/>
            </w:rPr>
            <w:t>zuständigen Person</w:t>
          </w:r>
          <w:r w:rsidR="00F24E0B">
            <w:rPr>
              <w:rStyle w:val="Platzhaltertext"/>
              <w:rFonts w:eastAsiaTheme="minorHAnsi"/>
            </w:rPr>
            <w:t xml:space="preserve"> folgende Angaben </w:t>
          </w:r>
          <w:r>
            <w:rPr>
              <w:rStyle w:val="Platzhaltertext"/>
              <w:rFonts w:eastAsiaTheme="minorHAnsi"/>
            </w:rPr>
            <w:t>an: Akad. Titel, Vor- und Nachname, Einrichtung (die Angaben können entfallen, wenn eine der zuvor genannten Personen diese Aufgabe übernimmt.)</w:t>
          </w:r>
        </w:p>
      </w:sdtContent>
    </w:sdt>
    <w:p w14:paraId="5FD9A1DB" w14:textId="77777777" w:rsidR="00DD2990" w:rsidRDefault="00DA1747" w:rsidP="00DD2990">
      <w:pPr>
        <w:pStyle w:val="2Studienprotokoll"/>
      </w:pPr>
      <w:bookmarkStart w:id="7" w:name="_Toc256000004"/>
      <w:r>
        <w:t xml:space="preserve">Datum </w:t>
      </w:r>
      <w:r>
        <w:t>und Version des Protokolls</w:t>
      </w:r>
      <w:bookmarkEnd w:id="7"/>
    </w:p>
    <w:p w14:paraId="3B2332C7" w14:textId="77777777" w:rsidR="00DD2990" w:rsidRPr="00DD2990" w:rsidRDefault="00DA1747" w:rsidP="00DD2990">
      <w:pPr>
        <w:pStyle w:val="FlietextStudienprotokoll"/>
        <w:rPr>
          <w:color w:val="0070C0"/>
        </w:rPr>
      </w:pPr>
      <w:r w:rsidRPr="00DD2990">
        <w:rPr>
          <w:color w:val="0070C0"/>
        </w:rPr>
        <w:t>Version: x.x</w:t>
      </w:r>
    </w:p>
    <w:p w14:paraId="505FC0C7" w14:textId="77777777" w:rsidR="00DD2990" w:rsidRPr="00DD2990" w:rsidRDefault="00DA1747" w:rsidP="00DD2990">
      <w:pPr>
        <w:pStyle w:val="FlietextStudienprotokoll"/>
        <w:rPr>
          <w:color w:val="0070C0"/>
        </w:rPr>
      </w:pPr>
      <w:r w:rsidRPr="00DD2990">
        <w:rPr>
          <w:color w:val="0070C0"/>
        </w:rPr>
        <w:t>Stand: dd.mm.jjjj</w:t>
      </w:r>
    </w:p>
    <w:p w14:paraId="04736CE3" w14:textId="77777777" w:rsidR="00DD2990" w:rsidRDefault="00DA1747" w:rsidP="00DD2990">
      <w:pPr>
        <w:pStyle w:val="2Studienprotokoll"/>
      </w:pPr>
      <w:bookmarkStart w:id="8" w:name="_Toc256000005"/>
      <w:r>
        <w:t>Registrierung</w:t>
      </w:r>
      <w:bookmarkEnd w:id="8"/>
    </w:p>
    <w:sdt>
      <w:sdtPr>
        <w:id w:val="-1224678031"/>
        <w:placeholder>
          <w:docPart w:val="A142966B90594C96B1C7F30885116029"/>
        </w:placeholder>
        <w:showingPlcHdr/>
      </w:sdtPr>
      <w:sdtEndPr/>
      <w:sdtContent>
        <w:p w14:paraId="5B24E4BB" w14:textId="77777777" w:rsidR="00DD2990" w:rsidRPr="00DD2990" w:rsidRDefault="00DA1747" w:rsidP="00DD2990">
          <w:pPr>
            <w:pStyle w:val="FlietextStudienprotokoll"/>
          </w:pPr>
          <w:r>
            <w:rPr>
              <w:rStyle w:val="Platzhaltertext"/>
              <w:rFonts w:eastAsiaTheme="minorHAnsi"/>
            </w:rPr>
            <w:t xml:space="preserve">Wenn eine Registrierung in einer öffentlich zugänglichen Datenbank geplant ist, geben Sie die entsprechenden Informationen an. Wenn keine Registrierung geplant ist, begründen Sie dies </w:t>
          </w:r>
          <w:r>
            <w:rPr>
              <w:rStyle w:val="Platzhaltertext"/>
              <w:rFonts w:eastAsiaTheme="minorHAnsi"/>
            </w:rPr>
            <w:t>bitte. Beispiele für mögliche Datenbanken: Deutsches Register Klinische Studien (DRKS), Open Science Framework Registries (OSF)</w:t>
          </w:r>
          <w:r w:rsidRPr="00FE63B1">
            <w:rPr>
              <w:rStyle w:val="Platzhaltertext"/>
              <w:rFonts w:eastAsiaTheme="minorHAnsi"/>
            </w:rPr>
            <w:t>.</w:t>
          </w:r>
        </w:p>
      </w:sdtContent>
    </w:sdt>
    <w:p w14:paraId="3167B07A" w14:textId="77777777" w:rsidR="00DD2990" w:rsidRDefault="00DD2990">
      <w:pPr>
        <w:spacing w:after="160" w:line="259" w:lineRule="auto"/>
      </w:pPr>
    </w:p>
    <w:p w14:paraId="71EA0A4A" w14:textId="77777777" w:rsidR="00B74A58" w:rsidRDefault="00DA1747">
      <w:pPr>
        <w:spacing w:after="160" w:line="259" w:lineRule="auto"/>
      </w:pPr>
      <w:r>
        <w:br w:type="page"/>
      </w:r>
    </w:p>
    <w:p w14:paraId="3A99AE25" w14:textId="77777777" w:rsidR="00B74A58" w:rsidRPr="00F24E0B" w:rsidRDefault="00DA1747" w:rsidP="00F24E0B">
      <w:pPr>
        <w:pStyle w:val="1Studienprotokoll"/>
      </w:pPr>
      <w:bookmarkStart w:id="9" w:name="_Toc256000006"/>
      <w:r w:rsidRPr="00F24E0B">
        <w:lastRenderedPageBreak/>
        <w:t>Inhaltsverzeichnis</w:t>
      </w:r>
      <w:bookmarkEnd w:id="9"/>
    </w:p>
    <w:p w14:paraId="34BAA59F" w14:textId="77777777" w:rsidR="00F25A73" w:rsidRDefault="00DA1747">
      <w:pPr>
        <w:pStyle w:val="Verzeichnis1"/>
        <w:tabs>
          <w:tab w:val="left" w:pos="720"/>
          <w:tab w:val="right" w:leader="dot" w:pos="9628"/>
        </w:tabs>
        <w:rPr>
          <w:rFonts w:asciiTheme="minorHAnsi" w:hAnsiTheme="minorHAnsi"/>
          <w:noProof/>
        </w:rPr>
      </w:pPr>
      <w:r>
        <w:rPr>
          <w:b w:val="0"/>
          <w:bCs w:val="0"/>
        </w:rPr>
        <w:fldChar w:fldCharType="begin"/>
      </w:r>
      <w:r>
        <w:rPr>
          <w:b w:val="0"/>
          <w:bCs w:val="0"/>
        </w:rPr>
        <w:instrText xml:space="preserve"> TOC \o "1-3" \h \z \u </w:instrText>
      </w:r>
      <w:r>
        <w:rPr>
          <w:b w:val="0"/>
          <w:bCs w:val="0"/>
        </w:rPr>
        <w:fldChar w:fldCharType="separate"/>
      </w:r>
      <w:hyperlink w:anchor="_Toc256000000" w:history="1">
        <w:r>
          <w:rPr>
            <w:rStyle w:val="Hyperlink"/>
          </w:rPr>
          <w:t>1.</w:t>
        </w:r>
        <w:r>
          <w:rPr>
            <w:rFonts w:asciiTheme="minorHAnsi" w:hAnsiTheme="minorHAnsi"/>
            <w:noProof/>
          </w:rPr>
          <w:tab/>
        </w:r>
        <w:r w:rsidRPr="00F24E0B">
          <w:rPr>
            <w:rStyle w:val="Hyperlink"/>
          </w:rPr>
          <w:t>Verantwortlichkeiten</w:t>
        </w:r>
        <w:r>
          <w:tab/>
        </w:r>
        <w:r>
          <w:fldChar w:fldCharType="begin"/>
        </w:r>
        <w:r>
          <w:instrText xml:space="preserve"> PAGEREF _Toc256000000 \h </w:instrText>
        </w:r>
        <w:r>
          <w:fldChar w:fldCharType="separate"/>
        </w:r>
        <w:r>
          <w:t>2</w:t>
        </w:r>
        <w:r>
          <w:fldChar w:fldCharType="end"/>
        </w:r>
      </w:hyperlink>
    </w:p>
    <w:p w14:paraId="777098FA" w14:textId="77777777" w:rsidR="00F25A73" w:rsidRDefault="00DA1747">
      <w:pPr>
        <w:pStyle w:val="Verzeichnis2"/>
        <w:tabs>
          <w:tab w:val="left" w:pos="720"/>
          <w:tab w:val="right" w:leader="dot" w:pos="9628"/>
        </w:tabs>
        <w:rPr>
          <w:rFonts w:asciiTheme="minorHAnsi" w:hAnsiTheme="minorHAnsi"/>
          <w:noProof/>
        </w:rPr>
      </w:pPr>
      <w:hyperlink w:anchor="_Toc256000001" w:history="1">
        <w:r>
          <w:rPr>
            <w:rStyle w:val="Hyperlink"/>
          </w:rPr>
          <w:t>1.1.</w:t>
        </w:r>
        <w:r>
          <w:rPr>
            <w:rFonts w:asciiTheme="minorHAnsi" w:hAnsiTheme="minorHAnsi"/>
            <w:noProof/>
          </w:rPr>
          <w:tab/>
        </w:r>
        <w:r>
          <w:rPr>
            <w:rStyle w:val="Hyperlink"/>
          </w:rPr>
          <w:t>Studienleitung</w:t>
        </w:r>
        <w:r>
          <w:tab/>
        </w:r>
        <w:r>
          <w:fldChar w:fldCharType="begin"/>
        </w:r>
        <w:r>
          <w:instrText xml:space="preserve"> PAGEREF _Toc256000001 \h </w:instrText>
        </w:r>
        <w:r>
          <w:fldChar w:fldCharType="separate"/>
        </w:r>
        <w:r>
          <w:t>2</w:t>
        </w:r>
        <w:r>
          <w:fldChar w:fldCharType="end"/>
        </w:r>
      </w:hyperlink>
    </w:p>
    <w:p w14:paraId="35A9B551" w14:textId="77777777" w:rsidR="00F25A73" w:rsidRDefault="00DA1747">
      <w:pPr>
        <w:pStyle w:val="Verzeichnis2"/>
        <w:tabs>
          <w:tab w:val="left" w:pos="720"/>
          <w:tab w:val="right" w:leader="dot" w:pos="9628"/>
        </w:tabs>
        <w:rPr>
          <w:rFonts w:asciiTheme="minorHAnsi" w:hAnsiTheme="minorHAnsi"/>
          <w:noProof/>
        </w:rPr>
      </w:pPr>
      <w:hyperlink w:anchor="_Toc256000002" w:history="1">
        <w:r>
          <w:rPr>
            <w:rStyle w:val="Hyperlink"/>
          </w:rPr>
          <w:t>1.2.</w:t>
        </w:r>
        <w:r>
          <w:rPr>
            <w:rFonts w:asciiTheme="minorHAnsi" w:hAnsiTheme="minorHAnsi"/>
            <w:noProof/>
          </w:rPr>
          <w:tab/>
        </w:r>
        <w:r>
          <w:rPr>
            <w:rStyle w:val="Hyperlink"/>
          </w:rPr>
          <w:t>Weitere an der Studie beteiligte Personen</w:t>
        </w:r>
        <w:r>
          <w:tab/>
        </w:r>
        <w:r>
          <w:fldChar w:fldCharType="begin"/>
        </w:r>
        <w:r>
          <w:instrText xml:space="preserve"> PAGEREF _Toc256000002 \h </w:instrText>
        </w:r>
        <w:r>
          <w:fldChar w:fldCharType="separate"/>
        </w:r>
        <w:r>
          <w:t>2</w:t>
        </w:r>
        <w:r>
          <w:fldChar w:fldCharType="end"/>
        </w:r>
      </w:hyperlink>
    </w:p>
    <w:p w14:paraId="4A9DC010" w14:textId="77777777" w:rsidR="00F25A73" w:rsidRDefault="00DA1747">
      <w:pPr>
        <w:pStyle w:val="Verzeichnis2"/>
        <w:tabs>
          <w:tab w:val="left" w:pos="720"/>
          <w:tab w:val="right" w:leader="dot" w:pos="9628"/>
        </w:tabs>
        <w:rPr>
          <w:rFonts w:asciiTheme="minorHAnsi" w:hAnsiTheme="minorHAnsi"/>
          <w:noProof/>
        </w:rPr>
      </w:pPr>
      <w:hyperlink w:anchor="_Toc256000003" w:history="1">
        <w:r>
          <w:rPr>
            <w:rStyle w:val="Hyperlink"/>
          </w:rPr>
          <w:t>1.3.</w:t>
        </w:r>
        <w:r>
          <w:rPr>
            <w:rFonts w:asciiTheme="minorHAnsi" w:hAnsiTheme="minorHAnsi"/>
            <w:noProof/>
          </w:rPr>
          <w:tab/>
        </w:r>
        <w:r>
          <w:rPr>
            <w:rStyle w:val="Hyperlink"/>
          </w:rPr>
          <w:t>Für die Auswertung verantwortliche Person</w:t>
        </w:r>
        <w:r>
          <w:tab/>
        </w:r>
        <w:r>
          <w:fldChar w:fldCharType="begin"/>
        </w:r>
        <w:r>
          <w:instrText xml:space="preserve"> PAGEREF _Toc256000003 \h </w:instrText>
        </w:r>
        <w:r>
          <w:fldChar w:fldCharType="separate"/>
        </w:r>
        <w:r>
          <w:t>2</w:t>
        </w:r>
        <w:r>
          <w:fldChar w:fldCharType="end"/>
        </w:r>
      </w:hyperlink>
    </w:p>
    <w:p w14:paraId="20DE0546" w14:textId="77777777" w:rsidR="00F25A73" w:rsidRDefault="00DA1747">
      <w:pPr>
        <w:pStyle w:val="Verzeichnis2"/>
        <w:tabs>
          <w:tab w:val="left" w:pos="720"/>
          <w:tab w:val="right" w:leader="dot" w:pos="9628"/>
        </w:tabs>
        <w:rPr>
          <w:rFonts w:asciiTheme="minorHAnsi" w:hAnsiTheme="minorHAnsi"/>
          <w:noProof/>
        </w:rPr>
      </w:pPr>
      <w:hyperlink w:anchor="_Toc256000004" w:history="1">
        <w:r>
          <w:rPr>
            <w:rStyle w:val="Hyperlink"/>
          </w:rPr>
          <w:t>1.4.</w:t>
        </w:r>
        <w:r>
          <w:rPr>
            <w:rFonts w:asciiTheme="minorHAnsi" w:hAnsiTheme="minorHAnsi"/>
            <w:noProof/>
          </w:rPr>
          <w:tab/>
        </w:r>
        <w:r>
          <w:rPr>
            <w:rStyle w:val="Hyperlink"/>
          </w:rPr>
          <w:t>Datum und Version des Protokolls</w:t>
        </w:r>
        <w:r>
          <w:tab/>
        </w:r>
        <w:r>
          <w:fldChar w:fldCharType="begin"/>
        </w:r>
        <w:r>
          <w:instrText xml:space="preserve"> PAGEREF _Toc256000004 \</w:instrText>
        </w:r>
        <w:r>
          <w:instrText xml:space="preserve">h </w:instrText>
        </w:r>
        <w:r>
          <w:fldChar w:fldCharType="separate"/>
        </w:r>
        <w:r>
          <w:t>2</w:t>
        </w:r>
        <w:r>
          <w:fldChar w:fldCharType="end"/>
        </w:r>
      </w:hyperlink>
    </w:p>
    <w:p w14:paraId="007D11A5" w14:textId="77777777" w:rsidR="00F25A73" w:rsidRDefault="00DA1747">
      <w:pPr>
        <w:pStyle w:val="Verzeichnis2"/>
        <w:tabs>
          <w:tab w:val="left" w:pos="720"/>
          <w:tab w:val="right" w:leader="dot" w:pos="9628"/>
        </w:tabs>
        <w:rPr>
          <w:rFonts w:asciiTheme="minorHAnsi" w:hAnsiTheme="minorHAnsi"/>
          <w:noProof/>
        </w:rPr>
      </w:pPr>
      <w:hyperlink w:anchor="_Toc256000005" w:history="1">
        <w:r>
          <w:rPr>
            <w:rStyle w:val="Hyperlink"/>
          </w:rPr>
          <w:t>1.5.</w:t>
        </w:r>
        <w:r>
          <w:rPr>
            <w:rFonts w:asciiTheme="minorHAnsi" w:hAnsiTheme="minorHAnsi"/>
            <w:noProof/>
          </w:rPr>
          <w:tab/>
        </w:r>
        <w:r>
          <w:rPr>
            <w:rStyle w:val="Hyperlink"/>
          </w:rPr>
          <w:t>Registrierung</w:t>
        </w:r>
        <w:r>
          <w:tab/>
        </w:r>
        <w:r>
          <w:fldChar w:fldCharType="begin"/>
        </w:r>
        <w:r>
          <w:instrText xml:space="preserve"> PAGEREF _Toc256000005 \h </w:instrText>
        </w:r>
        <w:r>
          <w:fldChar w:fldCharType="separate"/>
        </w:r>
        <w:r>
          <w:t>2</w:t>
        </w:r>
        <w:r>
          <w:fldChar w:fldCharType="end"/>
        </w:r>
      </w:hyperlink>
    </w:p>
    <w:p w14:paraId="591A97CB" w14:textId="77777777" w:rsidR="00F25A73" w:rsidRDefault="00DA1747">
      <w:pPr>
        <w:pStyle w:val="Verzeichnis1"/>
        <w:tabs>
          <w:tab w:val="left" w:pos="720"/>
          <w:tab w:val="right" w:leader="dot" w:pos="9628"/>
        </w:tabs>
        <w:rPr>
          <w:rFonts w:asciiTheme="minorHAnsi" w:hAnsiTheme="minorHAnsi"/>
          <w:noProof/>
        </w:rPr>
      </w:pPr>
      <w:hyperlink w:anchor="_Toc256000006" w:history="1">
        <w:r>
          <w:rPr>
            <w:rStyle w:val="Hyperlink"/>
          </w:rPr>
          <w:t>2.</w:t>
        </w:r>
        <w:r>
          <w:rPr>
            <w:rFonts w:asciiTheme="minorHAnsi" w:hAnsiTheme="minorHAnsi"/>
            <w:noProof/>
          </w:rPr>
          <w:tab/>
        </w:r>
        <w:r w:rsidRPr="00F24E0B">
          <w:rPr>
            <w:rStyle w:val="Hyperlink"/>
          </w:rPr>
          <w:t>I</w:t>
        </w:r>
        <w:r w:rsidRPr="00F24E0B">
          <w:rPr>
            <w:rStyle w:val="Hyperlink"/>
          </w:rPr>
          <w:t>nhaltsverzeichnis</w:t>
        </w:r>
        <w:r>
          <w:tab/>
        </w:r>
        <w:r>
          <w:fldChar w:fldCharType="begin"/>
        </w:r>
        <w:r>
          <w:instrText xml:space="preserve"> PAGEREF _Toc256000006 \h </w:instrText>
        </w:r>
        <w:r>
          <w:fldChar w:fldCharType="separate"/>
        </w:r>
        <w:r>
          <w:t>3</w:t>
        </w:r>
        <w:r>
          <w:fldChar w:fldCharType="end"/>
        </w:r>
      </w:hyperlink>
    </w:p>
    <w:p w14:paraId="6C3E3111" w14:textId="77777777" w:rsidR="00F25A73" w:rsidRDefault="00DA1747">
      <w:pPr>
        <w:pStyle w:val="Verzeichnis1"/>
        <w:tabs>
          <w:tab w:val="left" w:pos="720"/>
          <w:tab w:val="right" w:leader="dot" w:pos="9628"/>
        </w:tabs>
        <w:rPr>
          <w:rFonts w:asciiTheme="minorHAnsi" w:hAnsiTheme="minorHAnsi"/>
          <w:noProof/>
        </w:rPr>
      </w:pPr>
      <w:hyperlink w:anchor="_Toc256000007" w:history="1">
        <w:r>
          <w:rPr>
            <w:rStyle w:val="Hyperlink"/>
          </w:rPr>
          <w:t>3.</w:t>
        </w:r>
        <w:r>
          <w:rPr>
            <w:rFonts w:asciiTheme="minorHAnsi" w:hAnsiTheme="minorHAnsi"/>
            <w:noProof/>
          </w:rPr>
          <w:tab/>
        </w:r>
        <w:r w:rsidRPr="00F24E0B">
          <w:rPr>
            <w:rStyle w:val="Hyperlink"/>
          </w:rPr>
          <w:t>Wissenschaftlicher Hintergrund</w:t>
        </w:r>
        <w:r>
          <w:tab/>
        </w:r>
        <w:r>
          <w:fldChar w:fldCharType="begin"/>
        </w:r>
        <w:r>
          <w:instrText xml:space="preserve"> PAGEREF _Toc256000007 \h </w:instrText>
        </w:r>
        <w:r>
          <w:fldChar w:fldCharType="separate"/>
        </w:r>
        <w:r>
          <w:t>5</w:t>
        </w:r>
        <w:r>
          <w:fldChar w:fldCharType="end"/>
        </w:r>
      </w:hyperlink>
    </w:p>
    <w:p w14:paraId="28ED5B2E" w14:textId="77777777" w:rsidR="00F25A73" w:rsidRDefault="00DA1747">
      <w:pPr>
        <w:pStyle w:val="Verzeichnis1"/>
        <w:tabs>
          <w:tab w:val="left" w:pos="720"/>
          <w:tab w:val="right" w:leader="dot" w:pos="9628"/>
        </w:tabs>
        <w:rPr>
          <w:rFonts w:asciiTheme="minorHAnsi" w:hAnsiTheme="minorHAnsi"/>
          <w:noProof/>
        </w:rPr>
      </w:pPr>
      <w:hyperlink w:anchor="_Toc256000008" w:history="1">
        <w:r>
          <w:rPr>
            <w:rStyle w:val="Hyperlink"/>
          </w:rPr>
          <w:t>4.</w:t>
        </w:r>
        <w:r>
          <w:rPr>
            <w:rFonts w:asciiTheme="minorHAnsi" w:hAnsiTheme="minorHAnsi"/>
            <w:noProof/>
          </w:rPr>
          <w:tab/>
        </w:r>
        <w:r w:rsidRPr="00F24E0B">
          <w:rPr>
            <w:rStyle w:val="Hyperlink"/>
          </w:rPr>
          <w:t>Projektziele</w:t>
        </w:r>
        <w:r>
          <w:tab/>
        </w:r>
        <w:r>
          <w:fldChar w:fldCharType="begin"/>
        </w:r>
        <w:r>
          <w:instrText xml:space="preserve"> PAGEREF _Toc256000008 \h </w:instrText>
        </w:r>
        <w:r>
          <w:fldChar w:fldCharType="separate"/>
        </w:r>
        <w:r>
          <w:t>5</w:t>
        </w:r>
        <w:r>
          <w:fldChar w:fldCharType="end"/>
        </w:r>
      </w:hyperlink>
    </w:p>
    <w:p w14:paraId="34CFACE2" w14:textId="77777777" w:rsidR="00F25A73" w:rsidRDefault="00DA1747">
      <w:pPr>
        <w:pStyle w:val="Verzeichnis1"/>
        <w:tabs>
          <w:tab w:val="left" w:pos="720"/>
          <w:tab w:val="right" w:leader="dot" w:pos="9628"/>
        </w:tabs>
        <w:rPr>
          <w:rFonts w:asciiTheme="minorHAnsi" w:hAnsiTheme="minorHAnsi"/>
          <w:noProof/>
        </w:rPr>
      </w:pPr>
      <w:hyperlink w:anchor="_Toc256000009" w:history="1">
        <w:r>
          <w:rPr>
            <w:rStyle w:val="Hyperlink"/>
          </w:rPr>
          <w:t>5.</w:t>
        </w:r>
        <w:r>
          <w:rPr>
            <w:rFonts w:asciiTheme="minorHAnsi" w:hAnsiTheme="minorHAnsi"/>
            <w:noProof/>
          </w:rPr>
          <w:tab/>
        </w:r>
        <w:r w:rsidRPr="00F24E0B">
          <w:rPr>
            <w:rStyle w:val="Hyperlink"/>
          </w:rPr>
          <w:t>Zielkriteri</w:t>
        </w:r>
        <w:r w:rsidRPr="00F24E0B">
          <w:rPr>
            <w:rStyle w:val="Hyperlink"/>
          </w:rPr>
          <w:t>en bzw. Endpunkte und Hypothesen</w:t>
        </w:r>
        <w:r>
          <w:tab/>
        </w:r>
        <w:r>
          <w:fldChar w:fldCharType="begin"/>
        </w:r>
        <w:r>
          <w:instrText xml:space="preserve"> PAGEREF _Toc256000009 \h </w:instrText>
        </w:r>
        <w:r>
          <w:fldChar w:fldCharType="separate"/>
        </w:r>
        <w:r>
          <w:t>5</w:t>
        </w:r>
        <w:r>
          <w:fldChar w:fldCharType="end"/>
        </w:r>
      </w:hyperlink>
    </w:p>
    <w:p w14:paraId="1E282448" w14:textId="77777777" w:rsidR="00F25A73" w:rsidRDefault="00DA1747">
      <w:pPr>
        <w:pStyle w:val="Verzeichnis2"/>
        <w:tabs>
          <w:tab w:val="left" w:pos="720"/>
          <w:tab w:val="right" w:leader="dot" w:pos="9628"/>
        </w:tabs>
        <w:rPr>
          <w:rFonts w:asciiTheme="minorHAnsi" w:hAnsiTheme="minorHAnsi"/>
          <w:noProof/>
        </w:rPr>
      </w:pPr>
      <w:hyperlink w:anchor="_Toc256000010" w:history="1">
        <w:r>
          <w:rPr>
            <w:rStyle w:val="Hyperlink"/>
          </w:rPr>
          <w:t>5.1.</w:t>
        </w:r>
        <w:r>
          <w:rPr>
            <w:rFonts w:asciiTheme="minorHAnsi" w:hAnsiTheme="minorHAnsi"/>
            <w:noProof/>
          </w:rPr>
          <w:tab/>
        </w:r>
        <w:r>
          <w:rPr>
            <w:rStyle w:val="Hyperlink"/>
          </w:rPr>
          <w:t>Hauptzielkriterien</w:t>
        </w:r>
        <w:r>
          <w:tab/>
        </w:r>
        <w:r>
          <w:fldChar w:fldCharType="begin"/>
        </w:r>
        <w:r>
          <w:instrText xml:space="preserve"> PAGEREF _Toc256000010 \h </w:instrText>
        </w:r>
        <w:r>
          <w:fldChar w:fldCharType="separate"/>
        </w:r>
        <w:r>
          <w:t>5</w:t>
        </w:r>
        <w:r>
          <w:fldChar w:fldCharType="end"/>
        </w:r>
      </w:hyperlink>
    </w:p>
    <w:p w14:paraId="0504B141" w14:textId="77777777" w:rsidR="00F25A73" w:rsidRDefault="00DA1747">
      <w:pPr>
        <w:pStyle w:val="Verzeichnis2"/>
        <w:tabs>
          <w:tab w:val="left" w:pos="720"/>
          <w:tab w:val="right" w:leader="dot" w:pos="9628"/>
        </w:tabs>
        <w:rPr>
          <w:rFonts w:asciiTheme="minorHAnsi" w:hAnsiTheme="minorHAnsi"/>
          <w:noProof/>
        </w:rPr>
      </w:pPr>
      <w:hyperlink w:anchor="_Toc256000011" w:history="1">
        <w:r>
          <w:rPr>
            <w:rStyle w:val="Hyperlink"/>
          </w:rPr>
          <w:t>5.2.</w:t>
        </w:r>
        <w:r>
          <w:rPr>
            <w:rFonts w:asciiTheme="minorHAnsi" w:hAnsiTheme="minorHAnsi"/>
            <w:noProof/>
          </w:rPr>
          <w:tab/>
        </w:r>
        <w:r>
          <w:rPr>
            <w:rStyle w:val="Hyperlink"/>
          </w:rPr>
          <w:t>Nebenzielkriterien</w:t>
        </w:r>
        <w:r>
          <w:tab/>
        </w:r>
        <w:r>
          <w:fldChar w:fldCharType="begin"/>
        </w:r>
        <w:r>
          <w:instrText xml:space="preserve"> PAGEREF _Toc256000011 \h </w:instrText>
        </w:r>
        <w:r>
          <w:fldChar w:fldCharType="separate"/>
        </w:r>
        <w:r>
          <w:t>5</w:t>
        </w:r>
        <w:r>
          <w:fldChar w:fldCharType="end"/>
        </w:r>
      </w:hyperlink>
    </w:p>
    <w:p w14:paraId="2010CEF3" w14:textId="77777777" w:rsidR="00F25A73" w:rsidRDefault="00DA1747">
      <w:pPr>
        <w:pStyle w:val="Verzeichnis1"/>
        <w:tabs>
          <w:tab w:val="left" w:pos="720"/>
          <w:tab w:val="right" w:leader="dot" w:pos="9628"/>
        </w:tabs>
        <w:rPr>
          <w:rFonts w:asciiTheme="minorHAnsi" w:hAnsiTheme="minorHAnsi"/>
          <w:noProof/>
        </w:rPr>
      </w:pPr>
      <w:hyperlink w:anchor="_Toc256000012" w:history="1">
        <w:r>
          <w:rPr>
            <w:rStyle w:val="Hyperlink"/>
          </w:rPr>
          <w:t>6.</w:t>
        </w:r>
        <w:r>
          <w:rPr>
            <w:rFonts w:asciiTheme="minorHAnsi" w:hAnsiTheme="minorHAnsi"/>
            <w:noProof/>
          </w:rPr>
          <w:tab/>
        </w:r>
        <w:r w:rsidRPr="00F24E0B">
          <w:rPr>
            <w:rStyle w:val="Hyperlink"/>
          </w:rPr>
          <w:t>Studienpopulation</w:t>
        </w:r>
        <w:r>
          <w:tab/>
        </w:r>
        <w:r>
          <w:fldChar w:fldCharType="begin"/>
        </w:r>
        <w:r>
          <w:instrText xml:space="preserve"> PAGEREF _Toc256000012 \h</w:instrText>
        </w:r>
        <w:r>
          <w:instrText xml:space="preserve"> </w:instrText>
        </w:r>
        <w:r>
          <w:fldChar w:fldCharType="separate"/>
        </w:r>
        <w:r>
          <w:t>5</w:t>
        </w:r>
        <w:r>
          <w:fldChar w:fldCharType="end"/>
        </w:r>
      </w:hyperlink>
    </w:p>
    <w:p w14:paraId="3FE00CEE" w14:textId="77777777" w:rsidR="00F25A73" w:rsidRDefault="00DA1747">
      <w:pPr>
        <w:pStyle w:val="Verzeichnis2"/>
        <w:tabs>
          <w:tab w:val="left" w:pos="720"/>
          <w:tab w:val="right" w:leader="dot" w:pos="9628"/>
        </w:tabs>
        <w:rPr>
          <w:rFonts w:asciiTheme="minorHAnsi" w:hAnsiTheme="minorHAnsi"/>
          <w:noProof/>
        </w:rPr>
      </w:pPr>
      <w:hyperlink w:anchor="_Toc256000013" w:history="1">
        <w:r>
          <w:rPr>
            <w:rStyle w:val="Hyperlink"/>
          </w:rPr>
          <w:t>6.1.</w:t>
        </w:r>
        <w:r>
          <w:rPr>
            <w:rFonts w:asciiTheme="minorHAnsi" w:hAnsiTheme="minorHAnsi"/>
            <w:noProof/>
          </w:rPr>
          <w:tab/>
        </w:r>
        <w:r>
          <w:rPr>
            <w:rStyle w:val="Hyperlink"/>
          </w:rPr>
          <w:t>Teilnehmende Personen</w:t>
        </w:r>
        <w:r>
          <w:tab/>
        </w:r>
        <w:r>
          <w:fldChar w:fldCharType="begin"/>
        </w:r>
        <w:r>
          <w:instrText xml:space="preserve"> PAGEREF _Toc256000013 \h </w:instrText>
        </w:r>
        <w:r>
          <w:fldChar w:fldCharType="separate"/>
        </w:r>
        <w:r>
          <w:t>5</w:t>
        </w:r>
        <w:r>
          <w:fldChar w:fldCharType="end"/>
        </w:r>
      </w:hyperlink>
    </w:p>
    <w:p w14:paraId="115CD956" w14:textId="77777777" w:rsidR="00F25A73" w:rsidRDefault="00DA1747">
      <w:pPr>
        <w:pStyle w:val="Verzeichnis2"/>
        <w:tabs>
          <w:tab w:val="left" w:pos="720"/>
          <w:tab w:val="right" w:leader="dot" w:pos="9628"/>
        </w:tabs>
        <w:rPr>
          <w:rFonts w:asciiTheme="minorHAnsi" w:hAnsiTheme="minorHAnsi"/>
          <w:noProof/>
        </w:rPr>
      </w:pPr>
      <w:hyperlink w:anchor="_Toc256000014" w:history="1">
        <w:r>
          <w:rPr>
            <w:rStyle w:val="Hyperlink"/>
          </w:rPr>
          <w:t>6.2.</w:t>
        </w:r>
        <w:r>
          <w:rPr>
            <w:rFonts w:asciiTheme="minorHAnsi" w:hAnsiTheme="minorHAnsi"/>
            <w:noProof/>
          </w:rPr>
          <w:tab/>
        </w:r>
        <w:r>
          <w:rPr>
            <w:rStyle w:val="Hyperlink"/>
          </w:rPr>
          <w:t>Ein- und Ausschlusskriterien</w:t>
        </w:r>
        <w:r>
          <w:tab/>
        </w:r>
        <w:r>
          <w:fldChar w:fldCharType="begin"/>
        </w:r>
        <w:r>
          <w:instrText xml:space="preserve"> PAGEREF _Toc256000014 \h </w:instrText>
        </w:r>
        <w:r>
          <w:fldChar w:fldCharType="separate"/>
        </w:r>
        <w:r>
          <w:t>5</w:t>
        </w:r>
        <w:r>
          <w:fldChar w:fldCharType="end"/>
        </w:r>
      </w:hyperlink>
    </w:p>
    <w:p w14:paraId="320A67AC" w14:textId="77777777" w:rsidR="00F25A73" w:rsidRDefault="00DA1747">
      <w:pPr>
        <w:pStyle w:val="Verzeichnis2"/>
        <w:tabs>
          <w:tab w:val="left" w:pos="720"/>
          <w:tab w:val="right" w:leader="dot" w:pos="9628"/>
        </w:tabs>
        <w:rPr>
          <w:rFonts w:asciiTheme="minorHAnsi" w:hAnsiTheme="minorHAnsi"/>
          <w:noProof/>
        </w:rPr>
      </w:pPr>
      <w:hyperlink w:anchor="_Toc256000015" w:history="1">
        <w:r>
          <w:rPr>
            <w:rStyle w:val="Hyperlink"/>
          </w:rPr>
          <w:t>6.3.</w:t>
        </w:r>
        <w:r>
          <w:rPr>
            <w:rFonts w:asciiTheme="minorHAnsi" w:hAnsiTheme="minorHAnsi"/>
            <w:noProof/>
          </w:rPr>
          <w:tab/>
        </w:r>
        <w:r>
          <w:rPr>
            <w:rStyle w:val="Hyperlink"/>
          </w:rPr>
          <w:t>Rekrutierungsmaßnahmen und -materialien</w:t>
        </w:r>
        <w:r>
          <w:tab/>
        </w:r>
        <w:r>
          <w:fldChar w:fldCharType="begin"/>
        </w:r>
        <w:r>
          <w:instrText xml:space="preserve"> PAGEREF _Toc256000015 \h </w:instrText>
        </w:r>
        <w:r>
          <w:fldChar w:fldCharType="separate"/>
        </w:r>
        <w:r>
          <w:t>5</w:t>
        </w:r>
        <w:r>
          <w:fldChar w:fldCharType="end"/>
        </w:r>
      </w:hyperlink>
    </w:p>
    <w:p w14:paraId="54380A80" w14:textId="77777777" w:rsidR="00F25A73" w:rsidRDefault="00DA1747">
      <w:pPr>
        <w:pStyle w:val="Verzeichnis2"/>
        <w:tabs>
          <w:tab w:val="left" w:pos="720"/>
          <w:tab w:val="right" w:leader="dot" w:pos="9628"/>
        </w:tabs>
        <w:rPr>
          <w:rFonts w:asciiTheme="minorHAnsi" w:hAnsiTheme="minorHAnsi"/>
          <w:noProof/>
        </w:rPr>
      </w:pPr>
      <w:hyperlink w:anchor="_Toc256000016" w:history="1">
        <w:r>
          <w:rPr>
            <w:rStyle w:val="Hyperlink"/>
          </w:rPr>
          <w:t>6.4.</w:t>
        </w:r>
        <w:r>
          <w:rPr>
            <w:rFonts w:asciiTheme="minorHAnsi" w:hAnsiTheme="minorHAnsi"/>
            <w:noProof/>
          </w:rPr>
          <w:tab/>
        </w:r>
        <w:r>
          <w:rPr>
            <w:rStyle w:val="Hyperlink"/>
          </w:rPr>
          <w:t>Prozess zur Information und Einwilligung</w:t>
        </w:r>
        <w:r>
          <w:tab/>
        </w:r>
        <w:r>
          <w:fldChar w:fldCharType="begin"/>
        </w:r>
        <w:r>
          <w:instrText xml:space="preserve"> PAGEREF _Toc256000016 \h </w:instrText>
        </w:r>
        <w:r>
          <w:fldChar w:fldCharType="separate"/>
        </w:r>
        <w:r>
          <w:t>5</w:t>
        </w:r>
        <w:r>
          <w:fldChar w:fldCharType="end"/>
        </w:r>
      </w:hyperlink>
    </w:p>
    <w:p w14:paraId="04F7A240" w14:textId="77777777" w:rsidR="00F25A73" w:rsidRDefault="00DA1747">
      <w:pPr>
        <w:pStyle w:val="Verzeichnis2"/>
        <w:tabs>
          <w:tab w:val="left" w:pos="720"/>
          <w:tab w:val="right" w:leader="dot" w:pos="9628"/>
        </w:tabs>
        <w:rPr>
          <w:rFonts w:asciiTheme="minorHAnsi" w:hAnsiTheme="minorHAnsi"/>
          <w:noProof/>
        </w:rPr>
      </w:pPr>
      <w:hyperlink w:anchor="_Toc256000017" w:history="1">
        <w:r>
          <w:rPr>
            <w:rStyle w:val="Hyperlink"/>
          </w:rPr>
          <w:t>6.5.</w:t>
        </w:r>
        <w:r>
          <w:rPr>
            <w:rFonts w:asciiTheme="minorHAnsi" w:hAnsiTheme="minorHAnsi"/>
            <w:noProof/>
          </w:rPr>
          <w:tab/>
        </w:r>
        <w:r>
          <w:rPr>
            <w:rStyle w:val="Hyperlink"/>
          </w:rPr>
          <w:t>Aufwandsentschädigung</w:t>
        </w:r>
        <w:r>
          <w:tab/>
        </w:r>
        <w:r>
          <w:fldChar w:fldCharType="begin"/>
        </w:r>
        <w:r>
          <w:instrText xml:space="preserve"> PAGEREF _Toc256000017 \h </w:instrText>
        </w:r>
        <w:r>
          <w:fldChar w:fldCharType="separate"/>
        </w:r>
        <w:r>
          <w:t>5</w:t>
        </w:r>
        <w:r>
          <w:fldChar w:fldCharType="end"/>
        </w:r>
      </w:hyperlink>
    </w:p>
    <w:p w14:paraId="2B182B3F" w14:textId="77777777" w:rsidR="00F25A73" w:rsidRDefault="00DA1747">
      <w:pPr>
        <w:pStyle w:val="Verzeichnis1"/>
        <w:tabs>
          <w:tab w:val="left" w:pos="720"/>
          <w:tab w:val="right" w:leader="dot" w:pos="9628"/>
        </w:tabs>
        <w:rPr>
          <w:rFonts w:asciiTheme="minorHAnsi" w:hAnsiTheme="minorHAnsi"/>
          <w:noProof/>
        </w:rPr>
      </w:pPr>
      <w:hyperlink w:anchor="_Toc256000018" w:history="1">
        <w:r>
          <w:rPr>
            <w:rStyle w:val="Hyperlink"/>
          </w:rPr>
          <w:t>7.</w:t>
        </w:r>
        <w:r>
          <w:rPr>
            <w:rFonts w:asciiTheme="minorHAnsi" w:hAnsiTheme="minorHAnsi"/>
            <w:noProof/>
          </w:rPr>
          <w:tab/>
        </w:r>
        <w:r w:rsidRPr="00F24E0B">
          <w:rPr>
            <w:rStyle w:val="Hyperlink"/>
          </w:rPr>
          <w:t>M</w:t>
        </w:r>
        <w:r w:rsidRPr="00F24E0B">
          <w:rPr>
            <w:rStyle w:val="Hyperlink"/>
          </w:rPr>
          <w:t>ethodik und Durchführung</w:t>
        </w:r>
        <w:r>
          <w:tab/>
        </w:r>
        <w:r>
          <w:fldChar w:fldCharType="begin"/>
        </w:r>
        <w:r>
          <w:instrText xml:space="preserve"> PAGEREF _Toc256000018 \h </w:instrText>
        </w:r>
        <w:r>
          <w:fldChar w:fldCharType="separate"/>
        </w:r>
        <w:r>
          <w:t>6</w:t>
        </w:r>
        <w:r>
          <w:fldChar w:fldCharType="end"/>
        </w:r>
      </w:hyperlink>
    </w:p>
    <w:p w14:paraId="593FD9FD" w14:textId="77777777" w:rsidR="00F25A73" w:rsidRDefault="00DA1747">
      <w:pPr>
        <w:pStyle w:val="Verzeichnis2"/>
        <w:tabs>
          <w:tab w:val="left" w:pos="720"/>
          <w:tab w:val="right" w:leader="dot" w:pos="9628"/>
        </w:tabs>
        <w:rPr>
          <w:rFonts w:asciiTheme="minorHAnsi" w:hAnsiTheme="minorHAnsi"/>
          <w:noProof/>
        </w:rPr>
      </w:pPr>
      <w:hyperlink w:anchor="_Toc256000019" w:history="1">
        <w:r>
          <w:rPr>
            <w:rStyle w:val="Hyperlink"/>
          </w:rPr>
          <w:t>7.1.</w:t>
        </w:r>
        <w:r>
          <w:rPr>
            <w:rFonts w:asciiTheme="minorHAnsi" w:hAnsiTheme="minorHAnsi"/>
            <w:noProof/>
          </w:rPr>
          <w:tab/>
        </w:r>
        <w:r>
          <w:rPr>
            <w:rStyle w:val="Hyperlink"/>
          </w:rPr>
          <w:t>Studiendesign</w:t>
        </w:r>
        <w:r>
          <w:tab/>
        </w:r>
        <w:r>
          <w:fldChar w:fldCharType="begin"/>
        </w:r>
        <w:r>
          <w:instrText xml:space="preserve"> PAGEREF _Toc256000019 \h </w:instrText>
        </w:r>
        <w:r>
          <w:fldChar w:fldCharType="separate"/>
        </w:r>
        <w:r>
          <w:t>6</w:t>
        </w:r>
        <w:r>
          <w:fldChar w:fldCharType="end"/>
        </w:r>
      </w:hyperlink>
    </w:p>
    <w:p w14:paraId="019AB168" w14:textId="77777777" w:rsidR="00F25A73" w:rsidRDefault="00DA1747">
      <w:pPr>
        <w:pStyle w:val="Verzeichnis2"/>
        <w:tabs>
          <w:tab w:val="left" w:pos="720"/>
          <w:tab w:val="right" w:leader="dot" w:pos="9628"/>
        </w:tabs>
        <w:rPr>
          <w:rFonts w:asciiTheme="minorHAnsi" w:hAnsiTheme="minorHAnsi"/>
          <w:noProof/>
        </w:rPr>
      </w:pPr>
      <w:hyperlink w:anchor="_Toc256000020" w:history="1">
        <w:r>
          <w:rPr>
            <w:rStyle w:val="Hyperlink"/>
          </w:rPr>
          <w:t>7.2.</w:t>
        </w:r>
        <w:r>
          <w:rPr>
            <w:rFonts w:asciiTheme="minorHAnsi" w:hAnsiTheme="minorHAnsi"/>
            <w:noProof/>
          </w:rPr>
          <w:tab/>
        </w:r>
        <w:r>
          <w:rPr>
            <w:rStyle w:val="Hyperlink"/>
          </w:rPr>
          <w:t>Beschreibung des Studienablaufs</w:t>
        </w:r>
        <w:r>
          <w:tab/>
        </w:r>
        <w:r>
          <w:fldChar w:fldCharType="begin"/>
        </w:r>
        <w:r>
          <w:instrText xml:space="preserve"> PAGEREF _Toc256000020 \h </w:instrText>
        </w:r>
        <w:r>
          <w:fldChar w:fldCharType="separate"/>
        </w:r>
        <w:r>
          <w:t>6</w:t>
        </w:r>
        <w:r>
          <w:fldChar w:fldCharType="end"/>
        </w:r>
      </w:hyperlink>
    </w:p>
    <w:p w14:paraId="269484E0" w14:textId="77777777" w:rsidR="00F25A73" w:rsidRDefault="00DA1747">
      <w:pPr>
        <w:pStyle w:val="Verzeichnis2"/>
        <w:tabs>
          <w:tab w:val="left" w:pos="720"/>
          <w:tab w:val="right" w:leader="dot" w:pos="9628"/>
        </w:tabs>
        <w:rPr>
          <w:rFonts w:asciiTheme="minorHAnsi" w:hAnsiTheme="minorHAnsi"/>
          <w:noProof/>
        </w:rPr>
      </w:pPr>
      <w:hyperlink w:anchor="_Toc256000021" w:history="1">
        <w:r>
          <w:rPr>
            <w:rStyle w:val="Hyperlink"/>
          </w:rPr>
          <w:t>7.3.</w:t>
        </w:r>
        <w:r>
          <w:rPr>
            <w:rFonts w:asciiTheme="minorHAnsi" w:hAnsiTheme="minorHAnsi"/>
            <w:noProof/>
          </w:rPr>
          <w:tab/>
        </w:r>
        <w:r w:rsidRPr="001A05DB">
          <w:rPr>
            <w:rStyle w:val="Hyperlink"/>
          </w:rPr>
          <w:t>Zeitplan</w:t>
        </w:r>
        <w:r>
          <w:tab/>
        </w:r>
        <w:r>
          <w:fldChar w:fldCharType="begin"/>
        </w:r>
        <w:r>
          <w:instrText xml:space="preserve"> PAGEREF _Toc256000021 \h </w:instrText>
        </w:r>
        <w:r>
          <w:fldChar w:fldCharType="separate"/>
        </w:r>
        <w:r>
          <w:t>6</w:t>
        </w:r>
        <w:r>
          <w:fldChar w:fldCharType="end"/>
        </w:r>
      </w:hyperlink>
    </w:p>
    <w:p w14:paraId="2ABA51A8" w14:textId="77777777" w:rsidR="00F25A73" w:rsidRDefault="00DA1747">
      <w:pPr>
        <w:pStyle w:val="Verzeichnis1"/>
        <w:tabs>
          <w:tab w:val="left" w:pos="720"/>
          <w:tab w:val="right" w:leader="dot" w:pos="9628"/>
        </w:tabs>
        <w:rPr>
          <w:rFonts w:asciiTheme="minorHAnsi" w:hAnsiTheme="minorHAnsi"/>
          <w:noProof/>
        </w:rPr>
      </w:pPr>
      <w:hyperlink w:anchor="_Toc256000022" w:history="1">
        <w:r>
          <w:rPr>
            <w:rStyle w:val="Hyperlink"/>
          </w:rPr>
          <w:t>8.</w:t>
        </w:r>
        <w:r>
          <w:rPr>
            <w:rFonts w:asciiTheme="minorHAnsi" w:hAnsiTheme="minorHAnsi"/>
            <w:noProof/>
          </w:rPr>
          <w:tab/>
        </w:r>
        <w:r w:rsidRPr="00F24E0B">
          <w:rPr>
            <w:rStyle w:val="Hyperlink"/>
          </w:rPr>
          <w:t>Strahlenanwen</w:t>
        </w:r>
        <w:r w:rsidRPr="00F24E0B">
          <w:rPr>
            <w:rStyle w:val="Hyperlink"/>
          </w:rPr>
          <w:t>dung</w:t>
        </w:r>
        <w:r>
          <w:tab/>
        </w:r>
        <w:r>
          <w:fldChar w:fldCharType="begin"/>
        </w:r>
        <w:r>
          <w:instrText xml:space="preserve"> PAGEREF _Toc256000022 \h </w:instrText>
        </w:r>
        <w:r>
          <w:fldChar w:fldCharType="separate"/>
        </w:r>
        <w:r>
          <w:t>6</w:t>
        </w:r>
        <w:r>
          <w:fldChar w:fldCharType="end"/>
        </w:r>
      </w:hyperlink>
    </w:p>
    <w:p w14:paraId="48DB5590" w14:textId="77777777" w:rsidR="00F25A73" w:rsidRDefault="00DA1747">
      <w:pPr>
        <w:pStyle w:val="Verzeichnis1"/>
        <w:tabs>
          <w:tab w:val="left" w:pos="720"/>
          <w:tab w:val="right" w:leader="dot" w:pos="9628"/>
        </w:tabs>
        <w:rPr>
          <w:rFonts w:asciiTheme="minorHAnsi" w:hAnsiTheme="minorHAnsi"/>
          <w:noProof/>
        </w:rPr>
      </w:pPr>
      <w:hyperlink w:anchor="_Toc256000023" w:history="1">
        <w:r>
          <w:rPr>
            <w:rStyle w:val="Hyperlink"/>
          </w:rPr>
          <w:t>9.</w:t>
        </w:r>
        <w:r>
          <w:rPr>
            <w:rFonts w:asciiTheme="minorHAnsi" w:hAnsiTheme="minorHAnsi"/>
            <w:noProof/>
          </w:rPr>
          <w:tab/>
        </w:r>
        <w:r w:rsidRPr="00F24E0B">
          <w:rPr>
            <w:rStyle w:val="Hyperlink"/>
          </w:rPr>
          <w:t>Nutzen-Risiko-Abwägung</w:t>
        </w:r>
        <w:r>
          <w:tab/>
        </w:r>
        <w:r>
          <w:fldChar w:fldCharType="begin"/>
        </w:r>
        <w:r>
          <w:instrText xml:space="preserve"> PAGEREF _Toc256000023 \h </w:instrText>
        </w:r>
        <w:r>
          <w:fldChar w:fldCharType="separate"/>
        </w:r>
        <w:r>
          <w:t>6</w:t>
        </w:r>
        <w:r>
          <w:fldChar w:fldCharType="end"/>
        </w:r>
      </w:hyperlink>
    </w:p>
    <w:p w14:paraId="216E4800" w14:textId="77777777" w:rsidR="00F25A73" w:rsidRDefault="00DA1747">
      <w:pPr>
        <w:pStyle w:val="Verzeichnis2"/>
        <w:tabs>
          <w:tab w:val="left" w:pos="720"/>
          <w:tab w:val="right" w:leader="dot" w:pos="9628"/>
        </w:tabs>
        <w:rPr>
          <w:rFonts w:asciiTheme="minorHAnsi" w:hAnsiTheme="minorHAnsi"/>
          <w:noProof/>
        </w:rPr>
      </w:pPr>
      <w:hyperlink w:anchor="_Toc256000024" w:history="1">
        <w:r>
          <w:rPr>
            <w:rStyle w:val="Hyperlink"/>
          </w:rPr>
          <w:t>9.1.</w:t>
        </w:r>
        <w:r>
          <w:rPr>
            <w:rFonts w:asciiTheme="minorHAnsi" w:hAnsiTheme="minorHAnsi"/>
            <w:noProof/>
          </w:rPr>
          <w:tab/>
        </w:r>
        <w:r>
          <w:rPr>
            <w:rStyle w:val="Hyperlink"/>
          </w:rPr>
          <w:t>Nutzen</w:t>
        </w:r>
        <w:r>
          <w:tab/>
        </w:r>
        <w:r>
          <w:fldChar w:fldCharType="begin"/>
        </w:r>
        <w:r>
          <w:instrText xml:space="preserve"> PAGEREF _Toc256000024 \h </w:instrText>
        </w:r>
        <w:r>
          <w:fldChar w:fldCharType="separate"/>
        </w:r>
        <w:r>
          <w:t>6</w:t>
        </w:r>
        <w:r>
          <w:fldChar w:fldCharType="end"/>
        </w:r>
      </w:hyperlink>
    </w:p>
    <w:p w14:paraId="1ECCD928" w14:textId="77777777" w:rsidR="00F25A73" w:rsidRDefault="00DA1747">
      <w:pPr>
        <w:pStyle w:val="Verzeichnis2"/>
        <w:tabs>
          <w:tab w:val="left" w:pos="720"/>
          <w:tab w:val="right" w:leader="dot" w:pos="9628"/>
        </w:tabs>
        <w:rPr>
          <w:rFonts w:asciiTheme="minorHAnsi" w:hAnsiTheme="minorHAnsi"/>
          <w:noProof/>
        </w:rPr>
      </w:pPr>
      <w:hyperlink w:anchor="_Toc256000025" w:history="1">
        <w:r>
          <w:rPr>
            <w:rStyle w:val="Hyperlink"/>
          </w:rPr>
          <w:t>9.2.</w:t>
        </w:r>
        <w:r>
          <w:rPr>
            <w:rFonts w:asciiTheme="minorHAnsi" w:hAnsiTheme="minorHAnsi"/>
            <w:noProof/>
          </w:rPr>
          <w:tab/>
        </w:r>
        <w:r>
          <w:rPr>
            <w:rStyle w:val="Hyperlink"/>
          </w:rPr>
          <w:t>Risiken und Belastungen</w:t>
        </w:r>
        <w:r>
          <w:tab/>
        </w:r>
        <w:r>
          <w:fldChar w:fldCharType="begin"/>
        </w:r>
        <w:r>
          <w:instrText xml:space="preserve"> PAGEREF _Toc256000025 \h </w:instrText>
        </w:r>
        <w:r>
          <w:fldChar w:fldCharType="separate"/>
        </w:r>
        <w:r>
          <w:t>6</w:t>
        </w:r>
        <w:r>
          <w:fldChar w:fldCharType="end"/>
        </w:r>
      </w:hyperlink>
    </w:p>
    <w:p w14:paraId="33B38D01" w14:textId="77777777" w:rsidR="00F25A73" w:rsidRDefault="00DA1747">
      <w:pPr>
        <w:pStyle w:val="Verzeichnis2"/>
        <w:tabs>
          <w:tab w:val="left" w:pos="720"/>
          <w:tab w:val="right" w:leader="dot" w:pos="9628"/>
        </w:tabs>
        <w:rPr>
          <w:rFonts w:asciiTheme="minorHAnsi" w:hAnsiTheme="minorHAnsi"/>
          <w:noProof/>
        </w:rPr>
      </w:pPr>
      <w:hyperlink w:anchor="_Toc256000026" w:history="1">
        <w:r>
          <w:rPr>
            <w:rStyle w:val="Hyperlink"/>
          </w:rPr>
          <w:t>9.3.</w:t>
        </w:r>
        <w:r>
          <w:rPr>
            <w:rFonts w:asciiTheme="minorHAnsi" w:hAnsiTheme="minorHAnsi"/>
            <w:noProof/>
          </w:rPr>
          <w:tab/>
        </w:r>
        <w:r>
          <w:rPr>
            <w:rStyle w:val="Hyperlink"/>
          </w:rPr>
          <w:t>Bewertung (der ärztlichen Vertretbarkeit)</w:t>
        </w:r>
        <w:r>
          <w:tab/>
        </w:r>
        <w:r>
          <w:fldChar w:fldCharType="begin"/>
        </w:r>
        <w:r>
          <w:instrText xml:space="preserve"> PAGEREF _Toc256000026 \h </w:instrText>
        </w:r>
        <w:r>
          <w:fldChar w:fldCharType="separate"/>
        </w:r>
        <w:r>
          <w:t>6</w:t>
        </w:r>
        <w:r>
          <w:fldChar w:fldCharType="end"/>
        </w:r>
      </w:hyperlink>
    </w:p>
    <w:p w14:paraId="0A351F0E" w14:textId="77777777" w:rsidR="00F25A73" w:rsidRDefault="00DA1747">
      <w:pPr>
        <w:pStyle w:val="Verzeichnis2"/>
        <w:tabs>
          <w:tab w:val="left" w:pos="720"/>
          <w:tab w:val="right" w:leader="dot" w:pos="9628"/>
        </w:tabs>
        <w:rPr>
          <w:rFonts w:asciiTheme="minorHAnsi" w:hAnsiTheme="minorHAnsi"/>
          <w:noProof/>
        </w:rPr>
      </w:pPr>
      <w:hyperlink w:anchor="_Toc256000027" w:history="1">
        <w:r>
          <w:rPr>
            <w:rStyle w:val="Hyperlink"/>
          </w:rPr>
          <w:t>9.4.</w:t>
        </w:r>
        <w:r>
          <w:rPr>
            <w:rFonts w:asciiTheme="minorHAnsi" w:hAnsiTheme="minorHAnsi"/>
            <w:noProof/>
          </w:rPr>
          <w:tab/>
        </w:r>
        <w:r>
          <w:rPr>
            <w:rStyle w:val="Hyperlink"/>
          </w:rPr>
          <w:t>Abbruchkriterien</w:t>
        </w:r>
        <w:r>
          <w:tab/>
        </w:r>
        <w:r>
          <w:fldChar w:fldCharType="begin"/>
        </w:r>
        <w:r>
          <w:instrText xml:space="preserve"> PAGEREF _Toc256000027 \h </w:instrText>
        </w:r>
        <w:r>
          <w:fldChar w:fldCharType="separate"/>
        </w:r>
        <w:r>
          <w:t>7</w:t>
        </w:r>
        <w:r>
          <w:fldChar w:fldCharType="end"/>
        </w:r>
      </w:hyperlink>
    </w:p>
    <w:p w14:paraId="32F51EB3" w14:textId="77777777" w:rsidR="00F25A73" w:rsidRDefault="00DA1747">
      <w:pPr>
        <w:pStyle w:val="Verzeichnis2"/>
        <w:tabs>
          <w:tab w:val="left" w:pos="720"/>
          <w:tab w:val="right" w:leader="dot" w:pos="9628"/>
        </w:tabs>
        <w:rPr>
          <w:rFonts w:asciiTheme="minorHAnsi" w:hAnsiTheme="minorHAnsi"/>
          <w:noProof/>
        </w:rPr>
      </w:pPr>
      <w:hyperlink w:anchor="_Toc256000028" w:history="1">
        <w:r>
          <w:rPr>
            <w:rStyle w:val="Hyperlink"/>
          </w:rPr>
          <w:t>9.5.</w:t>
        </w:r>
        <w:r>
          <w:rPr>
            <w:rFonts w:asciiTheme="minorHAnsi" w:hAnsiTheme="minorHAnsi"/>
            <w:noProof/>
          </w:rPr>
          <w:tab/>
        </w:r>
        <w:r>
          <w:rPr>
            <w:rStyle w:val="Hyperlink"/>
          </w:rPr>
          <w:t>Zus</w:t>
        </w:r>
        <w:r>
          <w:rPr>
            <w:rStyle w:val="Hyperlink"/>
          </w:rPr>
          <w:t>atzbefunde</w:t>
        </w:r>
        <w:r>
          <w:tab/>
        </w:r>
        <w:r>
          <w:fldChar w:fldCharType="begin"/>
        </w:r>
        <w:r>
          <w:instrText xml:space="preserve"> PAGEREF _Toc256000028 \h </w:instrText>
        </w:r>
        <w:r>
          <w:fldChar w:fldCharType="separate"/>
        </w:r>
        <w:r>
          <w:t>7</w:t>
        </w:r>
        <w:r>
          <w:fldChar w:fldCharType="end"/>
        </w:r>
      </w:hyperlink>
    </w:p>
    <w:p w14:paraId="00A77EDD" w14:textId="77777777" w:rsidR="00F25A73" w:rsidRDefault="00DA1747">
      <w:pPr>
        <w:pStyle w:val="Verzeichnis1"/>
        <w:tabs>
          <w:tab w:val="left" w:pos="720"/>
          <w:tab w:val="right" w:leader="dot" w:pos="9628"/>
        </w:tabs>
        <w:rPr>
          <w:rFonts w:asciiTheme="minorHAnsi" w:hAnsiTheme="minorHAnsi"/>
          <w:noProof/>
        </w:rPr>
      </w:pPr>
      <w:hyperlink w:anchor="_Toc256000029" w:history="1">
        <w:r>
          <w:rPr>
            <w:rStyle w:val="Hyperlink"/>
          </w:rPr>
          <w:t>10.</w:t>
        </w:r>
        <w:r>
          <w:rPr>
            <w:rFonts w:asciiTheme="minorHAnsi" w:hAnsiTheme="minorHAnsi"/>
            <w:noProof/>
          </w:rPr>
          <w:tab/>
        </w:r>
        <w:r w:rsidRPr="00F24E0B">
          <w:rPr>
            <w:rStyle w:val="Hyperlink"/>
          </w:rPr>
          <w:t>Statistisches Design</w:t>
        </w:r>
        <w:r>
          <w:tab/>
        </w:r>
        <w:r>
          <w:fldChar w:fldCharType="begin"/>
        </w:r>
        <w:r>
          <w:instrText xml:space="preserve"> PAGEREF _Toc256000029 \h </w:instrText>
        </w:r>
        <w:r>
          <w:fldChar w:fldCharType="separate"/>
        </w:r>
        <w:r>
          <w:t>7</w:t>
        </w:r>
        <w:r>
          <w:fldChar w:fldCharType="end"/>
        </w:r>
      </w:hyperlink>
    </w:p>
    <w:p w14:paraId="34BAA2DA" w14:textId="77777777" w:rsidR="00F25A73" w:rsidRDefault="00DA1747">
      <w:pPr>
        <w:pStyle w:val="Verzeichnis1"/>
        <w:tabs>
          <w:tab w:val="left" w:pos="720"/>
          <w:tab w:val="right" w:leader="dot" w:pos="9628"/>
        </w:tabs>
        <w:rPr>
          <w:rFonts w:asciiTheme="minorHAnsi" w:hAnsiTheme="minorHAnsi"/>
          <w:noProof/>
        </w:rPr>
      </w:pPr>
      <w:hyperlink w:anchor="_Toc256000030" w:history="1">
        <w:r>
          <w:rPr>
            <w:rStyle w:val="Hyperlink"/>
          </w:rPr>
          <w:t>11.</w:t>
        </w:r>
        <w:r>
          <w:rPr>
            <w:rFonts w:asciiTheme="minorHAnsi" w:hAnsiTheme="minorHAnsi"/>
            <w:noProof/>
          </w:rPr>
          <w:tab/>
        </w:r>
        <w:r w:rsidRPr="00F24E0B">
          <w:rPr>
            <w:rStyle w:val="Hyperlink"/>
          </w:rPr>
          <w:t>Rechtliche und ethische Aspekte</w:t>
        </w:r>
        <w:r>
          <w:tab/>
        </w:r>
        <w:r>
          <w:fldChar w:fldCharType="begin"/>
        </w:r>
        <w:r>
          <w:instrText xml:space="preserve"> PAGEREF _Toc256000030 \h </w:instrText>
        </w:r>
        <w:r>
          <w:fldChar w:fldCharType="separate"/>
        </w:r>
        <w:r>
          <w:t>7</w:t>
        </w:r>
        <w:r>
          <w:fldChar w:fldCharType="end"/>
        </w:r>
      </w:hyperlink>
    </w:p>
    <w:p w14:paraId="7706525F" w14:textId="77777777" w:rsidR="00F25A73" w:rsidRDefault="00DA1747">
      <w:pPr>
        <w:pStyle w:val="Verzeichnis2"/>
        <w:tabs>
          <w:tab w:val="left" w:pos="720"/>
          <w:tab w:val="right" w:leader="dot" w:pos="9628"/>
        </w:tabs>
        <w:rPr>
          <w:rFonts w:asciiTheme="minorHAnsi" w:hAnsiTheme="minorHAnsi"/>
          <w:noProof/>
        </w:rPr>
      </w:pPr>
      <w:hyperlink w:anchor="_Toc256000031" w:history="1">
        <w:r>
          <w:rPr>
            <w:rStyle w:val="Hyperlink"/>
          </w:rPr>
          <w:t>11.1.</w:t>
        </w:r>
        <w:r>
          <w:rPr>
            <w:rFonts w:asciiTheme="minorHAnsi" w:hAnsiTheme="minorHAnsi"/>
            <w:noProof/>
          </w:rPr>
          <w:tab/>
        </w:r>
        <w:r>
          <w:rPr>
            <w:rStyle w:val="Hyperlink"/>
          </w:rPr>
          <w:t>Ethische Aspekte</w:t>
        </w:r>
        <w:r>
          <w:tab/>
        </w:r>
        <w:r>
          <w:fldChar w:fldCharType="begin"/>
        </w:r>
        <w:r>
          <w:instrText xml:space="preserve"> PAGEREF _Toc256000031 \h </w:instrText>
        </w:r>
        <w:r>
          <w:fldChar w:fldCharType="separate"/>
        </w:r>
        <w:r>
          <w:t>7</w:t>
        </w:r>
        <w:r>
          <w:fldChar w:fldCharType="end"/>
        </w:r>
      </w:hyperlink>
    </w:p>
    <w:p w14:paraId="4892EF4C" w14:textId="77777777" w:rsidR="00F25A73" w:rsidRDefault="00DA1747">
      <w:pPr>
        <w:pStyle w:val="Verzeichnis2"/>
        <w:tabs>
          <w:tab w:val="left" w:pos="720"/>
          <w:tab w:val="right" w:leader="dot" w:pos="9628"/>
        </w:tabs>
        <w:rPr>
          <w:rFonts w:asciiTheme="minorHAnsi" w:hAnsiTheme="minorHAnsi"/>
          <w:noProof/>
        </w:rPr>
      </w:pPr>
      <w:hyperlink w:anchor="_Toc256000032" w:history="1">
        <w:r>
          <w:rPr>
            <w:rStyle w:val="Hyperlink"/>
          </w:rPr>
          <w:t>11.2.</w:t>
        </w:r>
        <w:r>
          <w:rPr>
            <w:rFonts w:asciiTheme="minorHAnsi" w:hAnsiTheme="minorHAnsi"/>
            <w:noProof/>
          </w:rPr>
          <w:tab/>
        </w:r>
        <w:r w:rsidRPr="008B2DDA">
          <w:rPr>
            <w:rStyle w:val="Hyperlink"/>
          </w:rPr>
          <w:t>Datenmanagement und Datenschutz</w:t>
        </w:r>
        <w:r>
          <w:tab/>
        </w:r>
        <w:r>
          <w:fldChar w:fldCharType="begin"/>
        </w:r>
        <w:r>
          <w:instrText xml:space="preserve"> PAGEREF _Toc256000032 \h </w:instrText>
        </w:r>
        <w:r>
          <w:fldChar w:fldCharType="separate"/>
        </w:r>
        <w:r>
          <w:t>8</w:t>
        </w:r>
        <w:r>
          <w:fldChar w:fldCharType="end"/>
        </w:r>
      </w:hyperlink>
    </w:p>
    <w:p w14:paraId="47F324AE" w14:textId="77777777" w:rsidR="00F25A73" w:rsidRDefault="00DA1747">
      <w:pPr>
        <w:pStyle w:val="Verzeichnis3"/>
        <w:rPr>
          <w:rFonts w:asciiTheme="minorHAnsi" w:hAnsiTheme="minorHAnsi"/>
          <w:noProof/>
        </w:rPr>
      </w:pPr>
      <w:hyperlink w:anchor="_Toc256000033" w:history="1">
        <w:r>
          <w:rPr>
            <w:rStyle w:val="Hyperlink"/>
          </w:rPr>
          <w:t>11.2.1.</w:t>
        </w:r>
        <w:r>
          <w:rPr>
            <w:rFonts w:asciiTheme="minorHAnsi" w:hAnsiTheme="minorHAnsi"/>
            <w:noProof/>
          </w:rPr>
          <w:tab/>
        </w:r>
        <w:r w:rsidRPr="008B2DDA">
          <w:rPr>
            <w:rStyle w:val="Hyperlink"/>
          </w:rPr>
          <w:t>Rechtsgrundlage</w:t>
        </w:r>
        <w:r>
          <w:tab/>
        </w:r>
        <w:r>
          <w:fldChar w:fldCharType="begin"/>
        </w:r>
        <w:r>
          <w:instrText xml:space="preserve"> PAGEREF _Toc256000033 \h </w:instrText>
        </w:r>
        <w:r>
          <w:fldChar w:fldCharType="separate"/>
        </w:r>
        <w:r>
          <w:t>8</w:t>
        </w:r>
        <w:r>
          <w:fldChar w:fldCharType="end"/>
        </w:r>
      </w:hyperlink>
    </w:p>
    <w:p w14:paraId="55D2FA88" w14:textId="77777777" w:rsidR="00F25A73" w:rsidRDefault="00DA1747">
      <w:pPr>
        <w:pStyle w:val="Verzeichnis3"/>
        <w:rPr>
          <w:rFonts w:asciiTheme="minorHAnsi" w:hAnsiTheme="minorHAnsi"/>
          <w:noProof/>
        </w:rPr>
      </w:pPr>
      <w:hyperlink w:anchor="_Toc256000034" w:history="1">
        <w:r>
          <w:rPr>
            <w:rStyle w:val="Hyperlink"/>
          </w:rPr>
          <w:t>11.2.2</w:t>
        </w:r>
        <w:r>
          <w:rPr>
            <w:rStyle w:val="Hyperlink"/>
          </w:rPr>
          <w:t>.</w:t>
        </w:r>
        <w:r>
          <w:rPr>
            <w:rFonts w:asciiTheme="minorHAnsi" w:hAnsiTheme="minorHAnsi"/>
            <w:noProof/>
          </w:rPr>
          <w:tab/>
        </w:r>
        <w:r>
          <w:rPr>
            <w:rStyle w:val="Hyperlink"/>
          </w:rPr>
          <w:t>Für die Datenverarbeitung verantwortliche Person</w:t>
        </w:r>
        <w:r>
          <w:tab/>
        </w:r>
        <w:r>
          <w:fldChar w:fldCharType="begin"/>
        </w:r>
        <w:r>
          <w:instrText xml:space="preserve"> PAGEREF _Toc256000034 \h </w:instrText>
        </w:r>
        <w:r>
          <w:fldChar w:fldCharType="separate"/>
        </w:r>
        <w:r>
          <w:t>8</w:t>
        </w:r>
        <w:r>
          <w:fldChar w:fldCharType="end"/>
        </w:r>
      </w:hyperlink>
    </w:p>
    <w:p w14:paraId="19E20CA6" w14:textId="77777777" w:rsidR="00F25A73" w:rsidRDefault="00DA1747">
      <w:pPr>
        <w:pStyle w:val="Verzeichnis3"/>
        <w:rPr>
          <w:rFonts w:asciiTheme="minorHAnsi" w:hAnsiTheme="minorHAnsi"/>
          <w:noProof/>
        </w:rPr>
      </w:pPr>
      <w:hyperlink w:anchor="_Toc256000035" w:history="1">
        <w:r>
          <w:rPr>
            <w:rStyle w:val="Hyperlink"/>
          </w:rPr>
          <w:t>11.2.3.</w:t>
        </w:r>
        <w:r>
          <w:rPr>
            <w:rFonts w:asciiTheme="minorHAnsi" w:hAnsiTheme="minorHAnsi"/>
            <w:noProof/>
          </w:rPr>
          <w:tab/>
        </w:r>
        <w:r w:rsidRPr="00F32081">
          <w:rPr>
            <w:rStyle w:val="Hyperlink"/>
          </w:rPr>
          <w:t>Erfassung, Speicherung (Art, Ort, Dauer), Weitergabe von Daten und G</w:t>
        </w:r>
        <w:r w:rsidRPr="00F32081">
          <w:rPr>
            <w:rStyle w:val="Hyperlink"/>
          </w:rPr>
          <w:t>ewährleistung der Datensicherheit</w:t>
        </w:r>
        <w:r>
          <w:tab/>
        </w:r>
        <w:r>
          <w:fldChar w:fldCharType="begin"/>
        </w:r>
        <w:r>
          <w:instrText xml:space="preserve"> PAGEREF _Toc256000035 \h </w:instrText>
        </w:r>
        <w:r>
          <w:fldChar w:fldCharType="separate"/>
        </w:r>
        <w:r>
          <w:t>8</w:t>
        </w:r>
        <w:r>
          <w:fldChar w:fldCharType="end"/>
        </w:r>
      </w:hyperlink>
    </w:p>
    <w:p w14:paraId="100BFC99" w14:textId="77777777" w:rsidR="00F25A73" w:rsidRDefault="00DA1747">
      <w:pPr>
        <w:pStyle w:val="Verzeichnis3"/>
        <w:rPr>
          <w:rFonts w:asciiTheme="minorHAnsi" w:hAnsiTheme="minorHAnsi"/>
          <w:noProof/>
        </w:rPr>
      </w:pPr>
      <w:hyperlink w:anchor="_Toc256000036" w:history="1">
        <w:r>
          <w:rPr>
            <w:rStyle w:val="Hyperlink"/>
          </w:rPr>
          <w:t>11.2.4.</w:t>
        </w:r>
        <w:r>
          <w:rPr>
            <w:rFonts w:asciiTheme="minorHAnsi" w:hAnsiTheme="minorHAnsi"/>
            <w:noProof/>
          </w:rPr>
          <w:tab/>
        </w:r>
        <w:r w:rsidRPr="00A83B36">
          <w:rPr>
            <w:rStyle w:val="Hyperlink"/>
          </w:rPr>
          <w:t>Bild- und Tonaufnahmen</w:t>
        </w:r>
        <w:r>
          <w:tab/>
        </w:r>
        <w:r>
          <w:fldChar w:fldCharType="begin"/>
        </w:r>
        <w:r>
          <w:instrText xml:space="preserve"> PAGEREF _Toc256000036 \h </w:instrText>
        </w:r>
        <w:r>
          <w:fldChar w:fldCharType="separate"/>
        </w:r>
        <w:r>
          <w:t>8</w:t>
        </w:r>
        <w:r>
          <w:fldChar w:fldCharType="end"/>
        </w:r>
      </w:hyperlink>
    </w:p>
    <w:p w14:paraId="36E62737" w14:textId="77777777" w:rsidR="00F25A73" w:rsidRDefault="00DA1747">
      <w:pPr>
        <w:pStyle w:val="Verzeichnis3"/>
        <w:rPr>
          <w:rFonts w:asciiTheme="minorHAnsi" w:hAnsiTheme="minorHAnsi"/>
          <w:noProof/>
        </w:rPr>
      </w:pPr>
      <w:hyperlink w:anchor="_Toc256000037" w:history="1">
        <w:r>
          <w:rPr>
            <w:rStyle w:val="Hyperlink"/>
          </w:rPr>
          <w:t>11.2.5.</w:t>
        </w:r>
        <w:r>
          <w:rPr>
            <w:rFonts w:asciiTheme="minorHAnsi" w:hAnsiTheme="minorHAnsi"/>
            <w:noProof/>
          </w:rPr>
          <w:tab/>
        </w:r>
        <w:r w:rsidRPr="00A83B36">
          <w:rPr>
            <w:rStyle w:val="Hyperlink"/>
          </w:rPr>
          <w:t>Widerruf der Einwilligung</w:t>
        </w:r>
        <w:r>
          <w:tab/>
        </w:r>
        <w:r>
          <w:fldChar w:fldCharType="begin"/>
        </w:r>
        <w:r>
          <w:instrText xml:space="preserve"> PAGEREF _Toc256000037 \h </w:instrText>
        </w:r>
        <w:r>
          <w:fldChar w:fldCharType="separate"/>
        </w:r>
        <w:r>
          <w:t>8</w:t>
        </w:r>
        <w:r>
          <w:fldChar w:fldCharType="end"/>
        </w:r>
      </w:hyperlink>
    </w:p>
    <w:p w14:paraId="367B3436" w14:textId="77777777" w:rsidR="00F25A73" w:rsidRDefault="00DA1747">
      <w:pPr>
        <w:pStyle w:val="Verzeichnis3"/>
        <w:rPr>
          <w:rFonts w:asciiTheme="minorHAnsi" w:hAnsiTheme="minorHAnsi"/>
          <w:noProof/>
        </w:rPr>
      </w:pPr>
      <w:hyperlink w:anchor="_Toc256000038" w:history="1">
        <w:r>
          <w:rPr>
            <w:rStyle w:val="Hyperlink"/>
          </w:rPr>
          <w:t>11.2.6.</w:t>
        </w:r>
        <w:r>
          <w:rPr>
            <w:rFonts w:asciiTheme="minorHAnsi" w:hAnsiTheme="minorHAnsi"/>
            <w:noProof/>
          </w:rPr>
          <w:tab/>
        </w:r>
        <w:r w:rsidRPr="00A83B36">
          <w:rPr>
            <w:rStyle w:val="Hyperlink"/>
          </w:rPr>
          <w:t>Datenlöschung bzw. A</w:t>
        </w:r>
        <w:r w:rsidRPr="00A83B36">
          <w:rPr>
            <w:rStyle w:val="Hyperlink"/>
          </w:rPr>
          <w:t>nonymisierung</w:t>
        </w:r>
        <w:r>
          <w:tab/>
        </w:r>
        <w:r>
          <w:fldChar w:fldCharType="begin"/>
        </w:r>
        <w:r>
          <w:instrText xml:space="preserve"> PAGEREF _Toc256000038 \h </w:instrText>
        </w:r>
        <w:r>
          <w:fldChar w:fldCharType="separate"/>
        </w:r>
        <w:r>
          <w:t>9</w:t>
        </w:r>
        <w:r>
          <w:fldChar w:fldCharType="end"/>
        </w:r>
      </w:hyperlink>
    </w:p>
    <w:p w14:paraId="2F8EBD2E" w14:textId="77777777" w:rsidR="00F25A73" w:rsidRDefault="00DA1747">
      <w:pPr>
        <w:pStyle w:val="Verzeichnis2"/>
        <w:tabs>
          <w:tab w:val="left" w:pos="720"/>
          <w:tab w:val="right" w:leader="dot" w:pos="9628"/>
        </w:tabs>
        <w:rPr>
          <w:rFonts w:asciiTheme="minorHAnsi" w:hAnsiTheme="minorHAnsi"/>
          <w:noProof/>
        </w:rPr>
      </w:pPr>
      <w:hyperlink w:anchor="_Toc256000039" w:history="1">
        <w:r>
          <w:rPr>
            <w:rStyle w:val="Hyperlink"/>
          </w:rPr>
          <w:t>11.3.</w:t>
        </w:r>
        <w:r>
          <w:rPr>
            <w:rFonts w:asciiTheme="minorHAnsi" w:hAnsiTheme="minorHAnsi"/>
            <w:noProof/>
          </w:rPr>
          <w:tab/>
        </w:r>
        <w:r>
          <w:rPr>
            <w:rStyle w:val="Hyperlink"/>
          </w:rPr>
          <w:t>Bioproben</w:t>
        </w:r>
        <w:r>
          <w:tab/>
        </w:r>
        <w:r>
          <w:fldChar w:fldCharType="begin"/>
        </w:r>
        <w:r>
          <w:instrText xml:space="preserve"> PAGEREF _Toc256000039 \h </w:instrText>
        </w:r>
        <w:r>
          <w:fldChar w:fldCharType="separate"/>
        </w:r>
        <w:r>
          <w:t>9</w:t>
        </w:r>
        <w:r>
          <w:fldChar w:fldCharType="end"/>
        </w:r>
      </w:hyperlink>
    </w:p>
    <w:p w14:paraId="11FC6515" w14:textId="77777777" w:rsidR="00F25A73" w:rsidRDefault="00DA1747">
      <w:pPr>
        <w:pStyle w:val="Verzeichnis2"/>
        <w:tabs>
          <w:tab w:val="left" w:pos="720"/>
          <w:tab w:val="right" w:leader="dot" w:pos="9628"/>
        </w:tabs>
        <w:rPr>
          <w:rFonts w:asciiTheme="minorHAnsi" w:hAnsiTheme="minorHAnsi"/>
          <w:noProof/>
        </w:rPr>
      </w:pPr>
      <w:hyperlink w:anchor="_Toc256000040" w:history="1">
        <w:r>
          <w:rPr>
            <w:rStyle w:val="Hyperlink"/>
          </w:rPr>
          <w:t>11.4.</w:t>
        </w:r>
        <w:r>
          <w:rPr>
            <w:rFonts w:asciiTheme="minorHAnsi" w:hAnsiTheme="minorHAnsi"/>
            <w:noProof/>
          </w:rPr>
          <w:tab/>
        </w:r>
        <w:r>
          <w:rPr>
            <w:rStyle w:val="Hyperlink"/>
          </w:rPr>
          <w:t>Telemedizinische Verfahren</w:t>
        </w:r>
        <w:r>
          <w:tab/>
        </w:r>
        <w:r>
          <w:fldChar w:fldCharType="begin"/>
        </w:r>
        <w:r>
          <w:instrText xml:space="preserve"> PAGEREF _Toc256000040 \h </w:instrText>
        </w:r>
        <w:r>
          <w:fldChar w:fldCharType="separate"/>
        </w:r>
        <w:r>
          <w:t>9</w:t>
        </w:r>
        <w:r>
          <w:fldChar w:fldCharType="end"/>
        </w:r>
      </w:hyperlink>
    </w:p>
    <w:p w14:paraId="1ABE822A" w14:textId="77777777" w:rsidR="00F25A73" w:rsidRDefault="00DA1747">
      <w:pPr>
        <w:pStyle w:val="Verzeichnis2"/>
        <w:tabs>
          <w:tab w:val="left" w:pos="720"/>
          <w:tab w:val="right" w:leader="dot" w:pos="9628"/>
        </w:tabs>
        <w:rPr>
          <w:rFonts w:asciiTheme="minorHAnsi" w:hAnsiTheme="minorHAnsi"/>
          <w:noProof/>
        </w:rPr>
      </w:pPr>
      <w:hyperlink w:anchor="_Toc256000041" w:history="1">
        <w:r>
          <w:rPr>
            <w:rStyle w:val="Hyperlink"/>
          </w:rPr>
          <w:t>11.5.</w:t>
        </w:r>
        <w:r>
          <w:rPr>
            <w:rFonts w:asciiTheme="minorHAnsi" w:hAnsiTheme="minorHAnsi"/>
            <w:noProof/>
          </w:rPr>
          <w:tab/>
        </w:r>
        <w:r>
          <w:rPr>
            <w:rStyle w:val="Hyperlink"/>
          </w:rPr>
          <w:t>Angaben zu Versicherungen</w:t>
        </w:r>
        <w:r>
          <w:tab/>
        </w:r>
        <w:r>
          <w:fldChar w:fldCharType="begin"/>
        </w:r>
        <w:r>
          <w:instrText xml:space="preserve"> PAGEREF _Toc256000041 \h </w:instrText>
        </w:r>
        <w:r>
          <w:fldChar w:fldCharType="separate"/>
        </w:r>
        <w:r>
          <w:t>9</w:t>
        </w:r>
        <w:r>
          <w:fldChar w:fldCharType="end"/>
        </w:r>
      </w:hyperlink>
    </w:p>
    <w:p w14:paraId="19944D31" w14:textId="77777777" w:rsidR="00B74A58" w:rsidRDefault="00DA1747" w:rsidP="00B74A58">
      <w:pPr>
        <w:pStyle w:val="FlietextStudienprotokoll"/>
      </w:pPr>
      <w:r>
        <w:rPr>
          <w:rFonts w:cstheme="minorHAnsi"/>
          <w:b/>
          <w:bCs/>
          <w:sz w:val="22"/>
          <w:szCs w:val="26"/>
        </w:rPr>
        <w:fldChar w:fldCharType="end"/>
      </w:r>
    </w:p>
    <w:p w14:paraId="696212A9" w14:textId="77777777" w:rsidR="00B74A58" w:rsidRDefault="00DA1747">
      <w:pPr>
        <w:spacing w:after="160" w:line="259" w:lineRule="auto"/>
      </w:pPr>
      <w:r>
        <w:lastRenderedPageBreak/>
        <w:br w:type="page"/>
      </w:r>
    </w:p>
    <w:p w14:paraId="7272D0A2" w14:textId="77777777" w:rsidR="00B74A58" w:rsidRPr="00F24E0B" w:rsidRDefault="00DA1747" w:rsidP="00FC32FC">
      <w:pPr>
        <w:pStyle w:val="1Studienprotokoll"/>
      </w:pPr>
      <w:bookmarkStart w:id="10" w:name="_Toc256000007"/>
      <w:r w:rsidRPr="00F24E0B">
        <w:lastRenderedPageBreak/>
        <w:t>Wissenschaftlicher Hintergrund</w:t>
      </w:r>
      <w:bookmarkEnd w:id="10"/>
    </w:p>
    <w:p w14:paraId="39BABEA1" w14:textId="77777777" w:rsidR="00B74A58" w:rsidRDefault="00DA1747" w:rsidP="00B74A58">
      <w:pPr>
        <w:pStyle w:val="FlietextStudienprotokoll"/>
      </w:pPr>
      <w:r w:rsidRPr="00EC50B2">
        <w:rPr>
          <w:highlight w:val="lightGray"/>
        </w:rPr>
        <w:t>Darstellung der Wissenschaftlichen Hintergründe des geplanten Forschungsvorhabens, inklu</w:t>
      </w:r>
      <w:r w:rsidRPr="00EC50B2">
        <w:rPr>
          <w:highlight w:val="lightGray"/>
        </w:rPr>
        <w:t>sive eines kurzen Überblicks über den aktuellen Forschungsstand zu dem Thema</w:t>
      </w:r>
      <w:r>
        <w:rPr>
          <w:highlight w:val="lightGray"/>
        </w:rPr>
        <w:t xml:space="preserve"> mit Literaturangaben, eine Ableitung der Fragestellung (</w:t>
      </w:r>
      <w:r w:rsidRPr="00B74A58">
        <w:rPr>
          <w:rFonts w:ascii="Wingdings" w:hAnsi="Wingdings"/>
          <w:highlight w:val="lightGray"/>
        </w:rPr>
        <w:sym w:font="Wingdings" w:char="F0E0"/>
      </w:r>
      <w:r>
        <w:rPr>
          <w:highlight w:val="lightGray"/>
        </w:rPr>
        <w:t xml:space="preserve"> Rationale des Forschungsvorhabens) und einer Begründung für die Notwendigkeit eines Humanversuchs</w:t>
      </w:r>
      <w:r w:rsidRPr="00EC50B2">
        <w:rPr>
          <w:highlight w:val="lightGray"/>
        </w:rPr>
        <w:t>.</w:t>
      </w:r>
    </w:p>
    <w:p w14:paraId="4C2FEFFE" w14:textId="77777777" w:rsidR="00B74A58" w:rsidRPr="00F24E0B" w:rsidRDefault="00DA1747" w:rsidP="00F24E0B">
      <w:pPr>
        <w:pStyle w:val="1Studienprotokoll"/>
      </w:pPr>
      <w:bookmarkStart w:id="11" w:name="_Toc256000008"/>
      <w:r w:rsidRPr="00F24E0B">
        <w:t>Projektziele</w:t>
      </w:r>
      <w:bookmarkEnd w:id="11"/>
    </w:p>
    <w:p w14:paraId="6616C461" w14:textId="77777777" w:rsidR="00B74A58" w:rsidRPr="00B74A58" w:rsidRDefault="00DA1747" w:rsidP="00B74A58">
      <w:pPr>
        <w:pStyle w:val="FlietextStudienprotokoll"/>
      </w:pPr>
      <w:r w:rsidRPr="00D565C8">
        <w:rPr>
          <w:highlight w:val="lightGray"/>
        </w:rPr>
        <w:t>Beschreib</w:t>
      </w:r>
      <w:r w:rsidRPr="00D565C8">
        <w:rPr>
          <w:highlight w:val="lightGray"/>
        </w:rPr>
        <w:t>ung des Studienziels bzw. der Studienziele, ggf. aufgeteilt in primäre und sekundäre Studienziele (Was soll mit der Studie erforscht bzw. erreicht werden?)</w:t>
      </w:r>
      <w:r w:rsidR="00D565C8" w:rsidRPr="00D565C8">
        <w:rPr>
          <w:highlight w:val="lightGray"/>
        </w:rPr>
        <w:t>.</w:t>
      </w:r>
      <w:r w:rsidR="00D565C8">
        <w:t xml:space="preserve"> </w:t>
      </w:r>
    </w:p>
    <w:p w14:paraId="1278A6AA" w14:textId="77777777" w:rsidR="00D565C8" w:rsidRPr="00F24E0B" w:rsidRDefault="00DA1747" w:rsidP="00F24E0B">
      <w:pPr>
        <w:pStyle w:val="1Studienprotokoll"/>
      </w:pPr>
      <w:bookmarkStart w:id="12" w:name="_Toc256000009"/>
      <w:r w:rsidRPr="00F24E0B">
        <w:t>Zielkriterien bzw. Endpunkte und Hypothesen</w:t>
      </w:r>
      <w:bookmarkEnd w:id="12"/>
    </w:p>
    <w:p w14:paraId="399E910A" w14:textId="77777777" w:rsidR="00D565C8" w:rsidRDefault="00DA1747" w:rsidP="00D565C8">
      <w:pPr>
        <w:pStyle w:val="FlietextStudienprotokoll"/>
      </w:pPr>
      <w:r w:rsidRPr="00D565C8">
        <w:rPr>
          <w:highlight w:val="lightGray"/>
        </w:rPr>
        <w:t xml:space="preserve">In diesem Abschnitt sollten (bei </w:t>
      </w:r>
      <w:r w:rsidRPr="00D565C8">
        <w:rPr>
          <w:highlight w:val="lightGray"/>
        </w:rPr>
        <w:t>konfirmatorischen Studien) eine oder mehrere spezifische und eindeutige Fragestellungen formuliert werden, die sich mithilfe von empirischen Mitteln überprüfen lassen. Es sollten zudem (quantifizierbare) Zielgrößen bzw. Endpunkte formuliert werden, die als</w:t>
      </w:r>
      <w:r w:rsidRPr="00D565C8">
        <w:rPr>
          <w:highlight w:val="lightGray"/>
        </w:rPr>
        <w:t xml:space="preserve"> Kriterien für eine Beantwortung der Fragestellung geeignet sind.</w:t>
      </w:r>
      <w:r>
        <w:t xml:space="preserve"> </w:t>
      </w:r>
    </w:p>
    <w:p w14:paraId="132EF8D7" w14:textId="77777777" w:rsidR="00CA453A" w:rsidRDefault="00DA1747" w:rsidP="00CA453A">
      <w:pPr>
        <w:pStyle w:val="2Studienprotokoll"/>
      </w:pPr>
      <w:bookmarkStart w:id="13" w:name="_Toc256000010"/>
      <w:r>
        <w:t>Hauptzielkriterien</w:t>
      </w:r>
      <w:bookmarkEnd w:id="13"/>
    </w:p>
    <w:p w14:paraId="0C0CF92B" w14:textId="77777777" w:rsidR="00CA453A" w:rsidRPr="00CA453A" w:rsidRDefault="00DA1747" w:rsidP="00CA453A">
      <w:pPr>
        <w:pStyle w:val="2Studienprotokoll"/>
      </w:pPr>
      <w:bookmarkStart w:id="14" w:name="_Toc256000011"/>
      <w:r>
        <w:t>Nebenzielkriterien</w:t>
      </w:r>
      <w:bookmarkEnd w:id="14"/>
    </w:p>
    <w:p w14:paraId="68BFAEC6" w14:textId="77777777" w:rsidR="00D565C8" w:rsidRPr="00F24E0B" w:rsidRDefault="00DA1747" w:rsidP="00F24E0B">
      <w:pPr>
        <w:pStyle w:val="1Studienprotokoll"/>
      </w:pPr>
      <w:bookmarkStart w:id="15" w:name="_Toc256000012"/>
      <w:r w:rsidRPr="00F24E0B">
        <w:t>Studienpopulation</w:t>
      </w:r>
      <w:bookmarkEnd w:id="15"/>
    </w:p>
    <w:p w14:paraId="1CA0DF10" w14:textId="77777777" w:rsidR="00CA453A" w:rsidRDefault="00DA1747" w:rsidP="00CA453A">
      <w:pPr>
        <w:pStyle w:val="2Studienprotokoll"/>
      </w:pPr>
      <w:bookmarkStart w:id="16" w:name="_Toc256000013"/>
      <w:r>
        <w:t>Teilnehmende Personen</w:t>
      </w:r>
      <w:bookmarkEnd w:id="16"/>
      <w:r>
        <w:t xml:space="preserve"> </w:t>
      </w:r>
    </w:p>
    <w:p w14:paraId="629A2953" w14:textId="77777777" w:rsidR="00CA453A" w:rsidRDefault="00DA1747" w:rsidP="00CA453A">
      <w:pPr>
        <w:pStyle w:val="FlietextStudienprotokoll"/>
      </w:pPr>
      <w:r w:rsidRPr="00CA453A">
        <w:rPr>
          <w:highlight w:val="lightGray"/>
        </w:rPr>
        <w:t xml:space="preserve">In diesem Abschnitt sollte beschrieben werden, welche Personenkreise eingeschlossen werden sollen. </w:t>
      </w:r>
      <w:r w:rsidRPr="00CA453A">
        <w:rPr>
          <w:highlight w:val="lightGray"/>
        </w:rPr>
        <w:t>Insbesondere sollte erklärt werden ob Minderjährige, nicht-einwilligungsfähige Erwachsene, gesunde Probandinnen</w:t>
      </w:r>
      <w:r w:rsidR="00F24E0B">
        <w:rPr>
          <w:highlight w:val="lightGray"/>
        </w:rPr>
        <w:t>/Probanden</w:t>
      </w:r>
      <w:r w:rsidRPr="00CA453A">
        <w:rPr>
          <w:highlight w:val="lightGray"/>
        </w:rPr>
        <w:t xml:space="preserve">, gebärfähige Frauen mit oder ohne Kontrazeption oder vulnerable Gruppen, die hier nicht genannt wurden, eingeschlossen werden sollen. </w:t>
      </w:r>
      <w:r w:rsidRPr="00CA453A">
        <w:rPr>
          <w:b/>
          <w:highlight w:val="lightGray"/>
        </w:rPr>
        <w:t>Wenn vulnerable Gruppen (Minderjährige, nicht-einwilligungsfähige Erwachsene, gesunder Probandinnen</w:t>
      </w:r>
      <w:r w:rsidR="00F24E0B">
        <w:rPr>
          <w:b/>
          <w:highlight w:val="lightGray"/>
        </w:rPr>
        <w:t>/Probanden</w:t>
      </w:r>
      <w:r w:rsidRPr="00CA453A">
        <w:rPr>
          <w:b/>
          <w:highlight w:val="lightGray"/>
        </w:rPr>
        <w:t>, gebärfähige Frauen ohne Kontrazeption, etc.) eingeschlossen werden sollen, muss die Notwendigkeit des Einschlusses begründet werden</w:t>
      </w:r>
      <w:r w:rsidRPr="00CA453A">
        <w:rPr>
          <w:highlight w:val="lightGray"/>
        </w:rPr>
        <w:t>.</w:t>
      </w:r>
      <w:r>
        <w:t xml:space="preserve"> </w:t>
      </w:r>
    </w:p>
    <w:p w14:paraId="4F303E0D" w14:textId="77777777" w:rsidR="00D565C8" w:rsidRDefault="00DA1747" w:rsidP="00CA453A">
      <w:pPr>
        <w:pStyle w:val="2Studienprotokoll"/>
      </w:pPr>
      <w:bookmarkStart w:id="17" w:name="_Toc256000014"/>
      <w:r>
        <w:t>Ein- und Au</w:t>
      </w:r>
      <w:r>
        <w:t>sschlusskriterien</w:t>
      </w:r>
      <w:bookmarkEnd w:id="17"/>
    </w:p>
    <w:p w14:paraId="08C95DF4" w14:textId="77777777" w:rsidR="00CA453A" w:rsidRPr="00CA453A" w:rsidRDefault="00DA1747" w:rsidP="00CA453A">
      <w:pPr>
        <w:pStyle w:val="FlietextStudienprotokoll"/>
      </w:pPr>
      <w:r w:rsidRPr="00CA453A">
        <w:rPr>
          <w:highlight w:val="lightGray"/>
        </w:rPr>
        <w:t>Bei unterschiedlichen Kollektiven (z.B. einer Interventionsgruppe und einer Kontrollgruppe) sollten separate Ein- und Ausschlusskriterien für die jeweiligen Gruppen definiert werden. Bei retrospektiven Studien sollte angegeben werden, aus</w:t>
      </w:r>
      <w:r w:rsidRPr="00CA453A">
        <w:rPr>
          <w:highlight w:val="lightGray"/>
        </w:rPr>
        <w:t xml:space="preserve"> welchem Zeitraum die zu verarbeitenden Daten stammen.</w:t>
      </w:r>
    </w:p>
    <w:p w14:paraId="30261C54" w14:textId="77777777" w:rsidR="00D565C8" w:rsidRDefault="00DA1747" w:rsidP="00CA453A">
      <w:pPr>
        <w:pStyle w:val="2Studienprotokoll"/>
      </w:pPr>
      <w:bookmarkStart w:id="18" w:name="_Toc256000015"/>
      <w:r>
        <w:t>Rekrutierungsmaßnahmen und -materialien</w:t>
      </w:r>
      <w:bookmarkEnd w:id="18"/>
    </w:p>
    <w:p w14:paraId="41198F51" w14:textId="77777777" w:rsidR="00CA453A" w:rsidRPr="00CA453A" w:rsidRDefault="00DA1747" w:rsidP="00CA453A">
      <w:pPr>
        <w:pStyle w:val="FlietextStudienprotokoll"/>
      </w:pPr>
      <w:r w:rsidRPr="00AE7509">
        <w:rPr>
          <w:highlight w:val="lightGray"/>
        </w:rPr>
        <w:t xml:space="preserve">Es sollte beschrieben werden, auf welche Weise potentielle Teilnehmerinnen </w:t>
      </w:r>
      <w:r w:rsidR="00F24E0B">
        <w:rPr>
          <w:highlight w:val="lightGray"/>
        </w:rPr>
        <w:t xml:space="preserve">und Teilnehmer </w:t>
      </w:r>
      <w:r w:rsidRPr="00AE7509">
        <w:rPr>
          <w:highlight w:val="lightGray"/>
        </w:rPr>
        <w:t xml:space="preserve">rekrutiert werden </w:t>
      </w:r>
      <w:r w:rsidR="00AE7509">
        <w:rPr>
          <w:highlight w:val="lightGray"/>
        </w:rPr>
        <w:t xml:space="preserve">und wie viele Personen rekrutiert werden sollen. Es sollte außerdem beschrieben werden, </w:t>
      </w:r>
      <w:r w:rsidRPr="00AE7509">
        <w:rPr>
          <w:highlight w:val="lightGray"/>
        </w:rPr>
        <w:t xml:space="preserve">ob hierfür </w:t>
      </w:r>
      <w:r w:rsidR="00AE7509" w:rsidRPr="00AE7509">
        <w:rPr>
          <w:highlight w:val="lightGray"/>
        </w:rPr>
        <w:t>Rekrutierungsmaterialien, wie z.B. Flyer, Aushänge, Poster, Webseiten, etc. verwendet werden sollen. Sofern Rekrutierungsmaterial verwendet werden soll, muss dies mit dem Antrag zur Begutachtung eingereicht werden!</w:t>
      </w:r>
    </w:p>
    <w:p w14:paraId="0C9BF73D" w14:textId="77777777" w:rsidR="00D565C8" w:rsidRDefault="00DA1747" w:rsidP="00AE7509">
      <w:pPr>
        <w:pStyle w:val="2Studienprotokoll"/>
      </w:pPr>
      <w:bookmarkStart w:id="19" w:name="_Toc256000016"/>
      <w:r>
        <w:t>Prozess zur Information und Einwilligung</w:t>
      </w:r>
      <w:bookmarkEnd w:id="19"/>
    </w:p>
    <w:p w14:paraId="56688659" w14:textId="77777777" w:rsidR="00AE7509" w:rsidRDefault="00DA1747" w:rsidP="00AE7509">
      <w:pPr>
        <w:pStyle w:val="FlietextStudienprotokoll"/>
        <w:rPr>
          <w:b/>
        </w:rPr>
      </w:pPr>
      <w:r w:rsidRPr="00AE7509">
        <w:rPr>
          <w:highlight w:val="lightGray"/>
        </w:rPr>
        <w:t>In diesem Abschnitt sollte beschrieben werden, wie die Teilnehmenden über die Studie informiert werden, wer die Teilnehmenden informiert, welche Aufklärungsmaterialien hierfür verwendet werden, wo das Aufklärun</w:t>
      </w:r>
      <w:r w:rsidRPr="00AE7509">
        <w:rPr>
          <w:highlight w:val="lightGray"/>
        </w:rPr>
        <w:t>gsgespräch stattfindet und wie die Einwilligung der Teilnehmenden eingeholt wird. Bei einer elektronischen Einwilligung, z.B. für eine Online-Umfrage muss beschrieben werden, wie sichergestellt wird, dass die Einwilligung der Teilnehmenden sicher dokumenti</w:t>
      </w:r>
      <w:r w:rsidRPr="00AE7509">
        <w:rPr>
          <w:highlight w:val="lightGray"/>
        </w:rPr>
        <w:t>ert wird. Wenn nicht-deutschsprachige Personen in die Studie eingeschlossen werden sollen, muss beschrieben werden, wie diese Personen umfassend und in für sie verständlicher Weise über die Studie aufgeklärt werden. Es sollte auch beschrieben werden, wie s</w:t>
      </w:r>
      <w:r w:rsidRPr="00AE7509">
        <w:rPr>
          <w:highlight w:val="lightGray"/>
        </w:rPr>
        <w:t xml:space="preserve">ichergestellt wird, dass die Teilnehmenden die Inhalte der Studie verstanden haben. </w:t>
      </w:r>
      <w:r w:rsidRPr="00AE7509">
        <w:rPr>
          <w:b/>
          <w:highlight w:val="lightGray"/>
        </w:rPr>
        <w:t xml:space="preserve">Es sollte stets bedacht werden, dass das Ziel ist, den potentiellen Teilnehmenden eine </w:t>
      </w:r>
      <w:r w:rsidRPr="00AE7509">
        <w:rPr>
          <w:b/>
          <w:i/>
          <w:highlight w:val="lightGray"/>
        </w:rPr>
        <w:t>informierte</w:t>
      </w:r>
      <w:r w:rsidRPr="00AE7509">
        <w:rPr>
          <w:b/>
          <w:highlight w:val="lightGray"/>
        </w:rPr>
        <w:t xml:space="preserve"> Einwilligung zu ermöglichen.</w:t>
      </w:r>
      <w:r w:rsidRPr="00AE7509">
        <w:rPr>
          <w:b/>
        </w:rPr>
        <w:t xml:space="preserve"> </w:t>
      </w:r>
    </w:p>
    <w:p w14:paraId="02F6DE1A" w14:textId="77777777" w:rsidR="00AE7509" w:rsidRDefault="00DA1747" w:rsidP="00AE7509">
      <w:pPr>
        <w:pStyle w:val="2Studienprotokoll"/>
      </w:pPr>
      <w:bookmarkStart w:id="20" w:name="_Toc256000017"/>
      <w:r>
        <w:t>Aufwandsentschädigung</w:t>
      </w:r>
      <w:bookmarkEnd w:id="20"/>
    </w:p>
    <w:p w14:paraId="53B32FC9" w14:textId="77777777" w:rsidR="00AE7509" w:rsidRDefault="00DA1747" w:rsidP="00AE7509">
      <w:pPr>
        <w:pStyle w:val="FlietextStudienprotokoll"/>
      </w:pPr>
      <w:r w:rsidRPr="006673F6">
        <w:rPr>
          <w:highlight w:val="lightGray"/>
        </w:rPr>
        <w:t>Sofern eine Aufwandse</w:t>
      </w:r>
      <w:r w:rsidRPr="006673F6">
        <w:rPr>
          <w:highlight w:val="lightGray"/>
        </w:rPr>
        <w:t>ntschädigung geplant ist, sollten hier Angaben zu der Höhe und möglichen Bedingungen sowie Formen der Auszahlung eingefügt werden. Es sollte zudem begründet werden, weshalb eine Aufwandsentschädigung ausgezahlt wird.</w:t>
      </w:r>
      <w:r>
        <w:t xml:space="preserve"> </w:t>
      </w:r>
    </w:p>
    <w:p w14:paraId="1C3D0F89" w14:textId="77777777" w:rsidR="006673F6" w:rsidRPr="00F24E0B" w:rsidRDefault="00DA1747" w:rsidP="00F24E0B">
      <w:pPr>
        <w:pStyle w:val="1Studienprotokoll"/>
      </w:pPr>
      <w:bookmarkStart w:id="21" w:name="_Toc256000018"/>
      <w:r w:rsidRPr="00F24E0B">
        <w:lastRenderedPageBreak/>
        <w:t>Methodik und Durchführung</w:t>
      </w:r>
      <w:bookmarkEnd w:id="21"/>
    </w:p>
    <w:p w14:paraId="6D89B942" w14:textId="77777777" w:rsidR="006673F6" w:rsidRDefault="00DA1747" w:rsidP="006673F6">
      <w:pPr>
        <w:pStyle w:val="2Studienprotokoll"/>
      </w:pPr>
      <w:bookmarkStart w:id="22" w:name="_Toc256000019"/>
      <w:r>
        <w:t>Studiendesig</w:t>
      </w:r>
      <w:r>
        <w:t>n</w:t>
      </w:r>
      <w:bookmarkEnd w:id="22"/>
    </w:p>
    <w:p w14:paraId="5795058C" w14:textId="77777777" w:rsidR="006673F6" w:rsidRDefault="00DA1747" w:rsidP="006673F6">
      <w:pPr>
        <w:pStyle w:val="FlietextStudienprotokoll"/>
        <w:rPr>
          <w:highlight w:val="lightGray"/>
        </w:rPr>
      </w:pPr>
      <w:r w:rsidRPr="006673F6">
        <w:rPr>
          <w:highlight w:val="lightGray"/>
        </w:rPr>
        <w:t>Hier sollte das Studiendesign beschrieben werden. Die Angaben sollten enthalten, ob es sich um eine mono- oder multizentrische Studie handelt, ob eine Rand</w:t>
      </w:r>
      <w:r w:rsidRPr="006673F6">
        <w:rPr>
          <w:highlight w:val="lightGray"/>
        </w:rPr>
        <w:t xml:space="preserve">omisierung und / oder Verblindung geplant ist, ob die Studie prospektiv oder retrospektiv (oder beides) ausgelegt ist, </w:t>
      </w:r>
      <w:r>
        <w:rPr>
          <w:highlight w:val="lightGray"/>
        </w:rPr>
        <w:t xml:space="preserve">ob es sich um eine quantitative oder qualitative Studie handelt, </w:t>
      </w:r>
      <w:r w:rsidRPr="006673F6">
        <w:rPr>
          <w:highlight w:val="lightGray"/>
        </w:rPr>
        <w:t>etc.</w:t>
      </w:r>
      <w:r>
        <w:rPr>
          <w:highlight w:val="lightGray"/>
        </w:rPr>
        <w:t xml:space="preserve"> </w:t>
      </w:r>
      <w:r w:rsidRPr="006673F6">
        <w:rPr>
          <w:highlight w:val="lightGray"/>
        </w:rPr>
        <w:t>Falls eine Randomisierung oder Verblindung geplant ist, sollte dies</w:t>
      </w:r>
      <w:r w:rsidRPr="006673F6">
        <w:rPr>
          <w:highlight w:val="lightGray"/>
        </w:rPr>
        <w:t xml:space="preserve"> genauer erläutert werden</w:t>
      </w:r>
      <w:r w:rsidR="001A05DB">
        <w:rPr>
          <w:highlight w:val="lightGray"/>
        </w:rPr>
        <w:t xml:space="preserve"> (z.B.: Randomisierungstool, Randomisierungsverhältnis, Art der Verblindung, etc.)</w:t>
      </w:r>
      <w:r w:rsidRPr="006673F6">
        <w:rPr>
          <w:highlight w:val="lightGray"/>
        </w:rPr>
        <w:t>.</w:t>
      </w:r>
      <w:r w:rsidR="001A05DB">
        <w:rPr>
          <w:highlight w:val="lightGray"/>
        </w:rPr>
        <w:t xml:space="preserve"> </w:t>
      </w:r>
    </w:p>
    <w:p w14:paraId="0B02AD58" w14:textId="77777777" w:rsidR="006673F6" w:rsidRDefault="00DA1747" w:rsidP="006673F6">
      <w:pPr>
        <w:pStyle w:val="2Studienprotokoll"/>
      </w:pPr>
      <w:bookmarkStart w:id="23" w:name="_Toc256000020"/>
      <w:r>
        <w:t>Beschreibung des Studienablaufs</w:t>
      </w:r>
      <w:bookmarkEnd w:id="23"/>
    </w:p>
    <w:p w14:paraId="00C0C883" w14:textId="77777777" w:rsidR="001A05DB" w:rsidRDefault="00DA1747" w:rsidP="001A05DB">
      <w:pPr>
        <w:pStyle w:val="FlietextStudienprotokoll"/>
      </w:pPr>
      <w:r w:rsidRPr="001A05DB">
        <w:rPr>
          <w:highlight w:val="lightGray"/>
        </w:rPr>
        <w:t xml:space="preserve">In diesem Abschnitt sollten die geplanten </w:t>
      </w:r>
      <w:r w:rsidRPr="001A05DB">
        <w:rPr>
          <w:b/>
          <w:highlight w:val="lightGray"/>
        </w:rPr>
        <w:t>studienbedingten</w:t>
      </w:r>
      <w:r w:rsidRPr="001A05DB">
        <w:rPr>
          <w:highlight w:val="lightGray"/>
        </w:rPr>
        <w:t xml:space="preserve"> Maßnahmen detailliert beschrieben werden. Es ist wichti</w:t>
      </w:r>
      <w:r w:rsidRPr="001A05DB">
        <w:rPr>
          <w:highlight w:val="lightGray"/>
        </w:rPr>
        <w:t xml:space="preserve">g, dass möglichst präzise dargestellt wird, welche Maßnahmen studienbedingt durchgeführt werden und was Teil der klinischen Routine ist. Die klinische Routine sollte nur soweit beschrieben werden, wie es für das Verständnis des Studienablaufs erforderlich </w:t>
      </w:r>
      <w:r w:rsidRPr="001A05DB">
        <w:rPr>
          <w:highlight w:val="lightGray"/>
        </w:rPr>
        <w:t>ist. Dies umfasst z.B. eine Gegenüberstellung, inwiefern die studienbedingten Maßnahmen von der klinischen Routine abweichen (sofern dies für das Forschungsvorhaben zutrifft oder anwendbar ist).</w:t>
      </w:r>
    </w:p>
    <w:p w14:paraId="7ED8FE43" w14:textId="77777777" w:rsidR="001A05DB" w:rsidRDefault="00DA1747" w:rsidP="001A05DB">
      <w:pPr>
        <w:pStyle w:val="FlietextStudienprotokoll"/>
        <w:rPr>
          <w:highlight w:val="lightGray"/>
        </w:rPr>
      </w:pPr>
      <w:r>
        <w:rPr>
          <w:highlight w:val="lightGray"/>
        </w:rPr>
        <w:t xml:space="preserve">Teil des Studienablaufs sollte auch eine Beschreibung der zu </w:t>
      </w:r>
      <w:r>
        <w:rPr>
          <w:highlight w:val="lightGray"/>
        </w:rPr>
        <w:t xml:space="preserve">erfassenden Daten bzw. der zu sammelnden Proben sein und die Quelle der Daten bzw. Proben. </w:t>
      </w:r>
    </w:p>
    <w:p w14:paraId="659F44C7" w14:textId="77777777" w:rsidR="001A05DB" w:rsidRDefault="00DA1747" w:rsidP="001A05DB">
      <w:pPr>
        <w:pStyle w:val="FlietextStudienprotokoll"/>
        <w:rPr>
          <w:highlight w:val="lightGray"/>
        </w:rPr>
      </w:pPr>
      <w:r>
        <w:rPr>
          <w:highlight w:val="lightGray"/>
        </w:rPr>
        <w:t xml:space="preserve">Es </w:t>
      </w:r>
      <w:r w:rsidRPr="00EC50B2">
        <w:rPr>
          <w:highlight w:val="lightGray"/>
        </w:rPr>
        <w:t xml:space="preserve">sollte </w:t>
      </w:r>
      <w:r>
        <w:rPr>
          <w:highlight w:val="lightGray"/>
        </w:rPr>
        <w:t>auch beschrieben werden, wie der zeitliche Ablauf für die Teilnehmenden (falls aktiv Personen eingeschlossen werden) gestaltet sein wird. Hierfür kann z.B</w:t>
      </w:r>
      <w:r>
        <w:rPr>
          <w:highlight w:val="lightGray"/>
        </w:rPr>
        <w:t>. ein Ablaufdiagramm eingefügt werden</w:t>
      </w:r>
      <w:r w:rsidRPr="00EC50B2">
        <w:rPr>
          <w:highlight w:val="lightGray"/>
        </w:rPr>
        <w:t xml:space="preserve">. </w:t>
      </w:r>
    </w:p>
    <w:p w14:paraId="2A1E7603" w14:textId="77777777" w:rsidR="001A05DB" w:rsidRDefault="00DA1747" w:rsidP="001A05DB">
      <w:pPr>
        <w:pStyle w:val="2Studienprotokoll"/>
      </w:pPr>
      <w:bookmarkStart w:id="24" w:name="_Toc256000021"/>
      <w:r w:rsidRPr="001A05DB">
        <w:t>Zeitplan</w:t>
      </w:r>
      <w:bookmarkEnd w:id="24"/>
    </w:p>
    <w:p w14:paraId="6DA22442" w14:textId="77777777" w:rsidR="001A05DB" w:rsidRPr="001A05DB" w:rsidRDefault="00DA1747" w:rsidP="001A05DB">
      <w:pPr>
        <w:pStyle w:val="FlietextStudienprotokoll"/>
      </w:pPr>
      <w:r w:rsidRPr="001A05DB">
        <w:rPr>
          <w:highlight w:val="lightGray"/>
        </w:rPr>
        <w:t>Es sollte mindestens der Zeitpunkt des voraussichtlichen Studienendes angegeben werden. Weitere Angaben zum Zeitplan der Studie können in diesem Abschnitt ebenfalls enthalten sein.</w:t>
      </w:r>
    </w:p>
    <w:p w14:paraId="0055E9A6" w14:textId="77777777" w:rsidR="001A05DB" w:rsidRPr="00F24E0B" w:rsidRDefault="00DA1747" w:rsidP="00F24E0B">
      <w:pPr>
        <w:pStyle w:val="1Studienprotokoll"/>
      </w:pPr>
      <w:bookmarkStart w:id="25" w:name="_Toc256000022"/>
      <w:r w:rsidRPr="00F24E0B">
        <w:t>Strahlenanwendung</w:t>
      </w:r>
      <w:bookmarkEnd w:id="25"/>
    </w:p>
    <w:p w14:paraId="7AF1278B" w14:textId="77777777" w:rsidR="00EE7566" w:rsidRPr="00EE7566" w:rsidRDefault="00DA1747" w:rsidP="00D565C8">
      <w:pPr>
        <w:pStyle w:val="FlietextStudienprotokoll"/>
        <w:rPr>
          <w:highlight w:val="lightGray"/>
        </w:rPr>
      </w:pPr>
      <w:r w:rsidRPr="00EE7566">
        <w:rPr>
          <w:highlight w:val="lightGray"/>
        </w:rPr>
        <w:t>Dieser A</w:t>
      </w:r>
      <w:r w:rsidRPr="00EE7566">
        <w:rPr>
          <w:highlight w:val="lightGray"/>
        </w:rPr>
        <w:t>bschnitt ist nur dann erforderlich, wenn in dem Forschungsvorhaben eine Strahlenanwendung geplant ist. In diesem Fall sollte beschrieben werden, ob die Strahlenanwendung in Intensität und Häufigkeit der klinischen Routine entspricht. Falls eine studienbedi</w:t>
      </w:r>
      <w:r w:rsidRPr="00EE7566">
        <w:rPr>
          <w:highlight w:val="lightGray"/>
        </w:rPr>
        <w:t xml:space="preserve">ngte Strahlenanwendung geplant ist, die in Häufigkeit und / oder Intensität über die Anwendung in der klinischen Routine hinaus geht, so müssen einige Besonderheiten berücksichtigt werden, die nicht nur das Studienprotokoll betreffen. </w:t>
      </w:r>
    </w:p>
    <w:p w14:paraId="10870014" w14:textId="77777777" w:rsidR="00EE7566" w:rsidRPr="006824E3" w:rsidRDefault="00DA1747" w:rsidP="00D565C8">
      <w:pPr>
        <w:pStyle w:val="FlietextStudienprotokoll"/>
        <w:rPr>
          <w:color w:val="C00000"/>
        </w:rPr>
      </w:pPr>
      <w:r w:rsidRPr="006824E3">
        <w:rPr>
          <w:color w:val="C00000"/>
          <w:highlight w:val="lightGray"/>
        </w:rPr>
        <w:t>Weitere Informatione</w:t>
      </w:r>
      <w:r w:rsidRPr="006824E3">
        <w:rPr>
          <w:color w:val="C00000"/>
          <w:highlight w:val="lightGray"/>
        </w:rPr>
        <w:t>n hierzu können dem Leitfaden für Sonstige Studien entnommen werden.</w:t>
      </w:r>
      <w:r w:rsidRPr="006824E3">
        <w:rPr>
          <w:color w:val="C00000"/>
        </w:rPr>
        <w:t xml:space="preserve"> </w:t>
      </w:r>
    </w:p>
    <w:p w14:paraId="261AB571" w14:textId="77777777" w:rsidR="001A05DB" w:rsidRPr="00F24E0B" w:rsidRDefault="00DA1747" w:rsidP="00F24E0B">
      <w:pPr>
        <w:pStyle w:val="1Studienprotokoll"/>
      </w:pPr>
      <w:bookmarkStart w:id="26" w:name="_Toc256000023"/>
      <w:r w:rsidRPr="00F24E0B">
        <w:t>Nutzen-Risiko-Abwägung</w:t>
      </w:r>
      <w:bookmarkEnd w:id="26"/>
    </w:p>
    <w:p w14:paraId="69AF700A" w14:textId="77777777" w:rsidR="000F6FE9" w:rsidRDefault="00DA1747" w:rsidP="000F6FE9">
      <w:pPr>
        <w:pStyle w:val="FlietextStudienprotokoll"/>
      </w:pPr>
      <w:r w:rsidRPr="000F6FE9">
        <w:rPr>
          <w:highlight w:val="lightGray"/>
        </w:rPr>
        <w:t xml:space="preserve">In diesem Abschnitt sollten Angaben zu dem </w:t>
      </w:r>
      <w:r w:rsidRPr="000F6FE9">
        <w:rPr>
          <w:b/>
          <w:highlight w:val="lightGray"/>
        </w:rPr>
        <w:t>Nutzen</w:t>
      </w:r>
      <w:r w:rsidRPr="000F6FE9">
        <w:rPr>
          <w:highlight w:val="lightGray"/>
        </w:rPr>
        <w:t xml:space="preserve">, den möglichen </w:t>
      </w:r>
      <w:r w:rsidRPr="000F6FE9">
        <w:rPr>
          <w:b/>
          <w:highlight w:val="lightGray"/>
        </w:rPr>
        <w:t>Risiken und Belastungen</w:t>
      </w:r>
      <w:r w:rsidRPr="000F6FE9">
        <w:rPr>
          <w:highlight w:val="lightGray"/>
        </w:rPr>
        <w:t xml:space="preserve">, der Möglichkeit von </w:t>
      </w:r>
      <w:r w:rsidRPr="000F6FE9">
        <w:rPr>
          <w:b/>
          <w:highlight w:val="lightGray"/>
        </w:rPr>
        <w:t>Zusatzbefunden</w:t>
      </w:r>
      <w:r w:rsidRPr="000F6FE9">
        <w:rPr>
          <w:highlight w:val="lightGray"/>
        </w:rPr>
        <w:t xml:space="preserve"> und dem Umgang mit diesen, einer </w:t>
      </w:r>
      <w:r w:rsidRPr="000F6FE9">
        <w:rPr>
          <w:b/>
          <w:highlight w:val="lightGray"/>
        </w:rPr>
        <w:t>Erklärung zur ärztlichen Vertretbarkeit</w:t>
      </w:r>
      <w:r w:rsidRPr="000F6FE9">
        <w:rPr>
          <w:highlight w:val="lightGray"/>
        </w:rPr>
        <w:t xml:space="preserve">, </w:t>
      </w:r>
      <w:r w:rsidRPr="000F6FE9">
        <w:rPr>
          <w:b/>
          <w:highlight w:val="lightGray"/>
        </w:rPr>
        <w:t>Abbruchkriterien</w:t>
      </w:r>
      <w:r w:rsidRPr="000F6FE9">
        <w:rPr>
          <w:highlight w:val="lightGray"/>
        </w:rPr>
        <w:t xml:space="preserve">, sowie zu </w:t>
      </w:r>
      <w:r w:rsidRPr="006824E3">
        <w:rPr>
          <w:b/>
          <w:highlight w:val="lightGray"/>
        </w:rPr>
        <w:t>Ma</w:t>
      </w:r>
      <w:r w:rsidRPr="000F6FE9">
        <w:rPr>
          <w:b/>
          <w:highlight w:val="lightGray"/>
        </w:rPr>
        <w:t>ßnahmen zur Minimierung von Belastungen</w:t>
      </w:r>
      <w:r w:rsidRPr="000F6FE9">
        <w:rPr>
          <w:highlight w:val="lightGray"/>
        </w:rPr>
        <w:t xml:space="preserve">, insbesondere bei vulnerablen Gruppen, enthalten sein. </w:t>
      </w:r>
      <w:r w:rsidRPr="006824E3">
        <w:rPr>
          <w:color w:val="C00000"/>
          <w:highlight w:val="lightGray"/>
        </w:rPr>
        <w:t xml:space="preserve">Im Leitfaden für Sonstige Studien befinden sich zu </w:t>
      </w:r>
      <w:r w:rsidRPr="006824E3">
        <w:rPr>
          <w:color w:val="C00000"/>
          <w:highlight w:val="lightGray"/>
        </w:rPr>
        <w:t>jedem dieser Punkte ausführlichere Informationen</w:t>
      </w:r>
      <w:r w:rsidRPr="00DA2AAF">
        <w:rPr>
          <w:highlight w:val="lightGray"/>
        </w:rPr>
        <w:t xml:space="preserve">. </w:t>
      </w:r>
      <w:r w:rsidR="00DA2AAF" w:rsidRPr="00DA2AAF">
        <w:rPr>
          <w:b/>
          <w:highlight w:val="lightGray"/>
        </w:rPr>
        <w:t>Wichtig ist: Die Angaben sollten sich auf die studienbedingten Maßnahmen beziehen, nicht auf Maßnahmen der klinischen Routine!</w:t>
      </w:r>
    </w:p>
    <w:p w14:paraId="0A6A0E1F" w14:textId="77777777" w:rsidR="000F6FE9" w:rsidRDefault="00DA1747" w:rsidP="000F6FE9">
      <w:pPr>
        <w:pStyle w:val="2Studienprotokoll"/>
      </w:pPr>
      <w:bookmarkStart w:id="27" w:name="_Toc256000024"/>
      <w:bookmarkStart w:id="28" w:name="_Toc192170381"/>
      <w:r>
        <w:t>Nutzen</w:t>
      </w:r>
      <w:bookmarkEnd w:id="27"/>
      <w:bookmarkEnd w:id="28"/>
    </w:p>
    <w:p w14:paraId="21AC709D" w14:textId="77777777" w:rsidR="000F6FE9" w:rsidRPr="006824E3" w:rsidRDefault="00DA1747" w:rsidP="000F6FE9">
      <w:pPr>
        <w:pStyle w:val="FlietextStudienprotokoll"/>
        <w:rPr>
          <w:highlight w:val="lightGray"/>
        </w:rPr>
      </w:pPr>
      <w:r w:rsidRPr="006824E3">
        <w:rPr>
          <w:highlight w:val="lightGray"/>
        </w:rPr>
        <w:t>Jedes Forschungsvorhaben sollte einen Nutzen bringen. Dabei kann es sich</w:t>
      </w:r>
      <w:r w:rsidRPr="006824E3">
        <w:rPr>
          <w:highlight w:val="lightGray"/>
        </w:rPr>
        <w:t xml:space="preserve"> um einen</w:t>
      </w:r>
      <w:r w:rsidRPr="006824E3">
        <w:rPr>
          <w:spacing w:val="-1"/>
          <w:highlight w:val="lightGray"/>
        </w:rPr>
        <w:t xml:space="preserve"> </w:t>
      </w:r>
      <w:r w:rsidRPr="006824E3">
        <w:rPr>
          <w:highlight w:val="lightGray"/>
        </w:rPr>
        <w:t>direkten</w:t>
      </w:r>
      <w:r w:rsidRPr="006824E3">
        <w:rPr>
          <w:spacing w:val="-1"/>
          <w:highlight w:val="lightGray"/>
        </w:rPr>
        <w:t xml:space="preserve"> </w:t>
      </w:r>
      <w:r w:rsidRPr="006824E3">
        <w:rPr>
          <w:highlight w:val="lightGray"/>
        </w:rPr>
        <w:t>Nutzen</w:t>
      </w:r>
      <w:r w:rsidRPr="006824E3">
        <w:rPr>
          <w:spacing w:val="-1"/>
          <w:highlight w:val="lightGray"/>
        </w:rPr>
        <w:t xml:space="preserve"> </w:t>
      </w:r>
      <w:r w:rsidRPr="006824E3">
        <w:rPr>
          <w:highlight w:val="lightGray"/>
        </w:rPr>
        <w:t>für</w:t>
      </w:r>
      <w:r w:rsidRPr="006824E3">
        <w:rPr>
          <w:spacing w:val="-1"/>
          <w:highlight w:val="lightGray"/>
        </w:rPr>
        <w:t xml:space="preserve"> </w:t>
      </w:r>
      <w:r w:rsidRPr="006824E3">
        <w:rPr>
          <w:highlight w:val="lightGray"/>
        </w:rPr>
        <w:t>die</w:t>
      </w:r>
      <w:r w:rsidRPr="006824E3">
        <w:rPr>
          <w:spacing w:val="-5"/>
          <w:highlight w:val="lightGray"/>
        </w:rPr>
        <w:t xml:space="preserve"> </w:t>
      </w:r>
      <w:r w:rsidR="00DA2AAF" w:rsidRPr="006824E3">
        <w:rPr>
          <w:highlight w:val="lightGray"/>
        </w:rPr>
        <w:t>Teilnehmenden</w:t>
      </w:r>
      <w:r w:rsidRPr="006824E3">
        <w:rPr>
          <w:spacing w:val="-1"/>
          <w:highlight w:val="lightGray"/>
        </w:rPr>
        <w:t xml:space="preserve"> </w:t>
      </w:r>
      <w:r w:rsidRPr="006824E3">
        <w:rPr>
          <w:highlight w:val="lightGray"/>
        </w:rPr>
        <w:t>handeln</w:t>
      </w:r>
      <w:r w:rsidRPr="006824E3">
        <w:rPr>
          <w:spacing w:val="-1"/>
          <w:highlight w:val="lightGray"/>
        </w:rPr>
        <w:t xml:space="preserve"> </w:t>
      </w:r>
      <w:r w:rsidRPr="006824E3">
        <w:rPr>
          <w:highlight w:val="lightGray"/>
        </w:rPr>
        <w:t>(→</w:t>
      </w:r>
      <w:r w:rsidRPr="006824E3">
        <w:rPr>
          <w:spacing w:val="-1"/>
          <w:highlight w:val="lightGray"/>
        </w:rPr>
        <w:t xml:space="preserve"> </w:t>
      </w:r>
      <w:r w:rsidRPr="006824E3">
        <w:rPr>
          <w:highlight w:val="lightGray"/>
        </w:rPr>
        <w:t>Eigennutzen),</w:t>
      </w:r>
      <w:r w:rsidRPr="006824E3">
        <w:rPr>
          <w:spacing w:val="-1"/>
          <w:highlight w:val="lightGray"/>
        </w:rPr>
        <w:t xml:space="preserve"> </w:t>
      </w:r>
      <w:r w:rsidRPr="006824E3">
        <w:rPr>
          <w:highlight w:val="lightGray"/>
        </w:rPr>
        <w:t>um</w:t>
      </w:r>
      <w:r w:rsidRPr="006824E3">
        <w:rPr>
          <w:spacing w:val="-1"/>
          <w:highlight w:val="lightGray"/>
        </w:rPr>
        <w:t xml:space="preserve"> </w:t>
      </w:r>
      <w:r w:rsidRPr="006824E3">
        <w:rPr>
          <w:highlight w:val="lightGray"/>
        </w:rPr>
        <w:t>einen</w:t>
      </w:r>
      <w:r w:rsidRPr="006824E3">
        <w:rPr>
          <w:spacing w:val="-1"/>
          <w:highlight w:val="lightGray"/>
        </w:rPr>
        <w:t xml:space="preserve"> </w:t>
      </w:r>
      <w:r w:rsidRPr="006824E3">
        <w:rPr>
          <w:highlight w:val="lightGray"/>
        </w:rPr>
        <w:t xml:space="preserve">Nutzen für die Gruppe, der die </w:t>
      </w:r>
      <w:r w:rsidR="00DA2AAF" w:rsidRPr="006824E3">
        <w:rPr>
          <w:highlight w:val="lightGray"/>
        </w:rPr>
        <w:t>Teilnehmenden</w:t>
      </w:r>
      <w:r w:rsidRPr="006824E3">
        <w:rPr>
          <w:highlight w:val="lightGray"/>
        </w:rPr>
        <w:t xml:space="preserve"> angehören (→ Gruppennutzen) oder um einen</w:t>
      </w:r>
      <w:r w:rsidRPr="006824E3">
        <w:rPr>
          <w:spacing w:val="35"/>
          <w:highlight w:val="lightGray"/>
        </w:rPr>
        <w:t xml:space="preserve"> </w:t>
      </w:r>
      <w:r w:rsidRPr="006824E3">
        <w:rPr>
          <w:highlight w:val="lightGray"/>
        </w:rPr>
        <w:t>anderweitigen</w:t>
      </w:r>
      <w:r w:rsidRPr="006824E3">
        <w:rPr>
          <w:spacing w:val="35"/>
          <w:highlight w:val="lightGray"/>
        </w:rPr>
        <w:t xml:space="preserve"> </w:t>
      </w:r>
      <w:r w:rsidRPr="006824E3">
        <w:rPr>
          <w:highlight w:val="lightGray"/>
        </w:rPr>
        <w:t>Nutzen</w:t>
      </w:r>
      <w:r w:rsidRPr="006824E3">
        <w:rPr>
          <w:spacing w:val="35"/>
          <w:highlight w:val="lightGray"/>
        </w:rPr>
        <w:t xml:space="preserve"> </w:t>
      </w:r>
      <w:r w:rsidRPr="006824E3">
        <w:rPr>
          <w:highlight w:val="lightGray"/>
        </w:rPr>
        <w:t>(wiss.</w:t>
      </w:r>
      <w:r w:rsidRPr="006824E3">
        <w:rPr>
          <w:spacing w:val="36"/>
          <w:highlight w:val="lightGray"/>
        </w:rPr>
        <w:t xml:space="preserve"> </w:t>
      </w:r>
      <w:r w:rsidRPr="006824E3">
        <w:rPr>
          <w:highlight w:val="lightGray"/>
        </w:rPr>
        <w:t>Erkenntnisgewinn,</w:t>
      </w:r>
      <w:r w:rsidRPr="006824E3">
        <w:rPr>
          <w:spacing w:val="35"/>
          <w:highlight w:val="lightGray"/>
        </w:rPr>
        <w:t xml:space="preserve"> </w:t>
      </w:r>
      <w:r w:rsidRPr="006824E3">
        <w:rPr>
          <w:highlight w:val="lightGray"/>
        </w:rPr>
        <w:t>gesellschaftlicher</w:t>
      </w:r>
      <w:r w:rsidRPr="006824E3">
        <w:rPr>
          <w:spacing w:val="35"/>
          <w:highlight w:val="lightGray"/>
        </w:rPr>
        <w:t xml:space="preserve"> </w:t>
      </w:r>
      <w:r w:rsidRPr="006824E3">
        <w:rPr>
          <w:highlight w:val="lightGray"/>
        </w:rPr>
        <w:t>Nutzen,</w:t>
      </w:r>
      <w:r w:rsidRPr="006824E3">
        <w:rPr>
          <w:spacing w:val="36"/>
          <w:highlight w:val="lightGray"/>
        </w:rPr>
        <w:t xml:space="preserve"> </w:t>
      </w:r>
      <w:r w:rsidRPr="006824E3">
        <w:rPr>
          <w:spacing w:val="-2"/>
          <w:highlight w:val="lightGray"/>
        </w:rPr>
        <w:t xml:space="preserve">usw.; </w:t>
      </w:r>
      <w:r w:rsidRPr="006824E3">
        <w:rPr>
          <w:highlight w:val="lightGray"/>
        </w:rPr>
        <w:t xml:space="preserve">→ </w:t>
      </w:r>
      <w:r w:rsidRPr="006824E3">
        <w:rPr>
          <w:spacing w:val="-2"/>
          <w:highlight w:val="lightGray"/>
        </w:rPr>
        <w:t>Fremdn</w:t>
      </w:r>
      <w:r w:rsidRPr="006824E3">
        <w:rPr>
          <w:spacing w:val="-2"/>
          <w:highlight w:val="lightGray"/>
        </w:rPr>
        <w:t>utzen).</w:t>
      </w:r>
    </w:p>
    <w:p w14:paraId="6F68F719" w14:textId="77777777" w:rsidR="000F6FE9" w:rsidRDefault="00DA1747" w:rsidP="000F6FE9">
      <w:pPr>
        <w:pStyle w:val="2Studienprotokoll"/>
      </w:pPr>
      <w:bookmarkStart w:id="29" w:name="_Toc256000025"/>
      <w:bookmarkStart w:id="30" w:name="_Toc192170382"/>
      <w:r>
        <w:t>Risiken und Belastungen</w:t>
      </w:r>
      <w:bookmarkEnd w:id="29"/>
      <w:bookmarkEnd w:id="30"/>
    </w:p>
    <w:p w14:paraId="28DC5F89" w14:textId="77777777" w:rsidR="00DA2AAF" w:rsidRPr="006824E3" w:rsidRDefault="00DA1747" w:rsidP="00DA2AAF">
      <w:pPr>
        <w:pStyle w:val="FlietextStudienprotokoll"/>
        <w:rPr>
          <w:highlight w:val="lightGray"/>
        </w:rPr>
      </w:pPr>
      <w:r w:rsidRPr="006824E3">
        <w:rPr>
          <w:highlight w:val="lightGray"/>
        </w:rPr>
        <w:t xml:space="preserve">Dem erwarteten Nutzen sollten die möglichen </w:t>
      </w:r>
      <w:r w:rsidRPr="006824E3">
        <w:rPr>
          <w:highlight w:val="lightGray"/>
          <w:u w:val="single"/>
        </w:rPr>
        <w:t>Risiken und Belastungen</w:t>
      </w:r>
      <w:r w:rsidRPr="006824E3">
        <w:rPr>
          <w:highlight w:val="lightGray"/>
        </w:rPr>
        <w:t xml:space="preserve"> gegenübergestellt werden. Risiken und Belastungen sind nicht auf physische Schäden beschränkt. Auch psychische Belastungen, berufliche Nachteile, ein negati</w:t>
      </w:r>
      <w:r w:rsidRPr="006824E3">
        <w:rPr>
          <w:highlight w:val="lightGray"/>
        </w:rPr>
        <w:t xml:space="preserve">ver Einfluss auf das weitere Studium, usw. können Belastungen oder Risiken einer Studie sein und sollten dann als solche benannt werden. </w:t>
      </w:r>
    </w:p>
    <w:p w14:paraId="2949E283" w14:textId="77777777" w:rsidR="000F6FE9" w:rsidRDefault="00DA1747" w:rsidP="000F6FE9">
      <w:pPr>
        <w:pStyle w:val="2Studienprotokoll"/>
      </w:pPr>
      <w:bookmarkStart w:id="31" w:name="_Toc256000026"/>
      <w:bookmarkStart w:id="32" w:name="_Toc192170383"/>
      <w:r>
        <w:t>Bewertung (der ärztlichen Vertretbarkeit)</w:t>
      </w:r>
      <w:bookmarkEnd w:id="31"/>
      <w:bookmarkEnd w:id="32"/>
    </w:p>
    <w:p w14:paraId="128389F8" w14:textId="77777777" w:rsidR="00DA2AAF" w:rsidRPr="00DA2AAF" w:rsidRDefault="00DA1747" w:rsidP="00DA2AAF">
      <w:pPr>
        <w:pStyle w:val="FlietextStudienprotokoll"/>
      </w:pPr>
      <w:r w:rsidRPr="00DA2AAF">
        <w:rPr>
          <w:highlight w:val="lightGray"/>
        </w:rPr>
        <w:t>Nutzen und Risiken sollten gegeneinander abgewogen werden. Es sollte festges</w:t>
      </w:r>
      <w:r w:rsidRPr="00DA2AAF">
        <w:rPr>
          <w:highlight w:val="lightGray"/>
        </w:rPr>
        <w:t>tellt werden, ob das Verhältnis (aus ärztlicher Sicht) in einem vertretbaren Verhältnis zueinander steht.</w:t>
      </w:r>
      <w:r>
        <w:t xml:space="preserve"> </w:t>
      </w:r>
    </w:p>
    <w:p w14:paraId="5B50A26B" w14:textId="77777777" w:rsidR="000F6FE9" w:rsidRDefault="00DA1747" w:rsidP="000F6FE9">
      <w:pPr>
        <w:pStyle w:val="2Studienprotokoll"/>
      </w:pPr>
      <w:bookmarkStart w:id="33" w:name="_Toc256000027"/>
      <w:bookmarkStart w:id="34" w:name="_Toc192170384"/>
      <w:r>
        <w:lastRenderedPageBreak/>
        <w:t>Abbruchkriterien</w:t>
      </w:r>
      <w:bookmarkEnd w:id="33"/>
      <w:bookmarkEnd w:id="34"/>
    </w:p>
    <w:p w14:paraId="3F73CCF8" w14:textId="77777777" w:rsidR="000F6FE9" w:rsidRDefault="00DA1747" w:rsidP="000F6FE9">
      <w:pPr>
        <w:pStyle w:val="Listeunnummeriert"/>
      </w:pPr>
      <w:r w:rsidRPr="00B03C09">
        <w:rPr>
          <w:u w:val="single"/>
        </w:rPr>
        <w:t>Individuelle Abbruchkriterien</w:t>
      </w:r>
      <w:r>
        <w:t xml:space="preserve"> </w:t>
      </w:r>
    </w:p>
    <w:p w14:paraId="588B27B9" w14:textId="77777777" w:rsidR="009340E2" w:rsidRDefault="00DA1747" w:rsidP="009340E2">
      <w:pPr>
        <w:pStyle w:val="Listeunnummeriert"/>
        <w:numPr>
          <w:ilvl w:val="0"/>
          <w:numId w:val="0"/>
        </w:numPr>
        <w:ind w:left="360"/>
      </w:pPr>
      <w:r w:rsidRPr="00EC50B2">
        <w:rPr>
          <w:highlight w:val="lightGray"/>
        </w:rPr>
        <w:t>In diesem Abschnitt sollten A</w:t>
      </w:r>
      <w:r w:rsidRPr="00EC50B2">
        <w:rPr>
          <w:highlight w:val="lightGray"/>
        </w:rPr>
        <w:t xml:space="preserve">ngaben zu Abbruchkriterien bezogen auf die </w:t>
      </w:r>
      <w:r>
        <w:rPr>
          <w:highlight w:val="lightGray"/>
        </w:rPr>
        <w:t xml:space="preserve">Teilnehmenden </w:t>
      </w:r>
      <w:r w:rsidRPr="00EC50B2">
        <w:rPr>
          <w:highlight w:val="lightGray"/>
        </w:rPr>
        <w:t>ergänzt werden. Es sollte mindestens das Zurückziehen der Einwilligung als Abbruchkriterium angegeben werden.</w:t>
      </w:r>
      <w:r>
        <w:t xml:space="preserve"> </w:t>
      </w:r>
    </w:p>
    <w:p w14:paraId="6D7FD80B" w14:textId="77777777" w:rsidR="000F6FE9" w:rsidRDefault="00DA1747" w:rsidP="000F6FE9">
      <w:pPr>
        <w:pStyle w:val="Listeunnummeriert"/>
        <w:spacing w:after="120"/>
        <w:ind w:left="357" w:hanging="357"/>
      </w:pPr>
      <w:r w:rsidRPr="00B03C09">
        <w:rPr>
          <w:u w:val="single"/>
        </w:rPr>
        <w:t>Abbruchkriterien für die Studie insgesamt</w:t>
      </w:r>
      <w:r>
        <w:t xml:space="preserve"> </w:t>
      </w:r>
      <w:bookmarkStart w:id="35" w:name="_Toc192170385"/>
    </w:p>
    <w:p w14:paraId="5C901727" w14:textId="77777777" w:rsidR="009340E2" w:rsidRDefault="00DA1747" w:rsidP="009340E2">
      <w:pPr>
        <w:pStyle w:val="Listeunnummeriert"/>
        <w:numPr>
          <w:ilvl w:val="0"/>
          <w:numId w:val="0"/>
        </w:numPr>
        <w:ind w:left="360"/>
      </w:pPr>
      <w:r w:rsidRPr="00EC50B2">
        <w:rPr>
          <w:highlight w:val="lightGray"/>
        </w:rPr>
        <w:t>Sofern Abbruchkriterien für die Studie insges</w:t>
      </w:r>
      <w:r w:rsidRPr="00EC50B2">
        <w:rPr>
          <w:highlight w:val="lightGray"/>
        </w:rPr>
        <w:t>amt denkbar sind (z. B. eine veränderte Sicherheitslage in dem Land, in dem die Studie durchgeführt wird, eine Veränderung der Risiko-Nutzen-Bewertung, usw.) sollten diese hier angegeben werden. Ist kein Abbruchkriterium denkbar, sollte auch dies angegeben</w:t>
      </w:r>
      <w:r w:rsidRPr="00EC50B2">
        <w:rPr>
          <w:highlight w:val="lightGray"/>
        </w:rPr>
        <w:t xml:space="preserve"> werden.</w:t>
      </w:r>
    </w:p>
    <w:p w14:paraId="1ED5286F" w14:textId="77777777" w:rsidR="000F6FE9" w:rsidRDefault="00DA1747" w:rsidP="000F6FE9">
      <w:pPr>
        <w:pStyle w:val="2Studienprotokoll"/>
      </w:pPr>
      <w:bookmarkStart w:id="36" w:name="_Toc256000028"/>
      <w:r>
        <w:t>Zusatzbefunde</w:t>
      </w:r>
      <w:bookmarkEnd w:id="36"/>
      <w:bookmarkEnd w:id="35"/>
    </w:p>
    <w:p w14:paraId="727CE810" w14:textId="77777777" w:rsidR="001A05DB" w:rsidRPr="00DA2AAF" w:rsidRDefault="00DA1747" w:rsidP="00DA2AAF">
      <w:pPr>
        <w:pStyle w:val="FlietextStudienprotokoll"/>
      </w:pPr>
      <w:r w:rsidRPr="00DA2AAF">
        <w:rPr>
          <w:highlight w:val="lightGray"/>
        </w:rPr>
        <w:t xml:space="preserve">Dieser Abschnitt ist nur bei Forschungsvorhaben erforderlich, bei denen Zusatzbefunde potentiell auftreten können (z.B. bei der Anwendung bildgebender Untersuchungen oder bei genetischen Untersuchungen). Falls Zufallsbefunde möglich </w:t>
      </w:r>
      <w:r w:rsidRPr="00DA2AAF">
        <w:rPr>
          <w:highlight w:val="lightGray"/>
        </w:rPr>
        <w:t>sind, sollte beschrieben werden, wie mit diesen Umgegangen wird.</w:t>
      </w:r>
    </w:p>
    <w:p w14:paraId="3CDFA16D" w14:textId="77777777" w:rsidR="001A05DB" w:rsidRPr="00F24E0B" w:rsidRDefault="00DA1747" w:rsidP="00F24E0B">
      <w:pPr>
        <w:pStyle w:val="1Studienprotokoll"/>
      </w:pPr>
      <w:bookmarkStart w:id="37" w:name="_Toc256000029"/>
      <w:r w:rsidRPr="00F24E0B">
        <w:t>Statistisches Design</w:t>
      </w:r>
      <w:bookmarkEnd w:id="37"/>
    </w:p>
    <w:p w14:paraId="6A40B6ED" w14:textId="77777777" w:rsidR="007E3E8A" w:rsidRDefault="00DA1747" w:rsidP="007E3E8A">
      <w:pPr>
        <w:pStyle w:val="FlietextStudienprotokoll"/>
        <w:rPr>
          <w:highlight w:val="lightGray"/>
        </w:rPr>
      </w:pPr>
      <w:r w:rsidRPr="00EC50B2">
        <w:rPr>
          <w:highlight w:val="lightGray"/>
        </w:rPr>
        <w:t>Es sollten Angaben zu den geplanten statistischen Auswertungsmethoden und der Fallzahl gemacht werden. Sofern eine bestimmte Software zur statistischen Auswertung genutzt</w:t>
      </w:r>
      <w:r w:rsidRPr="00EC50B2">
        <w:rPr>
          <w:highlight w:val="lightGray"/>
        </w:rPr>
        <w:t xml:space="preserve"> wird, sollte diese angegeben werden.</w:t>
      </w:r>
      <w:r>
        <w:rPr>
          <w:highlight w:val="lightGray"/>
        </w:rPr>
        <w:t xml:space="preserve"> Die geplante Fallzahl sollte genannt und begründet werden. Die Endpunkte sollten zudem exakt definiert werden. </w:t>
      </w:r>
    </w:p>
    <w:p w14:paraId="4FB68441" w14:textId="77777777" w:rsidR="00CF5865" w:rsidRPr="00CF5865" w:rsidRDefault="00DA1747" w:rsidP="007E3E8A">
      <w:pPr>
        <w:pStyle w:val="FlietextStudienprotokoll"/>
        <w:rPr>
          <w:highlight w:val="lightGray"/>
        </w:rPr>
      </w:pPr>
      <w:r w:rsidRPr="00CF5865">
        <w:rPr>
          <w:highlight w:val="lightGray"/>
        </w:rPr>
        <w:t xml:space="preserve">Bei einer </w:t>
      </w:r>
      <w:r w:rsidRPr="00CF5865">
        <w:rPr>
          <w:b/>
          <w:highlight w:val="lightGray"/>
        </w:rPr>
        <w:t>konfirmatorischen Studie</w:t>
      </w:r>
      <w:r w:rsidR="00F92355" w:rsidRPr="00CF5865">
        <w:rPr>
          <w:highlight w:val="lightGray"/>
        </w:rPr>
        <w:t xml:space="preserve"> </w:t>
      </w:r>
      <w:r w:rsidRPr="00CF5865">
        <w:rPr>
          <w:highlight w:val="lightGray"/>
        </w:rPr>
        <w:t>muss die Auswertungsstrategie detailliert und exakte spezifiziert werde</w:t>
      </w:r>
      <w:r w:rsidRPr="00CF5865">
        <w:rPr>
          <w:highlight w:val="lightGray"/>
        </w:rPr>
        <w:t>n. Dazu gehörten die Nennung und Begründung des Auswendungsverfahrens (ggf. mit Formulierung statistischer Testhypothesen), die Nennung des Signifikanzniveau und eine Aufzählung der potentiell zu berücksichtigenden Einflussfaktoren. Bei mehreren primären E</w:t>
      </w:r>
      <w:r w:rsidRPr="00CF5865">
        <w:rPr>
          <w:highlight w:val="lightGray"/>
        </w:rPr>
        <w:t>ndpunkten, Vergleichen zwischen mehr als zwei Studienarmen und bei geplanten Zwischenauswertungen</w:t>
      </w:r>
      <w:r w:rsidRPr="00CF5865">
        <w:rPr>
          <w:spacing w:val="-2"/>
          <w:highlight w:val="lightGray"/>
        </w:rPr>
        <w:t xml:space="preserve"> </w:t>
      </w:r>
      <w:r w:rsidRPr="00CF5865">
        <w:rPr>
          <w:highlight w:val="lightGray"/>
        </w:rPr>
        <w:t>muss</w:t>
      </w:r>
      <w:r w:rsidRPr="00CF5865">
        <w:rPr>
          <w:spacing w:val="-2"/>
          <w:highlight w:val="lightGray"/>
        </w:rPr>
        <w:t xml:space="preserve"> </w:t>
      </w:r>
      <w:r w:rsidRPr="00CF5865">
        <w:rPr>
          <w:highlight w:val="lightGray"/>
        </w:rPr>
        <w:t>begründet</w:t>
      </w:r>
      <w:r w:rsidRPr="00CF5865">
        <w:rPr>
          <w:spacing w:val="-2"/>
          <w:highlight w:val="lightGray"/>
        </w:rPr>
        <w:t xml:space="preserve"> </w:t>
      </w:r>
      <w:r w:rsidRPr="00CF5865">
        <w:rPr>
          <w:highlight w:val="lightGray"/>
        </w:rPr>
        <w:t>werden,</w:t>
      </w:r>
      <w:r w:rsidRPr="00CF5865">
        <w:rPr>
          <w:spacing w:val="-2"/>
          <w:highlight w:val="lightGray"/>
        </w:rPr>
        <w:t xml:space="preserve"> </w:t>
      </w:r>
      <w:r w:rsidRPr="00CF5865">
        <w:rPr>
          <w:highlight w:val="lightGray"/>
        </w:rPr>
        <w:t>wie</w:t>
      </w:r>
      <w:r w:rsidRPr="00CF5865">
        <w:rPr>
          <w:spacing w:val="-2"/>
          <w:highlight w:val="lightGray"/>
        </w:rPr>
        <w:t xml:space="preserve"> </w:t>
      </w:r>
      <w:r w:rsidRPr="00CF5865">
        <w:rPr>
          <w:highlight w:val="lightGray"/>
        </w:rPr>
        <w:t>der</w:t>
      </w:r>
      <w:r w:rsidRPr="00CF5865">
        <w:rPr>
          <w:spacing w:val="-2"/>
          <w:highlight w:val="lightGray"/>
        </w:rPr>
        <w:t xml:space="preserve"> </w:t>
      </w:r>
      <w:r w:rsidRPr="00CF5865">
        <w:rPr>
          <w:highlight w:val="lightGray"/>
        </w:rPr>
        <w:t>Fehler</w:t>
      </w:r>
      <w:r w:rsidRPr="00CF5865">
        <w:rPr>
          <w:spacing w:val="-2"/>
          <w:highlight w:val="lightGray"/>
        </w:rPr>
        <w:t xml:space="preserve"> </w:t>
      </w:r>
      <w:r w:rsidRPr="00CF5865">
        <w:rPr>
          <w:highlight w:val="lightGray"/>
        </w:rPr>
        <w:t>1.</w:t>
      </w:r>
      <w:r w:rsidRPr="00CF5865">
        <w:rPr>
          <w:spacing w:val="-11"/>
          <w:highlight w:val="lightGray"/>
        </w:rPr>
        <w:t xml:space="preserve"> </w:t>
      </w:r>
      <w:r w:rsidRPr="00CF5865">
        <w:rPr>
          <w:highlight w:val="lightGray"/>
        </w:rPr>
        <w:t>Art</w:t>
      </w:r>
      <w:r w:rsidRPr="00CF5865">
        <w:rPr>
          <w:spacing w:val="-2"/>
          <w:highlight w:val="lightGray"/>
        </w:rPr>
        <w:t xml:space="preserve"> </w:t>
      </w:r>
      <w:r w:rsidRPr="00CF5865">
        <w:rPr>
          <w:highlight w:val="lightGray"/>
        </w:rPr>
        <w:t>kontrolliert</w:t>
      </w:r>
      <w:r w:rsidRPr="00CF5865">
        <w:rPr>
          <w:spacing w:val="-2"/>
          <w:highlight w:val="lightGray"/>
        </w:rPr>
        <w:t xml:space="preserve"> </w:t>
      </w:r>
      <w:r w:rsidRPr="00CF5865">
        <w:rPr>
          <w:highlight w:val="lightGray"/>
        </w:rPr>
        <w:t>wird,</w:t>
      </w:r>
      <w:r w:rsidRPr="00CF5865">
        <w:rPr>
          <w:spacing w:val="-2"/>
          <w:highlight w:val="lightGray"/>
        </w:rPr>
        <w:t xml:space="preserve"> </w:t>
      </w:r>
      <w:r w:rsidRPr="00CF5865">
        <w:rPr>
          <w:highlight w:val="lightGray"/>
        </w:rPr>
        <w:t>z.B.</w:t>
      </w:r>
      <w:r w:rsidRPr="00CF5865">
        <w:rPr>
          <w:spacing w:val="-2"/>
          <w:highlight w:val="lightGray"/>
        </w:rPr>
        <w:t xml:space="preserve"> </w:t>
      </w:r>
      <w:r w:rsidRPr="00CF5865">
        <w:rPr>
          <w:highlight w:val="lightGray"/>
        </w:rPr>
        <w:t>durch</w:t>
      </w:r>
      <w:r w:rsidRPr="00CF5865">
        <w:rPr>
          <w:spacing w:val="-2"/>
          <w:highlight w:val="lightGray"/>
        </w:rPr>
        <w:t xml:space="preserve"> </w:t>
      </w:r>
      <w:r w:rsidRPr="00CF5865">
        <w:rPr>
          <w:highlight w:val="lightGray"/>
        </w:rPr>
        <w:t>Spezifizierung geeigneter multipler Testverfahren. Außerdem muss der Umgang mit feh</w:t>
      </w:r>
      <w:r w:rsidRPr="00CF5865">
        <w:rPr>
          <w:highlight w:val="lightGray"/>
        </w:rPr>
        <w:t>lenden Werten beschrieben werden.</w:t>
      </w:r>
    </w:p>
    <w:p w14:paraId="27FC8982" w14:textId="77777777" w:rsidR="00CF5865" w:rsidRPr="00CF5865" w:rsidRDefault="00DA1747" w:rsidP="007E3E8A">
      <w:pPr>
        <w:pStyle w:val="FlietextStudienprotokoll"/>
        <w:rPr>
          <w:highlight w:val="lightGray"/>
        </w:rPr>
      </w:pPr>
      <w:r w:rsidRPr="00CF5865">
        <w:rPr>
          <w:highlight w:val="lightGray"/>
        </w:rPr>
        <w:t xml:space="preserve">Bei </w:t>
      </w:r>
      <w:r w:rsidRPr="00CF5865">
        <w:rPr>
          <w:b/>
          <w:highlight w:val="lightGray"/>
        </w:rPr>
        <w:t xml:space="preserve">explorativen Studien </w:t>
      </w:r>
      <w:r w:rsidRPr="00CF5865">
        <w:rPr>
          <w:highlight w:val="lightGray"/>
        </w:rPr>
        <w:t xml:space="preserve">muss die Auswertungsstrategie zumindest soweit spezifiziert werden, dass deutlich wird, wie aus den vorhandenen Daten Evidenz bezüglich der zugrundeliegenden Fragestellungen generiert werden kann. </w:t>
      </w:r>
      <w:r w:rsidRPr="00CF5865">
        <w:rPr>
          <w:highlight w:val="lightGray"/>
        </w:rPr>
        <w:t>Es genügt nicht auf Standardverfahren zu verweisen. Ebenfalls ist es nicht ausreichend, eine reine Auflistung von statistischen Verfahren anzugeben, ohne dabei zu erläutern, welche Variablen mit diesen Ansätzen jeweils ausgewertet werden sollen. In der Reg</w:t>
      </w:r>
      <w:r w:rsidRPr="00CF5865">
        <w:rPr>
          <w:highlight w:val="lightGray"/>
        </w:rPr>
        <w:t>el wird in explorativen Studien nicht für Multiplizität adjustiert. Ein Vergleich potentiell resultierender p-Werte zu einem festen Signifikanzniveau entfällt daher. Es sollte klar hervorgehoben wer- den, dass solche p-Werte nur rein deskriptiven Charakter</w:t>
      </w:r>
      <w:r w:rsidRPr="00CF5865">
        <w:rPr>
          <w:highlight w:val="lightGray"/>
        </w:rPr>
        <w:t xml:space="preserve"> haben. Die Angabe von Konfidenzintervallen ist vorzuziehen.</w:t>
      </w:r>
    </w:p>
    <w:p w14:paraId="1E33F62D" w14:textId="77777777" w:rsidR="00CF5865" w:rsidRPr="007E3E8A" w:rsidRDefault="00DA1747" w:rsidP="007E3E8A">
      <w:pPr>
        <w:pStyle w:val="FlietextStudienprotokoll"/>
      </w:pPr>
      <w:r w:rsidRPr="00CF5865">
        <w:rPr>
          <w:highlight w:val="lightGray"/>
        </w:rPr>
        <w:t xml:space="preserve">Bei manchen Studientypen wird eine statistische Auswertung nicht zielführend oder möglich sein. Dies kann z.B. bei </w:t>
      </w:r>
      <w:r w:rsidRPr="00CF5865">
        <w:rPr>
          <w:b/>
          <w:highlight w:val="lightGray"/>
        </w:rPr>
        <w:t>qualitativen Studien</w:t>
      </w:r>
      <w:r w:rsidRPr="00CF5865">
        <w:rPr>
          <w:highlight w:val="lightGray"/>
        </w:rPr>
        <w:t xml:space="preserve"> der Fall sein, in denen Interviews durchgeführt werden. In </w:t>
      </w:r>
      <w:r w:rsidRPr="00CF5865">
        <w:rPr>
          <w:highlight w:val="lightGray"/>
        </w:rPr>
        <w:t>diesen Fällen sollten die Erhebungs- und Auswertungsmethoden beschrieben werden. Die geplante Fallzahl sollte dennoch angegeben werden.</w:t>
      </w:r>
      <w:r>
        <w:t xml:space="preserve"> </w:t>
      </w:r>
    </w:p>
    <w:p w14:paraId="4A77EDCB" w14:textId="77777777" w:rsidR="00BF5C4B" w:rsidRPr="00F24E0B" w:rsidRDefault="00DA1747" w:rsidP="00F24E0B">
      <w:pPr>
        <w:pStyle w:val="1Studienprotokoll"/>
      </w:pPr>
      <w:bookmarkStart w:id="38" w:name="_Toc256000030"/>
      <w:bookmarkStart w:id="39" w:name="_Toc192170387"/>
      <w:r w:rsidRPr="00F24E0B">
        <w:t>Rechtliche und ethische Aspekte</w:t>
      </w:r>
      <w:bookmarkEnd w:id="38"/>
      <w:bookmarkEnd w:id="39"/>
    </w:p>
    <w:p w14:paraId="75EA6F97" w14:textId="77777777" w:rsidR="00BF5C4B" w:rsidRPr="00BF5C4B" w:rsidRDefault="00DA1747" w:rsidP="00BF5C4B">
      <w:pPr>
        <w:pStyle w:val="FlietextStudienprotokoll"/>
      </w:pPr>
      <w:r w:rsidRPr="00BF5C4B">
        <w:rPr>
          <w:highlight w:val="lightGray"/>
        </w:rPr>
        <w:t xml:space="preserve">Die Ethikkommission Heidelberg empfiehlt einen Abschnitt zu den ethischen und </w:t>
      </w:r>
      <w:r w:rsidRPr="00BF5C4B">
        <w:rPr>
          <w:highlight w:val="lightGray"/>
        </w:rPr>
        <w:t>rechtlichen Aspekten in das Studienprotokoll zu übernehmen. Dieser Abschnitt enthält u.a. die Abschnitte „Datenmanagement und Datenschutz“ sowie „Bioproben“ der Checkliste Variante A des Arbeitskreises medizinscher Ethikkommissionen. Die von der Ethikkommi</w:t>
      </w:r>
      <w:r w:rsidRPr="00BF5C4B">
        <w:rPr>
          <w:highlight w:val="lightGray"/>
        </w:rPr>
        <w:t xml:space="preserve">ssion Heidelberg </w:t>
      </w:r>
      <w:r w:rsidRPr="00BF5C4B">
        <w:rPr>
          <w:i/>
          <w:highlight w:val="lightGray"/>
        </w:rPr>
        <w:t>empfohlenen</w:t>
      </w:r>
      <w:r w:rsidRPr="00BF5C4B">
        <w:rPr>
          <w:highlight w:val="lightGray"/>
        </w:rPr>
        <w:t xml:space="preserve"> Inhalte gehen allerdings in ein</w:t>
      </w:r>
      <w:r>
        <w:rPr>
          <w:highlight w:val="lightGray"/>
        </w:rPr>
        <w:t>ig</w:t>
      </w:r>
      <w:r w:rsidRPr="00BF5C4B">
        <w:rPr>
          <w:highlight w:val="lightGray"/>
        </w:rPr>
        <w:t xml:space="preserve">en Punkten über die Checkliste Variante A hinaus. </w:t>
      </w:r>
      <w:r w:rsidRPr="00BF5C4B">
        <w:rPr>
          <w:b/>
          <w:highlight w:val="lightGray"/>
        </w:rPr>
        <w:t>Diese Punkte werden in der Vorlage speziell gekennzeichnet. Sie müssen nicht zwingend im Protokoll enthalten sein, damit es den Mindestanforderu</w:t>
      </w:r>
      <w:r w:rsidRPr="00BF5C4B">
        <w:rPr>
          <w:b/>
          <w:highlight w:val="lightGray"/>
        </w:rPr>
        <w:t>ngen entspricht</w:t>
      </w:r>
      <w:r w:rsidRPr="00BF5C4B">
        <w:rPr>
          <w:highlight w:val="lightGray"/>
        </w:rPr>
        <w:t>.</w:t>
      </w:r>
    </w:p>
    <w:p w14:paraId="3DC7F4CF" w14:textId="77777777" w:rsidR="001A05DB" w:rsidRDefault="00DA1747" w:rsidP="00BF5C4B">
      <w:pPr>
        <w:pStyle w:val="2Studienprotokoll"/>
      </w:pPr>
      <w:bookmarkStart w:id="40" w:name="_Toc256000031"/>
      <w:r>
        <w:t>Ethische Aspekte</w:t>
      </w:r>
      <w:bookmarkEnd w:id="40"/>
    </w:p>
    <w:p w14:paraId="3B0773E7" w14:textId="77777777" w:rsidR="00BF5C4B" w:rsidRPr="006824E3" w:rsidRDefault="00DA1747" w:rsidP="00BF5C4B">
      <w:pPr>
        <w:pStyle w:val="FlietextStudienprotokoll"/>
        <w:rPr>
          <w:highlight w:val="lightGray"/>
        </w:rPr>
      </w:pPr>
      <w:r w:rsidRPr="006824E3">
        <w:rPr>
          <w:highlight w:val="lightGray"/>
        </w:rPr>
        <w:t xml:space="preserve">Die Inhalte dieses Abschnitts sind nicht verpflichtend, sondern stellen Empfehlungen der Ethikkommission Heidelberg dar! </w:t>
      </w:r>
    </w:p>
    <w:p w14:paraId="27F6426E" w14:textId="77777777" w:rsidR="00BF5C4B" w:rsidRPr="006824E3" w:rsidRDefault="00DA1747" w:rsidP="00BF5C4B">
      <w:pPr>
        <w:pStyle w:val="FlietextStudienprotokoll"/>
        <w:rPr>
          <w:highlight w:val="lightGray"/>
        </w:rPr>
      </w:pPr>
      <w:r w:rsidRPr="006824E3">
        <w:rPr>
          <w:highlight w:val="lightGray"/>
        </w:rPr>
        <w:t>Er sollte Angaben zur Einhaltung der Deklaration von Helsinki, zur Einreichung bei der Ethikkommission und zur freiwilligen Studientei</w:t>
      </w:r>
      <w:r w:rsidRPr="006824E3">
        <w:rPr>
          <w:highlight w:val="lightGray"/>
        </w:rPr>
        <w:t>lnahme (sofern Personen eingeschlossen werden) enthalten.</w:t>
      </w:r>
    </w:p>
    <w:p w14:paraId="2D5F43D0" w14:textId="77777777" w:rsidR="00BF5C4B" w:rsidRDefault="00DA1747" w:rsidP="00BF5C4B">
      <w:pPr>
        <w:pStyle w:val="FlietextStudienprotokoll"/>
      </w:pPr>
      <w:r w:rsidRPr="006824E3">
        <w:rPr>
          <w:highlight w:val="lightGray"/>
        </w:rPr>
        <w:t>Folgende Textbausteine können hierfür verwendet werden:</w:t>
      </w:r>
    </w:p>
    <w:p w14:paraId="3AB951D6" w14:textId="77777777" w:rsidR="00BF5C4B" w:rsidRPr="00BF5C4B" w:rsidRDefault="00DA1747" w:rsidP="00BF5C4B">
      <w:pPr>
        <w:pStyle w:val="FlietextStudienprotokoll"/>
        <w:rPr>
          <w:color w:val="0070C0"/>
        </w:rPr>
      </w:pPr>
      <w:r w:rsidRPr="00BF5C4B">
        <w:rPr>
          <w:rStyle w:val="A5"/>
          <w:color w:val="0070C0"/>
          <w:sz w:val="19"/>
          <w:szCs w:val="24"/>
          <w:u w:val="none"/>
        </w:rPr>
        <w:t>Die Untersuchung wird in Übereinstimmung mit der Deklaration von Helsinki in ihrer aktuellen Fassung durchgeführt.</w:t>
      </w:r>
    </w:p>
    <w:p w14:paraId="72855F52" w14:textId="77777777" w:rsidR="00BF5C4B" w:rsidRPr="00BF5C4B" w:rsidRDefault="00DA1747" w:rsidP="00BF5C4B">
      <w:pPr>
        <w:pStyle w:val="FlietextStudienprotokoll"/>
        <w:rPr>
          <w:color w:val="0070C0"/>
        </w:rPr>
      </w:pPr>
      <w:r w:rsidRPr="008B2DDA">
        <w:rPr>
          <w:color w:val="0070C0"/>
        </w:rPr>
        <w:lastRenderedPageBreak/>
        <w:t>Vor Studienbeginn erfolgt e</w:t>
      </w:r>
      <w:r w:rsidRPr="008B2DDA">
        <w:rPr>
          <w:color w:val="0070C0"/>
        </w:rPr>
        <w:t>ine ethisch-rechtliche Beratung durch eine öffentlich-rechtliche Ethikkommission.“</w:t>
      </w:r>
    </w:p>
    <w:p w14:paraId="01A6D22A" w14:textId="77777777" w:rsidR="00BF5C4B" w:rsidRPr="00BF5C4B" w:rsidRDefault="00DA1747" w:rsidP="00BF5C4B">
      <w:pPr>
        <w:pStyle w:val="FlietextStudienprotokoll"/>
        <w:rPr>
          <w:color w:val="0070C0"/>
        </w:rPr>
      </w:pPr>
      <w:r w:rsidRPr="00BF5C4B">
        <w:rPr>
          <w:rStyle w:val="A5"/>
          <w:color w:val="0070C0"/>
          <w:sz w:val="19"/>
          <w:szCs w:val="24"/>
          <w:u w:val="none"/>
        </w:rPr>
        <w:t xml:space="preserve">Die Teilnahme der </w:t>
      </w:r>
      <w:r w:rsidR="008B2DDA">
        <w:rPr>
          <w:rStyle w:val="A5"/>
          <w:color w:val="0070C0"/>
          <w:sz w:val="19"/>
          <w:szCs w:val="24"/>
          <w:u w:val="none"/>
        </w:rPr>
        <w:t>Patientinnen und Patienten / Probandinnen und Probanden</w:t>
      </w:r>
      <w:r w:rsidRPr="00BF5C4B">
        <w:rPr>
          <w:rStyle w:val="A5"/>
          <w:color w:val="0070C0"/>
          <w:sz w:val="19"/>
          <w:szCs w:val="24"/>
          <w:u w:val="none"/>
        </w:rPr>
        <w:t xml:space="preserve"> ist freiwillig. </w:t>
      </w:r>
    </w:p>
    <w:p w14:paraId="77D95505" w14:textId="77777777" w:rsidR="008B2DDA" w:rsidRDefault="00DA1747" w:rsidP="008B2DDA">
      <w:pPr>
        <w:pStyle w:val="2Studienprotokoll"/>
      </w:pPr>
      <w:bookmarkStart w:id="41" w:name="_Toc256000032"/>
      <w:r w:rsidRPr="008B2DDA">
        <w:t>Datenmanagement und Datenschutz</w:t>
      </w:r>
      <w:bookmarkEnd w:id="41"/>
    </w:p>
    <w:p w14:paraId="679F90C2" w14:textId="77777777" w:rsidR="008B2DDA" w:rsidRPr="006824E3" w:rsidRDefault="00DA1747" w:rsidP="008B2DDA">
      <w:pPr>
        <w:pStyle w:val="FlietextStudienprotokoll"/>
        <w:rPr>
          <w:highlight w:val="lightGray"/>
        </w:rPr>
      </w:pPr>
      <w:r w:rsidRPr="006824E3">
        <w:rPr>
          <w:highlight w:val="lightGray"/>
        </w:rPr>
        <w:t>In dem Abschnitt zum Datenmanagement und Datenschu</w:t>
      </w:r>
      <w:r w:rsidRPr="006824E3">
        <w:rPr>
          <w:highlight w:val="lightGray"/>
        </w:rPr>
        <w:t>tz müssen Angaben zur Rechtsgrundlage für die Datenverarbeitung (z.B. informierte Einwilligung, Verweis auf § 13 LDSG, Verweis auf GDNG, …), zu der/dem Verantwortlichen für die Datenverarbeitung, zur Erfassung (sensibler) Daten, Speicherung der Daten (Ort,</w:t>
      </w:r>
      <w:r w:rsidRPr="006824E3">
        <w:rPr>
          <w:highlight w:val="lightGray"/>
        </w:rPr>
        <w:t xml:space="preserve"> Dauer, in welcher Form), der Gewährleistung der Datensicherheit, zur Anonymisierung und Pseudonymisierung, zur Weitergabe von Daten, ggf. zu der Erhebung und dem Umgang mit Bild- und Tonaufnahmen, zum Widerruf der Einwilligung und zur Datenlöschung bzw. A</w:t>
      </w:r>
      <w:r w:rsidRPr="006824E3">
        <w:rPr>
          <w:highlight w:val="lightGray"/>
        </w:rPr>
        <w:t>nonymisierung enthalten sein.</w:t>
      </w:r>
    </w:p>
    <w:p w14:paraId="6F815617" w14:textId="77777777" w:rsidR="008B2DDA" w:rsidRDefault="00DA1747" w:rsidP="00072516">
      <w:pPr>
        <w:pStyle w:val="3Studienprotokoll"/>
      </w:pPr>
      <w:bookmarkStart w:id="42" w:name="_Toc256000033"/>
      <w:r w:rsidRPr="008B2DDA">
        <w:t>Rechtsgrundlage</w:t>
      </w:r>
      <w:bookmarkEnd w:id="42"/>
    </w:p>
    <w:p w14:paraId="4FD0949C" w14:textId="77777777" w:rsidR="008B2DDA" w:rsidRPr="006824E3" w:rsidRDefault="00DA1747" w:rsidP="00D565C8">
      <w:pPr>
        <w:pStyle w:val="FlietextStudienprotokoll"/>
        <w:rPr>
          <w:highlight w:val="lightGray"/>
        </w:rPr>
      </w:pPr>
      <w:r w:rsidRPr="006824E3">
        <w:rPr>
          <w:highlight w:val="lightGray"/>
        </w:rPr>
        <w:t>Rechtsgrundlage für die Verarbeitung personenbezogener Daten ist in der Regel die informierte Einwilligung der betroffenen Personen. Es gibt jedoch auch Ausnahmen, in denen auf eine Einwilligung verzichtet werd</w:t>
      </w:r>
      <w:r w:rsidRPr="006824E3">
        <w:rPr>
          <w:highlight w:val="lightGray"/>
        </w:rPr>
        <w:t xml:space="preserve">en kann. </w:t>
      </w:r>
      <w:r w:rsidRPr="006824E3">
        <w:rPr>
          <w:color w:val="C00000"/>
          <w:highlight w:val="lightGray"/>
        </w:rPr>
        <w:t>Diese Ausnahmen und die Voraussetzungen hierfür sind detailliert im Leitfaden Sonstige Studien beschrieben</w:t>
      </w:r>
      <w:r w:rsidRPr="006824E3">
        <w:rPr>
          <w:highlight w:val="lightGray"/>
        </w:rPr>
        <w:t xml:space="preserve">. </w:t>
      </w:r>
    </w:p>
    <w:p w14:paraId="0FE20003" w14:textId="77777777" w:rsidR="00F32081" w:rsidRPr="006824E3" w:rsidRDefault="00DA1747" w:rsidP="00D565C8">
      <w:pPr>
        <w:pStyle w:val="FlietextStudienprotokoll"/>
        <w:rPr>
          <w:highlight w:val="lightGray"/>
        </w:rPr>
      </w:pPr>
      <w:r w:rsidRPr="006824E3">
        <w:rPr>
          <w:highlight w:val="lightGray"/>
        </w:rPr>
        <w:t>Bei Verwendung einer studienspezifischen Informationsschrift und Einwilligungserklärung kann folgender Textbaustein verwendet werden (ggf.</w:t>
      </w:r>
      <w:r w:rsidRPr="006824E3">
        <w:rPr>
          <w:highlight w:val="lightGray"/>
        </w:rPr>
        <w:t xml:space="preserve"> angepasst an das Forschungsvorhaben!) verwendet werden:</w:t>
      </w:r>
    </w:p>
    <w:p w14:paraId="6C2736AC" w14:textId="77777777" w:rsidR="00F32081" w:rsidRPr="00F32081" w:rsidRDefault="00DA1747" w:rsidP="00F32081">
      <w:pPr>
        <w:pStyle w:val="FlietextStudienprotokoll"/>
        <w:rPr>
          <w:rStyle w:val="A5"/>
          <w:color w:val="0070C0"/>
          <w:sz w:val="19"/>
          <w:szCs w:val="24"/>
          <w:u w:val="none"/>
        </w:rPr>
      </w:pPr>
      <w:r w:rsidRPr="00F32081">
        <w:rPr>
          <w:rStyle w:val="A5"/>
          <w:color w:val="0070C0"/>
          <w:sz w:val="19"/>
          <w:szCs w:val="24"/>
          <w:u w:val="none"/>
        </w:rPr>
        <w:t>Die Studienteilnehmer</w:t>
      </w:r>
      <w:r>
        <w:rPr>
          <w:rStyle w:val="A5"/>
          <w:color w:val="0070C0"/>
          <w:sz w:val="19"/>
          <w:szCs w:val="24"/>
          <w:u w:val="none"/>
        </w:rPr>
        <w:t xml:space="preserve"> und -teilnehmerinnen</w:t>
      </w:r>
      <w:r w:rsidRPr="00F32081">
        <w:rPr>
          <w:rStyle w:val="A5"/>
          <w:color w:val="0070C0"/>
          <w:sz w:val="19"/>
          <w:szCs w:val="24"/>
          <w:u w:val="none"/>
        </w:rPr>
        <w:t xml:space="preserve"> werden vor Studienbeginn schriftlich und mündlich über Wesen und Tragweite der geplanten Untersuchung, insbesondere über den möglichen Nutzen für ihre Gesundheit und eventuelle Risiken, aufgeklärt. Ihre Zustimmung wird durch Unterschrift auf der Einwillig</w:t>
      </w:r>
      <w:r w:rsidRPr="00F32081">
        <w:rPr>
          <w:rStyle w:val="A5"/>
          <w:color w:val="0070C0"/>
          <w:sz w:val="19"/>
          <w:szCs w:val="24"/>
          <w:u w:val="none"/>
        </w:rPr>
        <w:t xml:space="preserve">ungserklärung dokumentiert. </w:t>
      </w:r>
    </w:p>
    <w:p w14:paraId="37695E8B" w14:textId="77777777" w:rsidR="00F32081" w:rsidRDefault="00DA1747" w:rsidP="00072516">
      <w:pPr>
        <w:pStyle w:val="3Studienprotokoll"/>
      </w:pPr>
      <w:bookmarkStart w:id="43" w:name="_Toc256000034"/>
      <w:r>
        <w:t>Für die Datenverarbeitung verantwortliche Person</w:t>
      </w:r>
      <w:bookmarkEnd w:id="43"/>
    </w:p>
    <w:p w14:paraId="605CD04A" w14:textId="77777777" w:rsidR="00F32081" w:rsidRDefault="00DA1747" w:rsidP="00D565C8">
      <w:pPr>
        <w:pStyle w:val="FlietextStudienprotokoll"/>
      </w:pPr>
      <w:r w:rsidRPr="00F32081">
        <w:rPr>
          <w:highlight w:val="lightGray"/>
        </w:rPr>
        <w:t>In den meisten Fällen wird die Studienleiterin bzw. der Studienleiter für die Datenverarbeitung im Rahmen der Studie verantwortlich sei</w:t>
      </w:r>
      <w:r w:rsidRPr="00763959">
        <w:rPr>
          <w:highlight w:val="lightGray"/>
        </w:rPr>
        <w:t>n</w:t>
      </w:r>
      <w:r w:rsidR="00763959" w:rsidRPr="00763959">
        <w:rPr>
          <w:highlight w:val="lightGray"/>
        </w:rPr>
        <w:t>, dies sollte jedoch entsprechend angegeben werden. Es sollten auch die Institutionen, denen die verarbeitenden Personen angehören, genannt werden.</w:t>
      </w:r>
    </w:p>
    <w:p w14:paraId="63AF7FE5" w14:textId="77777777" w:rsidR="00F32081" w:rsidRPr="00F32081" w:rsidRDefault="00DA1747" w:rsidP="00072516">
      <w:pPr>
        <w:pStyle w:val="3Studienprotokoll"/>
      </w:pPr>
      <w:bookmarkStart w:id="44" w:name="_Toc256000035"/>
      <w:r w:rsidRPr="00F32081">
        <w:t>Erfassung, Speicherung (Art, Ort, Dauer), Weitergabe von Daten und Gewährleistung der Datensicherheit</w:t>
      </w:r>
      <w:bookmarkEnd w:id="44"/>
      <w:r w:rsidRPr="00F32081">
        <w:t xml:space="preserve"> </w:t>
      </w:r>
    </w:p>
    <w:p w14:paraId="5ECA6C4D" w14:textId="77777777" w:rsidR="00F32081" w:rsidRPr="00F32081" w:rsidRDefault="00DA1747" w:rsidP="00F32081">
      <w:pPr>
        <w:pStyle w:val="FlietextStudienprotokoll"/>
        <w:rPr>
          <w:highlight w:val="lightGray"/>
        </w:rPr>
      </w:pPr>
      <w:r w:rsidRPr="006824E3">
        <w:rPr>
          <w:color w:val="C00000"/>
          <w:highlight w:val="lightGray"/>
        </w:rPr>
        <w:t>Im Leitfaden für Sonstige Studien können ausfüh</w:t>
      </w:r>
      <w:r w:rsidRPr="006824E3">
        <w:rPr>
          <w:color w:val="C00000"/>
          <w:highlight w:val="lightGray"/>
        </w:rPr>
        <w:t>rlichere Informationen zu den Inhalten dieses Abschnitts gefunden werden</w:t>
      </w:r>
      <w:r w:rsidRPr="00F32081">
        <w:rPr>
          <w:highlight w:val="lightGray"/>
        </w:rPr>
        <w:t>. Grundsätzlich sollten hier Angaben zu folgenden Fragen enthalten sein:</w:t>
      </w:r>
    </w:p>
    <w:p w14:paraId="16A9A655" w14:textId="77777777" w:rsidR="00F32081" w:rsidRPr="00F32081" w:rsidRDefault="00DA1747" w:rsidP="00F32081">
      <w:pPr>
        <w:pStyle w:val="Listeunnummeriert"/>
        <w:rPr>
          <w:highlight w:val="lightGray"/>
        </w:rPr>
      </w:pPr>
      <w:r w:rsidRPr="00F32081">
        <w:rPr>
          <w:highlight w:val="lightGray"/>
        </w:rPr>
        <w:t>Welche Daten werden verarbeitet (insbesondere: Angaben dazu, ob personenbezogene Daten besonderer Kategorien ve</w:t>
      </w:r>
      <w:r w:rsidRPr="00F32081">
        <w:rPr>
          <w:highlight w:val="lightGray"/>
        </w:rPr>
        <w:t>rarbeitet werden, aus denen die rassische und ethnische Herkunft, politische Meinungen, religiöse oder weltanschauliche Überzeugungen oder die Gewerkschaftszugehörigkeit hervorgehen, sowie die Verarbeitung von genetischen Daten, biometrischen Daten zur ein</w:t>
      </w:r>
      <w:r w:rsidRPr="00F32081">
        <w:rPr>
          <w:highlight w:val="lightGray"/>
        </w:rPr>
        <w:t xml:space="preserve">deutigen Identifizierung einer natürlichen Person, Gesundheitsdaten oder Daten zum Sexualleben oder der sexuellen Orientierung </w:t>
      </w:r>
      <w:r w:rsidRPr="00F32081">
        <w:rPr>
          <w:rFonts w:ascii="Wingdings" w:hAnsi="Wingdings"/>
          <w:highlight w:val="lightGray"/>
        </w:rPr>
        <w:sym w:font="Wingdings" w:char="F0E0"/>
      </w:r>
      <w:r w:rsidRPr="00F32081">
        <w:rPr>
          <w:highlight w:val="lightGray"/>
        </w:rPr>
        <w:t xml:space="preserve"> siehe Art. 9 DSGVO)?</w:t>
      </w:r>
    </w:p>
    <w:p w14:paraId="055ED4FD" w14:textId="77777777" w:rsidR="008B2DDA" w:rsidRPr="00F32081" w:rsidRDefault="00DA1747" w:rsidP="00F32081">
      <w:pPr>
        <w:pStyle w:val="Listeunnummeriert"/>
        <w:rPr>
          <w:highlight w:val="lightGray"/>
        </w:rPr>
      </w:pPr>
      <w:r w:rsidRPr="00F32081">
        <w:rPr>
          <w:highlight w:val="lightGray"/>
        </w:rPr>
        <w:t>Wie, wo und wie lange werden die Daten gespeichert?</w:t>
      </w:r>
    </w:p>
    <w:p w14:paraId="221D93AD" w14:textId="77777777" w:rsidR="00A83B36" w:rsidRDefault="00DA1747" w:rsidP="00F32081">
      <w:pPr>
        <w:pStyle w:val="Listeunnummeriert"/>
        <w:rPr>
          <w:highlight w:val="lightGray"/>
        </w:rPr>
      </w:pPr>
      <w:r>
        <w:rPr>
          <w:highlight w:val="lightGray"/>
        </w:rPr>
        <w:t>Wie und wann erfolgt eine Pseudonymisierung bzw. Anony</w:t>
      </w:r>
      <w:r>
        <w:rPr>
          <w:highlight w:val="lightGray"/>
        </w:rPr>
        <w:t>misierung der Daten?</w:t>
      </w:r>
    </w:p>
    <w:p w14:paraId="63B71C4D" w14:textId="77777777" w:rsidR="00F32081" w:rsidRPr="00F32081" w:rsidRDefault="00DA1747" w:rsidP="00F32081">
      <w:pPr>
        <w:pStyle w:val="Listeunnummeriert"/>
        <w:rPr>
          <w:highlight w:val="lightGray"/>
        </w:rPr>
      </w:pPr>
      <w:r w:rsidRPr="00F32081">
        <w:rPr>
          <w:highlight w:val="lightGray"/>
        </w:rPr>
        <w:t>Sollen Daten weitergegeben werden, ggf. auch an Empfänger außerhalb der EU?</w:t>
      </w:r>
    </w:p>
    <w:p w14:paraId="02C5A89E" w14:textId="77777777" w:rsidR="00F32081" w:rsidRDefault="00DA1747" w:rsidP="00F32081">
      <w:pPr>
        <w:pStyle w:val="Listeunnummeriert"/>
        <w:rPr>
          <w:highlight w:val="lightGray"/>
        </w:rPr>
      </w:pPr>
      <w:r w:rsidRPr="00F32081">
        <w:rPr>
          <w:highlight w:val="lightGray"/>
        </w:rPr>
        <w:t>Wie wird die Datensicherheit gewährleistet?</w:t>
      </w:r>
    </w:p>
    <w:p w14:paraId="73E2656D" w14:textId="77777777" w:rsidR="00F32081" w:rsidRPr="00A83B36" w:rsidRDefault="00DA1747" w:rsidP="00072516">
      <w:pPr>
        <w:pStyle w:val="3Studienprotokoll"/>
      </w:pPr>
      <w:bookmarkStart w:id="45" w:name="_Toc256000036"/>
      <w:r w:rsidRPr="00A83B36">
        <w:t>Bild- und Tonaufnahmen</w:t>
      </w:r>
      <w:bookmarkEnd w:id="45"/>
    </w:p>
    <w:p w14:paraId="4F59F0FF" w14:textId="77777777" w:rsidR="00F32081" w:rsidRDefault="00DA1747" w:rsidP="00A83B36">
      <w:pPr>
        <w:pStyle w:val="FlietextStudienprotokoll"/>
      </w:pPr>
      <w:r w:rsidRPr="00A83B36">
        <w:rPr>
          <w:highlight w:val="lightGray"/>
        </w:rPr>
        <w:t>Falls in der Studie Bild- oder Tonaufnahmen angefertigt werden, müssen hier Angaben dazu gem</w:t>
      </w:r>
      <w:r w:rsidRPr="00A83B36">
        <w:rPr>
          <w:highlight w:val="lightGray"/>
        </w:rPr>
        <w:t>acht werden, welcher Art diese Aufnahmen sind, wie sie angefertigt werden, wo sie gespeichert werden, wozu sie genutzt werden, wie sie ggf. anonymisiert oder pseudonymisiert werden (CAVE: meist nur schwer oder nicht möglich) und wie lange sie aufbewahrt we</w:t>
      </w:r>
      <w:r w:rsidRPr="00A83B36">
        <w:rPr>
          <w:highlight w:val="lightGray"/>
        </w:rPr>
        <w:t>rden.</w:t>
      </w:r>
      <w:r>
        <w:t xml:space="preserve"> </w:t>
      </w:r>
    </w:p>
    <w:p w14:paraId="487F54DB" w14:textId="77777777" w:rsidR="00A83B36" w:rsidRDefault="00DA1747" w:rsidP="00072516">
      <w:pPr>
        <w:pStyle w:val="3Studienprotokoll"/>
      </w:pPr>
      <w:bookmarkStart w:id="46" w:name="_Toc256000037"/>
      <w:r w:rsidRPr="00A83B36">
        <w:t>Widerruf der Einwilligung</w:t>
      </w:r>
      <w:bookmarkEnd w:id="46"/>
    </w:p>
    <w:p w14:paraId="57E736D0" w14:textId="77777777" w:rsidR="00A83B36" w:rsidRPr="00A83B36" w:rsidRDefault="00DA1747" w:rsidP="00A83B36">
      <w:pPr>
        <w:pStyle w:val="FlietextStudienprotokoll"/>
        <w:rPr>
          <w:highlight w:val="lightGray"/>
        </w:rPr>
      </w:pPr>
      <w:r w:rsidRPr="00A83B36">
        <w:rPr>
          <w:highlight w:val="lightGray"/>
        </w:rPr>
        <w:t>Wenn es eine studienspezifische Informationsschrift und Einwilligungserklärung gibt (siehe oben), müssen hier Angaben dazu gemacht werden, wie mit einem Widerruf der Einwilligung umgegangen wird. In der Regel werden noch nicht anonymisierte oder noch nicht</w:t>
      </w:r>
      <w:r w:rsidRPr="00A83B36">
        <w:rPr>
          <w:highlight w:val="lightGray"/>
        </w:rPr>
        <w:t xml:space="preserve"> in eine Auswertung eingeflossene Daten in diesen Fällen gelöscht, außer die betroffene Person ist damit einverstanden, dass die bereits erhobenen Daten weiterhin verwendet werden dürfen.</w:t>
      </w:r>
    </w:p>
    <w:p w14:paraId="5C2EC0EC" w14:textId="77777777" w:rsidR="00A83B36" w:rsidRDefault="00DA1747" w:rsidP="00A83B36">
      <w:pPr>
        <w:pStyle w:val="FlietextStudienprotokoll"/>
      </w:pPr>
      <w:r w:rsidRPr="00A83B36">
        <w:rPr>
          <w:highlight w:val="lightGray"/>
        </w:rPr>
        <w:t>Folgender Textbaustein kann verwendet werden</w:t>
      </w:r>
      <w:r>
        <w:rPr>
          <w:highlight w:val="lightGray"/>
        </w:rPr>
        <w:t xml:space="preserve"> (BITTE AN DIE STUDIE AN</w:t>
      </w:r>
      <w:r>
        <w:rPr>
          <w:highlight w:val="lightGray"/>
        </w:rPr>
        <w:t>PASSEN!)</w:t>
      </w:r>
      <w:r w:rsidRPr="00A83B36">
        <w:rPr>
          <w:highlight w:val="lightGray"/>
        </w:rPr>
        <w:t>:</w:t>
      </w:r>
    </w:p>
    <w:p w14:paraId="08AC0524" w14:textId="77777777" w:rsidR="00A83B36" w:rsidRPr="00A83B36" w:rsidRDefault="00DA1747" w:rsidP="00A83B36">
      <w:pPr>
        <w:pStyle w:val="FlietextStudienprotokoll"/>
        <w:rPr>
          <w:rStyle w:val="A5"/>
          <w:color w:val="0070C0"/>
          <w:sz w:val="19"/>
          <w:szCs w:val="24"/>
          <w:u w:val="none"/>
        </w:rPr>
      </w:pPr>
      <w:r w:rsidRPr="00A83B36">
        <w:rPr>
          <w:color w:val="0070C0"/>
        </w:rPr>
        <w:lastRenderedPageBreak/>
        <w:t>Die Zustimmung kann von den Studienteilnehmer</w:t>
      </w:r>
      <w:r>
        <w:rPr>
          <w:color w:val="0070C0"/>
        </w:rPr>
        <w:t>n</w:t>
      </w:r>
      <w:r w:rsidRPr="00A83B36">
        <w:rPr>
          <w:color w:val="0070C0"/>
        </w:rPr>
        <w:t xml:space="preserve"> und Studienteilnehmerinnen/Sorgeberechtigten/rechtlichen Vertretern/Vertreterinnen jederzeit, ohne Angaben von Gründen und ohne Nachteile für die weitere medizinische Versorgung zurückgezogen werden. </w:t>
      </w:r>
      <w:r w:rsidRPr="00A83B36">
        <w:rPr>
          <w:rStyle w:val="A5"/>
          <w:color w:val="0070C0"/>
          <w:sz w:val="19"/>
          <w:szCs w:val="24"/>
          <w:u w:val="none"/>
        </w:rPr>
        <w:t>Bei Rücktritt von der Studie wird bereits gewonnenes (D</w:t>
      </w:r>
      <w:r w:rsidRPr="00A83B36">
        <w:rPr>
          <w:rStyle w:val="A5"/>
          <w:color w:val="0070C0"/>
          <w:sz w:val="19"/>
          <w:szCs w:val="24"/>
          <w:u w:val="none"/>
        </w:rPr>
        <w:t>aten-) Material vernichtet oder bei de</w:t>
      </w:r>
      <w:r>
        <w:rPr>
          <w:rStyle w:val="A5"/>
          <w:color w:val="0070C0"/>
          <w:sz w:val="19"/>
          <w:szCs w:val="24"/>
          <w:u w:val="none"/>
        </w:rPr>
        <w:t>n</w:t>
      </w:r>
      <w:r w:rsidRPr="00A83B36">
        <w:rPr>
          <w:rStyle w:val="A5"/>
          <w:color w:val="0070C0"/>
          <w:sz w:val="19"/>
          <w:szCs w:val="24"/>
          <w:u w:val="none"/>
        </w:rPr>
        <w:t xml:space="preserve"> </w:t>
      </w:r>
      <w:r w:rsidRPr="00A83B36">
        <w:rPr>
          <w:color w:val="0070C0"/>
        </w:rPr>
        <w:t>Studienteilnehmer</w:t>
      </w:r>
      <w:r>
        <w:rPr>
          <w:color w:val="0070C0"/>
        </w:rPr>
        <w:t>n</w:t>
      </w:r>
      <w:r w:rsidRPr="00A83B36">
        <w:rPr>
          <w:color w:val="0070C0"/>
        </w:rPr>
        <w:t xml:space="preserve"> und Studienteilnehmerinnen/Sorgeberechtigten/rechtlichen Vertretern/Vertreterinnen</w:t>
      </w:r>
      <w:r w:rsidRPr="00A83B36">
        <w:rPr>
          <w:rStyle w:val="A5"/>
          <w:color w:val="0070C0"/>
          <w:sz w:val="19"/>
          <w:szCs w:val="24"/>
          <w:u w:val="none"/>
        </w:rPr>
        <w:t xml:space="preserve"> angefragt, ob sie mit der Auswertung des Materials einverstanden </w:t>
      </w:r>
      <w:r>
        <w:rPr>
          <w:rStyle w:val="A5"/>
          <w:color w:val="0070C0"/>
          <w:sz w:val="19"/>
          <w:szCs w:val="24"/>
          <w:u w:val="none"/>
        </w:rPr>
        <w:t>sind</w:t>
      </w:r>
      <w:r w:rsidRPr="00A83B36">
        <w:rPr>
          <w:rStyle w:val="A5"/>
          <w:color w:val="0070C0"/>
          <w:sz w:val="19"/>
          <w:szCs w:val="24"/>
          <w:u w:val="none"/>
        </w:rPr>
        <w:t>.</w:t>
      </w:r>
    </w:p>
    <w:p w14:paraId="4A4DDCAA" w14:textId="77777777" w:rsidR="00A83B36" w:rsidRPr="00A83B36" w:rsidRDefault="00DA1747" w:rsidP="00EE667B">
      <w:pPr>
        <w:pStyle w:val="3Studienprotokoll"/>
      </w:pPr>
      <w:bookmarkStart w:id="47" w:name="_Toc256000038"/>
      <w:r w:rsidRPr="00A83B36">
        <w:t>Datenlöschung bzw. Anonymisierung</w:t>
      </w:r>
      <w:bookmarkEnd w:id="47"/>
    </w:p>
    <w:p w14:paraId="28175481" w14:textId="77777777" w:rsidR="00A83B36" w:rsidRPr="00EF16DD" w:rsidRDefault="00DA1747" w:rsidP="00A83B36">
      <w:pPr>
        <w:pStyle w:val="FlietextStudienprotokoll"/>
      </w:pPr>
      <w:r w:rsidRPr="00A83B36">
        <w:rPr>
          <w:highlight w:val="lightGray"/>
        </w:rPr>
        <w:t>Es muss k</w:t>
      </w:r>
      <w:r w:rsidRPr="00A83B36">
        <w:rPr>
          <w:highlight w:val="lightGray"/>
        </w:rPr>
        <w:t>lar angegeben werden, ab welchem Zeitpunkt die Daten anonymisiert bzw. gelöscht werden. Dabei ist zu beachten, dass gem. § 35 Abs. 2 LDSG BW die personenbezogenen Daten zu anonymisieren sind, sobald dies nach dem Forschungszweck möglich ist.</w:t>
      </w:r>
    </w:p>
    <w:p w14:paraId="22119E2D" w14:textId="77777777" w:rsidR="00A83B36" w:rsidRDefault="00DA1747" w:rsidP="006824E3">
      <w:pPr>
        <w:pStyle w:val="2Studienprotokoll"/>
      </w:pPr>
      <w:bookmarkStart w:id="48" w:name="_Toc256000039"/>
      <w:r>
        <w:t>Bioproben</w:t>
      </w:r>
      <w:bookmarkEnd w:id="48"/>
    </w:p>
    <w:p w14:paraId="18EDD880" w14:textId="77777777" w:rsidR="006824E3" w:rsidRPr="006824E3" w:rsidRDefault="00DA1747" w:rsidP="006824E3">
      <w:pPr>
        <w:pStyle w:val="FlietextStudienprotokoll"/>
        <w:rPr>
          <w:highlight w:val="lightGray"/>
        </w:rPr>
      </w:pPr>
      <w:r w:rsidRPr="006824E3">
        <w:rPr>
          <w:highlight w:val="lightGray"/>
        </w:rPr>
        <w:t xml:space="preserve">Für </w:t>
      </w:r>
      <w:r w:rsidRPr="006824E3">
        <w:rPr>
          <w:highlight w:val="lightGray"/>
        </w:rPr>
        <w:t xml:space="preserve">Bioproben sind grundsätzlich die gleichen Angaben notwendig, die auch für Daten erforderlich sind. Werden in einem Forschungsvorhaben Daten und Bioproben gesammelt bzw. gewonnen, können die Angaben auch in einem Kapitel kombiniert werden. </w:t>
      </w:r>
    </w:p>
    <w:p w14:paraId="77976A28" w14:textId="77777777" w:rsidR="006824E3" w:rsidRPr="006824E3" w:rsidRDefault="00DA1747" w:rsidP="006824E3">
      <w:pPr>
        <w:pStyle w:val="FlietextStudienprotokoll"/>
        <w:rPr>
          <w:highlight w:val="lightGray"/>
        </w:rPr>
      </w:pPr>
      <w:r w:rsidRPr="006824E3">
        <w:rPr>
          <w:highlight w:val="lightGray"/>
        </w:rPr>
        <w:t>Zusätzlich ist b</w:t>
      </w:r>
      <w:r w:rsidRPr="006824E3">
        <w:rPr>
          <w:highlight w:val="lightGray"/>
        </w:rPr>
        <w:t>ei Bioproben zu beschreiben, ob die Einlagerung in einer bestehenden Biobank oder der Aufbau einer neuen Biobank geplant ist. Falls dies zutrifft, müssen folgende Angaben im Studienprotokoll enthalten sein:</w:t>
      </w:r>
    </w:p>
    <w:p w14:paraId="06D08190" w14:textId="77777777" w:rsidR="006824E3" w:rsidRPr="006824E3" w:rsidRDefault="00DA1747" w:rsidP="006824E3">
      <w:pPr>
        <w:pStyle w:val="Listeunnummeriert"/>
        <w:rPr>
          <w:highlight w:val="lightGray"/>
        </w:rPr>
      </w:pPr>
      <w:r w:rsidRPr="006824E3">
        <w:rPr>
          <w:highlight w:val="lightGray"/>
        </w:rPr>
        <w:t xml:space="preserve">In welcher Biobank sollen die Proben eingelagert </w:t>
      </w:r>
      <w:r w:rsidRPr="006824E3">
        <w:rPr>
          <w:highlight w:val="lightGray"/>
        </w:rPr>
        <w:t>werden (der genaue Titel und – sofern vorhanden – das Zeichen bei der Ethikkommission müssen angegeben werden)</w:t>
      </w:r>
    </w:p>
    <w:p w14:paraId="08071CB3" w14:textId="77777777" w:rsidR="006824E3" w:rsidRPr="006824E3" w:rsidRDefault="00DA1747" w:rsidP="006824E3">
      <w:pPr>
        <w:pStyle w:val="Listeunnummeriert"/>
        <w:rPr>
          <w:highlight w:val="lightGray"/>
        </w:rPr>
      </w:pPr>
      <w:r w:rsidRPr="006824E3">
        <w:rPr>
          <w:highlight w:val="lightGray"/>
        </w:rPr>
        <w:t>Es muss bestätigt werden, dass die Teilnehmenden mit der Informationsschrift der Biobank über diese aufgeklärt werden und dass die Einwilligung z</w:t>
      </w:r>
      <w:r w:rsidRPr="006824E3">
        <w:rPr>
          <w:highlight w:val="lightGray"/>
        </w:rPr>
        <w:t xml:space="preserve">ur Einlagerung eingeholt wird. </w:t>
      </w:r>
    </w:p>
    <w:p w14:paraId="13E4B906" w14:textId="77777777" w:rsidR="006824E3" w:rsidRPr="006824E3" w:rsidRDefault="00DA1747" w:rsidP="006824E3">
      <w:pPr>
        <w:pStyle w:val="Listeunnummeriert"/>
        <w:rPr>
          <w:highlight w:val="lightGray"/>
        </w:rPr>
      </w:pPr>
      <w:r w:rsidRPr="006824E3">
        <w:rPr>
          <w:highlight w:val="lightGray"/>
        </w:rPr>
        <w:t xml:space="preserve">Es sollte angegeben werden, wie lange die Proben in der Biobank eingelagert werden sollen. </w:t>
      </w:r>
    </w:p>
    <w:p w14:paraId="489AE549" w14:textId="77777777" w:rsidR="006824E3" w:rsidRDefault="00DA1747" w:rsidP="006824E3">
      <w:pPr>
        <w:pStyle w:val="2Studienprotokoll"/>
      </w:pPr>
      <w:bookmarkStart w:id="49" w:name="_Toc256000040"/>
      <w:bookmarkStart w:id="50" w:name="_Toc256000048"/>
      <w:r>
        <w:t>Telemedizinische Verfahren</w:t>
      </w:r>
      <w:bookmarkEnd w:id="49"/>
      <w:bookmarkEnd w:id="50"/>
    </w:p>
    <w:p w14:paraId="795AEDA5" w14:textId="77777777" w:rsidR="006824E3" w:rsidRPr="006824E3" w:rsidRDefault="00DA1747" w:rsidP="006824E3">
      <w:pPr>
        <w:pStyle w:val="FlietextStudienprotokoll"/>
        <w:rPr>
          <w:highlight w:val="lightGray"/>
        </w:rPr>
      </w:pPr>
      <w:r w:rsidRPr="006824E3">
        <w:rPr>
          <w:highlight w:val="lightGray"/>
        </w:rPr>
        <w:t>Wenn im Rahmen des Forschungsvorhabens auch telemedizinische Verfahren eingesetzt werden, müssen dazu bes</w:t>
      </w:r>
      <w:r w:rsidRPr="006824E3">
        <w:rPr>
          <w:highlight w:val="lightGray"/>
        </w:rPr>
        <w:t xml:space="preserve">timmte Angaben gemacht werden. Telemedizinische Verfahren können z.B. die Erfassung von Daten mit einem Wearable, einer App oder sonstiger Software sein, die dann an das Zentrum übertragen werden. </w:t>
      </w:r>
    </w:p>
    <w:p w14:paraId="305BC1C3" w14:textId="77777777" w:rsidR="006824E3" w:rsidRPr="006824E3" w:rsidRDefault="00DA1747" w:rsidP="006824E3">
      <w:pPr>
        <w:pStyle w:val="Listeunnummeriert"/>
        <w:rPr>
          <w:highlight w:val="lightGray"/>
        </w:rPr>
      </w:pPr>
      <w:r w:rsidRPr="006824E3">
        <w:rPr>
          <w:highlight w:val="lightGray"/>
        </w:rPr>
        <w:t>Welches telemedizinische Verfahren wird eingesetzt?</w:t>
      </w:r>
    </w:p>
    <w:p w14:paraId="4B252231" w14:textId="77777777" w:rsidR="006824E3" w:rsidRPr="006824E3" w:rsidRDefault="00DA1747" w:rsidP="006824E3">
      <w:pPr>
        <w:pStyle w:val="Listeunnummeriert"/>
        <w:rPr>
          <w:highlight w:val="lightGray"/>
        </w:rPr>
      </w:pPr>
      <w:r w:rsidRPr="006824E3">
        <w:rPr>
          <w:highlight w:val="lightGray"/>
        </w:rPr>
        <w:t>Wenn e</w:t>
      </w:r>
      <w:r w:rsidRPr="006824E3">
        <w:rPr>
          <w:highlight w:val="lightGray"/>
        </w:rPr>
        <w:t xml:space="preserve">in Gerät für die Übertragung oder Sammlung von Daten genutzt wird: Angaben dazu, ob es sich um ein Medizinprodukt handelt und falls dies der Fall ist, ob das Gerät eine CE-Kennzeichnung trägt. </w:t>
      </w:r>
    </w:p>
    <w:p w14:paraId="6A9D8F29" w14:textId="77777777" w:rsidR="006824E3" w:rsidRPr="006824E3" w:rsidRDefault="00DA1747" w:rsidP="006824E3">
      <w:pPr>
        <w:pStyle w:val="Listeunnummeriert"/>
        <w:rPr>
          <w:highlight w:val="lightGray"/>
        </w:rPr>
      </w:pPr>
      <w:r w:rsidRPr="006824E3">
        <w:rPr>
          <w:highlight w:val="lightGray"/>
        </w:rPr>
        <w:t xml:space="preserve">Beschreibung, wie der Datentransfer von den Teilnehmenden zur </w:t>
      </w:r>
      <w:r w:rsidRPr="006824E3">
        <w:rPr>
          <w:highlight w:val="lightGray"/>
        </w:rPr>
        <w:t>Klinik erfolgt und der Daten, die übertragen werden (Werden die Daten für die Übertragung verschlüsselt? Wo werden die Daten gespeichert und ggf. zwischengespeichert? Wer hat die Möglichkeit, auf die Daten zuzugreifen? Wann werden die Daten gelöscht?)</w:t>
      </w:r>
    </w:p>
    <w:p w14:paraId="3989FE2C" w14:textId="77777777" w:rsidR="006824E3" w:rsidRPr="006824E3" w:rsidRDefault="00DA1747" w:rsidP="006824E3">
      <w:pPr>
        <w:pStyle w:val="Listeunnummeriert"/>
        <w:rPr>
          <w:highlight w:val="lightGray"/>
        </w:rPr>
      </w:pPr>
      <w:r w:rsidRPr="006824E3">
        <w:rPr>
          <w:highlight w:val="lightGray"/>
        </w:rPr>
        <w:t>Fall</w:t>
      </w:r>
      <w:r w:rsidRPr="006824E3">
        <w:rPr>
          <w:highlight w:val="lightGray"/>
        </w:rPr>
        <w:t xml:space="preserve">s es sich bei dem Forschungsgegenstand um eine digitale Gesundheitsanwendung (DIGA) handelt, muss diese beschrieben werden. Falls möglich, sollte der Ethikkommission ein Testzugang zur Verfügung gestellt werden. </w:t>
      </w:r>
    </w:p>
    <w:p w14:paraId="7DE8B57F" w14:textId="77777777" w:rsidR="006824E3" w:rsidRDefault="00DA1747" w:rsidP="006824E3">
      <w:pPr>
        <w:pStyle w:val="2Studienprotokoll"/>
      </w:pPr>
      <w:bookmarkStart w:id="51" w:name="_Toc256000041"/>
      <w:bookmarkStart w:id="52" w:name="_Toc256000049"/>
      <w:r>
        <w:t>Angaben zu Versicherungen</w:t>
      </w:r>
      <w:bookmarkEnd w:id="51"/>
      <w:bookmarkEnd w:id="52"/>
    </w:p>
    <w:p w14:paraId="6387CF55" w14:textId="77777777" w:rsidR="00A83B36" w:rsidRDefault="00DA1747" w:rsidP="00A83B36">
      <w:pPr>
        <w:pStyle w:val="FlietextStudienprotokoll"/>
      </w:pPr>
      <w:r w:rsidRPr="006824E3">
        <w:rPr>
          <w:highlight w:val="lightGray"/>
        </w:rPr>
        <w:t>Wenn für ein Fors</w:t>
      </w:r>
      <w:r w:rsidRPr="006824E3">
        <w:rPr>
          <w:highlight w:val="lightGray"/>
        </w:rPr>
        <w:t>chungsvorhaben eine Versicherung abgeschlossen wurde/wird, müssen im Studienprotokoll hierzu entsprechende Angaben gemacht werden (Was für eine Versicherung? Bei welcher Versicherungsgesellschaft?).</w:t>
      </w:r>
      <w:r>
        <w:t xml:space="preserve"> </w:t>
      </w:r>
      <w:bookmarkEnd w:id="2"/>
    </w:p>
    <w:sectPr w:rsidR="00A83B36" w:rsidSect="00CD4FDA">
      <w:headerReference w:type="even" r:id="rId9"/>
      <w:headerReference w:type="default" r:id="rId10"/>
      <w:footerReference w:type="even" r:id="rId11"/>
      <w:footerReference w:type="default" r:id="rId12"/>
      <w:headerReference w:type="first" r:id="rId13"/>
      <w:footerReference w:type="first" r:id="rId14"/>
      <w:pgSz w:w="11906" w:h="16838" w:code="9"/>
      <w:pgMar w:top="1134" w:right="1134" w:bottom="567" w:left="1134" w:header="709" w:footer="709"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260">
      <wne:acd wne:acdName="acd7"/>
    </wne:keymap>
    <wne:keymap wne:kcmPrimary="0261">
      <wne:acd wne:acdName="acd5"/>
    </wne:keymap>
    <wne:keymap wne:kcmPrimary="0262">
      <wne:acd wne:acdName="acd6"/>
    </wne:keymap>
    <wne:keymap wne:kcmPrimary="0263">
      <wne:acd wne:acdName="acd3"/>
    </wne:keymap>
    <wne:keymap wne:kcmPrimary="0264">
      <wne:acd wne:acdName="acd4"/>
    </wne:keymap>
  </wne:keymaps>
  <wne:toolbars>
    <wne:acdManifest>
      <wne:acdEntry wne:acdName="acd0"/>
      <wne:acdEntry wne:acdName="acd1"/>
      <wne:acdEntry wne:acdName="acd2"/>
      <wne:acdEntry wne:acdName="acd3"/>
      <wne:acdEntry wne:acdName="acd4"/>
      <wne:acdEntry wne:acdName="acd5"/>
      <wne:acdEntry wne:acdName="acd6"/>
      <wne:acdEntry wne:acdName="acd7"/>
    </wne:acdManifest>
  </wne:toolbars>
  <wne:acds>
    <wne:acd wne:acdName="acd0" wne:fciIndexBasedOn="0065"/>
    <wne:acd wne:acdName="acd1" wne:fciIndexBasedOn="0065"/>
    <wne:acd wne:acdName="acd2" wne:fciIndexBasedOn="0065"/>
    <wne:acd wne:argValue="AgBMAGkAcwB0AGUAIABuAHUAbQBtAGUAcgBpAGUAcgB0AA==" wne:acdName="acd3" wne:fciIndexBasedOn="0065"/>
    <wne:acd wne:argValue="AgBMAGkAcwB0AGUAIAB1AG4AbgB1AG0AbQBlAHIAaQBlAHIAdAA=" wne:acdName="acd4" wne:fciIndexBasedOn="0065"/>
    <wne:acd wne:argValue="AgBfANwAMQAgAFMAdAB1AGQAaQBlAG4AcAByAG8AdABvAGsAbwBsAGwA" wne:acdName="acd5" wne:fciIndexBasedOn="0065"/>
    <wne:acd wne:argValue="AgBfANwAMgAgAFMAdAB1AGQAaQBlAG4AcAByAG8AdABvAGsAbwBsAGwA" wne:acdName="acd6" wne:fciIndexBasedOn="0065"/>
    <wne:acd wne:argValue="AgBfAEYAbABpAGUA3wB0AGUAeAB0ACAAUwB0AHUAZABpAGUAbgBwAHIAbwB0AG8AawBvAGwAbAA=" wne:acdName="acd7"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2F2034A" w14:textId="77777777" w:rsidR="00000000" w:rsidRDefault="00DA1747">
      <w:r>
        <w:separator/>
      </w:r>
    </w:p>
  </w:endnote>
  <w:endnote w:type="continuationSeparator" w:id="0">
    <w:p w14:paraId="312D782C" w14:textId="77777777" w:rsidR="00000000" w:rsidRDefault="00DA174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Cambria">
    <w:altName w:val="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etaNormal-Roman">
    <w:altName w:val="Meta Normal"/>
    <w:panose1 w:val="020B0502030000020004"/>
    <w:charset w:val="00"/>
    <w:family w:val="swiss"/>
    <w:pitch w:val="variable"/>
    <w:sig w:usb0="8000002F" w:usb1="4000004A"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4C54E" w14:textId="77777777" w:rsidR="00763959" w:rsidRDefault="00763959">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D14816" w14:textId="77777777" w:rsidR="00F24E0B" w:rsidRPr="00B74A58" w:rsidRDefault="00DA1747" w:rsidP="00CD4FDA">
    <w:pPr>
      <w:rPr>
        <w:rStyle w:val="FuzeileZchn"/>
        <w:rFonts w:ascii="Arial" w:eastAsiaTheme="majorEastAsia" w:hAnsi="Arial" w:cs="Arial"/>
        <w:sz w:val="16"/>
        <w:szCs w:val="16"/>
      </w:rPr>
    </w:pPr>
    <w:r w:rsidRPr="00B74A58">
      <w:rPr>
        <w:rStyle w:val="FuzeileZchn"/>
        <w:rFonts w:ascii="Arial" w:eastAsiaTheme="majorEastAsia" w:hAnsi="Arial" w:cs="Arial"/>
        <w:sz w:val="16"/>
        <w:szCs w:val="16"/>
      </w:rPr>
      <w:t>Studienprotokoll</w:t>
    </w:r>
    <w:r w:rsidRPr="00B74A58">
      <w:rPr>
        <w:rFonts w:ascii="Arial" w:hAnsi="Arial" w:cs="Arial"/>
        <w:sz w:val="16"/>
        <w:szCs w:val="16"/>
      </w:rPr>
      <w:t xml:space="preserve"> | </w:t>
    </w:r>
    <w:sdt>
      <w:sdtPr>
        <w:rPr>
          <w:rStyle w:val="FuzeileZchn"/>
          <w:rFonts w:ascii="Arial" w:eastAsiaTheme="majorEastAsia" w:hAnsi="Arial" w:cs="Arial"/>
          <w:sz w:val="16"/>
          <w:szCs w:val="16"/>
        </w:rPr>
        <w:alias w:val="Titel des Forschungsvorhabens"/>
        <w:tag w:val="Studientitel"/>
        <w:id w:val="1317685877"/>
        <w:placeholder>
          <w:docPart w:val="2F5E4EFF74794A148B2DAF5B0D727C6E"/>
        </w:placeholder>
        <w:temporary/>
        <w:showingPlcHdr/>
      </w:sdtPr>
      <w:sdtEndPr>
        <w:rPr>
          <w:rStyle w:val="Absatz-Standardschriftart"/>
          <w:rFonts w:eastAsia="Times New Roman"/>
        </w:rPr>
      </w:sdtEndPr>
      <w:sdtContent>
        <w:r w:rsidRPr="00B74A58">
          <w:rPr>
            <w:rStyle w:val="Platzhaltertext"/>
            <w:rFonts w:ascii="Arial" w:hAnsi="Arial" w:cs="Arial"/>
            <w:sz w:val="16"/>
            <w:szCs w:val="16"/>
          </w:rPr>
          <w:t>Klicken oder tippen Sie hier, um den Studientitel einzugeben.</w:t>
        </w:r>
      </w:sdtContent>
    </w:sdt>
    <w:r w:rsidRPr="00B74A58">
      <w:rPr>
        <w:rStyle w:val="FuzeileZchn"/>
        <w:rFonts w:ascii="Arial" w:eastAsiaTheme="majorEastAsia" w:hAnsi="Arial" w:cs="Arial"/>
        <w:sz w:val="16"/>
        <w:szCs w:val="16"/>
      </w:rPr>
      <w:t xml:space="preserve"> | Version x.x – dd.mm.jjjj</w:t>
    </w:r>
    <w:r>
      <w:rPr>
        <w:rStyle w:val="FuzeileZchn"/>
        <w:rFonts w:ascii="Arial" w:eastAsiaTheme="majorEastAsia" w:hAnsi="Arial" w:cs="Arial"/>
        <w:sz w:val="16"/>
        <w:szCs w:val="16"/>
      </w:rPr>
      <w:tab/>
    </w:r>
    <w:r>
      <w:rPr>
        <w:rStyle w:val="FuzeileZchn"/>
        <w:rFonts w:ascii="Arial" w:eastAsiaTheme="majorEastAsia" w:hAnsi="Arial" w:cs="Arial"/>
        <w:sz w:val="16"/>
        <w:szCs w:val="16"/>
      </w:rPr>
      <w:tab/>
    </w:r>
    <w:r>
      <w:rPr>
        <w:rStyle w:val="FuzeileZchn"/>
        <w:rFonts w:ascii="Arial" w:eastAsiaTheme="majorEastAsia" w:hAnsi="Arial" w:cs="Arial"/>
        <w:sz w:val="16"/>
        <w:szCs w:val="16"/>
      </w:rPr>
      <w:tab/>
    </w:r>
    <w:r w:rsidRPr="004D1F4A">
      <w:rPr>
        <w:rStyle w:val="Seitenzahl"/>
        <w:rFonts w:ascii="Arial" w:hAnsi="Arial" w:cs="Arial"/>
        <w:sz w:val="12"/>
        <w:szCs w:val="12"/>
      </w:rPr>
      <w:fldChar w:fldCharType="begin"/>
    </w:r>
    <w:r w:rsidRPr="004D1F4A">
      <w:rPr>
        <w:rStyle w:val="Seitenzahl"/>
        <w:rFonts w:ascii="Arial" w:hAnsi="Arial" w:cs="Arial"/>
        <w:sz w:val="12"/>
        <w:szCs w:val="12"/>
      </w:rPr>
      <w:instrText xml:space="preserve"> PAGE </w:instrText>
    </w:r>
    <w:r w:rsidRPr="004D1F4A">
      <w:rPr>
        <w:rStyle w:val="Seitenzahl"/>
        <w:rFonts w:ascii="Arial" w:hAnsi="Arial" w:cs="Arial"/>
        <w:sz w:val="12"/>
        <w:szCs w:val="12"/>
      </w:rPr>
      <w:fldChar w:fldCharType="separate"/>
    </w:r>
    <w:r w:rsidRPr="004D1F4A">
      <w:rPr>
        <w:rStyle w:val="Seitenzahl"/>
        <w:rFonts w:ascii="Arial" w:hAnsi="Arial" w:cs="Arial"/>
        <w:sz w:val="12"/>
        <w:szCs w:val="12"/>
      </w:rPr>
      <w:t>9</w:t>
    </w:r>
    <w:r w:rsidRPr="004D1F4A">
      <w:rPr>
        <w:rStyle w:val="Seitenzahl"/>
        <w:rFonts w:ascii="Arial" w:hAnsi="Arial" w:cs="Arial"/>
        <w:sz w:val="12"/>
        <w:szCs w:val="12"/>
      </w:rPr>
      <w:fldChar w:fldCharType="end"/>
    </w:r>
    <w:r w:rsidRPr="004D1F4A">
      <w:rPr>
        <w:rFonts w:ascii="Arial" w:hAnsi="Arial" w:cs="Arial"/>
        <w:sz w:val="12"/>
        <w:szCs w:val="12"/>
      </w:rPr>
      <w:t xml:space="preserve"> von </w:t>
    </w:r>
    <w:r w:rsidRPr="004D1F4A">
      <w:rPr>
        <w:rStyle w:val="Seitenzahl"/>
        <w:rFonts w:ascii="Arial" w:hAnsi="Arial" w:cs="Arial"/>
        <w:sz w:val="12"/>
        <w:szCs w:val="12"/>
      </w:rPr>
      <w:fldChar w:fldCharType="begin"/>
    </w:r>
    <w:r w:rsidRPr="004D1F4A">
      <w:rPr>
        <w:rStyle w:val="Seitenzahl"/>
        <w:rFonts w:ascii="Arial" w:hAnsi="Arial" w:cs="Arial"/>
        <w:sz w:val="12"/>
        <w:szCs w:val="12"/>
      </w:rPr>
      <w:instrText xml:space="preserve"> NUMPAGES </w:instrText>
    </w:r>
    <w:r w:rsidRPr="004D1F4A">
      <w:rPr>
        <w:rStyle w:val="Seitenzahl"/>
        <w:rFonts w:ascii="Arial" w:hAnsi="Arial" w:cs="Arial"/>
        <w:sz w:val="12"/>
        <w:szCs w:val="12"/>
      </w:rPr>
      <w:fldChar w:fldCharType="separate"/>
    </w:r>
    <w:r w:rsidRPr="004D1F4A">
      <w:rPr>
        <w:rStyle w:val="Seitenzahl"/>
        <w:rFonts w:ascii="Arial" w:hAnsi="Arial" w:cs="Arial"/>
        <w:sz w:val="12"/>
        <w:szCs w:val="12"/>
      </w:rPr>
      <w:t>9</w:t>
    </w:r>
    <w:r w:rsidRPr="004D1F4A">
      <w:rPr>
        <w:rStyle w:val="Seitenzahl"/>
        <w:rFonts w:ascii="Arial" w:hAnsi="Arial" w:cs="Arial"/>
        <w:sz w:val="12"/>
        <w:szCs w:val="12"/>
      </w:rPr>
      <w:fldChar w:fldCharType="end"/>
    </w:r>
  </w:p>
  <w:p w14:paraId="0FC767FC" w14:textId="77777777" w:rsidR="00F24E0B" w:rsidRPr="00CD4FDA" w:rsidRDefault="00F24E0B" w:rsidP="00CD4FDA">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ellenraster"/>
      <w:tblW w:w="9776" w:type="dxa"/>
      <w:tblLook w:val="04A0" w:firstRow="1" w:lastRow="0" w:firstColumn="1" w:lastColumn="0" w:noHBand="0" w:noVBand="1"/>
    </w:tblPr>
    <w:tblGrid>
      <w:gridCol w:w="2597"/>
      <w:gridCol w:w="1509"/>
      <w:gridCol w:w="1134"/>
      <w:gridCol w:w="1134"/>
      <w:gridCol w:w="1134"/>
      <w:gridCol w:w="1418"/>
      <w:gridCol w:w="850"/>
    </w:tblGrid>
    <w:tr w:rsidR="00F25A73" w14:paraId="6AF86476" w14:textId="77777777" w:rsidTr="00C86792">
      <w:tc>
        <w:tcPr>
          <w:tcW w:w="2597" w:type="dxa"/>
        </w:tcPr>
        <w:p w14:paraId="010171E1" w14:textId="77777777" w:rsidR="00763959" w:rsidRPr="00854D3C" w:rsidRDefault="00DA1747" w:rsidP="00763959">
          <w:pPr>
            <w:pStyle w:val="Fuzeile"/>
            <w:jc w:val="center"/>
            <w:rPr>
              <w:rFonts w:ascii="Arial" w:hAnsi="Arial" w:cs="Arial"/>
              <w:sz w:val="12"/>
              <w:szCs w:val="12"/>
            </w:rPr>
          </w:pPr>
          <w:r w:rsidRPr="002D65EF">
            <w:rPr>
              <w:rFonts w:ascii="Arial" w:hAnsi="Arial" w:cs="Arial"/>
              <w:sz w:val="12"/>
              <w:szCs w:val="12"/>
            </w:rPr>
            <w:t>EKHD</w:t>
          </w:r>
        </w:p>
      </w:tc>
      <w:tc>
        <w:tcPr>
          <w:tcW w:w="1509" w:type="dxa"/>
        </w:tcPr>
        <w:p w14:paraId="2F7A6436" w14:textId="77777777" w:rsidR="00763959" w:rsidRPr="00854D3C" w:rsidRDefault="00DA1747" w:rsidP="00763959">
          <w:pPr>
            <w:pStyle w:val="Fuzeile"/>
            <w:jc w:val="center"/>
            <w:rPr>
              <w:rFonts w:ascii="Arial" w:hAnsi="Arial" w:cs="Arial"/>
              <w:sz w:val="12"/>
              <w:szCs w:val="12"/>
            </w:rPr>
          </w:pPr>
          <w:r w:rsidRPr="00854D3C">
            <w:rPr>
              <w:rFonts w:ascii="Arial" w:hAnsi="Arial" w:cs="Arial"/>
              <w:sz w:val="12"/>
              <w:szCs w:val="12"/>
            </w:rPr>
            <w:t>Dokumenten-ID</w:t>
          </w:r>
        </w:p>
      </w:tc>
      <w:tc>
        <w:tcPr>
          <w:tcW w:w="1134" w:type="dxa"/>
        </w:tcPr>
        <w:p w14:paraId="05632A30"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t>Datum</w:t>
          </w:r>
        </w:p>
      </w:tc>
      <w:tc>
        <w:tcPr>
          <w:tcW w:w="1134" w:type="dxa"/>
        </w:tcPr>
        <w:p w14:paraId="485625C0" w14:textId="77777777" w:rsidR="00763959" w:rsidRDefault="00DA1747" w:rsidP="00763959">
          <w:pPr>
            <w:pStyle w:val="Fuzeile"/>
            <w:ind w:right="-36"/>
            <w:jc w:val="center"/>
            <w:rPr>
              <w:rFonts w:ascii="Arial" w:hAnsi="Arial" w:cs="Arial"/>
              <w:sz w:val="12"/>
              <w:szCs w:val="12"/>
            </w:rPr>
          </w:pPr>
          <w:r>
            <w:rPr>
              <w:rFonts w:ascii="Arial" w:hAnsi="Arial" w:cs="Arial"/>
              <w:sz w:val="12"/>
              <w:szCs w:val="12"/>
            </w:rPr>
            <w:t>Version</w:t>
          </w:r>
        </w:p>
      </w:tc>
      <w:tc>
        <w:tcPr>
          <w:tcW w:w="1134" w:type="dxa"/>
        </w:tcPr>
        <w:p w14:paraId="2BF322B0"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t>Status</w:t>
          </w:r>
        </w:p>
      </w:tc>
      <w:tc>
        <w:tcPr>
          <w:tcW w:w="1418" w:type="dxa"/>
        </w:tcPr>
        <w:p w14:paraId="29867356" w14:textId="77777777" w:rsidR="00763959" w:rsidRPr="00854D3C" w:rsidRDefault="00DA1747" w:rsidP="00763959">
          <w:pPr>
            <w:pStyle w:val="Fuzeile"/>
            <w:jc w:val="center"/>
            <w:rPr>
              <w:rFonts w:ascii="Arial" w:hAnsi="Arial" w:cs="Arial"/>
              <w:sz w:val="12"/>
              <w:szCs w:val="12"/>
            </w:rPr>
          </w:pPr>
          <w:r w:rsidRPr="00854D3C">
            <w:rPr>
              <w:rFonts w:ascii="Arial" w:hAnsi="Arial" w:cs="Arial"/>
              <w:sz w:val="12"/>
              <w:szCs w:val="12"/>
            </w:rPr>
            <w:t>Klassifizierung</w:t>
          </w:r>
        </w:p>
      </w:tc>
      <w:tc>
        <w:tcPr>
          <w:tcW w:w="850" w:type="dxa"/>
        </w:tcPr>
        <w:p w14:paraId="260362F7" w14:textId="77777777" w:rsidR="00763959" w:rsidRPr="00854D3C" w:rsidRDefault="00DA1747" w:rsidP="00763959">
          <w:pPr>
            <w:pStyle w:val="Fuzeile"/>
            <w:jc w:val="center"/>
            <w:rPr>
              <w:rFonts w:ascii="Arial" w:hAnsi="Arial" w:cs="Arial"/>
              <w:sz w:val="12"/>
              <w:szCs w:val="12"/>
            </w:rPr>
          </w:pPr>
          <w:r w:rsidRPr="00854D3C">
            <w:rPr>
              <w:rFonts w:ascii="Arial" w:hAnsi="Arial" w:cs="Arial"/>
              <w:sz w:val="12"/>
              <w:szCs w:val="12"/>
            </w:rPr>
            <w:t>Seite</w:t>
          </w:r>
        </w:p>
      </w:tc>
    </w:tr>
    <w:tr w:rsidR="00F25A73" w14:paraId="5CC0AFB0" w14:textId="77777777" w:rsidTr="00C86792">
      <w:tc>
        <w:tcPr>
          <w:tcW w:w="2597" w:type="dxa"/>
        </w:tcPr>
        <w:p w14:paraId="5632EEB0"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rox_Dokumententypkuerzel \* MERGEFORMAT </w:instrText>
          </w:r>
          <w:r>
            <w:rPr>
              <w:rFonts w:ascii="Arial" w:hAnsi="Arial" w:cs="Arial"/>
              <w:sz w:val="12"/>
              <w:szCs w:val="12"/>
            </w:rPr>
            <w:fldChar w:fldCharType="separate"/>
          </w:r>
          <w:r>
            <w:rPr>
              <w:rFonts w:ascii="Arial" w:hAnsi="Arial" w:cs="Arial"/>
              <w:sz w:val="12"/>
              <w:szCs w:val="12"/>
            </w:rPr>
            <w:t>DV</w:t>
          </w:r>
          <w:r>
            <w:rPr>
              <w:rFonts w:ascii="Arial" w:hAnsi="Arial" w:cs="Arial"/>
              <w:sz w:val="12"/>
              <w:szCs w:val="12"/>
            </w:rPr>
            <w:fldChar w:fldCharType="end"/>
          </w:r>
        </w:p>
      </w:tc>
      <w:tc>
        <w:tcPr>
          <w:tcW w:w="1509" w:type="dxa"/>
        </w:tcPr>
        <w:p w14:paraId="7AFBBE76"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rox_ID \* MERGEFORMAT </w:instrText>
          </w:r>
          <w:r>
            <w:rPr>
              <w:rFonts w:ascii="Arial" w:hAnsi="Arial" w:cs="Arial"/>
              <w:sz w:val="12"/>
              <w:szCs w:val="12"/>
            </w:rPr>
            <w:fldChar w:fldCharType="separate"/>
          </w:r>
          <w:r>
            <w:rPr>
              <w:rFonts w:ascii="Arial" w:hAnsi="Arial" w:cs="Arial"/>
              <w:sz w:val="12"/>
              <w:szCs w:val="12"/>
            </w:rPr>
            <w:t>169243</w:t>
          </w:r>
          <w:r>
            <w:rPr>
              <w:rFonts w:ascii="Arial" w:hAnsi="Arial" w:cs="Arial"/>
              <w:sz w:val="12"/>
              <w:szCs w:val="12"/>
            </w:rPr>
            <w:fldChar w:fldCharType="end"/>
          </w:r>
        </w:p>
      </w:tc>
      <w:tc>
        <w:tcPr>
          <w:tcW w:w="1134" w:type="dxa"/>
          <w:vAlign w:val="center"/>
        </w:tcPr>
        <w:p w14:paraId="26C69D9E"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rox_step_freigabe_d \* MERGEFORMAT </w:instrText>
          </w:r>
          <w:r>
            <w:rPr>
              <w:rFonts w:ascii="Arial" w:hAnsi="Arial" w:cs="Arial"/>
              <w:sz w:val="12"/>
              <w:szCs w:val="12"/>
            </w:rPr>
            <w:fldChar w:fldCharType="separate"/>
          </w:r>
          <w:r>
            <w:rPr>
              <w:rFonts w:ascii="Arial" w:hAnsi="Arial" w:cs="Arial"/>
              <w:sz w:val="12"/>
              <w:szCs w:val="12"/>
            </w:rPr>
            <w:t>15.04.2025</w:t>
          </w:r>
          <w:r>
            <w:rPr>
              <w:rFonts w:ascii="Arial" w:hAnsi="Arial" w:cs="Arial"/>
              <w:sz w:val="12"/>
              <w:szCs w:val="12"/>
            </w:rPr>
            <w:fldChar w:fldCharType="end"/>
          </w:r>
        </w:p>
      </w:tc>
      <w:tc>
        <w:tcPr>
          <w:tcW w:w="1134" w:type="dxa"/>
        </w:tcPr>
        <w:p w14:paraId="2C998DD7" w14:textId="77777777" w:rsidR="00763959" w:rsidRDefault="00DA1747" w:rsidP="00763959">
          <w:pPr>
            <w:pStyle w:val="Fuzeile"/>
            <w:ind w:right="-36"/>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rox_Revision \* MERGEFORMAT </w:instrText>
          </w:r>
          <w:r>
            <w:rPr>
              <w:rFonts w:ascii="Arial" w:hAnsi="Arial" w:cs="Arial"/>
              <w:sz w:val="12"/>
              <w:szCs w:val="12"/>
            </w:rPr>
            <w:fldChar w:fldCharType="separate"/>
          </w:r>
          <w:r>
            <w:rPr>
              <w:rFonts w:ascii="Arial" w:hAnsi="Arial" w:cs="Arial"/>
              <w:sz w:val="12"/>
              <w:szCs w:val="12"/>
            </w:rPr>
            <w:t>002</w:t>
          </w:r>
          <w:r>
            <w:rPr>
              <w:rFonts w:ascii="Arial" w:hAnsi="Arial" w:cs="Arial"/>
              <w:sz w:val="12"/>
              <w:szCs w:val="12"/>
            </w:rPr>
            <w:fldChar w:fldCharType="end"/>
          </w:r>
        </w:p>
      </w:tc>
      <w:tc>
        <w:tcPr>
          <w:tcW w:w="1134" w:type="dxa"/>
        </w:tcPr>
        <w:p w14:paraId="19E349F9"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fldChar w:fldCharType="begin"/>
          </w:r>
          <w:r>
            <w:rPr>
              <w:rFonts w:ascii="Arial" w:hAnsi="Arial" w:cs="Arial"/>
              <w:sz w:val="12"/>
              <w:szCs w:val="12"/>
            </w:rPr>
            <w:instrText xml:space="preserve"> DOCPROPERTY rox_Status \* MERGEFORMAT </w:instrText>
          </w:r>
          <w:r>
            <w:rPr>
              <w:rFonts w:ascii="Arial" w:hAnsi="Arial" w:cs="Arial"/>
              <w:sz w:val="12"/>
              <w:szCs w:val="12"/>
            </w:rPr>
            <w:fldChar w:fldCharType="separate"/>
          </w:r>
          <w:r>
            <w:rPr>
              <w:rFonts w:ascii="Arial" w:hAnsi="Arial" w:cs="Arial"/>
              <w:sz w:val="12"/>
              <w:szCs w:val="12"/>
            </w:rPr>
            <w:t>freigegeben</w:t>
          </w:r>
          <w:r>
            <w:rPr>
              <w:rFonts w:ascii="Arial" w:hAnsi="Arial" w:cs="Arial"/>
              <w:sz w:val="12"/>
              <w:szCs w:val="12"/>
            </w:rPr>
            <w:fldChar w:fldCharType="end"/>
          </w:r>
        </w:p>
      </w:tc>
      <w:tc>
        <w:tcPr>
          <w:tcW w:w="1418" w:type="dxa"/>
        </w:tcPr>
        <w:p w14:paraId="3F999944" w14:textId="77777777" w:rsidR="00763959" w:rsidRPr="00854D3C" w:rsidRDefault="00DA1747" w:rsidP="00763959">
          <w:pPr>
            <w:pStyle w:val="Fuzeile"/>
            <w:jc w:val="center"/>
            <w:rPr>
              <w:rFonts w:ascii="Arial" w:hAnsi="Arial" w:cs="Arial"/>
              <w:sz w:val="12"/>
              <w:szCs w:val="12"/>
            </w:rPr>
          </w:pPr>
          <w:r>
            <w:rPr>
              <w:rFonts w:ascii="Arial" w:hAnsi="Arial" w:cs="Arial"/>
              <w:sz w:val="12"/>
              <w:szCs w:val="12"/>
            </w:rPr>
            <w:t>öffentlich</w:t>
          </w:r>
        </w:p>
      </w:tc>
      <w:tc>
        <w:tcPr>
          <w:tcW w:w="850" w:type="dxa"/>
        </w:tcPr>
        <w:p w14:paraId="0299AE4F" w14:textId="77777777" w:rsidR="00763959" w:rsidRPr="00854D3C" w:rsidRDefault="00DA1747" w:rsidP="00763959">
          <w:pPr>
            <w:pStyle w:val="Fuzeile"/>
            <w:jc w:val="center"/>
            <w:rPr>
              <w:rFonts w:ascii="Arial" w:hAnsi="Arial" w:cs="Arial"/>
              <w:sz w:val="12"/>
              <w:szCs w:val="12"/>
            </w:rPr>
          </w:pPr>
          <w:r w:rsidRPr="00854D3C">
            <w:rPr>
              <w:rStyle w:val="Seitenzahl"/>
              <w:rFonts w:ascii="Arial" w:hAnsi="Arial"/>
              <w:sz w:val="12"/>
              <w:szCs w:val="12"/>
            </w:rPr>
            <w:fldChar w:fldCharType="begin"/>
          </w:r>
          <w:r w:rsidRPr="00854D3C">
            <w:rPr>
              <w:rStyle w:val="Seitenzahl"/>
              <w:rFonts w:ascii="Arial" w:hAnsi="Arial"/>
              <w:sz w:val="12"/>
              <w:szCs w:val="12"/>
            </w:rPr>
            <w:instrText xml:space="preserve"> PAGE </w:instrText>
          </w:r>
          <w:r w:rsidRPr="00854D3C">
            <w:rPr>
              <w:rStyle w:val="Seitenzahl"/>
              <w:rFonts w:ascii="Arial" w:hAnsi="Arial"/>
              <w:sz w:val="12"/>
              <w:szCs w:val="12"/>
            </w:rPr>
            <w:fldChar w:fldCharType="separate"/>
          </w:r>
          <w:r w:rsidRPr="00854D3C">
            <w:rPr>
              <w:rStyle w:val="Seitenzahl"/>
              <w:rFonts w:ascii="Arial" w:hAnsi="Arial"/>
              <w:sz w:val="12"/>
              <w:szCs w:val="12"/>
            </w:rPr>
            <w:t>1</w:t>
          </w:r>
          <w:r w:rsidRPr="00854D3C">
            <w:rPr>
              <w:rStyle w:val="Seitenzahl"/>
              <w:rFonts w:ascii="Arial" w:hAnsi="Arial"/>
              <w:sz w:val="12"/>
              <w:szCs w:val="12"/>
            </w:rPr>
            <w:fldChar w:fldCharType="end"/>
          </w:r>
          <w:r w:rsidRPr="00854D3C">
            <w:rPr>
              <w:rFonts w:ascii="Arial" w:hAnsi="Arial" w:cs="Arial"/>
              <w:sz w:val="12"/>
              <w:szCs w:val="12"/>
            </w:rPr>
            <w:t xml:space="preserve"> von </w:t>
          </w:r>
          <w:r w:rsidRPr="00854D3C">
            <w:rPr>
              <w:rStyle w:val="Seitenzahl"/>
              <w:rFonts w:ascii="Arial" w:hAnsi="Arial"/>
              <w:sz w:val="12"/>
              <w:szCs w:val="12"/>
            </w:rPr>
            <w:fldChar w:fldCharType="begin"/>
          </w:r>
          <w:r w:rsidRPr="00854D3C">
            <w:rPr>
              <w:rStyle w:val="Seitenzahl"/>
              <w:rFonts w:ascii="Arial" w:hAnsi="Arial"/>
              <w:sz w:val="12"/>
              <w:szCs w:val="12"/>
            </w:rPr>
            <w:instrText xml:space="preserve"> NUMPAGES </w:instrText>
          </w:r>
          <w:r w:rsidRPr="00854D3C">
            <w:rPr>
              <w:rStyle w:val="Seitenzahl"/>
              <w:rFonts w:ascii="Arial" w:hAnsi="Arial"/>
              <w:sz w:val="12"/>
              <w:szCs w:val="12"/>
            </w:rPr>
            <w:fldChar w:fldCharType="separate"/>
          </w:r>
          <w:r w:rsidRPr="00854D3C">
            <w:rPr>
              <w:rStyle w:val="Seitenzahl"/>
              <w:rFonts w:ascii="Arial" w:hAnsi="Arial"/>
              <w:sz w:val="12"/>
              <w:szCs w:val="12"/>
            </w:rPr>
            <w:t>9</w:t>
          </w:r>
          <w:r w:rsidRPr="00854D3C">
            <w:rPr>
              <w:rStyle w:val="Seitenzahl"/>
              <w:rFonts w:ascii="Arial" w:hAnsi="Arial"/>
              <w:sz w:val="12"/>
              <w:szCs w:val="12"/>
            </w:rPr>
            <w:fldChar w:fldCharType="end"/>
          </w:r>
        </w:p>
      </w:tc>
    </w:tr>
  </w:tbl>
  <w:p w14:paraId="6720EC79" w14:textId="77777777" w:rsidR="00F24E0B" w:rsidRPr="004D1F4A" w:rsidRDefault="00F24E0B" w:rsidP="004D1F4A">
    <w:pPr>
      <w:pStyle w:val="Fuzeile"/>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F49C8F" w14:textId="77777777" w:rsidR="00000000" w:rsidRDefault="00DA1747">
      <w:r>
        <w:separator/>
      </w:r>
    </w:p>
  </w:footnote>
  <w:footnote w:type="continuationSeparator" w:id="0">
    <w:p w14:paraId="2D31D237" w14:textId="77777777" w:rsidR="00000000" w:rsidRDefault="00DA174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DE4869" w14:textId="77777777" w:rsidR="00763959" w:rsidRDefault="0076395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0B84A2" w14:textId="77777777" w:rsidR="00F24E0B" w:rsidRDefault="00DA1747" w:rsidP="00B74A58">
    <w:pPr>
      <w:pStyle w:val="Kopfzeile"/>
      <w:tabs>
        <w:tab w:val="left" w:pos="7655"/>
        <w:tab w:val="left" w:pos="7797"/>
      </w:tabs>
      <w:ind w:left="-142"/>
      <w:rPr>
        <w:noProof/>
      </w:rPr>
    </w:pPr>
    <w:r>
      <w:rPr>
        <w:noProof/>
      </w:rPr>
      <mc:AlternateContent>
        <mc:Choice Requires="wps">
          <w:drawing>
            <wp:inline distT="0" distB="0" distL="0" distR="0" wp14:anchorId="475B35C4" wp14:editId="112A7972">
              <wp:extent cx="1281600" cy="1281600"/>
              <wp:effectExtent l="0" t="0" r="0" b="0"/>
              <wp:docPr id="217" name="Textfeld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81600" cy="1281600"/>
                      </a:xfrm>
                      <a:prstGeom prst="rect">
                        <a:avLst/>
                      </a:prstGeom>
                      <a:solidFill>
                        <a:srgbClr val="FFFFFF"/>
                      </a:solidFill>
                      <a:ln w="9525">
                        <a:noFill/>
                        <a:miter lim="800000"/>
                        <a:headEnd/>
                        <a:tailEnd/>
                      </a:ln>
                    </wps:spPr>
                    <wps:txbx>
                      <w:txbxContent>
                        <w:p w14:paraId="6E96EDEF" w14:textId="77777777" w:rsidR="00F24E0B" w:rsidRDefault="00DA1747" w:rsidP="00B74A58">
                          <w:pPr>
                            <w:pStyle w:val="FlietextStudienprotokoll"/>
                          </w:pPr>
                          <w:r>
                            <w:t xml:space="preserve">Hier das jeweilige </w:t>
                          </w:r>
                          <w:r>
                            <w:t>Kliniklogo einfügen</w:t>
                          </w:r>
                        </w:p>
                      </w:txbxContent>
                    </wps:txbx>
                    <wps:bodyPr rot="0" vert="horz" wrap="square" lIns="91440" tIns="45720" rIns="91440" bIns="45720" anchor="ctr" anchorCtr="0"/>
                  </wps:wsp>
                </a:graphicData>
              </a:graphic>
            </wp:inline>
          </w:drawing>
        </mc:Choice>
        <mc:Fallback>
          <w:pict>
            <v:shapetype w14:anchorId="475B35C4" id="_x0000_t202" coordsize="21600,21600" o:spt="202" path="m,l,21600r21600,l21600,xe">
              <v:stroke joinstyle="miter"/>
              <v:path gradientshapeok="t" o:connecttype="rect"/>
            </v:shapetype>
            <v:shape id="Textfeld 2" o:spid="_x0000_s1027" type="#_x0000_t202" style="width:100.9pt;height:100.9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" stroked="f">
              <v:textbox>
                <w:txbxContent>
                  <w:p w14:paraId="6E96EDEF" w14:textId="77777777" w:rsidR="00F24E0B" w:rsidRDefault="00DA1747" w:rsidP="00B74A58">
                    <w:pPr>
                      <w:pStyle w:val="FlietextStudienprotokoll"/>
                    </w:pPr>
                    <w:r>
                      <w:t xml:space="preserve">Hier das jeweilige </w:t>
                    </w:r>
                    <w:r>
                      <w:t>Kliniklogo einfügen</w:t>
                    </w:r>
                  </w:p>
                </w:txbxContent>
              </v:textbox>
              <w10:anchorlock/>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802" w:type="dxa"/>
      <w:tblLook w:val="04A0" w:firstRow="1" w:lastRow="0" w:firstColumn="1" w:lastColumn="0" w:noHBand="0" w:noVBand="1"/>
    </w:tblPr>
    <w:tblGrid>
      <w:gridCol w:w="2358"/>
      <w:gridCol w:w="7444"/>
    </w:tblGrid>
    <w:tr w:rsidR="00F25A73" w14:paraId="58C6E830" w14:textId="77777777" w:rsidTr="00604D68">
      <w:trPr>
        <w:trHeight w:val="818"/>
      </w:trPr>
      <w:tc>
        <w:tcPr>
          <w:tcW w:w="2358" w:type="dxa"/>
          <w:vAlign w:val="center"/>
        </w:tcPr>
        <w:p w14:paraId="6EB045F3" w14:textId="77777777" w:rsidR="00F24E0B" w:rsidRDefault="00DA1747" w:rsidP="00604D68">
          <w:pPr>
            <w:jc w:val="center"/>
            <w:rPr>
              <w:rFonts w:ascii="MetaNormal-Roman" w:hAnsi="MetaNormal-Roman" w:cs="Arial"/>
              <w:sz w:val="20"/>
            </w:rPr>
          </w:pPr>
          <w:r>
            <w:object w:dxaOrig="1449" w:dyaOrig="443" w14:anchorId="2581CAB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2.45pt;height:22.15pt">
                <v:imagedata r:id="rId1" o:title=""/>
              </v:shape>
              <o:OLEObject Type="Embed" ProgID="Visio.Drawing.11" ShapeID="_x0000_i1025" DrawAspect="Content" ObjectID="_1806417210" r:id="rId2"/>
            </w:object>
          </w:r>
        </w:p>
      </w:tc>
      <w:tc>
        <w:tcPr>
          <w:tcW w:w="7444" w:type="dxa"/>
          <w:vAlign w:val="center"/>
        </w:tcPr>
        <w:p w14:paraId="7B787FAC" w14:textId="77777777" w:rsidR="00F24E0B" w:rsidRDefault="00DA1747" w:rsidP="00604D68">
          <w:pPr>
            <w:jc w:val="center"/>
            <w:rPr>
              <w:rFonts w:ascii="MetaNormal-Roman" w:hAnsi="MetaNormal-Roman" w:cs="Arial"/>
              <w:sz w:val="20"/>
            </w:rPr>
          </w:pPr>
          <w:r>
            <w:rPr>
              <w:rFonts w:ascii="Arial" w:hAnsi="Arial" w:cs="Arial"/>
              <w:b/>
              <w:sz w:val="20"/>
              <w:szCs w:val="20"/>
            </w:rPr>
            <w:t>Vorlage: Studienprotokoll prospektiv</w:t>
          </w:r>
        </w:p>
      </w:tc>
    </w:tr>
  </w:tbl>
  <w:p w14:paraId="61C65945" w14:textId="77777777" w:rsidR="00F24E0B" w:rsidRPr="00604D68" w:rsidRDefault="00F24E0B" w:rsidP="00604D68">
    <w:pPr>
      <w:pStyle w:val="Kopfzeile"/>
      <w:rPr>
        <w:rFonts w:ascii="MetaNormal-Roman" w:hAnsi="MetaNormal-Roman"/>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2454BE"/>
    <w:multiLevelType w:val="hybridMultilevel"/>
    <w:tmpl w:val="0A44375A"/>
    <w:lvl w:ilvl="0" w:tplc="3A68F200">
      <w:numFmt w:val="bullet"/>
      <w:lvlText w:val="-"/>
      <w:lvlJc w:val="left"/>
      <w:pPr>
        <w:ind w:left="720" w:hanging="360"/>
      </w:pPr>
      <w:rPr>
        <w:rFonts w:ascii="Arial" w:eastAsia="Calibri" w:hAnsi="Arial" w:cs="Arial" w:hint="default"/>
      </w:rPr>
    </w:lvl>
    <w:lvl w:ilvl="1" w:tplc="972E2F0E">
      <w:start w:val="1"/>
      <w:numFmt w:val="bullet"/>
      <w:lvlText w:val="o"/>
      <w:lvlJc w:val="left"/>
      <w:pPr>
        <w:ind w:left="1440" w:hanging="360"/>
      </w:pPr>
      <w:rPr>
        <w:rFonts w:ascii="Courier New" w:hAnsi="Courier New" w:cs="Courier New" w:hint="default"/>
      </w:rPr>
    </w:lvl>
    <w:lvl w:ilvl="2" w:tplc="8EA4BF32">
      <w:start w:val="1"/>
      <w:numFmt w:val="bullet"/>
      <w:lvlText w:val=""/>
      <w:lvlJc w:val="left"/>
      <w:pPr>
        <w:ind w:left="2160" w:hanging="360"/>
      </w:pPr>
      <w:rPr>
        <w:rFonts w:ascii="Wingdings" w:hAnsi="Wingdings" w:hint="default"/>
      </w:rPr>
    </w:lvl>
    <w:lvl w:ilvl="3" w:tplc="717656DA">
      <w:start w:val="1"/>
      <w:numFmt w:val="bullet"/>
      <w:lvlText w:val=""/>
      <w:lvlJc w:val="left"/>
      <w:pPr>
        <w:ind w:left="2880" w:hanging="360"/>
      </w:pPr>
      <w:rPr>
        <w:rFonts w:ascii="Symbol" w:hAnsi="Symbol" w:hint="default"/>
      </w:rPr>
    </w:lvl>
    <w:lvl w:ilvl="4" w:tplc="73DEAFAA">
      <w:start w:val="1"/>
      <w:numFmt w:val="bullet"/>
      <w:lvlText w:val="o"/>
      <w:lvlJc w:val="left"/>
      <w:pPr>
        <w:ind w:left="3600" w:hanging="360"/>
      </w:pPr>
      <w:rPr>
        <w:rFonts w:ascii="Courier New" w:hAnsi="Courier New" w:cs="Courier New" w:hint="default"/>
      </w:rPr>
    </w:lvl>
    <w:lvl w:ilvl="5" w:tplc="ABA45A08">
      <w:start w:val="1"/>
      <w:numFmt w:val="bullet"/>
      <w:lvlText w:val=""/>
      <w:lvlJc w:val="left"/>
      <w:pPr>
        <w:ind w:left="4320" w:hanging="360"/>
      </w:pPr>
      <w:rPr>
        <w:rFonts w:ascii="Wingdings" w:hAnsi="Wingdings" w:hint="default"/>
      </w:rPr>
    </w:lvl>
    <w:lvl w:ilvl="6" w:tplc="5F301992">
      <w:start w:val="1"/>
      <w:numFmt w:val="bullet"/>
      <w:lvlText w:val=""/>
      <w:lvlJc w:val="left"/>
      <w:pPr>
        <w:ind w:left="5040" w:hanging="360"/>
      </w:pPr>
      <w:rPr>
        <w:rFonts w:ascii="Symbol" w:hAnsi="Symbol" w:hint="default"/>
      </w:rPr>
    </w:lvl>
    <w:lvl w:ilvl="7" w:tplc="4C420E30">
      <w:start w:val="1"/>
      <w:numFmt w:val="bullet"/>
      <w:lvlText w:val="o"/>
      <w:lvlJc w:val="left"/>
      <w:pPr>
        <w:ind w:left="5760" w:hanging="360"/>
      </w:pPr>
      <w:rPr>
        <w:rFonts w:ascii="Courier New" w:hAnsi="Courier New" w:cs="Courier New" w:hint="default"/>
      </w:rPr>
    </w:lvl>
    <w:lvl w:ilvl="8" w:tplc="9F3689F0">
      <w:start w:val="1"/>
      <w:numFmt w:val="bullet"/>
      <w:lvlText w:val=""/>
      <w:lvlJc w:val="left"/>
      <w:pPr>
        <w:ind w:left="6480" w:hanging="360"/>
      </w:pPr>
      <w:rPr>
        <w:rFonts w:ascii="Wingdings" w:hAnsi="Wingdings" w:hint="default"/>
      </w:rPr>
    </w:lvl>
  </w:abstractNum>
  <w:abstractNum w:abstractNumId="1" w15:restartNumberingAfterBreak="0">
    <w:nsid w:val="052E59DC"/>
    <w:multiLevelType w:val="hybridMultilevel"/>
    <w:tmpl w:val="2E34DF36"/>
    <w:lvl w:ilvl="0" w:tplc="DBF048A2">
      <w:start w:val="1"/>
      <w:numFmt w:val="bullet"/>
      <w:lvlText w:val=""/>
      <w:lvlJc w:val="left"/>
      <w:pPr>
        <w:ind w:left="360" w:hanging="360"/>
      </w:pPr>
      <w:rPr>
        <w:rFonts w:ascii="Symbol" w:hAnsi="Symbol" w:hint="default"/>
      </w:rPr>
    </w:lvl>
    <w:lvl w:ilvl="1" w:tplc="D7E050C6" w:tentative="1">
      <w:start w:val="1"/>
      <w:numFmt w:val="bullet"/>
      <w:lvlText w:val="o"/>
      <w:lvlJc w:val="left"/>
      <w:pPr>
        <w:ind w:left="1080" w:hanging="360"/>
      </w:pPr>
      <w:rPr>
        <w:rFonts w:ascii="Courier New" w:hAnsi="Courier New" w:cs="Courier New" w:hint="default"/>
      </w:rPr>
    </w:lvl>
    <w:lvl w:ilvl="2" w:tplc="0C70712E" w:tentative="1">
      <w:start w:val="1"/>
      <w:numFmt w:val="bullet"/>
      <w:lvlText w:val=""/>
      <w:lvlJc w:val="left"/>
      <w:pPr>
        <w:ind w:left="1800" w:hanging="360"/>
      </w:pPr>
      <w:rPr>
        <w:rFonts w:ascii="Wingdings" w:hAnsi="Wingdings" w:hint="default"/>
      </w:rPr>
    </w:lvl>
    <w:lvl w:ilvl="3" w:tplc="8750A88E" w:tentative="1">
      <w:start w:val="1"/>
      <w:numFmt w:val="bullet"/>
      <w:lvlText w:val=""/>
      <w:lvlJc w:val="left"/>
      <w:pPr>
        <w:ind w:left="2520" w:hanging="360"/>
      </w:pPr>
      <w:rPr>
        <w:rFonts w:ascii="Symbol" w:hAnsi="Symbol" w:hint="default"/>
      </w:rPr>
    </w:lvl>
    <w:lvl w:ilvl="4" w:tplc="F14C7094" w:tentative="1">
      <w:start w:val="1"/>
      <w:numFmt w:val="bullet"/>
      <w:lvlText w:val="o"/>
      <w:lvlJc w:val="left"/>
      <w:pPr>
        <w:ind w:left="3240" w:hanging="360"/>
      </w:pPr>
      <w:rPr>
        <w:rFonts w:ascii="Courier New" w:hAnsi="Courier New" w:cs="Courier New" w:hint="default"/>
      </w:rPr>
    </w:lvl>
    <w:lvl w:ilvl="5" w:tplc="4142D82E" w:tentative="1">
      <w:start w:val="1"/>
      <w:numFmt w:val="bullet"/>
      <w:lvlText w:val=""/>
      <w:lvlJc w:val="left"/>
      <w:pPr>
        <w:ind w:left="3960" w:hanging="360"/>
      </w:pPr>
      <w:rPr>
        <w:rFonts w:ascii="Wingdings" w:hAnsi="Wingdings" w:hint="default"/>
      </w:rPr>
    </w:lvl>
    <w:lvl w:ilvl="6" w:tplc="1F9C28AA" w:tentative="1">
      <w:start w:val="1"/>
      <w:numFmt w:val="bullet"/>
      <w:lvlText w:val=""/>
      <w:lvlJc w:val="left"/>
      <w:pPr>
        <w:ind w:left="4680" w:hanging="360"/>
      </w:pPr>
      <w:rPr>
        <w:rFonts w:ascii="Symbol" w:hAnsi="Symbol" w:hint="default"/>
      </w:rPr>
    </w:lvl>
    <w:lvl w:ilvl="7" w:tplc="6DA0F39E" w:tentative="1">
      <w:start w:val="1"/>
      <w:numFmt w:val="bullet"/>
      <w:lvlText w:val="o"/>
      <w:lvlJc w:val="left"/>
      <w:pPr>
        <w:ind w:left="5400" w:hanging="360"/>
      </w:pPr>
      <w:rPr>
        <w:rFonts w:ascii="Courier New" w:hAnsi="Courier New" w:cs="Courier New" w:hint="default"/>
      </w:rPr>
    </w:lvl>
    <w:lvl w:ilvl="8" w:tplc="8932D7C6" w:tentative="1">
      <w:start w:val="1"/>
      <w:numFmt w:val="bullet"/>
      <w:lvlText w:val=""/>
      <w:lvlJc w:val="left"/>
      <w:pPr>
        <w:ind w:left="6120" w:hanging="360"/>
      </w:pPr>
      <w:rPr>
        <w:rFonts w:ascii="Wingdings" w:hAnsi="Wingdings" w:hint="default"/>
      </w:rPr>
    </w:lvl>
  </w:abstractNum>
  <w:abstractNum w:abstractNumId="2" w15:restartNumberingAfterBreak="0">
    <w:nsid w:val="0978772A"/>
    <w:multiLevelType w:val="hybridMultilevel"/>
    <w:tmpl w:val="B3623AA8"/>
    <w:lvl w:ilvl="0" w:tplc="CB02973E">
      <w:numFmt w:val="bullet"/>
      <w:lvlText w:val=""/>
      <w:lvlJc w:val="left"/>
      <w:pPr>
        <w:ind w:left="420" w:hanging="360"/>
      </w:pPr>
      <w:rPr>
        <w:rFonts w:ascii="Wingdings" w:eastAsia="Times New Roman" w:hAnsi="Wingdings" w:cs="Arial" w:hint="default"/>
      </w:rPr>
    </w:lvl>
    <w:lvl w:ilvl="1" w:tplc="CF28D768" w:tentative="1">
      <w:start w:val="1"/>
      <w:numFmt w:val="bullet"/>
      <w:lvlText w:val="o"/>
      <w:lvlJc w:val="left"/>
      <w:pPr>
        <w:ind w:left="1140" w:hanging="360"/>
      </w:pPr>
      <w:rPr>
        <w:rFonts w:ascii="Courier New" w:hAnsi="Courier New" w:cs="Courier New" w:hint="default"/>
      </w:rPr>
    </w:lvl>
    <w:lvl w:ilvl="2" w:tplc="567AF8D4" w:tentative="1">
      <w:start w:val="1"/>
      <w:numFmt w:val="bullet"/>
      <w:lvlText w:val=""/>
      <w:lvlJc w:val="left"/>
      <w:pPr>
        <w:ind w:left="1860" w:hanging="360"/>
      </w:pPr>
      <w:rPr>
        <w:rFonts w:ascii="Wingdings" w:hAnsi="Wingdings" w:hint="default"/>
      </w:rPr>
    </w:lvl>
    <w:lvl w:ilvl="3" w:tplc="73F62A22" w:tentative="1">
      <w:start w:val="1"/>
      <w:numFmt w:val="bullet"/>
      <w:lvlText w:val=""/>
      <w:lvlJc w:val="left"/>
      <w:pPr>
        <w:ind w:left="2580" w:hanging="360"/>
      </w:pPr>
      <w:rPr>
        <w:rFonts w:ascii="Symbol" w:hAnsi="Symbol" w:hint="default"/>
      </w:rPr>
    </w:lvl>
    <w:lvl w:ilvl="4" w:tplc="DDCEC938" w:tentative="1">
      <w:start w:val="1"/>
      <w:numFmt w:val="bullet"/>
      <w:lvlText w:val="o"/>
      <w:lvlJc w:val="left"/>
      <w:pPr>
        <w:ind w:left="3300" w:hanging="360"/>
      </w:pPr>
      <w:rPr>
        <w:rFonts w:ascii="Courier New" w:hAnsi="Courier New" w:cs="Courier New" w:hint="default"/>
      </w:rPr>
    </w:lvl>
    <w:lvl w:ilvl="5" w:tplc="FEF0DAA4" w:tentative="1">
      <w:start w:val="1"/>
      <w:numFmt w:val="bullet"/>
      <w:lvlText w:val=""/>
      <w:lvlJc w:val="left"/>
      <w:pPr>
        <w:ind w:left="4020" w:hanging="360"/>
      </w:pPr>
      <w:rPr>
        <w:rFonts w:ascii="Wingdings" w:hAnsi="Wingdings" w:hint="default"/>
      </w:rPr>
    </w:lvl>
    <w:lvl w:ilvl="6" w:tplc="5784D10A" w:tentative="1">
      <w:start w:val="1"/>
      <w:numFmt w:val="bullet"/>
      <w:lvlText w:val=""/>
      <w:lvlJc w:val="left"/>
      <w:pPr>
        <w:ind w:left="4740" w:hanging="360"/>
      </w:pPr>
      <w:rPr>
        <w:rFonts w:ascii="Symbol" w:hAnsi="Symbol" w:hint="default"/>
      </w:rPr>
    </w:lvl>
    <w:lvl w:ilvl="7" w:tplc="2B3057EA" w:tentative="1">
      <w:start w:val="1"/>
      <w:numFmt w:val="bullet"/>
      <w:lvlText w:val="o"/>
      <w:lvlJc w:val="left"/>
      <w:pPr>
        <w:ind w:left="5460" w:hanging="360"/>
      </w:pPr>
      <w:rPr>
        <w:rFonts w:ascii="Courier New" w:hAnsi="Courier New" w:cs="Courier New" w:hint="default"/>
      </w:rPr>
    </w:lvl>
    <w:lvl w:ilvl="8" w:tplc="3C1A0406" w:tentative="1">
      <w:start w:val="1"/>
      <w:numFmt w:val="bullet"/>
      <w:lvlText w:val=""/>
      <w:lvlJc w:val="left"/>
      <w:pPr>
        <w:ind w:left="6180" w:hanging="360"/>
      </w:pPr>
      <w:rPr>
        <w:rFonts w:ascii="Wingdings" w:hAnsi="Wingdings" w:hint="default"/>
      </w:rPr>
    </w:lvl>
  </w:abstractNum>
  <w:abstractNum w:abstractNumId="3" w15:restartNumberingAfterBreak="0">
    <w:nsid w:val="0CB414BF"/>
    <w:multiLevelType w:val="hybridMultilevel"/>
    <w:tmpl w:val="D788F49E"/>
    <w:lvl w:ilvl="0" w:tplc="32F401D0">
      <w:numFmt w:val="bullet"/>
      <w:lvlText w:val="-"/>
      <w:lvlJc w:val="left"/>
      <w:pPr>
        <w:ind w:left="720" w:hanging="360"/>
      </w:pPr>
      <w:rPr>
        <w:rFonts w:ascii="Arial" w:eastAsia="Times New Roman" w:hAnsi="Arial" w:cs="Arial" w:hint="default"/>
      </w:rPr>
    </w:lvl>
    <w:lvl w:ilvl="1" w:tplc="CF9634B6" w:tentative="1">
      <w:start w:val="1"/>
      <w:numFmt w:val="bullet"/>
      <w:lvlText w:val="o"/>
      <w:lvlJc w:val="left"/>
      <w:pPr>
        <w:ind w:left="1440" w:hanging="360"/>
      </w:pPr>
      <w:rPr>
        <w:rFonts w:ascii="Courier New" w:hAnsi="Courier New" w:cs="Courier New" w:hint="default"/>
      </w:rPr>
    </w:lvl>
    <w:lvl w:ilvl="2" w:tplc="890CF5DA" w:tentative="1">
      <w:start w:val="1"/>
      <w:numFmt w:val="bullet"/>
      <w:lvlText w:val=""/>
      <w:lvlJc w:val="left"/>
      <w:pPr>
        <w:ind w:left="2160" w:hanging="360"/>
      </w:pPr>
      <w:rPr>
        <w:rFonts w:ascii="Wingdings" w:hAnsi="Wingdings" w:hint="default"/>
      </w:rPr>
    </w:lvl>
    <w:lvl w:ilvl="3" w:tplc="4D22A74A" w:tentative="1">
      <w:start w:val="1"/>
      <w:numFmt w:val="bullet"/>
      <w:lvlText w:val=""/>
      <w:lvlJc w:val="left"/>
      <w:pPr>
        <w:ind w:left="2880" w:hanging="360"/>
      </w:pPr>
      <w:rPr>
        <w:rFonts w:ascii="Symbol" w:hAnsi="Symbol" w:hint="default"/>
      </w:rPr>
    </w:lvl>
    <w:lvl w:ilvl="4" w:tplc="4C1C25B6" w:tentative="1">
      <w:start w:val="1"/>
      <w:numFmt w:val="bullet"/>
      <w:lvlText w:val="o"/>
      <w:lvlJc w:val="left"/>
      <w:pPr>
        <w:ind w:left="3600" w:hanging="360"/>
      </w:pPr>
      <w:rPr>
        <w:rFonts w:ascii="Courier New" w:hAnsi="Courier New" w:cs="Courier New" w:hint="default"/>
      </w:rPr>
    </w:lvl>
    <w:lvl w:ilvl="5" w:tplc="11206BBA" w:tentative="1">
      <w:start w:val="1"/>
      <w:numFmt w:val="bullet"/>
      <w:lvlText w:val=""/>
      <w:lvlJc w:val="left"/>
      <w:pPr>
        <w:ind w:left="4320" w:hanging="360"/>
      </w:pPr>
      <w:rPr>
        <w:rFonts w:ascii="Wingdings" w:hAnsi="Wingdings" w:hint="default"/>
      </w:rPr>
    </w:lvl>
    <w:lvl w:ilvl="6" w:tplc="1684118A" w:tentative="1">
      <w:start w:val="1"/>
      <w:numFmt w:val="bullet"/>
      <w:lvlText w:val=""/>
      <w:lvlJc w:val="left"/>
      <w:pPr>
        <w:ind w:left="5040" w:hanging="360"/>
      </w:pPr>
      <w:rPr>
        <w:rFonts w:ascii="Symbol" w:hAnsi="Symbol" w:hint="default"/>
      </w:rPr>
    </w:lvl>
    <w:lvl w:ilvl="7" w:tplc="4A38A9FE" w:tentative="1">
      <w:start w:val="1"/>
      <w:numFmt w:val="bullet"/>
      <w:lvlText w:val="o"/>
      <w:lvlJc w:val="left"/>
      <w:pPr>
        <w:ind w:left="5760" w:hanging="360"/>
      </w:pPr>
      <w:rPr>
        <w:rFonts w:ascii="Courier New" w:hAnsi="Courier New" w:cs="Courier New" w:hint="default"/>
      </w:rPr>
    </w:lvl>
    <w:lvl w:ilvl="8" w:tplc="228A81B4" w:tentative="1">
      <w:start w:val="1"/>
      <w:numFmt w:val="bullet"/>
      <w:lvlText w:val=""/>
      <w:lvlJc w:val="left"/>
      <w:pPr>
        <w:ind w:left="6480" w:hanging="360"/>
      </w:pPr>
      <w:rPr>
        <w:rFonts w:ascii="Wingdings" w:hAnsi="Wingdings" w:hint="default"/>
      </w:rPr>
    </w:lvl>
  </w:abstractNum>
  <w:abstractNum w:abstractNumId="4" w15:restartNumberingAfterBreak="0">
    <w:nsid w:val="20EB08E3"/>
    <w:multiLevelType w:val="hybridMultilevel"/>
    <w:tmpl w:val="19AC4552"/>
    <w:lvl w:ilvl="0" w:tplc="0D20C3DA">
      <w:start w:val="1"/>
      <w:numFmt w:val="bullet"/>
      <w:lvlText w:val=""/>
      <w:lvlJc w:val="left"/>
      <w:pPr>
        <w:ind w:left="720" w:hanging="360"/>
      </w:pPr>
      <w:rPr>
        <w:rFonts w:ascii="Symbol" w:hAnsi="Symbol" w:hint="default"/>
      </w:rPr>
    </w:lvl>
    <w:lvl w:ilvl="1" w:tplc="2834CCB8" w:tentative="1">
      <w:start w:val="1"/>
      <w:numFmt w:val="bullet"/>
      <w:lvlText w:val="o"/>
      <w:lvlJc w:val="left"/>
      <w:pPr>
        <w:ind w:left="1440" w:hanging="360"/>
      </w:pPr>
      <w:rPr>
        <w:rFonts w:ascii="Courier New" w:hAnsi="Courier New" w:cs="Courier New" w:hint="default"/>
      </w:rPr>
    </w:lvl>
    <w:lvl w:ilvl="2" w:tplc="493C1536" w:tentative="1">
      <w:start w:val="1"/>
      <w:numFmt w:val="bullet"/>
      <w:lvlText w:val=""/>
      <w:lvlJc w:val="left"/>
      <w:pPr>
        <w:ind w:left="2160" w:hanging="360"/>
      </w:pPr>
      <w:rPr>
        <w:rFonts w:ascii="Wingdings" w:hAnsi="Wingdings" w:hint="default"/>
      </w:rPr>
    </w:lvl>
    <w:lvl w:ilvl="3" w:tplc="3FFC105C" w:tentative="1">
      <w:start w:val="1"/>
      <w:numFmt w:val="bullet"/>
      <w:lvlText w:val=""/>
      <w:lvlJc w:val="left"/>
      <w:pPr>
        <w:ind w:left="2880" w:hanging="360"/>
      </w:pPr>
      <w:rPr>
        <w:rFonts w:ascii="Symbol" w:hAnsi="Symbol" w:hint="default"/>
      </w:rPr>
    </w:lvl>
    <w:lvl w:ilvl="4" w:tplc="F782D3EA" w:tentative="1">
      <w:start w:val="1"/>
      <w:numFmt w:val="bullet"/>
      <w:lvlText w:val="o"/>
      <w:lvlJc w:val="left"/>
      <w:pPr>
        <w:ind w:left="3600" w:hanging="360"/>
      </w:pPr>
      <w:rPr>
        <w:rFonts w:ascii="Courier New" w:hAnsi="Courier New" w:cs="Courier New" w:hint="default"/>
      </w:rPr>
    </w:lvl>
    <w:lvl w:ilvl="5" w:tplc="4F0AC59C" w:tentative="1">
      <w:start w:val="1"/>
      <w:numFmt w:val="bullet"/>
      <w:lvlText w:val=""/>
      <w:lvlJc w:val="left"/>
      <w:pPr>
        <w:ind w:left="4320" w:hanging="360"/>
      </w:pPr>
      <w:rPr>
        <w:rFonts w:ascii="Wingdings" w:hAnsi="Wingdings" w:hint="default"/>
      </w:rPr>
    </w:lvl>
    <w:lvl w:ilvl="6" w:tplc="8F4E4E8A" w:tentative="1">
      <w:start w:val="1"/>
      <w:numFmt w:val="bullet"/>
      <w:lvlText w:val=""/>
      <w:lvlJc w:val="left"/>
      <w:pPr>
        <w:ind w:left="5040" w:hanging="360"/>
      </w:pPr>
      <w:rPr>
        <w:rFonts w:ascii="Symbol" w:hAnsi="Symbol" w:hint="default"/>
      </w:rPr>
    </w:lvl>
    <w:lvl w:ilvl="7" w:tplc="8DBE54B6" w:tentative="1">
      <w:start w:val="1"/>
      <w:numFmt w:val="bullet"/>
      <w:lvlText w:val="o"/>
      <w:lvlJc w:val="left"/>
      <w:pPr>
        <w:ind w:left="5760" w:hanging="360"/>
      </w:pPr>
      <w:rPr>
        <w:rFonts w:ascii="Courier New" w:hAnsi="Courier New" w:cs="Courier New" w:hint="default"/>
      </w:rPr>
    </w:lvl>
    <w:lvl w:ilvl="8" w:tplc="3A3A4B90" w:tentative="1">
      <w:start w:val="1"/>
      <w:numFmt w:val="bullet"/>
      <w:lvlText w:val=""/>
      <w:lvlJc w:val="left"/>
      <w:pPr>
        <w:ind w:left="6480" w:hanging="360"/>
      </w:pPr>
      <w:rPr>
        <w:rFonts w:ascii="Wingdings" w:hAnsi="Wingdings" w:hint="default"/>
      </w:rPr>
    </w:lvl>
  </w:abstractNum>
  <w:abstractNum w:abstractNumId="5" w15:restartNumberingAfterBreak="0">
    <w:nsid w:val="2897643E"/>
    <w:multiLevelType w:val="hybridMultilevel"/>
    <w:tmpl w:val="A0486400"/>
    <w:lvl w:ilvl="0" w:tplc="A686E672">
      <w:start w:val="1"/>
      <w:numFmt w:val="decimal"/>
      <w:lvlText w:val="1.%1."/>
      <w:lvlJc w:val="left"/>
      <w:pPr>
        <w:ind w:left="720" w:hanging="360"/>
      </w:pPr>
      <w:rPr>
        <w:rFonts w:hint="default"/>
      </w:rPr>
    </w:lvl>
    <w:lvl w:ilvl="1" w:tplc="25D0F180">
      <w:start w:val="1"/>
      <w:numFmt w:val="lowerLetter"/>
      <w:lvlText w:val="%2."/>
      <w:lvlJc w:val="left"/>
      <w:pPr>
        <w:ind w:left="1440" w:hanging="360"/>
      </w:pPr>
    </w:lvl>
    <w:lvl w:ilvl="2" w:tplc="6C486A40" w:tentative="1">
      <w:start w:val="1"/>
      <w:numFmt w:val="lowerRoman"/>
      <w:lvlText w:val="%3."/>
      <w:lvlJc w:val="right"/>
      <w:pPr>
        <w:ind w:left="2160" w:hanging="180"/>
      </w:pPr>
    </w:lvl>
    <w:lvl w:ilvl="3" w:tplc="A77A5ED0" w:tentative="1">
      <w:start w:val="1"/>
      <w:numFmt w:val="decimal"/>
      <w:lvlText w:val="%4."/>
      <w:lvlJc w:val="left"/>
      <w:pPr>
        <w:ind w:left="2880" w:hanging="360"/>
      </w:pPr>
    </w:lvl>
    <w:lvl w:ilvl="4" w:tplc="C5C49A6E" w:tentative="1">
      <w:start w:val="1"/>
      <w:numFmt w:val="lowerLetter"/>
      <w:lvlText w:val="%5."/>
      <w:lvlJc w:val="left"/>
      <w:pPr>
        <w:ind w:left="3600" w:hanging="360"/>
      </w:pPr>
    </w:lvl>
    <w:lvl w:ilvl="5" w:tplc="1270AA32" w:tentative="1">
      <w:start w:val="1"/>
      <w:numFmt w:val="lowerRoman"/>
      <w:lvlText w:val="%6."/>
      <w:lvlJc w:val="right"/>
      <w:pPr>
        <w:ind w:left="4320" w:hanging="180"/>
      </w:pPr>
    </w:lvl>
    <w:lvl w:ilvl="6" w:tplc="CC86DEF2" w:tentative="1">
      <w:start w:val="1"/>
      <w:numFmt w:val="decimal"/>
      <w:lvlText w:val="%7."/>
      <w:lvlJc w:val="left"/>
      <w:pPr>
        <w:ind w:left="5040" w:hanging="360"/>
      </w:pPr>
    </w:lvl>
    <w:lvl w:ilvl="7" w:tplc="7220CA38" w:tentative="1">
      <w:start w:val="1"/>
      <w:numFmt w:val="lowerLetter"/>
      <w:lvlText w:val="%8."/>
      <w:lvlJc w:val="left"/>
      <w:pPr>
        <w:ind w:left="5760" w:hanging="360"/>
      </w:pPr>
    </w:lvl>
    <w:lvl w:ilvl="8" w:tplc="41A497FE" w:tentative="1">
      <w:start w:val="1"/>
      <w:numFmt w:val="lowerRoman"/>
      <w:lvlText w:val="%9."/>
      <w:lvlJc w:val="right"/>
      <w:pPr>
        <w:ind w:left="6480" w:hanging="180"/>
      </w:pPr>
    </w:lvl>
  </w:abstractNum>
  <w:abstractNum w:abstractNumId="6" w15:restartNumberingAfterBreak="0">
    <w:nsid w:val="2BAD4A8D"/>
    <w:multiLevelType w:val="hybridMultilevel"/>
    <w:tmpl w:val="78B6540E"/>
    <w:lvl w:ilvl="0" w:tplc="10922D6A">
      <w:start w:val="1"/>
      <w:numFmt w:val="bullet"/>
      <w:pStyle w:val="Listeunnummeriert"/>
      <w:lvlText w:val=""/>
      <w:lvlJc w:val="left"/>
      <w:pPr>
        <w:ind w:left="360" w:hanging="360"/>
      </w:pPr>
      <w:rPr>
        <w:rFonts w:ascii="Symbol" w:hAnsi="Symbol" w:hint="default"/>
      </w:rPr>
    </w:lvl>
    <w:lvl w:ilvl="1" w:tplc="AD925E4E" w:tentative="1">
      <w:start w:val="1"/>
      <w:numFmt w:val="lowerLetter"/>
      <w:lvlText w:val="%2."/>
      <w:lvlJc w:val="left"/>
      <w:pPr>
        <w:ind w:left="1080" w:hanging="360"/>
      </w:pPr>
    </w:lvl>
    <w:lvl w:ilvl="2" w:tplc="6BFE4826" w:tentative="1">
      <w:start w:val="1"/>
      <w:numFmt w:val="lowerRoman"/>
      <w:lvlText w:val="%3."/>
      <w:lvlJc w:val="right"/>
      <w:pPr>
        <w:ind w:left="1800" w:hanging="180"/>
      </w:pPr>
    </w:lvl>
    <w:lvl w:ilvl="3" w:tplc="60FCF716" w:tentative="1">
      <w:start w:val="1"/>
      <w:numFmt w:val="decimal"/>
      <w:lvlText w:val="%4."/>
      <w:lvlJc w:val="left"/>
      <w:pPr>
        <w:ind w:left="2520" w:hanging="360"/>
      </w:pPr>
    </w:lvl>
    <w:lvl w:ilvl="4" w:tplc="98DC9F6A" w:tentative="1">
      <w:start w:val="1"/>
      <w:numFmt w:val="lowerLetter"/>
      <w:lvlText w:val="%5."/>
      <w:lvlJc w:val="left"/>
      <w:pPr>
        <w:ind w:left="3240" w:hanging="360"/>
      </w:pPr>
    </w:lvl>
    <w:lvl w:ilvl="5" w:tplc="3446E0EA" w:tentative="1">
      <w:start w:val="1"/>
      <w:numFmt w:val="lowerRoman"/>
      <w:lvlText w:val="%6."/>
      <w:lvlJc w:val="right"/>
      <w:pPr>
        <w:ind w:left="3960" w:hanging="180"/>
      </w:pPr>
    </w:lvl>
    <w:lvl w:ilvl="6" w:tplc="2E9A298A" w:tentative="1">
      <w:start w:val="1"/>
      <w:numFmt w:val="decimal"/>
      <w:lvlText w:val="%7."/>
      <w:lvlJc w:val="left"/>
      <w:pPr>
        <w:ind w:left="4680" w:hanging="360"/>
      </w:pPr>
    </w:lvl>
    <w:lvl w:ilvl="7" w:tplc="F89C37C8" w:tentative="1">
      <w:start w:val="1"/>
      <w:numFmt w:val="lowerLetter"/>
      <w:lvlText w:val="%8."/>
      <w:lvlJc w:val="left"/>
      <w:pPr>
        <w:ind w:left="5400" w:hanging="360"/>
      </w:pPr>
    </w:lvl>
    <w:lvl w:ilvl="8" w:tplc="6100D9F0" w:tentative="1">
      <w:start w:val="1"/>
      <w:numFmt w:val="lowerRoman"/>
      <w:lvlText w:val="%9."/>
      <w:lvlJc w:val="right"/>
      <w:pPr>
        <w:ind w:left="6120" w:hanging="180"/>
      </w:pPr>
    </w:lvl>
  </w:abstractNum>
  <w:abstractNum w:abstractNumId="7" w15:restartNumberingAfterBreak="0">
    <w:nsid w:val="2EE82EBC"/>
    <w:multiLevelType w:val="multilevel"/>
    <w:tmpl w:val="6AC2059C"/>
    <w:lvl w:ilvl="0">
      <w:start w:val="1"/>
      <w:numFmt w:val="decimal"/>
      <w:lvlText w:val="%1."/>
      <w:lvlJc w:val="left"/>
      <w:pPr>
        <w:ind w:left="357" w:hanging="357"/>
      </w:pPr>
      <w:rPr>
        <w:rFonts w:hint="default"/>
      </w:rPr>
    </w:lvl>
    <w:lvl w:ilvl="1">
      <w:start w:val="1"/>
      <w:numFmt w:val="decimal"/>
      <w:lvlText w:val="%1.%2"/>
      <w:lvlJc w:val="left"/>
      <w:pPr>
        <w:ind w:left="357" w:hanging="357"/>
      </w:pPr>
      <w:rPr>
        <w:rFonts w:hint="default"/>
      </w:rPr>
    </w:lvl>
    <w:lvl w:ilvl="2">
      <w:start w:val="1"/>
      <w:numFmt w:val="lowerRoman"/>
      <w:lvlText w:val="%3."/>
      <w:lvlJc w:val="right"/>
      <w:pPr>
        <w:ind w:left="1071" w:hanging="357"/>
      </w:pPr>
      <w:rPr>
        <w:rFonts w:hint="default"/>
      </w:rPr>
    </w:lvl>
    <w:lvl w:ilvl="3">
      <w:start w:val="1"/>
      <w:numFmt w:val="decimal"/>
      <w:lvlText w:val="%4."/>
      <w:lvlJc w:val="left"/>
      <w:pPr>
        <w:ind w:left="1428" w:hanging="357"/>
      </w:pPr>
      <w:rPr>
        <w:rFonts w:hint="default"/>
      </w:rPr>
    </w:lvl>
    <w:lvl w:ilvl="4">
      <w:start w:val="1"/>
      <w:numFmt w:val="lowerLetter"/>
      <w:lvlText w:val="%5."/>
      <w:lvlJc w:val="left"/>
      <w:pPr>
        <w:ind w:left="1785" w:hanging="357"/>
      </w:pPr>
      <w:rPr>
        <w:rFonts w:hint="default"/>
      </w:rPr>
    </w:lvl>
    <w:lvl w:ilvl="5">
      <w:start w:val="1"/>
      <w:numFmt w:val="lowerRoman"/>
      <w:lvlText w:val="%6."/>
      <w:lvlJc w:val="right"/>
      <w:pPr>
        <w:ind w:left="2142" w:hanging="357"/>
      </w:pPr>
      <w:rPr>
        <w:rFonts w:hint="default"/>
      </w:rPr>
    </w:lvl>
    <w:lvl w:ilvl="6">
      <w:start w:val="1"/>
      <w:numFmt w:val="decimal"/>
      <w:lvlText w:val="%7."/>
      <w:lvlJc w:val="left"/>
      <w:pPr>
        <w:ind w:left="2499" w:hanging="357"/>
      </w:pPr>
      <w:rPr>
        <w:rFonts w:hint="default"/>
      </w:rPr>
    </w:lvl>
    <w:lvl w:ilvl="7">
      <w:start w:val="1"/>
      <w:numFmt w:val="lowerLetter"/>
      <w:lvlText w:val="%8."/>
      <w:lvlJc w:val="left"/>
      <w:pPr>
        <w:ind w:left="2856" w:hanging="357"/>
      </w:pPr>
      <w:rPr>
        <w:rFonts w:hint="default"/>
      </w:rPr>
    </w:lvl>
    <w:lvl w:ilvl="8">
      <w:start w:val="1"/>
      <w:numFmt w:val="lowerRoman"/>
      <w:lvlText w:val="%9."/>
      <w:lvlJc w:val="right"/>
      <w:pPr>
        <w:ind w:left="3213" w:hanging="357"/>
      </w:pPr>
      <w:rPr>
        <w:rFonts w:hint="default"/>
      </w:rPr>
    </w:lvl>
  </w:abstractNum>
  <w:abstractNum w:abstractNumId="8" w15:restartNumberingAfterBreak="0">
    <w:nsid w:val="34E86DED"/>
    <w:multiLevelType w:val="hybridMultilevel"/>
    <w:tmpl w:val="005E9670"/>
    <w:lvl w:ilvl="0" w:tplc="A15A6B84">
      <w:start w:val="1"/>
      <w:numFmt w:val="decimal"/>
      <w:pStyle w:val="Listenummeriert"/>
      <w:lvlText w:val="%1."/>
      <w:lvlJc w:val="left"/>
      <w:pPr>
        <w:ind w:left="360" w:hanging="360"/>
      </w:pPr>
    </w:lvl>
    <w:lvl w:ilvl="1" w:tplc="2DB4D84C" w:tentative="1">
      <w:start w:val="1"/>
      <w:numFmt w:val="lowerLetter"/>
      <w:lvlText w:val="%2."/>
      <w:lvlJc w:val="left"/>
      <w:pPr>
        <w:ind w:left="1080" w:hanging="360"/>
      </w:pPr>
    </w:lvl>
    <w:lvl w:ilvl="2" w:tplc="976A4526" w:tentative="1">
      <w:start w:val="1"/>
      <w:numFmt w:val="lowerRoman"/>
      <w:lvlText w:val="%3."/>
      <w:lvlJc w:val="right"/>
      <w:pPr>
        <w:ind w:left="1800" w:hanging="180"/>
      </w:pPr>
    </w:lvl>
    <w:lvl w:ilvl="3" w:tplc="56849F50" w:tentative="1">
      <w:start w:val="1"/>
      <w:numFmt w:val="decimal"/>
      <w:lvlText w:val="%4."/>
      <w:lvlJc w:val="left"/>
      <w:pPr>
        <w:ind w:left="2520" w:hanging="360"/>
      </w:pPr>
    </w:lvl>
    <w:lvl w:ilvl="4" w:tplc="4CC8FC24" w:tentative="1">
      <w:start w:val="1"/>
      <w:numFmt w:val="lowerLetter"/>
      <w:lvlText w:val="%5."/>
      <w:lvlJc w:val="left"/>
      <w:pPr>
        <w:ind w:left="3240" w:hanging="360"/>
      </w:pPr>
    </w:lvl>
    <w:lvl w:ilvl="5" w:tplc="AEB84F4C" w:tentative="1">
      <w:start w:val="1"/>
      <w:numFmt w:val="lowerRoman"/>
      <w:lvlText w:val="%6."/>
      <w:lvlJc w:val="right"/>
      <w:pPr>
        <w:ind w:left="3960" w:hanging="180"/>
      </w:pPr>
    </w:lvl>
    <w:lvl w:ilvl="6" w:tplc="7DAA4AB4" w:tentative="1">
      <w:start w:val="1"/>
      <w:numFmt w:val="decimal"/>
      <w:lvlText w:val="%7."/>
      <w:lvlJc w:val="left"/>
      <w:pPr>
        <w:ind w:left="4680" w:hanging="360"/>
      </w:pPr>
    </w:lvl>
    <w:lvl w:ilvl="7" w:tplc="60807D04" w:tentative="1">
      <w:start w:val="1"/>
      <w:numFmt w:val="lowerLetter"/>
      <w:lvlText w:val="%8."/>
      <w:lvlJc w:val="left"/>
      <w:pPr>
        <w:ind w:left="5400" w:hanging="360"/>
      </w:pPr>
    </w:lvl>
    <w:lvl w:ilvl="8" w:tplc="706AEAAC" w:tentative="1">
      <w:start w:val="1"/>
      <w:numFmt w:val="lowerRoman"/>
      <w:lvlText w:val="%9."/>
      <w:lvlJc w:val="right"/>
      <w:pPr>
        <w:ind w:left="6120" w:hanging="180"/>
      </w:pPr>
    </w:lvl>
  </w:abstractNum>
  <w:abstractNum w:abstractNumId="9" w15:restartNumberingAfterBreak="0">
    <w:nsid w:val="3FE331E9"/>
    <w:multiLevelType w:val="hybridMultilevel"/>
    <w:tmpl w:val="2E1AF338"/>
    <w:lvl w:ilvl="0" w:tplc="DB028482">
      <w:start w:val="1"/>
      <w:numFmt w:val="decimal"/>
      <w:lvlText w:val="%1."/>
      <w:lvlJc w:val="left"/>
      <w:pPr>
        <w:tabs>
          <w:tab w:val="num" w:pos="945"/>
        </w:tabs>
        <w:ind w:left="945" w:hanging="585"/>
      </w:pPr>
      <w:rPr>
        <w:rFonts w:hint="default"/>
      </w:rPr>
    </w:lvl>
    <w:lvl w:ilvl="1" w:tplc="FE9C4D80" w:tentative="1">
      <w:start w:val="1"/>
      <w:numFmt w:val="lowerLetter"/>
      <w:lvlText w:val="%2."/>
      <w:lvlJc w:val="left"/>
      <w:pPr>
        <w:tabs>
          <w:tab w:val="num" w:pos="1440"/>
        </w:tabs>
        <w:ind w:left="1440" w:hanging="360"/>
      </w:pPr>
    </w:lvl>
    <w:lvl w:ilvl="2" w:tplc="8FA8A0F4" w:tentative="1">
      <w:start w:val="1"/>
      <w:numFmt w:val="lowerRoman"/>
      <w:lvlText w:val="%3."/>
      <w:lvlJc w:val="right"/>
      <w:pPr>
        <w:tabs>
          <w:tab w:val="num" w:pos="2160"/>
        </w:tabs>
        <w:ind w:left="2160" w:hanging="180"/>
      </w:pPr>
    </w:lvl>
    <w:lvl w:ilvl="3" w:tplc="581A5344" w:tentative="1">
      <w:start w:val="1"/>
      <w:numFmt w:val="decimal"/>
      <w:lvlText w:val="%4."/>
      <w:lvlJc w:val="left"/>
      <w:pPr>
        <w:tabs>
          <w:tab w:val="num" w:pos="2880"/>
        </w:tabs>
        <w:ind w:left="2880" w:hanging="360"/>
      </w:pPr>
    </w:lvl>
    <w:lvl w:ilvl="4" w:tplc="C65EAD22" w:tentative="1">
      <w:start w:val="1"/>
      <w:numFmt w:val="lowerLetter"/>
      <w:lvlText w:val="%5."/>
      <w:lvlJc w:val="left"/>
      <w:pPr>
        <w:tabs>
          <w:tab w:val="num" w:pos="3600"/>
        </w:tabs>
        <w:ind w:left="3600" w:hanging="360"/>
      </w:pPr>
    </w:lvl>
    <w:lvl w:ilvl="5" w:tplc="8CE6BEF0" w:tentative="1">
      <w:start w:val="1"/>
      <w:numFmt w:val="lowerRoman"/>
      <w:lvlText w:val="%6."/>
      <w:lvlJc w:val="right"/>
      <w:pPr>
        <w:tabs>
          <w:tab w:val="num" w:pos="4320"/>
        </w:tabs>
        <w:ind w:left="4320" w:hanging="180"/>
      </w:pPr>
    </w:lvl>
    <w:lvl w:ilvl="6" w:tplc="AF2E1A32" w:tentative="1">
      <w:start w:val="1"/>
      <w:numFmt w:val="decimal"/>
      <w:lvlText w:val="%7."/>
      <w:lvlJc w:val="left"/>
      <w:pPr>
        <w:tabs>
          <w:tab w:val="num" w:pos="5040"/>
        </w:tabs>
        <w:ind w:left="5040" w:hanging="360"/>
      </w:pPr>
    </w:lvl>
    <w:lvl w:ilvl="7" w:tplc="406CEBA2" w:tentative="1">
      <w:start w:val="1"/>
      <w:numFmt w:val="lowerLetter"/>
      <w:lvlText w:val="%8."/>
      <w:lvlJc w:val="left"/>
      <w:pPr>
        <w:tabs>
          <w:tab w:val="num" w:pos="5760"/>
        </w:tabs>
        <w:ind w:left="5760" w:hanging="360"/>
      </w:pPr>
    </w:lvl>
    <w:lvl w:ilvl="8" w:tplc="341C728A" w:tentative="1">
      <w:start w:val="1"/>
      <w:numFmt w:val="lowerRoman"/>
      <w:lvlText w:val="%9."/>
      <w:lvlJc w:val="right"/>
      <w:pPr>
        <w:tabs>
          <w:tab w:val="num" w:pos="6480"/>
        </w:tabs>
        <w:ind w:left="6480" w:hanging="180"/>
      </w:pPr>
    </w:lvl>
  </w:abstractNum>
  <w:abstractNum w:abstractNumId="10" w15:restartNumberingAfterBreak="0">
    <w:nsid w:val="513778EA"/>
    <w:multiLevelType w:val="hybridMultilevel"/>
    <w:tmpl w:val="741E10A8"/>
    <w:lvl w:ilvl="0" w:tplc="AB66165A">
      <w:start w:val="1"/>
      <w:numFmt w:val="decimal"/>
      <w:lvlText w:val="%1."/>
      <w:lvlJc w:val="left"/>
      <w:pPr>
        <w:ind w:left="720" w:hanging="360"/>
      </w:pPr>
      <w:rPr>
        <w:rFonts w:hint="default"/>
      </w:rPr>
    </w:lvl>
    <w:lvl w:ilvl="1" w:tplc="E8B630EE" w:tentative="1">
      <w:start w:val="1"/>
      <w:numFmt w:val="lowerLetter"/>
      <w:lvlText w:val="%2."/>
      <w:lvlJc w:val="left"/>
      <w:pPr>
        <w:ind w:left="1440" w:hanging="360"/>
      </w:pPr>
    </w:lvl>
    <w:lvl w:ilvl="2" w:tplc="6AF0FF72" w:tentative="1">
      <w:start w:val="1"/>
      <w:numFmt w:val="lowerRoman"/>
      <w:lvlText w:val="%3."/>
      <w:lvlJc w:val="right"/>
      <w:pPr>
        <w:ind w:left="2160" w:hanging="180"/>
      </w:pPr>
    </w:lvl>
    <w:lvl w:ilvl="3" w:tplc="6938E6FE" w:tentative="1">
      <w:start w:val="1"/>
      <w:numFmt w:val="decimal"/>
      <w:lvlText w:val="%4."/>
      <w:lvlJc w:val="left"/>
      <w:pPr>
        <w:ind w:left="2880" w:hanging="360"/>
      </w:pPr>
    </w:lvl>
    <w:lvl w:ilvl="4" w:tplc="59F0B1D8" w:tentative="1">
      <w:start w:val="1"/>
      <w:numFmt w:val="lowerLetter"/>
      <w:lvlText w:val="%5."/>
      <w:lvlJc w:val="left"/>
      <w:pPr>
        <w:ind w:left="3600" w:hanging="360"/>
      </w:pPr>
    </w:lvl>
    <w:lvl w:ilvl="5" w:tplc="58AEA508" w:tentative="1">
      <w:start w:val="1"/>
      <w:numFmt w:val="lowerRoman"/>
      <w:lvlText w:val="%6."/>
      <w:lvlJc w:val="right"/>
      <w:pPr>
        <w:ind w:left="4320" w:hanging="180"/>
      </w:pPr>
    </w:lvl>
    <w:lvl w:ilvl="6" w:tplc="A46A2630" w:tentative="1">
      <w:start w:val="1"/>
      <w:numFmt w:val="decimal"/>
      <w:lvlText w:val="%7."/>
      <w:lvlJc w:val="left"/>
      <w:pPr>
        <w:ind w:left="5040" w:hanging="360"/>
      </w:pPr>
    </w:lvl>
    <w:lvl w:ilvl="7" w:tplc="5230807E" w:tentative="1">
      <w:start w:val="1"/>
      <w:numFmt w:val="lowerLetter"/>
      <w:lvlText w:val="%8."/>
      <w:lvlJc w:val="left"/>
      <w:pPr>
        <w:ind w:left="5760" w:hanging="360"/>
      </w:pPr>
    </w:lvl>
    <w:lvl w:ilvl="8" w:tplc="F6C20BD2" w:tentative="1">
      <w:start w:val="1"/>
      <w:numFmt w:val="lowerRoman"/>
      <w:lvlText w:val="%9."/>
      <w:lvlJc w:val="right"/>
      <w:pPr>
        <w:ind w:left="6480" w:hanging="180"/>
      </w:pPr>
    </w:lvl>
  </w:abstractNum>
  <w:abstractNum w:abstractNumId="11" w15:restartNumberingAfterBreak="0">
    <w:nsid w:val="57761C8B"/>
    <w:multiLevelType w:val="hybridMultilevel"/>
    <w:tmpl w:val="B8AAF7B0"/>
    <w:lvl w:ilvl="0" w:tplc="331C015E">
      <w:numFmt w:val="bullet"/>
      <w:lvlText w:val=""/>
      <w:lvlJc w:val="left"/>
      <w:pPr>
        <w:ind w:left="720" w:hanging="360"/>
      </w:pPr>
      <w:rPr>
        <w:rFonts w:ascii="Wingdings" w:eastAsia="Times New Roman" w:hAnsi="Wingdings" w:cs="Arial" w:hint="default"/>
      </w:rPr>
    </w:lvl>
    <w:lvl w:ilvl="1" w:tplc="B5AAD4D8" w:tentative="1">
      <w:start w:val="1"/>
      <w:numFmt w:val="bullet"/>
      <w:lvlText w:val="o"/>
      <w:lvlJc w:val="left"/>
      <w:pPr>
        <w:ind w:left="1440" w:hanging="360"/>
      </w:pPr>
      <w:rPr>
        <w:rFonts w:ascii="Courier New" w:hAnsi="Courier New" w:cs="Courier New" w:hint="default"/>
      </w:rPr>
    </w:lvl>
    <w:lvl w:ilvl="2" w:tplc="F90010C6" w:tentative="1">
      <w:start w:val="1"/>
      <w:numFmt w:val="bullet"/>
      <w:lvlText w:val=""/>
      <w:lvlJc w:val="left"/>
      <w:pPr>
        <w:ind w:left="2160" w:hanging="360"/>
      </w:pPr>
      <w:rPr>
        <w:rFonts w:ascii="Wingdings" w:hAnsi="Wingdings" w:hint="default"/>
      </w:rPr>
    </w:lvl>
    <w:lvl w:ilvl="3" w:tplc="D7A8C438" w:tentative="1">
      <w:start w:val="1"/>
      <w:numFmt w:val="bullet"/>
      <w:lvlText w:val=""/>
      <w:lvlJc w:val="left"/>
      <w:pPr>
        <w:ind w:left="2880" w:hanging="360"/>
      </w:pPr>
      <w:rPr>
        <w:rFonts w:ascii="Symbol" w:hAnsi="Symbol" w:hint="default"/>
      </w:rPr>
    </w:lvl>
    <w:lvl w:ilvl="4" w:tplc="394A362E" w:tentative="1">
      <w:start w:val="1"/>
      <w:numFmt w:val="bullet"/>
      <w:lvlText w:val="o"/>
      <w:lvlJc w:val="left"/>
      <w:pPr>
        <w:ind w:left="3600" w:hanging="360"/>
      </w:pPr>
      <w:rPr>
        <w:rFonts w:ascii="Courier New" w:hAnsi="Courier New" w:cs="Courier New" w:hint="default"/>
      </w:rPr>
    </w:lvl>
    <w:lvl w:ilvl="5" w:tplc="CA34AD8C" w:tentative="1">
      <w:start w:val="1"/>
      <w:numFmt w:val="bullet"/>
      <w:lvlText w:val=""/>
      <w:lvlJc w:val="left"/>
      <w:pPr>
        <w:ind w:left="4320" w:hanging="360"/>
      </w:pPr>
      <w:rPr>
        <w:rFonts w:ascii="Wingdings" w:hAnsi="Wingdings" w:hint="default"/>
      </w:rPr>
    </w:lvl>
    <w:lvl w:ilvl="6" w:tplc="5FE40132" w:tentative="1">
      <w:start w:val="1"/>
      <w:numFmt w:val="bullet"/>
      <w:lvlText w:val=""/>
      <w:lvlJc w:val="left"/>
      <w:pPr>
        <w:ind w:left="5040" w:hanging="360"/>
      </w:pPr>
      <w:rPr>
        <w:rFonts w:ascii="Symbol" w:hAnsi="Symbol" w:hint="default"/>
      </w:rPr>
    </w:lvl>
    <w:lvl w:ilvl="7" w:tplc="496C08BA" w:tentative="1">
      <w:start w:val="1"/>
      <w:numFmt w:val="bullet"/>
      <w:lvlText w:val="o"/>
      <w:lvlJc w:val="left"/>
      <w:pPr>
        <w:ind w:left="5760" w:hanging="360"/>
      </w:pPr>
      <w:rPr>
        <w:rFonts w:ascii="Courier New" w:hAnsi="Courier New" w:cs="Courier New" w:hint="default"/>
      </w:rPr>
    </w:lvl>
    <w:lvl w:ilvl="8" w:tplc="0EECD1F2" w:tentative="1">
      <w:start w:val="1"/>
      <w:numFmt w:val="bullet"/>
      <w:lvlText w:val=""/>
      <w:lvlJc w:val="left"/>
      <w:pPr>
        <w:ind w:left="6480" w:hanging="360"/>
      </w:pPr>
      <w:rPr>
        <w:rFonts w:ascii="Wingdings" w:hAnsi="Wingdings" w:hint="default"/>
      </w:rPr>
    </w:lvl>
  </w:abstractNum>
  <w:abstractNum w:abstractNumId="12" w15:restartNumberingAfterBreak="0">
    <w:nsid w:val="5CB13490"/>
    <w:multiLevelType w:val="hybridMultilevel"/>
    <w:tmpl w:val="559CC678"/>
    <w:lvl w:ilvl="0" w:tplc="FA2048F2">
      <w:start w:val="1"/>
      <w:numFmt w:val="bullet"/>
      <w:lvlText w:val=""/>
      <w:lvlJc w:val="left"/>
      <w:pPr>
        <w:ind w:left="1429" w:hanging="360"/>
      </w:pPr>
      <w:rPr>
        <w:rFonts w:ascii="Wingdings" w:hAnsi="Wingdings" w:hint="default"/>
      </w:rPr>
    </w:lvl>
    <w:lvl w:ilvl="1" w:tplc="D63E9CF8" w:tentative="1">
      <w:start w:val="1"/>
      <w:numFmt w:val="bullet"/>
      <w:lvlText w:val="o"/>
      <w:lvlJc w:val="left"/>
      <w:pPr>
        <w:ind w:left="2149" w:hanging="360"/>
      </w:pPr>
      <w:rPr>
        <w:rFonts w:ascii="Courier New" w:hAnsi="Courier New" w:cs="Courier New" w:hint="default"/>
      </w:rPr>
    </w:lvl>
    <w:lvl w:ilvl="2" w:tplc="42CE2CE6" w:tentative="1">
      <w:start w:val="1"/>
      <w:numFmt w:val="bullet"/>
      <w:lvlText w:val=""/>
      <w:lvlJc w:val="left"/>
      <w:pPr>
        <w:ind w:left="2869" w:hanging="360"/>
      </w:pPr>
      <w:rPr>
        <w:rFonts w:ascii="Wingdings" w:hAnsi="Wingdings" w:hint="default"/>
      </w:rPr>
    </w:lvl>
    <w:lvl w:ilvl="3" w:tplc="BB6A85E6" w:tentative="1">
      <w:start w:val="1"/>
      <w:numFmt w:val="bullet"/>
      <w:lvlText w:val=""/>
      <w:lvlJc w:val="left"/>
      <w:pPr>
        <w:ind w:left="3589" w:hanging="360"/>
      </w:pPr>
      <w:rPr>
        <w:rFonts w:ascii="Symbol" w:hAnsi="Symbol" w:hint="default"/>
      </w:rPr>
    </w:lvl>
    <w:lvl w:ilvl="4" w:tplc="65086476" w:tentative="1">
      <w:start w:val="1"/>
      <w:numFmt w:val="bullet"/>
      <w:lvlText w:val="o"/>
      <w:lvlJc w:val="left"/>
      <w:pPr>
        <w:ind w:left="4309" w:hanging="360"/>
      </w:pPr>
      <w:rPr>
        <w:rFonts w:ascii="Courier New" w:hAnsi="Courier New" w:cs="Courier New" w:hint="default"/>
      </w:rPr>
    </w:lvl>
    <w:lvl w:ilvl="5" w:tplc="85523376" w:tentative="1">
      <w:start w:val="1"/>
      <w:numFmt w:val="bullet"/>
      <w:lvlText w:val=""/>
      <w:lvlJc w:val="left"/>
      <w:pPr>
        <w:ind w:left="5029" w:hanging="360"/>
      </w:pPr>
      <w:rPr>
        <w:rFonts w:ascii="Wingdings" w:hAnsi="Wingdings" w:hint="default"/>
      </w:rPr>
    </w:lvl>
    <w:lvl w:ilvl="6" w:tplc="91CEFBC2" w:tentative="1">
      <w:start w:val="1"/>
      <w:numFmt w:val="bullet"/>
      <w:lvlText w:val=""/>
      <w:lvlJc w:val="left"/>
      <w:pPr>
        <w:ind w:left="5749" w:hanging="360"/>
      </w:pPr>
      <w:rPr>
        <w:rFonts w:ascii="Symbol" w:hAnsi="Symbol" w:hint="default"/>
      </w:rPr>
    </w:lvl>
    <w:lvl w:ilvl="7" w:tplc="DC982C60" w:tentative="1">
      <w:start w:val="1"/>
      <w:numFmt w:val="bullet"/>
      <w:lvlText w:val="o"/>
      <w:lvlJc w:val="left"/>
      <w:pPr>
        <w:ind w:left="6469" w:hanging="360"/>
      </w:pPr>
      <w:rPr>
        <w:rFonts w:ascii="Courier New" w:hAnsi="Courier New" w:cs="Courier New" w:hint="default"/>
      </w:rPr>
    </w:lvl>
    <w:lvl w:ilvl="8" w:tplc="CD607B94" w:tentative="1">
      <w:start w:val="1"/>
      <w:numFmt w:val="bullet"/>
      <w:lvlText w:val=""/>
      <w:lvlJc w:val="left"/>
      <w:pPr>
        <w:ind w:left="7189" w:hanging="360"/>
      </w:pPr>
      <w:rPr>
        <w:rFonts w:ascii="Wingdings" w:hAnsi="Wingdings" w:hint="default"/>
      </w:rPr>
    </w:lvl>
  </w:abstractNum>
  <w:abstractNum w:abstractNumId="13" w15:restartNumberingAfterBreak="0">
    <w:nsid w:val="62147551"/>
    <w:multiLevelType w:val="hybridMultilevel"/>
    <w:tmpl w:val="000884C6"/>
    <w:lvl w:ilvl="0" w:tplc="7152BA7C">
      <w:start w:val="1"/>
      <w:numFmt w:val="bullet"/>
      <w:lvlText w:val=""/>
      <w:lvlJc w:val="left"/>
      <w:pPr>
        <w:ind w:left="720" w:hanging="360"/>
      </w:pPr>
      <w:rPr>
        <w:rFonts w:ascii="Symbol" w:hAnsi="Symbol" w:hint="default"/>
      </w:rPr>
    </w:lvl>
    <w:lvl w:ilvl="1" w:tplc="D5420180" w:tentative="1">
      <w:start w:val="1"/>
      <w:numFmt w:val="bullet"/>
      <w:lvlText w:val="o"/>
      <w:lvlJc w:val="left"/>
      <w:pPr>
        <w:ind w:left="1440" w:hanging="360"/>
      </w:pPr>
      <w:rPr>
        <w:rFonts w:ascii="Courier New" w:hAnsi="Courier New" w:cs="Courier New" w:hint="default"/>
      </w:rPr>
    </w:lvl>
    <w:lvl w:ilvl="2" w:tplc="E8DE4950" w:tentative="1">
      <w:start w:val="1"/>
      <w:numFmt w:val="bullet"/>
      <w:lvlText w:val=""/>
      <w:lvlJc w:val="left"/>
      <w:pPr>
        <w:ind w:left="2160" w:hanging="360"/>
      </w:pPr>
      <w:rPr>
        <w:rFonts w:ascii="Wingdings" w:hAnsi="Wingdings" w:hint="default"/>
      </w:rPr>
    </w:lvl>
    <w:lvl w:ilvl="3" w:tplc="FA00989E" w:tentative="1">
      <w:start w:val="1"/>
      <w:numFmt w:val="bullet"/>
      <w:lvlText w:val=""/>
      <w:lvlJc w:val="left"/>
      <w:pPr>
        <w:ind w:left="2880" w:hanging="360"/>
      </w:pPr>
      <w:rPr>
        <w:rFonts w:ascii="Symbol" w:hAnsi="Symbol" w:hint="default"/>
      </w:rPr>
    </w:lvl>
    <w:lvl w:ilvl="4" w:tplc="607E2F7E" w:tentative="1">
      <w:start w:val="1"/>
      <w:numFmt w:val="bullet"/>
      <w:lvlText w:val="o"/>
      <w:lvlJc w:val="left"/>
      <w:pPr>
        <w:ind w:left="3600" w:hanging="360"/>
      </w:pPr>
      <w:rPr>
        <w:rFonts w:ascii="Courier New" w:hAnsi="Courier New" w:cs="Courier New" w:hint="default"/>
      </w:rPr>
    </w:lvl>
    <w:lvl w:ilvl="5" w:tplc="7F08D77E" w:tentative="1">
      <w:start w:val="1"/>
      <w:numFmt w:val="bullet"/>
      <w:lvlText w:val=""/>
      <w:lvlJc w:val="left"/>
      <w:pPr>
        <w:ind w:left="4320" w:hanging="360"/>
      </w:pPr>
      <w:rPr>
        <w:rFonts w:ascii="Wingdings" w:hAnsi="Wingdings" w:hint="default"/>
      </w:rPr>
    </w:lvl>
    <w:lvl w:ilvl="6" w:tplc="923EEC7C" w:tentative="1">
      <w:start w:val="1"/>
      <w:numFmt w:val="bullet"/>
      <w:lvlText w:val=""/>
      <w:lvlJc w:val="left"/>
      <w:pPr>
        <w:ind w:left="5040" w:hanging="360"/>
      </w:pPr>
      <w:rPr>
        <w:rFonts w:ascii="Symbol" w:hAnsi="Symbol" w:hint="default"/>
      </w:rPr>
    </w:lvl>
    <w:lvl w:ilvl="7" w:tplc="088EA988" w:tentative="1">
      <w:start w:val="1"/>
      <w:numFmt w:val="bullet"/>
      <w:lvlText w:val="o"/>
      <w:lvlJc w:val="left"/>
      <w:pPr>
        <w:ind w:left="5760" w:hanging="360"/>
      </w:pPr>
      <w:rPr>
        <w:rFonts w:ascii="Courier New" w:hAnsi="Courier New" w:cs="Courier New" w:hint="default"/>
      </w:rPr>
    </w:lvl>
    <w:lvl w:ilvl="8" w:tplc="62364A0A" w:tentative="1">
      <w:start w:val="1"/>
      <w:numFmt w:val="bullet"/>
      <w:lvlText w:val=""/>
      <w:lvlJc w:val="left"/>
      <w:pPr>
        <w:ind w:left="6480" w:hanging="360"/>
      </w:pPr>
      <w:rPr>
        <w:rFonts w:ascii="Wingdings" w:hAnsi="Wingdings" w:hint="default"/>
      </w:rPr>
    </w:lvl>
  </w:abstractNum>
  <w:abstractNum w:abstractNumId="14" w15:restartNumberingAfterBreak="0">
    <w:nsid w:val="628F5249"/>
    <w:multiLevelType w:val="hybridMultilevel"/>
    <w:tmpl w:val="F2567666"/>
    <w:lvl w:ilvl="0" w:tplc="22521FB4">
      <w:start w:val="1"/>
      <w:numFmt w:val="bullet"/>
      <w:lvlText w:val=""/>
      <w:lvlJc w:val="left"/>
      <w:pPr>
        <w:ind w:left="720" w:hanging="360"/>
      </w:pPr>
      <w:rPr>
        <w:rFonts w:ascii="Symbol" w:hAnsi="Symbol" w:hint="default"/>
      </w:rPr>
    </w:lvl>
    <w:lvl w:ilvl="1" w:tplc="8398F2FA">
      <w:start w:val="1"/>
      <w:numFmt w:val="bullet"/>
      <w:lvlText w:val="o"/>
      <w:lvlJc w:val="left"/>
      <w:pPr>
        <w:ind w:left="1440" w:hanging="360"/>
      </w:pPr>
      <w:rPr>
        <w:rFonts w:ascii="Courier New" w:hAnsi="Courier New" w:cs="Courier New" w:hint="default"/>
      </w:rPr>
    </w:lvl>
    <w:lvl w:ilvl="2" w:tplc="02B06578">
      <w:start w:val="1"/>
      <w:numFmt w:val="bullet"/>
      <w:lvlText w:val=""/>
      <w:lvlJc w:val="left"/>
      <w:pPr>
        <w:ind w:left="2160" w:hanging="360"/>
      </w:pPr>
      <w:rPr>
        <w:rFonts w:ascii="Wingdings" w:hAnsi="Wingdings" w:hint="default"/>
      </w:rPr>
    </w:lvl>
    <w:lvl w:ilvl="3" w:tplc="12C08F90" w:tentative="1">
      <w:start w:val="1"/>
      <w:numFmt w:val="bullet"/>
      <w:lvlText w:val=""/>
      <w:lvlJc w:val="left"/>
      <w:pPr>
        <w:ind w:left="2880" w:hanging="360"/>
      </w:pPr>
      <w:rPr>
        <w:rFonts w:ascii="Symbol" w:hAnsi="Symbol" w:hint="default"/>
      </w:rPr>
    </w:lvl>
    <w:lvl w:ilvl="4" w:tplc="2DF6A492" w:tentative="1">
      <w:start w:val="1"/>
      <w:numFmt w:val="bullet"/>
      <w:lvlText w:val="o"/>
      <w:lvlJc w:val="left"/>
      <w:pPr>
        <w:ind w:left="3600" w:hanging="360"/>
      </w:pPr>
      <w:rPr>
        <w:rFonts w:ascii="Courier New" w:hAnsi="Courier New" w:cs="Courier New" w:hint="default"/>
      </w:rPr>
    </w:lvl>
    <w:lvl w:ilvl="5" w:tplc="FF7E184E" w:tentative="1">
      <w:start w:val="1"/>
      <w:numFmt w:val="bullet"/>
      <w:lvlText w:val=""/>
      <w:lvlJc w:val="left"/>
      <w:pPr>
        <w:ind w:left="4320" w:hanging="360"/>
      </w:pPr>
      <w:rPr>
        <w:rFonts w:ascii="Wingdings" w:hAnsi="Wingdings" w:hint="default"/>
      </w:rPr>
    </w:lvl>
    <w:lvl w:ilvl="6" w:tplc="E684FA70" w:tentative="1">
      <w:start w:val="1"/>
      <w:numFmt w:val="bullet"/>
      <w:lvlText w:val=""/>
      <w:lvlJc w:val="left"/>
      <w:pPr>
        <w:ind w:left="5040" w:hanging="360"/>
      </w:pPr>
      <w:rPr>
        <w:rFonts w:ascii="Symbol" w:hAnsi="Symbol" w:hint="default"/>
      </w:rPr>
    </w:lvl>
    <w:lvl w:ilvl="7" w:tplc="4B4CF6FC" w:tentative="1">
      <w:start w:val="1"/>
      <w:numFmt w:val="bullet"/>
      <w:lvlText w:val="o"/>
      <w:lvlJc w:val="left"/>
      <w:pPr>
        <w:ind w:left="5760" w:hanging="360"/>
      </w:pPr>
      <w:rPr>
        <w:rFonts w:ascii="Courier New" w:hAnsi="Courier New" w:cs="Courier New" w:hint="default"/>
      </w:rPr>
    </w:lvl>
    <w:lvl w:ilvl="8" w:tplc="D25A52C4" w:tentative="1">
      <w:start w:val="1"/>
      <w:numFmt w:val="bullet"/>
      <w:lvlText w:val=""/>
      <w:lvlJc w:val="left"/>
      <w:pPr>
        <w:ind w:left="6480" w:hanging="360"/>
      </w:pPr>
      <w:rPr>
        <w:rFonts w:ascii="Wingdings" w:hAnsi="Wingdings" w:hint="default"/>
      </w:rPr>
    </w:lvl>
  </w:abstractNum>
  <w:abstractNum w:abstractNumId="15" w15:restartNumberingAfterBreak="0">
    <w:nsid w:val="637A0FCA"/>
    <w:multiLevelType w:val="hybridMultilevel"/>
    <w:tmpl w:val="FCFAA75E"/>
    <w:lvl w:ilvl="0" w:tplc="EB526906">
      <w:start w:val="1"/>
      <w:numFmt w:val="bullet"/>
      <w:lvlText w:val=""/>
      <w:lvlJc w:val="left"/>
      <w:pPr>
        <w:ind w:left="720" w:hanging="360"/>
      </w:pPr>
      <w:rPr>
        <w:rFonts w:ascii="Symbol" w:hAnsi="Symbol" w:hint="default"/>
      </w:rPr>
    </w:lvl>
    <w:lvl w:ilvl="1" w:tplc="9D703EC8" w:tentative="1">
      <w:start w:val="1"/>
      <w:numFmt w:val="bullet"/>
      <w:lvlText w:val="o"/>
      <w:lvlJc w:val="left"/>
      <w:pPr>
        <w:ind w:left="1440" w:hanging="360"/>
      </w:pPr>
      <w:rPr>
        <w:rFonts w:ascii="Courier New" w:hAnsi="Courier New" w:cs="Courier New" w:hint="default"/>
      </w:rPr>
    </w:lvl>
    <w:lvl w:ilvl="2" w:tplc="DDCC6080" w:tentative="1">
      <w:start w:val="1"/>
      <w:numFmt w:val="bullet"/>
      <w:lvlText w:val=""/>
      <w:lvlJc w:val="left"/>
      <w:pPr>
        <w:ind w:left="2160" w:hanging="360"/>
      </w:pPr>
      <w:rPr>
        <w:rFonts w:ascii="Wingdings" w:hAnsi="Wingdings" w:hint="default"/>
      </w:rPr>
    </w:lvl>
    <w:lvl w:ilvl="3" w:tplc="8B9EC372" w:tentative="1">
      <w:start w:val="1"/>
      <w:numFmt w:val="bullet"/>
      <w:lvlText w:val=""/>
      <w:lvlJc w:val="left"/>
      <w:pPr>
        <w:ind w:left="2880" w:hanging="360"/>
      </w:pPr>
      <w:rPr>
        <w:rFonts w:ascii="Symbol" w:hAnsi="Symbol" w:hint="default"/>
      </w:rPr>
    </w:lvl>
    <w:lvl w:ilvl="4" w:tplc="9FE80D42" w:tentative="1">
      <w:start w:val="1"/>
      <w:numFmt w:val="bullet"/>
      <w:lvlText w:val="o"/>
      <w:lvlJc w:val="left"/>
      <w:pPr>
        <w:ind w:left="3600" w:hanging="360"/>
      </w:pPr>
      <w:rPr>
        <w:rFonts w:ascii="Courier New" w:hAnsi="Courier New" w:cs="Courier New" w:hint="default"/>
      </w:rPr>
    </w:lvl>
    <w:lvl w:ilvl="5" w:tplc="139CA110" w:tentative="1">
      <w:start w:val="1"/>
      <w:numFmt w:val="bullet"/>
      <w:lvlText w:val=""/>
      <w:lvlJc w:val="left"/>
      <w:pPr>
        <w:ind w:left="4320" w:hanging="360"/>
      </w:pPr>
      <w:rPr>
        <w:rFonts w:ascii="Wingdings" w:hAnsi="Wingdings" w:hint="default"/>
      </w:rPr>
    </w:lvl>
    <w:lvl w:ilvl="6" w:tplc="6D1E9C76" w:tentative="1">
      <w:start w:val="1"/>
      <w:numFmt w:val="bullet"/>
      <w:lvlText w:val=""/>
      <w:lvlJc w:val="left"/>
      <w:pPr>
        <w:ind w:left="5040" w:hanging="360"/>
      </w:pPr>
      <w:rPr>
        <w:rFonts w:ascii="Symbol" w:hAnsi="Symbol" w:hint="default"/>
      </w:rPr>
    </w:lvl>
    <w:lvl w:ilvl="7" w:tplc="CFE4FF6E" w:tentative="1">
      <w:start w:val="1"/>
      <w:numFmt w:val="bullet"/>
      <w:lvlText w:val="o"/>
      <w:lvlJc w:val="left"/>
      <w:pPr>
        <w:ind w:left="5760" w:hanging="360"/>
      </w:pPr>
      <w:rPr>
        <w:rFonts w:ascii="Courier New" w:hAnsi="Courier New" w:cs="Courier New" w:hint="default"/>
      </w:rPr>
    </w:lvl>
    <w:lvl w:ilvl="8" w:tplc="CA4C677E" w:tentative="1">
      <w:start w:val="1"/>
      <w:numFmt w:val="bullet"/>
      <w:lvlText w:val=""/>
      <w:lvlJc w:val="left"/>
      <w:pPr>
        <w:ind w:left="6480" w:hanging="360"/>
      </w:pPr>
      <w:rPr>
        <w:rFonts w:ascii="Wingdings" w:hAnsi="Wingdings" w:hint="default"/>
      </w:rPr>
    </w:lvl>
  </w:abstractNum>
  <w:abstractNum w:abstractNumId="16" w15:restartNumberingAfterBreak="0">
    <w:nsid w:val="66F64A4C"/>
    <w:multiLevelType w:val="hybridMultilevel"/>
    <w:tmpl w:val="FFCE295C"/>
    <w:lvl w:ilvl="0" w:tplc="4A62153A">
      <w:start w:val="1"/>
      <w:numFmt w:val="decimal"/>
      <w:lvlText w:val="%1."/>
      <w:lvlJc w:val="left"/>
      <w:pPr>
        <w:ind w:left="720" w:hanging="360"/>
      </w:pPr>
      <w:rPr>
        <w:rFonts w:hint="default"/>
      </w:rPr>
    </w:lvl>
    <w:lvl w:ilvl="1" w:tplc="9CAC2356" w:tentative="1">
      <w:start w:val="1"/>
      <w:numFmt w:val="lowerLetter"/>
      <w:lvlText w:val="%2."/>
      <w:lvlJc w:val="left"/>
      <w:pPr>
        <w:ind w:left="1440" w:hanging="360"/>
      </w:pPr>
    </w:lvl>
    <w:lvl w:ilvl="2" w:tplc="1A5C8D18" w:tentative="1">
      <w:start w:val="1"/>
      <w:numFmt w:val="lowerRoman"/>
      <w:lvlText w:val="%3."/>
      <w:lvlJc w:val="right"/>
      <w:pPr>
        <w:ind w:left="2160" w:hanging="180"/>
      </w:pPr>
    </w:lvl>
    <w:lvl w:ilvl="3" w:tplc="4444780E" w:tentative="1">
      <w:start w:val="1"/>
      <w:numFmt w:val="decimal"/>
      <w:lvlText w:val="%4."/>
      <w:lvlJc w:val="left"/>
      <w:pPr>
        <w:ind w:left="2880" w:hanging="360"/>
      </w:pPr>
    </w:lvl>
    <w:lvl w:ilvl="4" w:tplc="3CAC1236" w:tentative="1">
      <w:start w:val="1"/>
      <w:numFmt w:val="lowerLetter"/>
      <w:lvlText w:val="%5."/>
      <w:lvlJc w:val="left"/>
      <w:pPr>
        <w:ind w:left="3600" w:hanging="360"/>
      </w:pPr>
    </w:lvl>
    <w:lvl w:ilvl="5" w:tplc="FD5EA73E" w:tentative="1">
      <w:start w:val="1"/>
      <w:numFmt w:val="lowerRoman"/>
      <w:lvlText w:val="%6."/>
      <w:lvlJc w:val="right"/>
      <w:pPr>
        <w:ind w:left="4320" w:hanging="180"/>
      </w:pPr>
    </w:lvl>
    <w:lvl w:ilvl="6" w:tplc="A686ED38" w:tentative="1">
      <w:start w:val="1"/>
      <w:numFmt w:val="decimal"/>
      <w:lvlText w:val="%7."/>
      <w:lvlJc w:val="left"/>
      <w:pPr>
        <w:ind w:left="5040" w:hanging="360"/>
      </w:pPr>
    </w:lvl>
    <w:lvl w:ilvl="7" w:tplc="3FEA3EDE" w:tentative="1">
      <w:start w:val="1"/>
      <w:numFmt w:val="lowerLetter"/>
      <w:lvlText w:val="%8."/>
      <w:lvlJc w:val="left"/>
      <w:pPr>
        <w:ind w:left="5760" w:hanging="360"/>
      </w:pPr>
    </w:lvl>
    <w:lvl w:ilvl="8" w:tplc="13F60AAA" w:tentative="1">
      <w:start w:val="1"/>
      <w:numFmt w:val="lowerRoman"/>
      <w:lvlText w:val="%9."/>
      <w:lvlJc w:val="right"/>
      <w:pPr>
        <w:ind w:left="6480" w:hanging="180"/>
      </w:pPr>
    </w:lvl>
  </w:abstractNum>
  <w:abstractNum w:abstractNumId="17" w15:restartNumberingAfterBreak="0">
    <w:nsid w:val="70136617"/>
    <w:multiLevelType w:val="multilevel"/>
    <w:tmpl w:val="84901CC8"/>
    <w:lvl w:ilvl="0">
      <w:start w:val="1"/>
      <w:numFmt w:val="decimal"/>
      <w:pStyle w:val="1Studienprotokoll"/>
      <w:lvlText w:val="%1."/>
      <w:lvlJc w:val="left"/>
      <w:pPr>
        <w:ind w:left="357" w:hanging="357"/>
      </w:pPr>
      <w:rPr>
        <w:rFonts w:ascii="Arial" w:hAnsi="Arial" w:hint="default"/>
      </w:rPr>
    </w:lvl>
    <w:lvl w:ilvl="1">
      <w:start w:val="1"/>
      <w:numFmt w:val="decimal"/>
      <w:pStyle w:val="2Studienprotokoll"/>
      <w:lvlText w:val="%1.%2."/>
      <w:lvlJc w:val="left"/>
      <w:pPr>
        <w:ind w:left="357" w:hanging="357"/>
      </w:pPr>
      <w:rPr>
        <w:rFonts w:hint="default"/>
      </w:rPr>
    </w:lvl>
    <w:lvl w:ilvl="2">
      <w:start w:val="1"/>
      <w:numFmt w:val="decimal"/>
      <w:pStyle w:val="3Studienprotokoll"/>
      <w:lvlText w:val="%1.%2.%3."/>
      <w:lvlJc w:val="left"/>
      <w:pPr>
        <w:ind w:left="357" w:hanging="357"/>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8" w15:restartNumberingAfterBreak="0">
    <w:nsid w:val="72D70325"/>
    <w:multiLevelType w:val="multilevel"/>
    <w:tmpl w:val="99F868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754F3402"/>
    <w:multiLevelType w:val="multilevel"/>
    <w:tmpl w:val="9CA4A7AA"/>
    <w:lvl w:ilvl="0">
      <w:start w:val="1"/>
      <w:numFmt w:val="decimal"/>
      <w:lvlText w:val="%1."/>
      <w:lvlJc w:val="left"/>
      <w:pPr>
        <w:ind w:left="357" w:hanging="357"/>
      </w:pPr>
      <w:rPr>
        <w:rFonts w:ascii="Arial" w:hAnsi="Arial" w:hint="default"/>
      </w:rPr>
    </w:lvl>
    <w:lvl w:ilvl="1">
      <w:start w:val="1"/>
      <w:numFmt w:val="decimal"/>
      <w:lvlText w:val="%1.%2."/>
      <w:lvlJc w:val="left"/>
      <w:pPr>
        <w:ind w:left="357" w:firstLine="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0" w15:restartNumberingAfterBreak="0">
    <w:nsid w:val="794F13CC"/>
    <w:multiLevelType w:val="multilevel"/>
    <w:tmpl w:val="71D430E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9"/>
  </w:num>
  <w:num w:numId="2">
    <w:abstractNumId w:val="18"/>
  </w:num>
  <w:num w:numId="3">
    <w:abstractNumId w:val="15"/>
  </w:num>
  <w:num w:numId="4">
    <w:abstractNumId w:val="12"/>
  </w:num>
  <w:num w:numId="5">
    <w:abstractNumId w:val="20"/>
  </w:num>
  <w:num w:numId="6">
    <w:abstractNumId w:val="10"/>
  </w:num>
  <w:num w:numId="7">
    <w:abstractNumId w:val="0"/>
  </w:num>
  <w:num w:numId="8">
    <w:abstractNumId w:val="13"/>
  </w:num>
  <w:num w:numId="9">
    <w:abstractNumId w:val="11"/>
  </w:num>
  <w:num w:numId="10">
    <w:abstractNumId w:val="2"/>
  </w:num>
  <w:num w:numId="11">
    <w:abstractNumId w:val="3"/>
  </w:num>
  <w:num w:numId="12">
    <w:abstractNumId w:val="4"/>
  </w:num>
  <w:num w:numId="13">
    <w:abstractNumId w:val="8"/>
  </w:num>
  <w:num w:numId="14">
    <w:abstractNumId w:val="6"/>
  </w:num>
  <w:num w:numId="15">
    <w:abstractNumId w:val="7"/>
  </w:num>
  <w:num w:numId="16">
    <w:abstractNumId w:val="1"/>
  </w:num>
  <w:num w:numId="17">
    <w:abstractNumId w:val="16"/>
  </w:num>
  <w:num w:numId="18">
    <w:abstractNumId w:val="8"/>
    <w:lvlOverride w:ilvl="0">
      <w:startOverride w:val="1"/>
    </w:lvlOverride>
  </w:num>
  <w:num w:numId="19">
    <w:abstractNumId w:val="14"/>
  </w:num>
  <w:num w:numId="20">
    <w:abstractNumId w:val="17"/>
  </w:num>
  <w:num w:numId="21">
    <w:abstractNumId w:val="5"/>
  </w:num>
  <w:num w:numId="2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9"/>
  </w:num>
  <w:num w:numId="2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rox_step_bearbeiter" w:val="Deisenroth, Christian - 15.04.2025 18:03:23"/>
    <w:docVar w:name="rox_step_freigeber" w:val="Pfeilschifter, Verena - 15.04.2025 18:24:19"/>
  </w:docVars>
  <w:rsids>
    <w:rsidRoot w:val="003F36CA"/>
    <w:rsid w:val="00002EA6"/>
    <w:rsid w:val="00015556"/>
    <w:rsid w:val="0002086B"/>
    <w:rsid w:val="00031F7C"/>
    <w:rsid w:val="00036A95"/>
    <w:rsid w:val="00053CF9"/>
    <w:rsid w:val="00072516"/>
    <w:rsid w:val="00094CAA"/>
    <w:rsid w:val="000A438F"/>
    <w:rsid w:val="000D07AD"/>
    <w:rsid w:val="000F6FE9"/>
    <w:rsid w:val="00114359"/>
    <w:rsid w:val="001256D5"/>
    <w:rsid w:val="00131140"/>
    <w:rsid w:val="001327D7"/>
    <w:rsid w:val="00134824"/>
    <w:rsid w:val="00140FC8"/>
    <w:rsid w:val="00144622"/>
    <w:rsid w:val="00163E1F"/>
    <w:rsid w:val="001717F6"/>
    <w:rsid w:val="001936AD"/>
    <w:rsid w:val="001974F8"/>
    <w:rsid w:val="001A05DB"/>
    <w:rsid w:val="001A4812"/>
    <w:rsid w:val="001A5105"/>
    <w:rsid w:val="001C3CB7"/>
    <w:rsid w:val="001C4F9C"/>
    <w:rsid w:val="001E7B9C"/>
    <w:rsid w:val="001F06CB"/>
    <w:rsid w:val="00216723"/>
    <w:rsid w:val="00225FF7"/>
    <w:rsid w:val="002378B1"/>
    <w:rsid w:val="002822B4"/>
    <w:rsid w:val="002921A0"/>
    <w:rsid w:val="002A4AAD"/>
    <w:rsid w:val="002B4355"/>
    <w:rsid w:val="002B7DB6"/>
    <w:rsid w:val="002C74EF"/>
    <w:rsid w:val="002D0071"/>
    <w:rsid w:val="002D65EF"/>
    <w:rsid w:val="002F0005"/>
    <w:rsid w:val="003119AF"/>
    <w:rsid w:val="003527FF"/>
    <w:rsid w:val="00354B15"/>
    <w:rsid w:val="00361911"/>
    <w:rsid w:val="00365CD0"/>
    <w:rsid w:val="00376C04"/>
    <w:rsid w:val="00382E00"/>
    <w:rsid w:val="00386CB9"/>
    <w:rsid w:val="003B2F04"/>
    <w:rsid w:val="003C2850"/>
    <w:rsid w:val="003C4465"/>
    <w:rsid w:val="003C7057"/>
    <w:rsid w:val="003D12BB"/>
    <w:rsid w:val="003E1C5A"/>
    <w:rsid w:val="003E278E"/>
    <w:rsid w:val="003E6961"/>
    <w:rsid w:val="003F0492"/>
    <w:rsid w:val="003F36CA"/>
    <w:rsid w:val="00402F53"/>
    <w:rsid w:val="00403C2A"/>
    <w:rsid w:val="00403E02"/>
    <w:rsid w:val="00421663"/>
    <w:rsid w:val="00423E69"/>
    <w:rsid w:val="004272E8"/>
    <w:rsid w:val="00436953"/>
    <w:rsid w:val="00446819"/>
    <w:rsid w:val="00457D9E"/>
    <w:rsid w:val="00481F59"/>
    <w:rsid w:val="004A0A12"/>
    <w:rsid w:val="004B450B"/>
    <w:rsid w:val="004D0ACF"/>
    <w:rsid w:val="004D1F4A"/>
    <w:rsid w:val="004E0D3F"/>
    <w:rsid w:val="004E769A"/>
    <w:rsid w:val="00526A08"/>
    <w:rsid w:val="00543BFE"/>
    <w:rsid w:val="00546434"/>
    <w:rsid w:val="005468A7"/>
    <w:rsid w:val="00547315"/>
    <w:rsid w:val="00582C46"/>
    <w:rsid w:val="00596765"/>
    <w:rsid w:val="005A6900"/>
    <w:rsid w:val="005C0CE5"/>
    <w:rsid w:val="005D0CD6"/>
    <w:rsid w:val="005D3524"/>
    <w:rsid w:val="005F7660"/>
    <w:rsid w:val="00604D68"/>
    <w:rsid w:val="00605A35"/>
    <w:rsid w:val="00633E75"/>
    <w:rsid w:val="00655E0F"/>
    <w:rsid w:val="006673F6"/>
    <w:rsid w:val="006824E3"/>
    <w:rsid w:val="0068265C"/>
    <w:rsid w:val="00694946"/>
    <w:rsid w:val="006B3AFE"/>
    <w:rsid w:val="006B737A"/>
    <w:rsid w:val="006F2FAA"/>
    <w:rsid w:val="006F6184"/>
    <w:rsid w:val="006F745A"/>
    <w:rsid w:val="00702D44"/>
    <w:rsid w:val="0070624D"/>
    <w:rsid w:val="00706D94"/>
    <w:rsid w:val="00721E85"/>
    <w:rsid w:val="0073080C"/>
    <w:rsid w:val="00735BA6"/>
    <w:rsid w:val="00742455"/>
    <w:rsid w:val="00743452"/>
    <w:rsid w:val="00747135"/>
    <w:rsid w:val="007615CB"/>
    <w:rsid w:val="00763959"/>
    <w:rsid w:val="00791988"/>
    <w:rsid w:val="00796985"/>
    <w:rsid w:val="00797A42"/>
    <w:rsid w:val="007D7071"/>
    <w:rsid w:val="007E1C95"/>
    <w:rsid w:val="007E3E8A"/>
    <w:rsid w:val="007E7201"/>
    <w:rsid w:val="007F568E"/>
    <w:rsid w:val="00814CE8"/>
    <w:rsid w:val="00820430"/>
    <w:rsid w:val="00823194"/>
    <w:rsid w:val="00850AF0"/>
    <w:rsid w:val="00854D3C"/>
    <w:rsid w:val="00856065"/>
    <w:rsid w:val="008665DA"/>
    <w:rsid w:val="00870999"/>
    <w:rsid w:val="008A6918"/>
    <w:rsid w:val="008B2DDA"/>
    <w:rsid w:val="008C1D02"/>
    <w:rsid w:val="008E2B0D"/>
    <w:rsid w:val="008F06B3"/>
    <w:rsid w:val="008F6F3D"/>
    <w:rsid w:val="00903063"/>
    <w:rsid w:val="009047C8"/>
    <w:rsid w:val="00914D3D"/>
    <w:rsid w:val="009340E2"/>
    <w:rsid w:val="0094729B"/>
    <w:rsid w:val="00947B8E"/>
    <w:rsid w:val="00951263"/>
    <w:rsid w:val="0096532F"/>
    <w:rsid w:val="00966831"/>
    <w:rsid w:val="009742E0"/>
    <w:rsid w:val="00997E9F"/>
    <w:rsid w:val="009B2718"/>
    <w:rsid w:val="009E1D7C"/>
    <w:rsid w:val="009F2507"/>
    <w:rsid w:val="009F5999"/>
    <w:rsid w:val="009F5C53"/>
    <w:rsid w:val="00A07B24"/>
    <w:rsid w:val="00A07E6D"/>
    <w:rsid w:val="00A15D1D"/>
    <w:rsid w:val="00A2001E"/>
    <w:rsid w:val="00A41FA5"/>
    <w:rsid w:val="00A463DF"/>
    <w:rsid w:val="00A65ADB"/>
    <w:rsid w:val="00A77B68"/>
    <w:rsid w:val="00A80A3A"/>
    <w:rsid w:val="00A82CEA"/>
    <w:rsid w:val="00A83B36"/>
    <w:rsid w:val="00A861A3"/>
    <w:rsid w:val="00A9042F"/>
    <w:rsid w:val="00A91E42"/>
    <w:rsid w:val="00AA2FC4"/>
    <w:rsid w:val="00AB48E7"/>
    <w:rsid w:val="00AB7292"/>
    <w:rsid w:val="00AD322F"/>
    <w:rsid w:val="00AE7509"/>
    <w:rsid w:val="00B03C09"/>
    <w:rsid w:val="00B21104"/>
    <w:rsid w:val="00B25C24"/>
    <w:rsid w:val="00B25C29"/>
    <w:rsid w:val="00B410A8"/>
    <w:rsid w:val="00B43F84"/>
    <w:rsid w:val="00B65732"/>
    <w:rsid w:val="00B74A58"/>
    <w:rsid w:val="00B8374B"/>
    <w:rsid w:val="00B90016"/>
    <w:rsid w:val="00B90836"/>
    <w:rsid w:val="00BA02A3"/>
    <w:rsid w:val="00BA2611"/>
    <w:rsid w:val="00BC6468"/>
    <w:rsid w:val="00BE1006"/>
    <w:rsid w:val="00BE2492"/>
    <w:rsid w:val="00BE44B3"/>
    <w:rsid w:val="00BE4EAC"/>
    <w:rsid w:val="00BF103E"/>
    <w:rsid w:val="00BF5C4B"/>
    <w:rsid w:val="00C01AFC"/>
    <w:rsid w:val="00C10688"/>
    <w:rsid w:val="00C12694"/>
    <w:rsid w:val="00C16C5D"/>
    <w:rsid w:val="00C2276C"/>
    <w:rsid w:val="00C228FE"/>
    <w:rsid w:val="00C461DA"/>
    <w:rsid w:val="00C949D9"/>
    <w:rsid w:val="00CA38DA"/>
    <w:rsid w:val="00CA453A"/>
    <w:rsid w:val="00CD0BD7"/>
    <w:rsid w:val="00CD211B"/>
    <w:rsid w:val="00CD4FDA"/>
    <w:rsid w:val="00CD5599"/>
    <w:rsid w:val="00CD7314"/>
    <w:rsid w:val="00CE20B9"/>
    <w:rsid w:val="00CE6EF1"/>
    <w:rsid w:val="00CF5040"/>
    <w:rsid w:val="00CF5865"/>
    <w:rsid w:val="00D04C4C"/>
    <w:rsid w:val="00D14565"/>
    <w:rsid w:val="00D172F1"/>
    <w:rsid w:val="00D22131"/>
    <w:rsid w:val="00D31CC7"/>
    <w:rsid w:val="00D5485E"/>
    <w:rsid w:val="00D565C8"/>
    <w:rsid w:val="00D66C55"/>
    <w:rsid w:val="00D72929"/>
    <w:rsid w:val="00D8456A"/>
    <w:rsid w:val="00D933F9"/>
    <w:rsid w:val="00DA1747"/>
    <w:rsid w:val="00DA2AAF"/>
    <w:rsid w:val="00DC5B66"/>
    <w:rsid w:val="00DD2990"/>
    <w:rsid w:val="00DD5C5E"/>
    <w:rsid w:val="00DF4C61"/>
    <w:rsid w:val="00DF5690"/>
    <w:rsid w:val="00E10B06"/>
    <w:rsid w:val="00E20BA0"/>
    <w:rsid w:val="00E411B7"/>
    <w:rsid w:val="00E444BA"/>
    <w:rsid w:val="00E66E5C"/>
    <w:rsid w:val="00E95770"/>
    <w:rsid w:val="00EA77E7"/>
    <w:rsid w:val="00EC4DF4"/>
    <w:rsid w:val="00EC50B2"/>
    <w:rsid w:val="00EC6415"/>
    <w:rsid w:val="00ED10E0"/>
    <w:rsid w:val="00EE1F55"/>
    <w:rsid w:val="00EE667B"/>
    <w:rsid w:val="00EE7566"/>
    <w:rsid w:val="00EF16DD"/>
    <w:rsid w:val="00F031FB"/>
    <w:rsid w:val="00F24E0B"/>
    <w:rsid w:val="00F25A73"/>
    <w:rsid w:val="00F32081"/>
    <w:rsid w:val="00F5725C"/>
    <w:rsid w:val="00F611D1"/>
    <w:rsid w:val="00F61338"/>
    <w:rsid w:val="00F702EA"/>
    <w:rsid w:val="00F90A43"/>
    <w:rsid w:val="00F92355"/>
    <w:rsid w:val="00F962D3"/>
    <w:rsid w:val="00FA750C"/>
    <w:rsid w:val="00FB46C0"/>
    <w:rsid w:val="00FB60E9"/>
    <w:rsid w:val="00FC32FC"/>
    <w:rsid w:val="00FC4567"/>
    <w:rsid w:val="00FC5CDE"/>
    <w:rsid w:val="00FE0048"/>
    <w:rsid w:val="00FE55BE"/>
    <w:rsid w:val="00FE63B1"/>
    <w:rsid w:val="00FF239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737A2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lsdException w:name="heading 1" w:uiPriority="0"/>
    <w:lsdException w:name="heading 2" w:semiHidden="1" w:uiPriority="0" w:unhideWhenUsed="1"/>
    <w:lsdException w:name="heading 3" w:semiHidden="1" w:uiPriority="0" w:unhideWhenUsed="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rsid w:val="00F90A43"/>
    <w:pPr>
      <w:spacing w:after="0" w:line="240" w:lineRule="auto"/>
    </w:pPr>
    <w:rPr>
      <w:rFonts w:ascii="Times New Roman" w:eastAsia="Times New Roman" w:hAnsi="Times New Roman" w:cs="Times New Roman"/>
      <w:sz w:val="24"/>
      <w:szCs w:val="24"/>
      <w:lang w:eastAsia="de-DE"/>
    </w:rPr>
  </w:style>
  <w:style w:type="paragraph" w:styleId="berschrift1">
    <w:name w:val="heading 1"/>
    <w:basedOn w:val="Standard"/>
    <w:next w:val="Standard"/>
    <w:link w:val="berschrift1Zchn"/>
    <w:rsid w:val="00F90A43"/>
    <w:pPr>
      <w:keepNext/>
      <w:spacing w:before="60" w:after="60"/>
      <w:ind w:left="567"/>
      <w:jc w:val="both"/>
      <w:outlineLvl w:val="0"/>
    </w:pPr>
    <w:rPr>
      <w:rFonts w:asciiTheme="majorHAnsi" w:hAnsiTheme="majorHAnsi" w:cs="Arial"/>
      <w:b/>
      <w:i/>
      <w:color w:val="2E74B5" w:themeColor="accent1" w:themeShade="BF"/>
      <w:sz w:val="32"/>
    </w:rPr>
  </w:style>
  <w:style w:type="paragraph" w:styleId="berschrift2">
    <w:name w:val="heading 2"/>
    <w:basedOn w:val="Standard"/>
    <w:next w:val="Standard"/>
    <w:link w:val="berschrift2Zchn"/>
    <w:rsid w:val="00F90A43"/>
    <w:pPr>
      <w:keepNext/>
      <w:autoSpaceDE w:val="0"/>
      <w:autoSpaceDN w:val="0"/>
      <w:adjustRightInd w:val="0"/>
      <w:jc w:val="center"/>
      <w:outlineLvl w:val="1"/>
    </w:pPr>
    <w:rPr>
      <w:rFonts w:asciiTheme="majorHAnsi" w:hAnsiTheme="majorHAnsi" w:cs="Arial"/>
      <w:b/>
      <w:bCs/>
      <w:i/>
      <w:color w:val="8496B0" w:themeColor="text2" w:themeTint="99"/>
      <w:sz w:val="28"/>
    </w:rPr>
  </w:style>
  <w:style w:type="paragraph" w:styleId="berschrift3">
    <w:name w:val="heading 3"/>
    <w:basedOn w:val="Standard"/>
    <w:next w:val="Standard"/>
    <w:link w:val="berschrift3Zchn"/>
    <w:rsid w:val="00F90A43"/>
    <w:pPr>
      <w:keepNext/>
      <w:autoSpaceDE w:val="0"/>
      <w:autoSpaceDN w:val="0"/>
      <w:adjustRightInd w:val="0"/>
      <w:jc w:val="center"/>
      <w:outlineLvl w:val="2"/>
    </w:pPr>
    <w:rPr>
      <w:rFonts w:asciiTheme="majorHAnsi" w:hAnsiTheme="majorHAnsi" w:cs="Arial"/>
      <w:b/>
      <w:bCs/>
      <w:i/>
      <w:color w:val="ACB9CA" w:themeColor="text2" w:themeTint="66"/>
    </w:rPr>
  </w:style>
  <w:style w:type="paragraph" w:styleId="berschrift4">
    <w:name w:val="heading 4"/>
    <w:basedOn w:val="Standard"/>
    <w:next w:val="Standard"/>
    <w:link w:val="berschrift4Zchn"/>
    <w:uiPriority w:val="9"/>
    <w:semiHidden/>
    <w:unhideWhenUsed/>
    <w:qFormat/>
    <w:rsid w:val="00F90A43"/>
    <w:pPr>
      <w:keepNext/>
      <w:keepLines/>
      <w:spacing w:before="40"/>
      <w:outlineLvl w:val="3"/>
    </w:pPr>
    <w:rPr>
      <w:rFonts w:asciiTheme="majorHAnsi" w:eastAsiaTheme="majorEastAsia" w:hAnsiTheme="majorHAnsi" w:cstheme="majorBidi"/>
      <w:i/>
      <w:iCs/>
      <w:color w:val="2E74B5" w:themeColor="accent1" w:themeShade="BF"/>
    </w:rPr>
  </w:style>
  <w:style w:type="paragraph" w:styleId="berschrift6">
    <w:name w:val="heading 6"/>
    <w:basedOn w:val="Standard"/>
    <w:next w:val="Standard"/>
    <w:link w:val="berschrift6Zchn"/>
    <w:uiPriority w:val="9"/>
    <w:semiHidden/>
    <w:unhideWhenUsed/>
    <w:qFormat/>
    <w:rsid w:val="00F90A43"/>
    <w:pPr>
      <w:spacing w:before="240" w:after="60"/>
      <w:outlineLvl w:val="5"/>
    </w:pPr>
    <w:rPr>
      <w:rFonts w:ascii="Calibri" w:hAnsi="Calibri"/>
      <w:b/>
      <w:bCs/>
      <w:sz w:val="22"/>
      <w:szCs w:val="22"/>
    </w:rPr>
  </w:style>
  <w:style w:type="paragraph" w:styleId="berschrift9">
    <w:name w:val="heading 9"/>
    <w:basedOn w:val="Standard"/>
    <w:next w:val="Standard"/>
    <w:link w:val="berschrift9Zchn"/>
    <w:uiPriority w:val="9"/>
    <w:unhideWhenUsed/>
    <w:qFormat/>
    <w:rsid w:val="00F90A43"/>
    <w:pPr>
      <w:spacing w:before="240" w:after="60"/>
      <w:outlineLvl w:val="8"/>
    </w:pPr>
    <w:rPr>
      <w:rFonts w:ascii="Cambria" w:hAnsi="Cambria"/>
      <w:sz w:val="22"/>
      <w:szCs w:val="22"/>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F90A43"/>
    <w:rPr>
      <w:rFonts w:asciiTheme="majorHAnsi" w:eastAsia="Times New Roman" w:hAnsiTheme="majorHAnsi" w:cs="Arial"/>
      <w:b/>
      <w:i/>
      <w:color w:val="2E74B5" w:themeColor="accent1" w:themeShade="BF"/>
      <w:sz w:val="32"/>
      <w:szCs w:val="24"/>
      <w:lang w:eastAsia="de-DE"/>
    </w:rPr>
  </w:style>
  <w:style w:type="character" w:customStyle="1" w:styleId="berschrift2Zchn">
    <w:name w:val="Überschrift 2 Zchn"/>
    <w:basedOn w:val="Absatz-Standardschriftart"/>
    <w:link w:val="berschrift2"/>
    <w:rsid w:val="00F90A43"/>
    <w:rPr>
      <w:rFonts w:asciiTheme="majorHAnsi" w:eastAsia="Times New Roman" w:hAnsiTheme="majorHAnsi" w:cs="Arial"/>
      <w:b/>
      <w:bCs/>
      <w:i/>
      <w:color w:val="8496B0" w:themeColor="text2" w:themeTint="99"/>
      <w:sz w:val="28"/>
      <w:szCs w:val="24"/>
      <w:lang w:eastAsia="de-DE"/>
    </w:rPr>
  </w:style>
  <w:style w:type="character" w:customStyle="1" w:styleId="berschrift3Zchn">
    <w:name w:val="Überschrift 3 Zchn"/>
    <w:basedOn w:val="Absatz-Standardschriftart"/>
    <w:link w:val="berschrift3"/>
    <w:rsid w:val="00F90A43"/>
    <w:rPr>
      <w:rFonts w:asciiTheme="majorHAnsi" w:eastAsia="Times New Roman" w:hAnsiTheme="majorHAnsi" w:cs="Arial"/>
      <w:b/>
      <w:bCs/>
      <w:i/>
      <w:color w:val="ACB9CA" w:themeColor="text2" w:themeTint="66"/>
      <w:sz w:val="24"/>
      <w:szCs w:val="24"/>
      <w:lang w:eastAsia="de-DE"/>
    </w:rPr>
  </w:style>
  <w:style w:type="character" w:customStyle="1" w:styleId="berschrift4Zchn">
    <w:name w:val="Überschrift 4 Zchn"/>
    <w:basedOn w:val="Absatz-Standardschriftart"/>
    <w:link w:val="berschrift4"/>
    <w:uiPriority w:val="9"/>
    <w:semiHidden/>
    <w:rsid w:val="00F90A43"/>
    <w:rPr>
      <w:rFonts w:asciiTheme="majorHAnsi" w:eastAsiaTheme="majorEastAsia" w:hAnsiTheme="majorHAnsi" w:cstheme="majorBidi"/>
      <w:i/>
      <w:iCs/>
      <w:color w:val="2E74B5" w:themeColor="accent1" w:themeShade="BF"/>
      <w:sz w:val="24"/>
      <w:szCs w:val="24"/>
      <w:lang w:eastAsia="de-DE"/>
    </w:rPr>
  </w:style>
  <w:style w:type="character" w:customStyle="1" w:styleId="berschrift6Zchn">
    <w:name w:val="Überschrift 6 Zchn"/>
    <w:basedOn w:val="Absatz-Standardschriftart"/>
    <w:link w:val="berschrift6"/>
    <w:uiPriority w:val="9"/>
    <w:semiHidden/>
    <w:rsid w:val="00F90A43"/>
    <w:rPr>
      <w:rFonts w:ascii="Calibri" w:eastAsia="Times New Roman" w:hAnsi="Calibri" w:cs="Times New Roman"/>
      <w:b/>
      <w:bCs/>
      <w:lang w:eastAsia="de-DE"/>
    </w:rPr>
  </w:style>
  <w:style w:type="character" w:customStyle="1" w:styleId="berschrift9Zchn">
    <w:name w:val="Überschrift 9 Zchn"/>
    <w:basedOn w:val="Absatz-Standardschriftart"/>
    <w:link w:val="berschrift9"/>
    <w:uiPriority w:val="9"/>
    <w:rsid w:val="00F90A43"/>
    <w:rPr>
      <w:rFonts w:ascii="Cambria" w:eastAsia="Times New Roman" w:hAnsi="Cambria" w:cs="Times New Roman"/>
      <w:lang w:eastAsia="de-DE"/>
    </w:rPr>
  </w:style>
  <w:style w:type="paragraph" w:styleId="Kopfzeile">
    <w:name w:val="header"/>
    <w:basedOn w:val="Standard"/>
    <w:link w:val="KopfzeileZchn"/>
    <w:rsid w:val="00F90A43"/>
    <w:pPr>
      <w:tabs>
        <w:tab w:val="center" w:pos="4536"/>
        <w:tab w:val="right" w:pos="9072"/>
      </w:tabs>
    </w:pPr>
  </w:style>
  <w:style w:type="character" w:customStyle="1" w:styleId="KopfzeileZchn">
    <w:name w:val="Kopfzeile Zchn"/>
    <w:basedOn w:val="Absatz-Standardschriftart"/>
    <w:link w:val="Kopfzeile"/>
    <w:uiPriority w:val="99"/>
    <w:rsid w:val="00F90A43"/>
    <w:rPr>
      <w:rFonts w:ascii="Times New Roman" w:eastAsia="Times New Roman" w:hAnsi="Times New Roman" w:cs="Times New Roman"/>
      <w:sz w:val="24"/>
      <w:szCs w:val="24"/>
      <w:lang w:eastAsia="de-DE"/>
    </w:rPr>
  </w:style>
  <w:style w:type="paragraph" w:styleId="Fuzeile">
    <w:name w:val="footer"/>
    <w:aliases w:val="09 Fußzeile"/>
    <w:basedOn w:val="Standard"/>
    <w:link w:val="FuzeileZchn"/>
    <w:rsid w:val="00F90A43"/>
    <w:pPr>
      <w:tabs>
        <w:tab w:val="center" w:pos="4536"/>
        <w:tab w:val="right" w:pos="9072"/>
      </w:tabs>
    </w:pPr>
  </w:style>
  <w:style w:type="character" w:customStyle="1" w:styleId="FuzeileZchn">
    <w:name w:val="Fußzeile Zchn"/>
    <w:aliases w:val="09 Fußzeile Zchn"/>
    <w:basedOn w:val="Absatz-Standardschriftart"/>
    <w:link w:val="Fuzeile"/>
    <w:rsid w:val="00F90A43"/>
    <w:rPr>
      <w:rFonts w:ascii="Times New Roman" w:eastAsia="Times New Roman" w:hAnsi="Times New Roman" w:cs="Times New Roman"/>
      <w:sz w:val="24"/>
      <w:szCs w:val="24"/>
      <w:lang w:eastAsia="de-DE"/>
    </w:rPr>
  </w:style>
  <w:style w:type="character" w:styleId="Seitenzahl">
    <w:name w:val="page number"/>
    <w:basedOn w:val="Absatz-Standardschriftart"/>
    <w:rsid w:val="00F90A43"/>
  </w:style>
  <w:style w:type="paragraph" w:styleId="Textkrper">
    <w:name w:val="Body Text"/>
    <w:basedOn w:val="Standard"/>
    <w:link w:val="TextkrperZchn"/>
    <w:semiHidden/>
    <w:rsid w:val="00F90A43"/>
    <w:pPr>
      <w:jc w:val="both"/>
    </w:pPr>
    <w:rPr>
      <w:rFonts w:ascii="Arial" w:hAnsi="Arial"/>
      <w:sz w:val="20"/>
      <w:szCs w:val="20"/>
    </w:rPr>
  </w:style>
  <w:style w:type="character" w:customStyle="1" w:styleId="TextkrperZchn">
    <w:name w:val="Textkörper Zchn"/>
    <w:basedOn w:val="Absatz-Standardschriftart"/>
    <w:link w:val="Textkrper"/>
    <w:semiHidden/>
    <w:rsid w:val="00F90A43"/>
    <w:rPr>
      <w:rFonts w:ascii="Arial" w:eastAsia="Times New Roman" w:hAnsi="Arial" w:cs="Times New Roman"/>
      <w:sz w:val="20"/>
      <w:szCs w:val="20"/>
      <w:lang w:eastAsia="de-DE"/>
    </w:rPr>
  </w:style>
  <w:style w:type="paragraph" w:styleId="Textkrper2">
    <w:name w:val="Body Text 2"/>
    <w:basedOn w:val="Standard"/>
    <w:link w:val="Textkrper2Zchn"/>
    <w:semiHidden/>
    <w:rsid w:val="00F90A43"/>
    <w:pPr>
      <w:autoSpaceDE w:val="0"/>
      <w:autoSpaceDN w:val="0"/>
      <w:adjustRightInd w:val="0"/>
      <w:jc w:val="center"/>
    </w:pPr>
    <w:rPr>
      <w:rFonts w:ascii="Arial" w:hAnsi="Arial" w:cs="Arial"/>
      <w:b/>
      <w:bCs/>
      <w:color w:val="000000"/>
      <w:sz w:val="20"/>
    </w:rPr>
  </w:style>
  <w:style w:type="character" w:customStyle="1" w:styleId="Textkrper2Zchn">
    <w:name w:val="Textkörper 2 Zchn"/>
    <w:basedOn w:val="Absatz-Standardschriftart"/>
    <w:link w:val="Textkrper2"/>
    <w:semiHidden/>
    <w:rsid w:val="00F90A43"/>
    <w:rPr>
      <w:rFonts w:ascii="Arial" w:eastAsia="Times New Roman" w:hAnsi="Arial" w:cs="Arial"/>
      <w:b/>
      <w:bCs/>
      <w:color w:val="000000"/>
      <w:sz w:val="20"/>
      <w:szCs w:val="24"/>
      <w:lang w:eastAsia="de-DE"/>
    </w:rPr>
  </w:style>
  <w:style w:type="paragraph" w:styleId="Textkrper3">
    <w:name w:val="Body Text 3"/>
    <w:basedOn w:val="Standard"/>
    <w:link w:val="Textkrper3Zchn"/>
    <w:semiHidden/>
    <w:rsid w:val="00F90A43"/>
    <w:pPr>
      <w:autoSpaceDE w:val="0"/>
      <w:autoSpaceDN w:val="0"/>
      <w:adjustRightInd w:val="0"/>
      <w:jc w:val="center"/>
    </w:pPr>
    <w:rPr>
      <w:rFonts w:ascii="Arial" w:hAnsi="Arial" w:cs="Arial"/>
      <w:b/>
      <w:bCs/>
      <w:color w:val="FFFFFF"/>
      <w:sz w:val="20"/>
    </w:rPr>
  </w:style>
  <w:style w:type="character" w:customStyle="1" w:styleId="Textkrper3Zchn">
    <w:name w:val="Textkörper 3 Zchn"/>
    <w:basedOn w:val="Absatz-Standardschriftart"/>
    <w:link w:val="Textkrper3"/>
    <w:semiHidden/>
    <w:rsid w:val="00F90A43"/>
    <w:rPr>
      <w:rFonts w:ascii="Arial" w:eastAsia="Times New Roman" w:hAnsi="Arial" w:cs="Arial"/>
      <w:b/>
      <w:bCs/>
      <w:color w:val="FFFFFF"/>
      <w:sz w:val="20"/>
      <w:szCs w:val="24"/>
      <w:lang w:eastAsia="de-DE"/>
    </w:rPr>
  </w:style>
  <w:style w:type="paragraph" w:styleId="Sprechblasentext">
    <w:name w:val="Balloon Text"/>
    <w:basedOn w:val="Standard"/>
    <w:link w:val="SprechblasentextZchn"/>
    <w:semiHidden/>
    <w:rsid w:val="00F90A43"/>
    <w:rPr>
      <w:rFonts w:ascii="Tahoma" w:hAnsi="Tahoma" w:cs="Tahoma"/>
      <w:sz w:val="16"/>
      <w:szCs w:val="16"/>
    </w:rPr>
  </w:style>
  <w:style w:type="character" w:customStyle="1" w:styleId="SprechblasentextZchn">
    <w:name w:val="Sprechblasentext Zchn"/>
    <w:basedOn w:val="Absatz-Standardschriftart"/>
    <w:link w:val="Sprechblasentext"/>
    <w:semiHidden/>
    <w:rsid w:val="00F90A43"/>
    <w:rPr>
      <w:rFonts w:ascii="Tahoma" w:eastAsia="Times New Roman" w:hAnsi="Tahoma" w:cs="Tahoma"/>
      <w:sz w:val="16"/>
      <w:szCs w:val="16"/>
      <w:lang w:eastAsia="de-DE"/>
    </w:rPr>
  </w:style>
  <w:style w:type="character" w:styleId="Fett">
    <w:name w:val="Strong"/>
    <w:basedOn w:val="Absatz-Standardschriftart"/>
    <w:uiPriority w:val="22"/>
    <w:qFormat/>
    <w:rsid w:val="00F90A43"/>
    <w:rPr>
      <w:b/>
      <w:bCs/>
    </w:rPr>
  </w:style>
  <w:style w:type="paragraph" w:styleId="Listenabsatz">
    <w:name w:val="List Paragraph"/>
    <w:basedOn w:val="Standard"/>
    <w:uiPriority w:val="34"/>
    <w:qFormat/>
    <w:rsid w:val="00F90A43"/>
    <w:pPr>
      <w:ind w:left="708"/>
    </w:pPr>
    <w:rPr>
      <w:rFonts w:ascii="Arial" w:hAnsi="Arial"/>
      <w:sz w:val="20"/>
      <w:szCs w:val="20"/>
    </w:rPr>
  </w:style>
  <w:style w:type="character" w:styleId="Hyperlink">
    <w:name w:val="Hyperlink"/>
    <w:basedOn w:val="Absatz-Standardschriftart"/>
    <w:uiPriority w:val="99"/>
    <w:unhideWhenUsed/>
    <w:rsid w:val="00F90A43"/>
    <w:rPr>
      <w:color w:val="0563C1" w:themeColor="hyperlink"/>
      <w:u w:val="single"/>
    </w:rPr>
  </w:style>
  <w:style w:type="paragraph" w:styleId="Verzeichnis1">
    <w:name w:val="toc 1"/>
    <w:basedOn w:val="Standard"/>
    <w:next w:val="Standard"/>
    <w:autoRedefine/>
    <w:uiPriority w:val="39"/>
    <w:unhideWhenUsed/>
    <w:rsid w:val="00F24E0B"/>
    <w:pPr>
      <w:spacing w:before="120" w:after="120"/>
      <w:contextualSpacing/>
    </w:pPr>
    <w:rPr>
      <w:rFonts w:ascii="Arial" w:hAnsi="Arial" w:cstheme="minorHAnsi"/>
      <w:b/>
      <w:bCs/>
      <w:sz w:val="22"/>
      <w:szCs w:val="26"/>
    </w:rPr>
  </w:style>
  <w:style w:type="paragraph" w:styleId="Verzeichnis2">
    <w:name w:val="toc 2"/>
    <w:basedOn w:val="Standard"/>
    <w:next w:val="Standard"/>
    <w:autoRedefine/>
    <w:uiPriority w:val="39"/>
    <w:unhideWhenUsed/>
    <w:rsid w:val="00F24E0B"/>
    <w:rPr>
      <w:rFonts w:ascii="Arial" w:hAnsi="Arial" w:cstheme="minorHAnsi"/>
      <w:bCs/>
      <w:sz w:val="22"/>
      <w:szCs w:val="26"/>
    </w:rPr>
  </w:style>
  <w:style w:type="paragraph" w:styleId="Verzeichnis3">
    <w:name w:val="toc 3"/>
    <w:basedOn w:val="Standard"/>
    <w:next w:val="Standard"/>
    <w:autoRedefine/>
    <w:uiPriority w:val="39"/>
    <w:unhideWhenUsed/>
    <w:rsid w:val="00F24E0B"/>
    <w:pPr>
      <w:tabs>
        <w:tab w:val="left" w:pos="770"/>
        <w:tab w:val="right" w:leader="dot" w:pos="9628"/>
      </w:tabs>
      <w:ind w:left="720" w:hanging="720"/>
    </w:pPr>
    <w:rPr>
      <w:rFonts w:ascii="Arial" w:hAnsi="Arial" w:cstheme="minorHAnsi"/>
      <w:i/>
      <w:sz w:val="22"/>
      <w:szCs w:val="26"/>
    </w:rPr>
  </w:style>
  <w:style w:type="paragraph" w:styleId="Verzeichnis4">
    <w:name w:val="toc 4"/>
    <w:basedOn w:val="Standard"/>
    <w:next w:val="Standard"/>
    <w:autoRedefine/>
    <w:uiPriority w:val="39"/>
    <w:unhideWhenUsed/>
    <w:rsid w:val="00F90A43"/>
    <w:rPr>
      <w:rFonts w:asciiTheme="minorHAnsi" w:hAnsiTheme="minorHAnsi" w:cstheme="minorHAnsi"/>
      <w:sz w:val="22"/>
      <w:szCs w:val="26"/>
    </w:rPr>
  </w:style>
  <w:style w:type="paragraph" w:styleId="Verzeichnis5">
    <w:name w:val="toc 5"/>
    <w:basedOn w:val="Standard"/>
    <w:next w:val="Standard"/>
    <w:autoRedefine/>
    <w:uiPriority w:val="39"/>
    <w:unhideWhenUsed/>
    <w:rsid w:val="00F90A43"/>
    <w:rPr>
      <w:rFonts w:asciiTheme="minorHAnsi" w:hAnsiTheme="minorHAnsi" w:cstheme="minorHAnsi"/>
      <w:sz w:val="22"/>
      <w:szCs w:val="26"/>
    </w:rPr>
  </w:style>
  <w:style w:type="paragraph" w:styleId="Verzeichnis6">
    <w:name w:val="toc 6"/>
    <w:basedOn w:val="Standard"/>
    <w:next w:val="Standard"/>
    <w:autoRedefine/>
    <w:uiPriority w:val="39"/>
    <w:unhideWhenUsed/>
    <w:rsid w:val="00F90A43"/>
    <w:rPr>
      <w:rFonts w:asciiTheme="minorHAnsi" w:hAnsiTheme="minorHAnsi" w:cstheme="minorHAnsi"/>
      <w:sz w:val="22"/>
      <w:szCs w:val="26"/>
    </w:rPr>
  </w:style>
  <w:style w:type="paragraph" w:styleId="Verzeichnis7">
    <w:name w:val="toc 7"/>
    <w:basedOn w:val="Standard"/>
    <w:next w:val="Standard"/>
    <w:autoRedefine/>
    <w:uiPriority w:val="39"/>
    <w:unhideWhenUsed/>
    <w:rsid w:val="00F90A43"/>
    <w:rPr>
      <w:rFonts w:asciiTheme="minorHAnsi" w:hAnsiTheme="minorHAnsi" w:cstheme="minorHAnsi"/>
      <w:sz w:val="22"/>
      <w:szCs w:val="26"/>
    </w:rPr>
  </w:style>
  <w:style w:type="paragraph" w:styleId="Verzeichnis8">
    <w:name w:val="toc 8"/>
    <w:basedOn w:val="Standard"/>
    <w:next w:val="Standard"/>
    <w:autoRedefine/>
    <w:uiPriority w:val="39"/>
    <w:unhideWhenUsed/>
    <w:rsid w:val="00F90A43"/>
    <w:rPr>
      <w:rFonts w:asciiTheme="minorHAnsi" w:hAnsiTheme="minorHAnsi" w:cstheme="minorHAnsi"/>
      <w:sz w:val="22"/>
      <w:szCs w:val="26"/>
    </w:rPr>
  </w:style>
  <w:style w:type="paragraph" w:styleId="Verzeichnis9">
    <w:name w:val="toc 9"/>
    <w:basedOn w:val="Standard"/>
    <w:next w:val="Standard"/>
    <w:autoRedefine/>
    <w:uiPriority w:val="39"/>
    <w:unhideWhenUsed/>
    <w:rsid w:val="00F90A43"/>
    <w:rPr>
      <w:rFonts w:asciiTheme="minorHAnsi" w:hAnsiTheme="minorHAnsi" w:cstheme="minorHAnsi"/>
      <w:sz w:val="22"/>
      <w:szCs w:val="26"/>
    </w:rPr>
  </w:style>
  <w:style w:type="table" w:styleId="Tabellenraster">
    <w:name w:val="Table Grid"/>
    <w:basedOn w:val="NormaleTabelle"/>
    <w:uiPriority w:val="59"/>
    <w:rsid w:val="00F90A43"/>
    <w:pPr>
      <w:spacing w:after="0" w:line="240" w:lineRule="auto"/>
    </w:pPr>
    <w:rPr>
      <w:rFonts w:ascii="Times New Roman" w:eastAsia="Times New Roman" w:hAnsi="Times New Roman" w:cs="Times New Roman"/>
      <w:sz w:val="20"/>
      <w:szCs w:val="20"/>
      <w:lang w:eastAsia="de-D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FlietextStudienprotokoll">
    <w:name w:val="_Fließtext Studienprotokoll"/>
    <w:basedOn w:val="Standard"/>
    <w:qFormat/>
    <w:rsid w:val="00457D9E"/>
    <w:pPr>
      <w:spacing w:after="120"/>
      <w:jc w:val="both"/>
    </w:pPr>
    <w:rPr>
      <w:rFonts w:ascii="Arial" w:hAnsi="Arial" w:cs="Arial"/>
      <w:sz w:val="19"/>
    </w:rPr>
  </w:style>
  <w:style w:type="paragraph" w:customStyle="1" w:styleId="1Studienprotokoll">
    <w:name w:val="_Ü1 Studienprotokoll"/>
    <w:basedOn w:val="berschrift1"/>
    <w:next w:val="berschrift1"/>
    <w:qFormat/>
    <w:rsid w:val="00747135"/>
    <w:pPr>
      <w:numPr>
        <w:numId w:val="20"/>
      </w:numPr>
      <w:spacing w:before="120" w:after="180"/>
    </w:pPr>
    <w:rPr>
      <w:rFonts w:ascii="Arial" w:hAnsi="Arial"/>
      <w:i w:val="0"/>
      <w:color w:val="auto"/>
      <w:sz w:val="20"/>
    </w:rPr>
  </w:style>
  <w:style w:type="paragraph" w:customStyle="1" w:styleId="2Studienprotokoll">
    <w:name w:val="_Ü2 Studienprotokoll"/>
    <w:basedOn w:val="berschrift2"/>
    <w:next w:val="berschrift2"/>
    <w:qFormat/>
    <w:rsid w:val="00747135"/>
    <w:pPr>
      <w:numPr>
        <w:ilvl w:val="1"/>
        <w:numId w:val="20"/>
      </w:numPr>
      <w:spacing w:before="60" w:after="60"/>
      <w:jc w:val="both"/>
    </w:pPr>
    <w:rPr>
      <w:rFonts w:ascii="Arial" w:hAnsi="Arial"/>
      <w:b w:val="0"/>
      <w:i w:val="0"/>
      <w:color w:val="auto"/>
      <w:sz w:val="19"/>
      <w:szCs w:val="19"/>
      <w:u w:val="single"/>
    </w:rPr>
  </w:style>
  <w:style w:type="paragraph" w:customStyle="1" w:styleId="Listenummeriert">
    <w:name w:val="Liste nummeriert"/>
    <w:basedOn w:val="Listenabsatz"/>
    <w:qFormat/>
    <w:rsid w:val="00457D9E"/>
    <w:pPr>
      <w:numPr>
        <w:numId w:val="13"/>
      </w:numPr>
      <w:spacing w:before="60" w:after="60"/>
      <w:ind w:left="357" w:hanging="357"/>
      <w:jc w:val="both"/>
    </w:pPr>
    <w:rPr>
      <w:sz w:val="19"/>
    </w:rPr>
  </w:style>
  <w:style w:type="paragraph" w:customStyle="1" w:styleId="Tabellentext">
    <w:name w:val="Tabellentext"/>
    <w:basedOn w:val="FlietextStudienprotokoll"/>
    <w:qFormat/>
    <w:rsid w:val="00015556"/>
    <w:pPr>
      <w:spacing w:after="0"/>
    </w:pPr>
  </w:style>
  <w:style w:type="paragraph" w:customStyle="1" w:styleId="Listeunnummeriert">
    <w:name w:val="Liste unnummeriert"/>
    <w:basedOn w:val="Listenummeriert"/>
    <w:qFormat/>
    <w:rsid w:val="001256D5"/>
    <w:pPr>
      <w:numPr>
        <w:numId w:val="14"/>
      </w:numPr>
    </w:pPr>
  </w:style>
  <w:style w:type="paragraph" w:customStyle="1" w:styleId="TextStandard">
    <w:name w:val="Text_Standard"/>
    <w:basedOn w:val="Standard"/>
    <w:qFormat/>
    <w:rsid w:val="00BE2492"/>
    <w:pPr>
      <w:spacing w:line="252" w:lineRule="auto"/>
    </w:pPr>
    <w:rPr>
      <w:rFonts w:ascii="Arial" w:eastAsiaTheme="minorHAnsi" w:hAnsi="Arial" w:cs="Arial"/>
      <w:sz w:val="22"/>
      <w:szCs w:val="22"/>
      <w:lang w:eastAsia="en-US"/>
    </w:rPr>
  </w:style>
  <w:style w:type="paragraph" w:styleId="StandardWeb">
    <w:name w:val="Normal (Web)"/>
    <w:basedOn w:val="Standard"/>
    <w:uiPriority w:val="99"/>
    <w:semiHidden/>
    <w:unhideWhenUsed/>
    <w:rsid w:val="00BE2492"/>
    <w:pPr>
      <w:spacing w:before="100" w:beforeAutospacing="1" w:after="100" w:afterAutospacing="1"/>
    </w:pPr>
    <w:rPr>
      <w:rFonts w:eastAsiaTheme="minorEastAsia"/>
    </w:rPr>
  </w:style>
  <w:style w:type="paragraph" w:styleId="Titel">
    <w:name w:val="Title"/>
    <w:basedOn w:val="Standard"/>
    <w:next w:val="Standard"/>
    <w:link w:val="TitelZchn"/>
    <w:uiPriority w:val="10"/>
    <w:qFormat/>
    <w:rsid w:val="00DD2990"/>
    <w:pPr>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DD2990"/>
    <w:rPr>
      <w:rFonts w:asciiTheme="majorHAnsi" w:eastAsiaTheme="majorEastAsia" w:hAnsiTheme="majorHAnsi" w:cstheme="majorBidi"/>
      <w:spacing w:val="-10"/>
      <w:kern w:val="28"/>
      <w:sz w:val="56"/>
      <w:szCs w:val="56"/>
      <w:lang w:eastAsia="de-DE"/>
    </w:rPr>
  </w:style>
  <w:style w:type="character" w:styleId="Platzhaltertext">
    <w:name w:val="Placeholder Text"/>
    <w:basedOn w:val="Absatz-Standardschriftart"/>
    <w:uiPriority w:val="99"/>
    <w:semiHidden/>
    <w:rsid w:val="00DD2990"/>
    <w:rPr>
      <w:color w:val="808080"/>
    </w:rPr>
  </w:style>
  <w:style w:type="character" w:customStyle="1" w:styleId="Studientitel">
    <w:name w:val="Studientitel"/>
    <w:basedOn w:val="Absatz-Standardschriftart"/>
    <w:uiPriority w:val="1"/>
    <w:rsid w:val="00DD2990"/>
    <w:rPr>
      <w:rFonts w:ascii="Arial" w:hAnsi="Arial"/>
      <w:sz w:val="24"/>
    </w:rPr>
  </w:style>
  <w:style w:type="character" w:customStyle="1" w:styleId="A5">
    <w:name w:val="A5"/>
    <w:uiPriority w:val="99"/>
    <w:rsid w:val="00BF5C4B"/>
    <w:rPr>
      <w:color w:val="221E1F"/>
      <w:sz w:val="18"/>
      <w:szCs w:val="18"/>
      <w:u w:val="single"/>
    </w:rPr>
  </w:style>
  <w:style w:type="paragraph" w:customStyle="1" w:styleId="Unterberschrift2ISO">
    <w:name w:val="Unterüberschrift 2 ISO"/>
    <w:basedOn w:val="2Studienprotokoll"/>
    <w:qFormat/>
    <w:rsid w:val="006824E3"/>
    <w:pPr>
      <w:spacing w:before="120" w:after="120"/>
    </w:pPr>
    <w:rPr>
      <w:i/>
      <w:u w:val="none"/>
    </w:rPr>
  </w:style>
  <w:style w:type="paragraph" w:customStyle="1" w:styleId="3Studienprotokoll">
    <w:name w:val="_Ü3 Studienprotokoll"/>
    <w:basedOn w:val="FlietextStudienprotokoll"/>
    <w:qFormat/>
    <w:rsid w:val="00072516"/>
    <w:pPr>
      <w:numPr>
        <w:ilvl w:val="2"/>
        <w:numId w:val="20"/>
      </w:numPr>
      <w:outlineLvl w:val="2"/>
    </w:pPr>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2" Type="http://schemas.openxmlformats.org/officeDocument/2006/relationships/oleObject" Target="embeddings/oleObject1.vsd"/><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8C96D21DE8C4D78A6821E273EF3A744"/>
        <w:category>
          <w:name w:val="Allgemein"/>
          <w:gallery w:val="placeholder"/>
        </w:category>
        <w:types>
          <w:type w:val="bbPlcHdr"/>
        </w:types>
        <w:behaviors>
          <w:behavior w:val="content"/>
        </w:behaviors>
        <w:guid w:val="{383B5CD4-0CA9-45AB-A157-004C74EC630A}"/>
      </w:docPartPr>
      <w:docPartBody>
        <w:p w:rsidR="00546434" w:rsidRDefault="00BD421C" w:rsidP="003F0492">
          <w:r w:rsidRPr="00C16C5D">
            <w:rPr>
              <w:rStyle w:val="berschrift6Zchn"/>
              <w:rFonts w:eastAsiaTheme="minorEastAsia"/>
            </w:rPr>
            <w:t xml:space="preserve">Klicken oder tippen Sie hier, um </w:t>
          </w:r>
          <w:r>
            <w:rPr>
              <w:rStyle w:val="berschrift6Zchn"/>
              <w:rFonts w:eastAsiaTheme="minorEastAsia"/>
            </w:rPr>
            <w:t>den Studientitel</w:t>
          </w:r>
          <w:r w:rsidRPr="00C16C5D">
            <w:rPr>
              <w:rStyle w:val="berschrift6Zchn"/>
              <w:rFonts w:eastAsiaTheme="minorEastAsia"/>
            </w:rPr>
            <w:t xml:space="preserve"> einzugeben.</w:t>
          </w:r>
        </w:p>
      </w:docPartBody>
    </w:docPart>
    <w:docPart>
      <w:docPartPr>
        <w:name w:val="6BB931E7722E4A27874BDF4E3440453C"/>
        <w:category>
          <w:name w:val="Allgemein"/>
          <w:gallery w:val="placeholder"/>
        </w:category>
        <w:types>
          <w:type w:val="bbPlcHdr"/>
        </w:types>
        <w:behaviors>
          <w:behavior w:val="content"/>
        </w:behaviors>
        <w:guid w:val="{061FADE5-9C8C-4FA1-A576-1CE55B847D09}"/>
      </w:docPartPr>
      <w:docPartBody>
        <w:p w:rsidR="003F0492" w:rsidRDefault="00BD421C" w:rsidP="003F0492">
          <w:pPr>
            <w:spacing w:after="0"/>
            <w:rPr>
              <w:rStyle w:val="berschrift6Zchn"/>
              <w:rFonts w:eastAsiaTheme="minorHAnsi"/>
            </w:rPr>
          </w:pPr>
          <w:r>
            <w:rPr>
              <w:rStyle w:val="berschrift6Zchn"/>
              <w:rFonts w:eastAsiaTheme="minorHAnsi"/>
            </w:rPr>
            <w:t xml:space="preserve">Bitte geben Sie </w:t>
          </w:r>
        </w:p>
        <w:p w:rsidR="003F0492" w:rsidRDefault="00BD421C" w:rsidP="003F0492">
          <w:pPr>
            <w:spacing w:after="0"/>
            <w:rPr>
              <w:rStyle w:val="berschrift6Zchn"/>
              <w:rFonts w:eastAsiaTheme="minorHAnsi"/>
            </w:rPr>
          </w:pPr>
          <w:r>
            <w:rPr>
              <w:rStyle w:val="berschrift6Zchn"/>
              <w:rFonts w:eastAsiaTheme="minorHAnsi"/>
            </w:rPr>
            <w:t xml:space="preserve">akad. Titel, Vor- und Nach, </w:t>
          </w:r>
        </w:p>
        <w:p w:rsidR="003F0492" w:rsidRDefault="00BD421C" w:rsidP="003F0492">
          <w:pPr>
            <w:spacing w:after="0"/>
            <w:rPr>
              <w:rStyle w:val="berschrift6Zchn"/>
              <w:rFonts w:eastAsiaTheme="minorHAnsi"/>
            </w:rPr>
          </w:pPr>
          <w:r>
            <w:rPr>
              <w:rStyle w:val="berschrift6Zchn"/>
              <w:rFonts w:eastAsiaTheme="minorHAnsi"/>
            </w:rPr>
            <w:t xml:space="preserve">Universitätsklinikum Heidelberg, </w:t>
          </w:r>
        </w:p>
        <w:p w:rsidR="003F0492" w:rsidRDefault="00BD421C" w:rsidP="003F0492">
          <w:pPr>
            <w:spacing w:after="0"/>
            <w:rPr>
              <w:rStyle w:val="berschrift6Zchn"/>
              <w:rFonts w:eastAsiaTheme="minorHAnsi"/>
            </w:rPr>
          </w:pPr>
          <w:r>
            <w:rPr>
              <w:rStyle w:val="berschrift6Zchn"/>
              <w:rFonts w:eastAsiaTheme="minorHAnsi"/>
            </w:rPr>
            <w:t xml:space="preserve">Klinik/Abteilung/Institut, </w:t>
          </w:r>
        </w:p>
        <w:p w:rsidR="003F0492" w:rsidRDefault="00BD421C" w:rsidP="003F0492">
          <w:pPr>
            <w:spacing w:after="0"/>
            <w:rPr>
              <w:rStyle w:val="berschrift6Zchn"/>
              <w:rFonts w:eastAsiaTheme="minorHAnsi"/>
            </w:rPr>
          </w:pPr>
          <w:r>
            <w:rPr>
              <w:rStyle w:val="berschrift6Zchn"/>
              <w:rFonts w:eastAsiaTheme="minorHAnsi"/>
            </w:rPr>
            <w:t xml:space="preserve">Straße und Hausnummer, </w:t>
          </w:r>
        </w:p>
        <w:p w:rsidR="003F0492" w:rsidRDefault="00BD421C" w:rsidP="003F0492">
          <w:pPr>
            <w:spacing w:after="0"/>
            <w:rPr>
              <w:rStyle w:val="berschrift6Zchn"/>
              <w:rFonts w:eastAsiaTheme="minorHAnsi"/>
            </w:rPr>
          </w:pPr>
          <w:r>
            <w:rPr>
              <w:rStyle w:val="berschrift6Zchn"/>
              <w:rFonts w:eastAsiaTheme="minorHAnsi"/>
            </w:rPr>
            <w:t xml:space="preserve">PLZ und Ort, </w:t>
          </w:r>
        </w:p>
        <w:p w:rsidR="003F0492" w:rsidRDefault="00BD421C" w:rsidP="003F0492">
          <w:pPr>
            <w:spacing w:after="0"/>
            <w:rPr>
              <w:rStyle w:val="berschrift6Zchn"/>
              <w:rFonts w:eastAsiaTheme="minorHAnsi"/>
            </w:rPr>
          </w:pPr>
          <w:r>
            <w:rPr>
              <w:rStyle w:val="berschrift6Zchn"/>
              <w:rFonts w:eastAsiaTheme="minorHAnsi"/>
            </w:rPr>
            <w:t xml:space="preserve">Dienstliche Telefonnummer, </w:t>
          </w:r>
        </w:p>
        <w:p w:rsidR="00546434" w:rsidRDefault="00BD421C" w:rsidP="003F0492">
          <w:r>
            <w:rPr>
              <w:rStyle w:val="berschrift6Zchn"/>
              <w:rFonts w:eastAsiaTheme="minorHAnsi"/>
            </w:rPr>
            <w:t>Dienstliche E-Mail-Adresse an</w:t>
          </w:r>
          <w:r w:rsidRPr="00FE63B1">
            <w:rPr>
              <w:rStyle w:val="berschrift6Zchn"/>
              <w:rFonts w:eastAsiaTheme="minorHAnsi"/>
            </w:rPr>
            <w:t>.</w:t>
          </w:r>
        </w:p>
      </w:docPartBody>
    </w:docPart>
    <w:docPart>
      <w:docPartPr>
        <w:name w:val="186174DAA2B542B58065A7EAD76C9153"/>
        <w:category>
          <w:name w:val="Allgemein"/>
          <w:gallery w:val="placeholder"/>
        </w:category>
        <w:types>
          <w:type w:val="bbPlcHdr"/>
        </w:types>
        <w:behaviors>
          <w:behavior w:val="content"/>
        </w:behaviors>
        <w:guid w:val="{E41AF69F-AB03-40E9-8F9E-73A75071FEE0}"/>
      </w:docPartPr>
      <w:docPartBody>
        <w:p w:rsidR="00546434" w:rsidRDefault="00BD421C" w:rsidP="003F0492">
          <w:r>
            <w:rPr>
              <w:rStyle w:val="berschrift6Zchn"/>
              <w:rFonts w:eastAsiaTheme="minorHAnsi"/>
            </w:rPr>
            <w:t>Bitte geben Sie von allen weitere beteiligten Personen folgende Angaben an: Akad. Titel, Vor- und Nachname, Einrichtung</w:t>
          </w:r>
        </w:p>
      </w:docPartBody>
    </w:docPart>
    <w:docPart>
      <w:docPartPr>
        <w:name w:val="CCD969C51D344DC398E3C96273FCA85B"/>
        <w:category>
          <w:name w:val="Allgemein"/>
          <w:gallery w:val="placeholder"/>
        </w:category>
        <w:types>
          <w:type w:val="bbPlcHdr"/>
        </w:types>
        <w:behaviors>
          <w:behavior w:val="content"/>
        </w:behaviors>
        <w:guid w:val="{79C82818-5E22-400E-879A-533A1CBC522D}"/>
      </w:docPartPr>
      <w:docPartBody>
        <w:p w:rsidR="00546434" w:rsidRDefault="00BD421C" w:rsidP="003F0492">
          <w:r>
            <w:rPr>
              <w:rStyle w:val="berschrift6Zchn"/>
              <w:rFonts w:eastAsiaTheme="minorHAnsi"/>
            </w:rPr>
            <w:t>Bitte geben Sie für die für die Auswertung zuständigen Person folgende Angabe</w:t>
          </w:r>
          <w:r>
            <w:rPr>
              <w:rStyle w:val="berschrift6Zchn"/>
              <w:rFonts w:eastAsiaTheme="minorHAnsi"/>
            </w:rPr>
            <w:t>n an: Akad. Titel, Vor- und Nachname, Einrichtung (die Angaben können entfallen, wenn eine der zuvor genannten Personen diese Aufgabe übernimmt.)</w:t>
          </w:r>
        </w:p>
      </w:docPartBody>
    </w:docPart>
    <w:docPart>
      <w:docPartPr>
        <w:name w:val="A142966B90594C96B1C7F30885116029"/>
        <w:category>
          <w:name w:val="Allgemein"/>
          <w:gallery w:val="placeholder"/>
        </w:category>
        <w:types>
          <w:type w:val="bbPlcHdr"/>
        </w:types>
        <w:behaviors>
          <w:behavior w:val="content"/>
        </w:behaviors>
        <w:guid w:val="{8ED2F3B3-F475-4659-9B8F-2B6551B23F23}"/>
      </w:docPartPr>
      <w:docPartBody>
        <w:p w:rsidR="00546434" w:rsidRDefault="00BD421C" w:rsidP="003F0492">
          <w:r>
            <w:rPr>
              <w:rStyle w:val="berschrift6Zchn"/>
              <w:rFonts w:eastAsiaTheme="minorHAnsi"/>
            </w:rPr>
            <w:t>Wenn eine Registrierung in einer öffentlich zugänglichen Datenbank geplant ist, geben Sie die entsprechenden I</w:t>
          </w:r>
          <w:r>
            <w:rPr>
              <w:rStyle w:val="berschrift6Zchn"/>
              <w:rFonts w:eastAsiaTheme="minorHAnsi"/>
            </w:rPr>
            <w:t>nformationen an. Wenn keine Registrierung geplant ist, begründen Sie dies bitte. Beispiele für mögliche Datenbanken: Deutsches Register Klinische Studien (DRKS), Open Science Framework Registries (OSF)</w:t>
          </w:r>
          <w:r w:rsidRPr="00FE63B1">
            <w:rPr>
              <w:rStyle w:val="berschrift6Zchn"/>
              <w:rFonts w:eastAsiaTheme="minorHAnsi"/>
            </w:rPr>
            <w:t>.</w:t>
          </w:r>
        </w:p>
      </w:docPartBody>
    </w:docPart>
    <w:docPart>
      <w:docPartPr>
        <w:name w:val="2F5E4EFF74794A148B2DAF5B0D727C6E"/>
        <w:category>
          <w:name w:val="Allgemein"/>
          <w:gallery w:val="placeholder"/>
        </w:category>
        <w:types>
          <w:type w:val="bbPlcHdr"/>
        </w:types>
        <w:behaviors>
          <w:behavior w:val="content"/>
        </w:behaviors>
        <w:guid w:val="{C922D249-8AA5-4129-9572-A9B03DE38A7B}"/>
      </w:docPartPr>
      <w:docPartBody>
        <w:p w:rsidR="003F0492" w:rsidRDefault="00BD421C" w:rsidP="003F0492">
          <w:r w:rsidRPr="00B74A58">
            <w:rPr>
              <w:rStyle w:val="berschrift6Zchn"/>
              <w:rFonts w:ascii="Arial" w:eastAsiaTheme="minorEastAsia" w:hAnsi="Arial" w:cs="Arial"/>
              <w:sz w:val="16"/>
              <w:szCs w:val="16"/>
            </w:rPr>
            <w:t>Klicken oder tippen Sie hier, um den Studientitel ein</w:t>
          </w:r>
          <w:r w:rsidRPr="00B74A58">
            <w:rPr>
              <w:rStyle w:val="berschrift6Zchn"/>
              <w:rFonts w:ascii="Arial" w:eastAsiaTheme="minorEastAsia" w:hAnsi="Arial" w:cs="Arial"/>
              <w:sz w:val="16"/>
              <w:szCs w:val="16"/>
            </w:rPr>
            <w:t>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Cambria">
    <w:altName w:val="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etaNormal-Roman">
    <w:altName w:val="Meta Normal"/>
    <w:panose1 w:val="020B0502030000020004"/>
    <w:charset w:val="00"/>
    <w:family w:val="swiss"/>
    <w:pitch w:val="variable"/>
    <w:sig w:usb0="8000002F" w:usb1="4000004A"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46434"/>
    <w:rsid w:val="003F0492"/>
    <w:rsid w:val="00546434"/>
    <w:rsid w:val="00BD421C"/>
    <w:rsid w:val="00BF0E95"/>
    <w:rsid w:val="00CF08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6">
    <w:name w:val="heading 6"/>
    <w:basedOn w:val="Standard"/>
    <w:next w:val="Standard"/>
    <w:link w:val="berschrift6Zchn"/>
    <w:uiPriority w:val="9"/>
    <w:semiHidden/>
    <w:unhideWhenUsed/>
    <w:qFormat/>
    <w:rsid w:val="00546434"/>
    <w:pPr>
      <w:spacing w:before="240" w:after="60" w:line="240" w:lineRule="auto"/>
      <w:outlineLvl w:val="5"/>
    </w:pPr>
    <w:rPr>
      <w:rFonts w:ascii="Calibri" w:eastAsia="Times New Roman" w:hAnsi="Calibri" w:cs="Times New Roman"/>
      <w:b/>
      <w:bC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6Zchn">
    <w:name w:val="Überschrift 6 Zchn"/>
    <w:basedOn w:val="Absatz-Standardschriftart"/>
    <w:link w:val="berschrift6"/>
    <w:uiPriority w:val="9"/>
    <w:semiHidden/>
    <w:rsid w:val="00546434"/>
    <w:rPr>
      <w:rFonts w:ascii="Calibri" w:eastAsia="Times New Roman" w:hAnsi="Calibri" w:cs="Times New Roman"/>
      <w:b/>
      <w:bCs/>
    </w:rPr>
  </w:style>
  <w:style w:type="character" w:styleId="Platzhaltertext">
    <w:name w:val="Placeholder Text"/>
    <w:basedOn w:val="Absatz-Standardschriftart"/>
    <w:uiPriority w:val="99"/>
    <w:semiHidden/>
    <w:rsid w:val="003F0492"/>
    <w:rPr>
      <w:color w:val="808080"/>
    </w:rPr>
  </w:style>
  <w:style w:type="character" w:styleId="Seitenzahl">
    <w:name w:val="page number"/>
    <w:basedOn w:val="Absatz-Standardschriftart"/>
    <w:rsid w:val="003F049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A2BC2C9-D9DC-4DED-AB8F-F764F631D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3598</Words>
  <Characters>22670</Characters>
  <Application>Microsoft Office Word</Application>
  <DocSecurity>0</DocSecurity>
  <Lines>188</Lines>
  <Paragraphs>52</Paragraphs>
  <ScaleCrop>false</ScaleCrop>
  <HeadingPairs>
    <vt:vector size="2" baseType="variant">
      <vt:variant>
        <vt:lpstr>Titel</vt:lpstr>
      </vt:variant>
      <vt:variant>
        <vt:i4>1</vt:i4>
      </vt:variant>
    </vt:vector>
  </HeadingPairs>
  <TitlesOfParts>
    <vt:vector size="1" baseType="lpstr">
      <vt:lpstr>Vorlage Studienprotokoll prospektiv</vt:lpstr>
    </vt:vector>
  </TitlesOfParts>
  <Company>UKHD</Company>
  <LinksUpToDate>false</LinksUpToDate>
  <CharactersWithSpaces>26216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 Studienprotokoll prospektiv</dc:title>
  <dc:creator>Christian Deisenroth</dc:creator>
  <dc:description>Eine Vorlage für ein Studienprotokoll, dass den harmonisierten Unterlagen des AKEK für prospektive Studien (Chackliste Variante A) entspricht.</dc:description>
  <cp:lastModifiedBy>Deisenroth, Christian</cp:lastModifiedBy>
  <cp:revision>2</cp:revision>
  <cp:lastPrinted>2019-02-06T08:43:00Z</cp:lastPrinted>
  <dcterms:created xsi:type="dcterms:W3CDTF">2025-04-17T15:47:00Z</dcterms:created>
  <dcterms:modified xsi:type="dcterms:W3CDTF">2025-04-17T15:47:00Z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rox_CreatedAt">
    <vt:lpwstr>Deisenroth, Christian</vt:lpwstr>
  </property>
  <property fmtid="{D5CDD505-2E9C-101B-9397-08002B2CF9AE}" pid="3" name="rox_CreatedBy">
    <vt:lpwstr>20.03.2025</vt:lpwstr>
  </property>
  <property fmtid="{D5CDD505-2E9C-101B-9397-08002B2CF9AE}" pid="4" name="rox_Description">
    <vt:lpwstr>Eine Vorlage für ein Studienprotokoll, dass den harmonisierten Unterlagen des AKEK für prospektive Studien (Chackliste Variante</vt:lpwstr>
  </property>
  <property fmtid="{D5CDD505-2E9C-101B-9397-08002B2CF9AE}" pid="5" name="rox_Description_2">
    <vt:lpwstr> A) entspricht.</vt:lpwstr>
  </property>
  <property fmtid="{D5CDD505-2E9C-101B-9397-08002B2CF9AE}" pid="6" name="rox_DocPath">
    <vt:lpwstr>Dokumente/VORLAGEN/Ethikkommission der Medizinischen Fakultät Heidelberg/11 Vorlagen/03 Sonstige Studien/01 Für Antragsteller</vt:lpwstr>
  </property>
  <property fmtid="{D5CDD505-2E9C-101B-9397-08002B2CF9AE}" pid="7" name="rox_DocType">
    <vt:lpwstr>2-stufig (B po, PF pu, Schulung) GxP- konform (135)</vt:lpwstr>
  </property>
  <property fmtid="{D5CDD505-2E9C-101B-9397-08002B2CF9AE}" pid="8" name="rox_DokumentenID">
    <vt:lpwstr/>
  </property>
  <property fmtid="{D5CDD505-2E9C-101B-9397-08002B2CF9AE}" pid="9" name="rox_Dokumententypkuerzel">
    <vt:lpwstr>DV</vt:lpwstr>
  </property>
  <property fmtid="{D5CDD505-2E9C-101B-9397-08002B2CF9AE}" pid="10" name="rox_Ergaenzungen">
    <vt:lpwstr/>
  </property>
  <property fmtid="{D5CDD505-2E9C-101B-9397-08002B2CF9AE}" pid="11" name="rox_FileName">
    <vt:lpwstr>Vorlage Studienprotokoll prospektiv.docx</vt:lpwstr>
  </property>
  <property fmtid="{D5CDD505-2E9C-101B-9397-08002B2CF9AE}" pid="12" name="rox_Gltigkeitsbereich">
    <vt:lpwstr/>
  </property>
  <property fmtid="{D5CDD505-2E9C-101B-9397-08002B2CF9AE}" pid="13" name="rox_ID">
    <vt:lpwstr>169243</vt:lpwstr>
  </property>
  <property fmtid="{D5CDD505-2E9C-101B-9397-08002B2CF9AE}" pid="14" name="rox_Meta">
    <vt:lpwstr>32</vt:lpwstr>
  </property>
  <property fmtid="{D5CDD505-2E9C-101B-9397-08002B2CF9AE}" pid="15" name="rox_Meta0">
    <vt:lpwstr>&lt;fields&gt;&lt;Field id="rox_Size" caption="Dateigröße" orderid="24" /&gt;&lt;Field id="rox_ID" caption="ID" orderid="38" /&gt;&lt;Field id="rox_</vt:lpwstr>
  </property>
  <property fmtid="{D5CDD505-2E9C-101B-9397-08002B2CF9AE}" pid="16" name="rox_Meta1">
    <vt:lpwstr>Title" caption="Titel" orderid="0" /&gt;&lt;Field id="rox_Status" caption="Status" orderid="2" /&gt;&lt;Field id="rox_Revision" caption="Ve</vt:lpwstr>
  </property>
  <property fmtid="{D5CDD505-2E9C-101B-9397-08002B2CF9AE}" pid="17" name="rox_Meta10">
    <vt:lpwstr>ect" caption="Stempel" orderid="9" /&gt;&lt;Field id="rox_Gltigkeitsbereich" caption="Gültigkeitsbereich" orderid="11" /&gt;&lt;Field id="r</vt:lpwstr>
  </property>
  <property fmtid="{D5CDD505-2E9C-101B-9397-08002B2CF9AE}" pid="18" name="rox_Meta11">
    <vt:lpwstr>ox_DokumentenID" caption="Interne Kennung" orderid="12" /&gt;&lt;Field id="rox_Zielgruppe" caption="Zielgruppe" orderid="13" /&gt;&lt;Fiel</vt:lpwstr>
  </property>
  <property fmtid="{D5CDD505-2E9C-101B-9397-08002B2CF9AE}" pid="19" name="rox_Meta12">
    <vt:lpwstr>d id="rox_Dokumententypkuerzel" caption="Dokumentenart" orderid="16" /&gt;&lt;Field id="rox_Wiedervorlage" caption="Wiedervorlage" or</vt:lpwstr>
  </property>
  <property fmtid="{D5CDD505-2E9C-101B-9397-08002B2CF9AE}" pid="20" name="rox_Meta13">
    <vt:lpwstr>derid="17" /&gt;&lt;Field id="rox_WiedervorlageRhythmusDoc" caption="Wiedervorlagerhythmus" orderid="18" /&gt;&lt;Field id="rox_WFHinweise</vt:lpwstr>
  </property>
  <property fmtid="{D5CDD505-2E9C-101B-9397-08002B2CF9AE}" pid="21" name="rox_Meta14">
    <vt:lpwstr>" caption="Hinweise an Empfänger" orderid="19" /&gt;&lt;Field id="rox_WFZweck" caption="Workflow-Zweck" orderid="20" /&gt;&lt;Field id="rox</vt:lpwstr>
  </property>
  <property fmtid="{D5CDD505-2E9C-101B-9397-08002B2CF9AE}" pid="22" name="rox_Meta15">
    <vt:lpwstr>_WFBemerkungen" caption="Bemerkungen" orderid="21" /&gt;&lt;Field id="rox_WFSchulungshinweise" caption="Schulungshinweise" orderid="2</vt:lpwstr>
  </property>
  <property fmtid="{D5CDD505-2E9C-101B-9397-08002B2CF9AE}" pid="23" name="rox_Meta16">
    <vt:lpwstr>2" /&gt;&lt;Field id="rox_step_bearbeitung_d" caption="Bearbeitung abgeschlossen am" orderid="29" /&gt;&lt;Field id="rox_step_bearbeitung_u</vt:lpwstr>
  </property>
  <property fmtid="{D5CDD505-2E9C-101B-9397-08002B2CF9AE}" pid="24" name="rox_Meta17">
    <vt:lpwstr>" caption="Bearbeitung abgeschlossen durch" orderid="30" /&gt;&lt;Field id="rox_step_bearbeiter" caption="Bearbeiter (alle)" type="ro</vt:lpwstr>
  </property>
  <property fmtid="{D5CDD505-2E9C-101B-9397-08002B2CF9AE}" pid="25" name="rox_Meta18">
    <vt:lpwstr>leconcat" orderid="31"&gt;Deisenroth, Christian - 15.04.2025 18:03:23&lt;/Field&gt;&lt;Field id="rox_step_freigabe_d" caption="Prüfung/Frei</vt:lpwstr>
  </property>
  <property fmtid="{D5CDD505-2E9C-101B-9397-08002B2CF9AE}" pid="26" name="rox_Meta19">
    <vt:lpwstr>gabe abgeschlossen am" orderid="32" /&gt;&lt;Field id="rox_step_freigabe_u" caption="Prüfung/Freigabe abgeschlossen durch" orderid="3</vt:lpwstr>
  </property>
  <property fmtid="{D5CDD505-2E9C-101B-9397-08002B2CF9AE}" pid="27" name="rox_Meta2">
    <vt:lpwstr>rsion" orderid="3" /&gt;&lt;Field id="rox_Description" caption="Beschreibung" orderid="7" /&gt;&lt;Field id="rox_Description_2" caption="Be</vt:lpwstr>
  </property>
  <property fmtid="{D5CDD505-2E9C-101B-9397-08002B2CF9AE}" pid="28" name="rox_Meta20">
    <vt:lpwstr>3" /&gt;&lt;Field id="rox_step_freigeber" caption="Prüfer/Freigeber (alle)" type="roleconcat" orderid="34"&gt;Pfeilschifter, Verena - 15</vt:lpwstr>
  </property>
  <property fmtid="{D5CDD505-2E9C-101B-9397-08002B2CF9AE}" pid="29" name="rox_Meta21">
    <vt:lpwstr>.04.2025 18:24:19&lt;/Field&gt;&lt;Field id="rox_RoleV" caption="Rolle: Verantwortlicher" orderid="42" /&gt;&lt;Field id="rox_RoleB" caption="</vt:lpwstr>
  </property>
  <property fmtid="{D5CDD505-2E9C-101B-9397-08002B2CF9AE}" pid="30" name="rox_Meta22">
    <vt:lpwstr>Rolle: Bearbeiter" orderid="43" /&gt;&lt;Field id="rox_RoleF" caption="Rolle: Prüfer/Freigeber" orderid="44" /&gt;&lt;Field id="rox_RoleE</vt:lpwstr>
  </property>
  <property fmtid="{D5CDD505-2E9C-101B-9397-08002B2CF9AE}" pid="31" name="rox_Meta23">
    <vt:lpwstr>" caption="Rolle: Empfänger mit Lesebestätigung" orderid="45" /&gt;&lt;Field id="rox_RoleL" caption="Rolle: Empfänger ohne Lesebestät</vt:lpwstr>
  </property>
  <property fmtid="{D5CDD505-2E9C-101B-9397-08002B2CF9AE}" pid="32" name="rox_Meta24">
    <vt:lpwstr>igung" orderid="46" /&gt;&lt;Field id="rox_RoleX" caption="Rolle: Empfänger mit Lesebestätigung (Sofortverteilung)" orderid="47" /&gt;&lt;F</vt:lpwstr>
  </property>
  <property fmtid="{D5CDD505-2E9C-101B-9397-08002B2CF9AE}" pid="33" name="rox_Meta25">
    <vt:lpwstr>ield id="rox_RoleY" caption="Rolle: Empfänger ohne Lesebestätigung (Sofortverteilung)" orderid="48" /&gt;&lt;Field id="rox_References</vt:lpwstr>
  </property>
  <property fmtid="{D5CDD505-2E9C-101B-9397-08002B2CF9AE}" pid="34" name="rox_Meta26">
    <vt:lpwstr>To" caption="Referenzen auf" type="RefTo" url="https://roxtra.ads.krz.uni-heidelberg.de/Roxtra" colcount="1" orderid="49" /&gt;&lt;Gl</vt:lpwstr>
  </property>
  <property fmtid="{D5CDD505-2E9C-101B-9397-08002B2CF9AE}" pid="35" name="rox_Meta27">
    <vt:lpwstr>obalFieldHandler url="https://roxtra.ads.krz.uni-heidelberg.de/Roxtra/doc/DownloadGlobalFieldHandler.ashx?token=eyJhbGciOiJIUzI</vt:lpwstr>
  </property>
  <property fmtid="{D5CDD505-2E9C-101B-9397-08002B2CF9AE}" pid="36" name="rox_Meta28">
    <vt:lpwstr>1NiIsImtpZCI6IjNlMjk3MDA2LTMwMmUtNGI4Ni05MTUxLTc3YWYzOWRhYjg0MyIsInR5cCI6IkpXVCJ9.eyJVc2VySUQiOiItMSIsInN1YiI6IjAwMDAwMDAwLTAwM</vt:lpwstr>
  </property>
  <property fmtid="{D5CDD505-2E9C-101B-9397-08002B2CF9AE}" pid="37" name="rox_Meta29">
    <vt:lpwstr>DAtMDAwMC0wMDAwLTAwMDAwMDAwMDAwMCIsInJlcXVlc3RlZEJ5Q2xpZW50SUQiOiIzZTI5NzAwNi0zMDJlLTRiODYtOTE1MS03N2FmMzlkYWI4NDMiLCJuYmYiOjE3</vt:lpwstr>
  </property>
  <property fmtid="{D5CDD505-2E9C-101B-9397-08002B2CF9AE}" pid="38" name="rox_Meta3">
    <vt:lpwstr>schreibung_2" orderid="39" /&gt;&lt;Field id="rox_DocType" caption="Workflowtyp" orderid="15" /&gt;&lt;Field id="rox_CreatedBy" caption="Er</vt:lpwstr>
  </property>
  <property fmtid="{D5CDD505-2E9C-101B-9397-08002B2CF9AE}" pid="39" name="rox_Meta30">
    <vt:lpwstr>NDQ3MzQyNjQsImV4cCI6MTc0NDczNzg2NCwiaWF0IjoxNzQ0NzM0MjY0LCJpc3MiOiJyb1h0cmEifQ.oXvKcotVy0aeLdszC-chhaySIXDZABG4TJsKCJpCSiY" /&gt;&lt;</vt:lpwstr>
  </property>
  <property fmtid="{D5CDD505-2E9C-101B-9397-08002B2CF9AE}" pid="40" name="rox_Meta31">
    <vt:lpwstr>/fields&gt;</vt:lpwstr>
  </property>
  <property fmtid="{D5CDD505-2E9C-101B-9397-08002B2CF9AE}" pid="41" name="rox_Meta4">
    <vt:lpwstr>sterstellung am" orderid="26" /&gt;&lt;Field id="rox_CreatedAt" caption="Ersterstellung durch" orderid="25" /&gt;&lt;Field id="rox_UpdatedB</vt:lpwstr>
  </property>
  <property fmtid="{D5CDD505-2E9C-101B-9397-08002B2CF9AE}" pid="42" name="rox_Meta5">
    <vt:lpwstr>y" caption="Geändert durch" orderid="28" /&gt;&lt;Field id="rox_UpdatedAt" caption="Geändert am" orderid="27" /&gt;&lt;Field id="rox_DocPat</vt:lpwstr>
  </property>
  <property fmtid="{D5CDD505-2E9C-101B-9397-08002B2CF9AE}" pid="43" name="rox_Meta6">
    <vt:lpwstr>h" caption="Pfad" orderid="40" /&gt;&lt;Field id="rox_ParentDocTitle" caption="Ordner" orderid="41" /&gt;&lt;Field id="rox_FileName" captio</vt:lpwstr>
  </property>
  <property fmtid="{D5CDD505-2E9C-101B-9397-08002B2CF9AE}" pid="44" name="rox_Meta7">
    <vt:lpwstr>n="Dateiname" orderid="1" /&gt;&lt;Field id="rox_step_validation_d" caption="Gültigkeitsprüfung abgeschlossen am" orderid="4" /&gt;&lt;Fiel</vt:lpwstr>
  </property>
  <property fmtid="{D5CDD505-2E9C-101B-9397-08002B2CF9AE}" pid="45" name="rox_Meta8">
    <vt:lpwstr>d id="rox_step_validation_u" caption="Gültigkeitsprüfung abgeschlossen durch" orderid="5" /&gt;&lt;Field id="rox_publicationDoc" capt</vt:lpwstr>
  </property>
  <property fmtid="{D5CDD505-2E9C-101B-9397-08002B2CF9AE}" pid="46" name="rox_Meta9">
    <vt:lpwstr>ion="Veröffentlichungsdatum" orderid="6" /&gt;&lt;Field id="rox_Ergaenzungen" caption="Notizen" orderid="8" /&gt;&lt;Field id="rox_stampSel</vt:lpwstr>
  </property>
  <property fmtid="{D5CDD505-2E9C-101B-9397-08002B2CF9AE}" pid="47" name="rox_ParentDocTitle">
    <vt:lpwstr>01 Für Antragsteller</vt:lpwstr>
  </property>
  <property fmtid="{D5CDD505-2E9C-101B-9397-08002B2CF9AE}" pid="48" name="rox_publicationDoc">
    <vt:lpwstr>15.04.2025</vt:lpwstr>
  </property>
  <property fmtid="{D5CDD505-2E9C-101B-9397-08002B2CF9AE}" pid="49" name="rox_ReferencesTo">
    <vt:lpwstr>...</vt:lpwstr>
  </property>
  <property fmtid="{D5CDD505-2E9C-101B-9397-08002B2CF9AE}" pid="50" name="rox_Revision">
    <vt:lpwstr>002</vt:lpwstr>
  </property>
  <property fmtid="{D5CDD505-2E9C-101B-9397-08002B2CF9AE}" pid="51" name="rox_RoleB">
    <vt:lpwstr>Deisenroth, Christian, Sachbearbeiter Ethikkommission, 70000627 Fakultät Allg. Bereich, Ethikkommission</vt:lpwstr>
  </property>
  <property fmtid="{D5CDD505-2E9C-101B-9397-08002B2CF9AE}" pid="52" name="rox_RoleE">
    <vt:lpwstr>Keine Empfänger</vt:lpwstr>
  </property>
  <property fmtid="{D5CDD505-2E9C-101B-9397-08002B2CF9AE}" pid="53" name="rox_RoleF">
    <vt:lpwstr>Pfeilschifter, Verena, Ethikkommission, 70000627 Fakultät Allg. Bereich, Ethikkommission</vt:lpwstr>
  </property>
  <property fmtid="{D5CDD505-2E9C-101B-9397-08002B2CF9AE}" pid="54" name="rox_RoleL">
    <vt:lpwstr>Keine Empfänger</vt:lpwstr>
  </property>
  <property fmtid="{D5CDD505-2E9C-101B-9397-08002B2CF9AE}" pid="55" name="rox_RoleV">
    <vt:lpwstr>Deisenroth, Christian, Sachbearbeiter Ethikkommission, 70000627 Fakultät Allg. Bereich, Ethikkommission</vt:lpwstr>
  </property>
  <property fmtid="{D5CDD505-2E9C-101B-9397-08002B2CF9AE}" pid="56" name="rox_RoleX">
    <vt:lpwstr>Keine Empfänger</vt:lpwstr>
  </property>
  <property fmtid="{D5CDD505-2E9C-101B-9397-08002B2CF9AE}" pid="57" name="rox_RoleY">
    <vt:lpwstr>Keine Empfänger</vt:lpwstr>
  </property>
  <property fmtid="{D5CDD505-2E9C-101B-9397-08002B2CF9AE}" pid="58" name="rox_Size">
    <vt:lpwstr>235924</vt:lpwstr>
  </property>
  <property fmtid="{D5CDD505-2E9C-101B-9397-08002B2CF9AE}" pid="59" name="rox_stampSelect">
    <vt:lpwstr/>
  </property>
  <property fmtid="{D5CDD505-2E9C-101B-9397-08002B2CF9AE}" pid="60" name="rox_Status">
    <vt:lpwstr>freigegeben</vt:lpwstr>
  </property>
  <property fmtid="{D5CDD505-2E9C-101B-9397-08002B2CF9AE}" pid="61" name="rox_step_bearbeiter">
    <vt:lpwstr>Deisenroth, Christian...</vt:lpwstr>
  </property>
  <property fmtid="{D5CDD505-2E9C-101B-9397-08002B2CF9AE}" pid="62" name="rox_step_bearbeitung_d">
    <vt:lpwstr>15.04.2025</vt:lpwstr>
  </property>
  <property fmtid="{D5CDD505-2E9C-101B-9397-08002B2CF9AE}" pid="63" name="rox_step_bearbeitung_u">
    <vt:lpwstr>Deisenroth, Christian</vt:lpwstr>
  </property>
  <property fmtid="{D5CDD505-2E9C-101B-9397-08002B2CF9AE}" pid="64" name="rox_step_freigabe_d">
    <vt:lpwstr>15.04.2025</vt:lpwstr>
  </property>
  <property fmtid="{D5CDD505-2E9C-101B-9397-08002B2CF9AE}" pid="65" name="rox_step_freigabe_u">
    <vt:lpwstr>Pfeilschifter, Verena</vt:lpwstr>
  </property>
  <property fmtid="{D5CDD505-2E9C-101B-9397-08002B2CF9AE}" pid="66" name="rox_step_freigeber">
    <vt:lpwstr>Pfeilschifter, Verena...</vt:lpwstr>
  </property>
  <property fmtid="{D5CDD505-2E9C-101B-9397-08002B2CF9AE}" pid="67" name="rox_step_validation_d">
    <vt:lpwstr/>
  </property>
  <property fmtid="{D5CDD505-2E9C-101B-9397-08002B2CF9AE}" pid="68" name="rox_step_validation_u">
    <vt:lpwstr/>
  </property>
  <property fmtid="{D5CDD505-2E9C-101B-9397-08002B2CF9AE}" pid="69" name="rox_Title">
    <vt:lpwstr>Vorlage Studienprotokoll prospektiv</vt:lpwstr>
  </property>
  <property fmtid="{D5CDD505-2E9C-101B-9397-08002B2CF9AE}" pid="70" name="rox_UpdatedAt">
    <vt:lpwstr>15.04.2025</vt:lpwstr>
  </property>
  <property fmtid="{D5CDD505-2E9C-101B-9397-08002B2CF9AE}" pid="71" name="rox_UpdatedBy">
    <vt:lpwstr>Deisenroth, Christian</vt:lpwstr>
  </property>
  <property fmtid="{D5CDD505-2E9C-101B-9397-08002B2CF9AE}" pid="72" name="rox_WFBemerkungen">
    <vt:lpwstr/>
  </property>
  <property fmtid="{D5CDD505-2E9C-101B-9397-08002B2CF9AE}" pid="73" name="rox_WFHinweise">
    <vt:lpwstr/>
  </property>
  <property fmtid="{D5CDD505-2E9C-101B-9397-08002B2CF9AE}" pid="74" name="rox_WFSchulungshinweise">
    <vt:lpwstr/>
  </property>
  <property fmtid="{D5CDD505-2E9C-101B-9397-08002B2CF9AE}" pid="75" name="rox_WFZweck">
    <vt:lpwstr>Korrektur eines Formatierungsfehlers in der Vorlage</vt:lpwstr>
  </property>
  <property fmtid="{D5CDD505-2E9C-101B-9397-08002B2CF9AE}" pid="76" name="rox_Wiedervorlage">
    <vt:lpwstr>15.07.2025</vt:lpwstr>
  </property>
  <property fmtid="{D5CDD505-2E9C-101B-9397-08002B2CF9AE}" pid="77" name="rox_WiedervorlageRhythmusDoc">
    <vt:lpwstr>0.5</vt:lpwstr>
  </property>
  <property fmtid="{D5CDD505-2E9C-101B-9397-08002B2CF9AE}" pid="78" name="rox_Zielgruppe">
    <vt:lpwstr/>
  </property>
</Properties>
</file>