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F89" w:rsidRDefault="00165F89" w:rsidP="00A02849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9D225A">
              <w:rPr>
                <w:b/>
                <w:bCs/>
                <w:sz w:val="28"/>
                <w:szCs w:val="28"/>
              </w:rPr>
              <w:t>Budgeting App</w:t>
            </w:r>
          </w:p>
        </w:tc>
      </w:tr>
      <w:tr w:rsidR="00A028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 w:rsidP="0016083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  <w:p w:rsidR="00A02849" w:rsidRDefault="00A02849" w:rsidP="00A02849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B040AE">
              <w:rPr>
                <w:bCs/>
                <w:color w:val="008000"/>
              </w:rPr>
              <w:t>N/A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B040AE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B93F40">
              <w:rPr>
                <w:color w:val="008000"/>
              </w:rPr>
              <w:t xml:space="preserve">Jonathan </w:t>
            </w:r>
            <w:proofErr w:type="spellStart"/>
            <w:r w:rsidR="00B93F40">
              <w:rPr>
                <w:color w:val="008000"/>
              </w:rPr>
              <w:t>Pinder</w:t>
            </w:r>
            <w:proofErr w:type="spellEnd"/>
          </w:p>
        </w:tc>
      </w:tr>
      <w:tr w:rsidR="00A028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B93F40"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B040AE">
              <w:rPr>
                <w:color w:val="008000"/>
              </w:rPr>
              <w:t>11/</w:t>
            </w:r>
            <w:r w:rsidR="00B93F40">
              <w:rPr>
                <w:color w:val="008000"/>
              </w:rPr>
              <w:t>25/2017</w:t>
            </w:r>
          </w:p>
        </w:tc>
      </w:tr>
      <w:tr w:rsidR="00A028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 w:rsidP="00B040AE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</w:t>
            </w:r>
            <w:r w:rsidR="00B93F40">
              <w:rPr>
                <w:b/>
                <w:bCs/>
              </w:rPr>
              <w:t xml:space="preserve"> App Buttons</w:t>
            </w:r>
            <w:r w:rsidR="00D92372">
              <w:rPr>
                <w:b/>
                <w:bCs/>
              </w:rPr>
              <w:t xml:space="preserve">, Login 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color w:val="008000"/>
              </w:rPr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B43355">
              <w:rPr>
                <w:color w:val="008000"/>
              </w:rPr>
              <w:t>Noah Lone</w:t>
            </w:r>
          </w:p>
          <w:p w:rsidR="005D23B5" w:rsidRDefault="005D23B5" w:rsidP="000C3D2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5D23B5">
              <w:rPr>
                <w:b/>
              </w:rPr>
              <w:t>Module Testing by</w:t>
            </w:r>
            <w:r>
              <w:t>:</w:t>
            </w:r>
            <w:r w:rsidR="00A764A0">
              <w:t xml:space="preserve"> </w:t>
            </w:r>
            <w:r w:rsidR="00A764A0" w:rsidRPr="00EC2178">
              <w:rPr>
                <w:color w:val="538135"/>
              </w:rPr>
              <w:t>Samina Hirani</w:t>
            </w:r>
          </w:p>
        </w:tc>
      </w:tr>
      <w:tr w:rsidR="00A028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 w:rsidP="00455894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455894">
              <w:rPr>
                <w:bCs/>
                <w:color w:val="008000"/>
              </w:rPr>
              <w:t xml:space="preserve">Verify </w:t>
            </w:r>
            <w:r w:rsidR="00B93F40">
              <w:rPr>
                <w:bCs/>
                <w:color w:val="008000"/>
              </w:rPr>
              <w:t>buttons work and database connects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color w:val="008000"/>
              </w:rPr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B040AE">
              <w:rPr>
                <w:color w:val="008000"/>
              </w:rPr>
              <w:t>11/2</w:t>
            </w:r>
            <w:r w:rsidR="00B93F40">
              <w:rPr>
                <w:color w:val="008000"/>
              </w:rPr>
              <w:t>7</w:t>
            </w:r>
            <w:r w:rsidR="00B040AE">
              <w:rPr>
                <w:color w:val="008000"/>
              </w:rPr>
              <w:t>/</w:t>
            </w:r>
            <w:r w:rsidR="00B93F40">
              <w:rPr>
                <w:color w:val="008000"/>
              </w:rPr>
              <w:t>2017</w:t>
            </w:r>
          </w:p>
          <w:p w:rsidR="0020264F" w:rsidRDefault="0020264F" w:rsidP="000C3D2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20264F">
              <w:rPr>
                <w:b/>
              </w:rPr>
              <w:t>Retested on:</w:t>
            </w:r>
            <w:r>
              <w:t xml:space="preserve"> </w:t>
            </w:r>
            <w:r w:rsidRPr="00EC2178">
              <w:rPr>
                <w:color w:val="538135"/>
              </w:rPr>
              <w:t>11/29/17</w:t>
            </w:r>
          </w:p>
        </w:tc>
      </w:tr>
      <w:tr w:rsidR="00A028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A02849" w:rsidP="00B040AE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>Test</w:t>
            </w:r>
            <w:r w:rsidR="00455894">
              <w:rPr>
                <w:bCs/>
                <w:color w:val="008000"/>
              </w:rPr>
              <w:t>ing</w:t>
            </w:r>
            <w:r w:rsidR="00B93F40">
              <w:rPr>
                <w:bCs/>
                <w:color w:val="008000"/>
              </w:rPr>
              <w:t xml:space="preserve"> </w:t>
            </w:r>
            <w:proofErr w:type="gramStart"/>
            <w:r w:rsidR="00B93F40">
              <w:rPr>
                <w:bCs/>
                <w:color w:val="008000"/>
              </w:rPr>
              <w:t>all of</w:t>
            </w:r>
            <w:proofErr w:type="gramEnd"/>
            <w:r w:rsidR="00B93F40">
              <w:rPr>
                <w:bCs/>
                <w:color w:val="008000"/>
              </w:rPr>
              <w:t xml:space="preserve"> the buttons and making sure they run </w:t>
            </w:r>
            <w:r w:rsidR="0020264F">
              <w:rPr>
                <w:bCs/>
                <w:color w:val="008000"/>
              </w:rPr>
              <w:t xml:space="preserve">    </w:t>
            </w:r>
            <w:r w:rsidR="00B93F40">
              <w:rPr>
                <w:bCs/>
                <w:color w:val="008000"/>
              </w:rPr>
              <w:t xml:space="preserve">the queries when clicked. 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A028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A028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:rsidTr="00503D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72C3B" w:rsidRDefault="00672C3B" w:rsidP="0045589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455894" w:rsidRPr="00503D5B">
              <w:rPr>
                <w:bCs/>
              </w:rPr>
              <w:t xml:space="preserve"> </w:t>
            </w:r>
            <w:r w:rsidR="00B93F40">
              <w:rPr>
                <w:bCs/>
              </w:rPr>
              <w:t xml:space="preserve">Downloaded </w:t>
            </w:r>
            <w:proofErr w:type="spellStart"/>
            <w:r w:rsidR="00B93F40">
              <w:rPr>
                <w:bCs/>
              </w:rPr>
              <w:t>Github</w:t>
            </w:r>
            <w:proofErr w:type="spellEnd"/>
            <w:r w:rsidR="00B93F40">
              <w:rPr>
                <w:bCs/>
              </w:rPr>
              <w:t xml:space="preserve"> files, MSSQL running, and Eclipse</w:t>
            </w:r>
          </w:p>
        </w:tc>
      </w:tr>
      <w:tr w:rsidR="00672C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72C3B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w:rsidR="00672C3B" w:rsidRDefault="00672C3B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672C3B" w:rsidRDefault="00672C3B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</w:p>
    <w:tbl>
      <w:tblPr>
        <w:tblW w:w="1328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1"/>
        <w:gridCol w:w="2352"/>
        <w:gridCol w:w="2199"/>
        <w:gridCol w:w="2788"/>
        <w:gridCol w:w="1977"/>
        <w:gridCol w:w="2016"/>
        <w:gridCol w:w="1282"/>
      </w:tblGrid>
      <w:tr w:rsidR="00455894" w:rsidTr="00CD39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/>
        </w:trPr>
        <w:tc>
          <w:tcPr>
            <w:tcW w:w="67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5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76B2" w:rsidRP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76B2" w:rsidRP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78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97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201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455894" w:rsidTr="00CD39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"/>
        </w:trPr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55894" w:rsidRPr="00CD393A" w:rsidRDefault="00455894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sz w:val="22"/>
                <w:szCs w:val="22"/>
              </w:rPr>
            </w:pPr>
            <w:r w:rsidRPr="00CD393A">
              <w:rPr>
                <w:w w:val="99"/>
                <w:sz w:val="22"/>
                <w:szCs w:val="22"/>
              </w:rPr>
              <w:t>1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55894" w:rsidRPr="00CD393A" w:rsidRDefault="00D66B5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393A">
              <w:rPr>
                <w:sz w:val="22"/>
                <w:szCs w:val="22"/>
              </w:rPr>
              <w:t>Launching the app</w:t>
            </w:r>
            <w:r w:rsidR="0089076F" w:rsidRPr="00CD393A">
              <w:rPr>
                <w:sz w:val="22"/>
                <w:szCs w:val="22"/>
              </w:rPr>
              <w:t>/Signing Up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55894" w:rsidRPr="00CD393A" w:rsidRDefault="00503D5B" w:rsidP="0011098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393A">
              <w:rPr>
                <w:sz w:val="22"/>
                <w:szCs w:val="22"/>
              </w:rPr>
              <w:t>Opening app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5894" w:rsidRPr="00CD393A" w:rsidRDefault="0045589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455894" w:rsidRPr="00CD393A" w:rsidRDefault="0045589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393A">
              <w:rPr>
                <w:sz w:val="22"/>
                <w:szCs w:val="22"/>
              </w:rPr>
              <w:t>User should be able to sign-up</w:t>
            </w:r>
            <w:r w:rsidR="00503D5B" w:rsidRPr="00CD393A">
              <w:rPr>
                <w:sz w:val="22"/>
                <w:szCs w:val="22"/>
              </w:rPr>
              <w:t xml:space="preserve"> with</w:t>
            </w:r>
            <w:r w:rsidR="0089076F" w:rsidRPr="00CD393A">
              <w:rPr>
                <w:sz w:val="22"/>
                <w:szCs w:val="22"/>
              </w:rPr>
              <w:t xml:space="preserve"> username and password, and then log in. 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5894" w:rsidRPr="00CD393A" w:rsidRDefault="0045589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393A">
              <w:rPr>
                <w:sz w:val="22"/>
                <w:szCs w:val="22"/>
              </w:rPr>
              <w:t xml:space="preserve"> </w:t>
            </w:r>
          </w:p>
          <w:p w:rsidR="00455894" w:rsidRPr="00CD393A" w:rsidRDefault="0089076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393A">
              <w:rPr>
                <w:sz w:val="22"/>
                <w:szCs w:val="22"/>
              </w:rPr>
              <w:t xml:space="preserve">All data input from the user’s </w:t>
            </w:r>
            <w:proofErr w:type="spellStart"/>
            <w:r w:rsidRPr="00CD393A">
              <w:rPr>
                <w:sz w:val="22"/>
                <w:szCs w:val="22"/>
              </w:rPr>
              <w:t>SignUp</w:t>
            </w:r>
            <w:proofErr w:type="spellEnd"/>
            <w:r w:rsidRPr="00CD393A">
              <w:rPr>
                <w:sz w:val="22"/>
                <w:szCs w:val="22"/>
              </w:rPr>
              <w:t xml:space="preserve"> page is added to the database respectively. 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5894" w:rsidRPr="00CD393A" w:rsidRDefault="0045589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393A">
              <w:rPr>
                <w:sz w:val="22"/>
                <w:szCs w:val="22"/>
              </w:rPr>
              <w:t xml:space="preserve"> </w:t>
            </w:r>
          </w:p>
          <w:p w:rsidR="00455894" w:rsidRPr="00CD393A" w:rsidRDefault="0045589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393A">
              <w:rPr>
                <w:sz w:val="22"/>
                <w:szCs w:val="22"/>
              </w:rPr>
              <w:t>Pass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5894" w:rsidRDefault="0045589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455894" w:rsidTr="00CD39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55894" w:rsidRPr="00CD393A" w:rsidRDefault="00455894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sz w:val="22"/>
                <w:szCs w:val="22"/>
              </w:rPr>
            </w:pPr>
            <w:r w:rsidRPr="00CD393A">
              <w:rPr>
                <w:w w:val="99"/>
                <w:sz w:val="22"/>
                <w:szCs w:val="22"/>
              </w:rPr>
              <w:t>2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55894" w:rsidRPr="00CD393A" w:rsidRDefault="0089076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393A">
              <w:rPr>
                <w:sz w:val="22"/>
                <w:szCs w:val="22"/>
              </w:rPr>
              <w:t>Log In to app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55894" w:rsidRPr="00CD393A" w:rsidRDefault="003C5096" w:rsidP="0011098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393A">
              <w:rPr>
                <w:sz w:val="22"/>
                <w:szCs w:val="22"/>
              </w:rPr>
              <w:t>Button response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5894" w:rsidRPr="00CD393A" w:rsidRDefault="0089076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393A">
              <w:rPr>
                <w:sz w:val="22"/>
                <w:szCs w:val="22"/>
              </w:rPr>
              <w:t xml:space="preserve">User should log in successfully and the Main Page GUI should pop up. </w:t>
            </w:r>
            <w:r w:rsidR="003C5096" w:rsidRPr="00CD393A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5894" w:rsidRPr="00CD393A" w:rsidRDefault="003C50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393A">
              <w:rPr>
                <w:sz w:val="22"/>
                <w:szCs w:val="22"/>
              </w:rPr>
              <w:t>Button was responsive</w:t>
            </w:r>
            <w:r w:rsidR="0089076F" w:rsidRPr="00CD393A">
              <w:rPr>
                <w:sz w:val="22"/>
                <w:szCs w:val="22"/>
              </w:rPr>
              <w:t>.</w:t>
            </w:r>
            <w:r w:rsidR="00885BF9" w:rsidRPr="00CD393A">
              <w:rPr>
                <w:sz w:val="22"/>
                <w:szCs w:val="22"/>
              </w:rPr>
              <w:t xml:space="preserve"> User was taken to the Main Page</w:t>
            </w:r>
            <w:r w:rsidR="0089076F" w:rsidRPr="00CD393A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5894" w:rsidRPr="00CD393A" w:rsidRDefault="003C50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393A">
              <w:rPr>
                <w:sz w:val="22"/>
                <w:szCs w:val="22"/>
              </w:rPr>
              <w:t>Pass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5894" w:rsidRDefault="0045589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3C5096" w:rsidTr="00CD39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C5096" w:rsidRPr="00CD393A" w:rsidRDefault="003C5096" w:rsidP="00672C3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D393A">
              <w:rPr>
                <w:sz w:val="22"/>
                <w:szCs w:val="22"/>
              </w:rPr>
              <w:t>3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5096" w:rsidRPr="00CD393A" w:rsidRDefault="00885BF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393A">
              <w:rPr>
                <w:sz w:val="22"/>
                <w:szCs w:val="22"/>
              </w:rPr>
              <w:t>Salary/Savings Goal button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5096" w:rsidRPr="00CD393A" w:rsidRDefault="00885BF9" w:rsidP="002D1A5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393A">
              <w:rPr>
                <w:sz w:val="22"/>
                <w:szCs w:val="22"/>
              </w:rPr>
              <w:t>Button response and query execution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C5096" w:rsidRPr="00CD393A" w:rsidRDefault="00885BF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393A">
              <w:rPr>
                <w:sz w:val="22"/>
                <w:szCs w:val="22"/>
              </w:rPr>
              <w:t xml:space="preserve">The update button is </w:t>
            </w:r>
            <w:proofErr w:type="gramStart"/>
            <w:r w:rsidRPr="00CD393A">
              <w:rPr>
                <w:sz w:val="22"/>
                <w:szCs w:val="22"/>
              </w:rPr>
              <w:t>clicked</w:t>
            </w:r>
            <w:proofErr w:type="gramEnd"/>
            <w:r w:rsidRPr="00CD393A">
              <w:rPr>
                <w:sz w:val="22"/>
                <w:szCs w:val="22"/>
              </w:rPr>
              <w:t xml:space="preserve"> and the input data is sent to the database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C5096" w:rsidRPr="00CD393A" w:rsidRDefault="003C50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393A">
              <w:rPr>
                <w:sz w:val="22"/>
                <w:szCs w:val="22"/>
              </w:rPr>
              <w:t xml:space="preserve"> </w:t>
            </w:r>
            <w:r w:rsidR="00885BF9" w:rsidRPr="00CD393A">
              <w:rPr>
                <w:sz w:val="22"/>
                <w:szCs w:val="22"/>
              </w:rPr>
              <w:t>The data is sent to the</w:t>
            </w:r>
            <w:r w:rsidR="00CD69E7" w:rsidRPr="00CD393A">
              <w:rPr>
                <w:sz w:val="22"/>
                <w:szCs w:val="22"/>
              </w:rPr>
              <w:t xml:space="preserve"> </w:t>
            </w:r>
            <w:r w:rsidR="00885BF9" w:rsidRPr="00CD393A">
              <w:rPr>
                <w:sz w:val="22"/>
                <w:szCs w:val="22"/>
              </w:rPr>
              <w:t>username’s database</w:t>
            </w:r>
            <w:r w:rsidR="00CD69E7" w:rsidRPr="00CD393A">
              <w:rPr>
                <w:sz w:val="22"/>
                <w:szCs w:val="22"/>
              </w:rPr>
              <w:t xml:space="preserve">. </w:t>
            </w:r>
            <w:r w:rsidR="00885BF9" w:rsidRPr="00CD393A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C5096" w:rsidRPr="00CD393A" w:rsidRDefault="003C50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C5096" w:rsidRDefault="003C50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3C5096" w:rsidTr="00CD39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C5096" w:rsidRPr="00CD393A" w:rsidRDefault="003C5096" w:rsidP="00672C3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D393A">
              <w:rPr>
                <w:sz w:val="22"/>
                <w:szCs w:val="22"/>
              </w:rPr>
              <w:t>4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5096" w:rsidRPr="00CD393A" w:rsidRDefault="00B43355" w:rsidP="002D1A5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393A">
              <w:rPr>
                <w:sz w:val="22"/>
                <w:szCs w:val="22"/>
              </w:rPr>
              <w:t>Expenses Button/Window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5096" w:rsidRPr="00CD393A" w:rsidRDefault="00B4335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393A">
              <w:rPr>
                <w:sz w:val="22"/>
                <w:szCs w:val="22"/>
              </w:rPr>
              <w:t>Button Response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C5096" w:rsidRPr="00CD393A" w:rsidRDefault="00B4335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393A">
              <w:rPr>
                <w:sz w:val="22"/>
                <w:szCs w:val="22"/>
              </w:rPr>
              <w:t>The expenses button should create a column in the user’s database that is named after the user’s input. They will then enter the cost of that expense which will be sent to the database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C5096" w:rsidRPr="00CD393A" w:rsidRDefault="00B4335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393A">
              <w:rPr>
                <w:sz w:val="22"/>
                <w:szCs w:val="22"/>
              </w:rPr>
              <w:t xml:space="preserve">The button works successfully. 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C5096" w:rsidRPr="00CD393A" w:rsidRDefault="007F6DC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393A">
              <w:rPr>
                <w:sz w:val="22"/>
                <w:szCs w:val="22"/>
              </w:rPr>
              <w:t>Pass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C5096" w:rsidRDefault="003C50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3432F" w:rsidTr="00CD39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6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C5096" w:rsidRPr="00CD393A" w:rsidRDefault="00F3432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393A">
              <w:rPr>
                <w:sz w:val="22"/>
                <w:szCs w:val="22"/>
              </w:rPr>
              <w:lastRenderedPageBreak/>
              <w:t xml:space="preserve">      5</w:t>
            </w:r>
          </w:p>
        </w:tc>
        <w:tc>
          <w:tcPr>
            <w:tcW w:w="235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C5096" w:rsidRPr="00CD393A" w:rsidRDefault="00B4335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393A">
              <w:rPr>
                <w:sz w:val="22"/>
                <w:szCs w:val="22"/>
              </w:rPr>
              <w:t>Display Button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5096" w:rsidRPr="00CD393A" w:rsidRDefault="00B4335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393A">
              <w:rPr>
                <w:sz w:val="22"/>
                <w:szCs w:val="22"/>
              </w:rPr>
              <w:t>Button response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C5096" w:rsidRPr="00CD393A" w:rsidRDefault="00B4335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393A">
              <w:rPr>
                <w:sz w:val="22"/>
                <w:szCs w:val="22"/>
              </w:rPr>
              <w:t xml:space="preserve">The display button should pull the data from the database and display it in the window to the right. 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C5096" w:rsidRPr="00CD393A" w:rsidRDefault="00B4335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393A">
              <w:rPr>
                <w:sz w:val="22"/>
                <w:szCs w:val="22"/>
              </w:rPr>
              <w:t>The button displays the user’s details.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C5096" w:rsidRPr="00CD393A" w:rsidRDefault="00CE4D1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460A6A" w:rsidRPr="00CD393A">
              <w:rPr>
                <w:sz w:val="22"/>
                <w:szCs w:val="22"/>
              </w:rPr>
              <w:t>ass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C5096" w:rsidRDefault="003C50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3432F" w:rsidTr="00CD39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6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3432F" w:rsidRDefault="00F3432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3432F" w:rsidRDefault="00F3432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3432F" w:rsidRDefault="00F3432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F3432F" w:rsidRDefault="00F3432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F3432F" w:rsidRDefault="00F3432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F3432F" w:rsidRDefault="00F3432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F3432F" w:rsidRDefault="002D1A5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`</w:t>
            </w:r>
          </w:p>
        </w:tc>
      </w:tr>
      <w:tr w:rsidR="002D1A53" w:rsidTr="00CD39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"/>
        </w:trPr>
        <w:tc>
          <w:tcPr>
            <w:tcW w:w="6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D1A53" w:rsidRDefault="002D1A5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1A53" w:rsidRDefault="002D1A5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D1A53" w:rsidRDefault="002D1A5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D1A53" w:rsidRDefault="002D1A5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D1A53" w:rsidRDefault="002D1A5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D1A53" w:rsidRDefault="002D1A5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D1A53" w:rsidRDefault="002D1A5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81345" w:rsidTr="00CD39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"/>
        </w:trPr>
        <w:tc>
          <w:tcPr>
            <w:tcW w:w="6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81345" w:rsidRDefault="0028134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81345" w:rsidRDefault="0028134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81345" w:rsidRDefault="0028134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81345" w:rsidRDefault="0028134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81345" w:rsidRDefault="0028134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81345" w:rsidRDefault="0028134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81345" w:rsidRDefault="0028134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81345" w:rsidTr="00CD39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1345" w:rsidRDefault="0028134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1345" w:rsidRDefault="0028134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1345" w:rsidRDefault="0028134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81345" w:rsidRDefault="0028134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81345" w:rsidRDefault="0028134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81345" w:rsidRDefault="0028134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81345" w:rsidRDefault="0028134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E44242" w:rsidRDefault="00E44242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tbl>
      <w:tblPr>
        <w:tblW w:w="14760" w:type="dxa"/>
        <w:tblInd w:w="-6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3060"/>
        <w:gridCol w:w="2340"/>
        <w:gridCol w:w="2294"/>
        <w:gridCol w:w="2476"/>
        <w:gridCol w:w="1170"/>
        <w:gridCol w:w="2790"/>
      </w:tblGrid>
      <w:tr w:rsidR="00E44242" w:rsidTr="009A22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44242" w:rsidRDefault="00E44242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44242" w:rsidRPr="00E876B2" w:rsidRDefault="00E44242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44242" w:rsidRPr="00E876B2" w:rsidRDefault="00E44242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2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44242" w:rsidRDefault="00E44242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44242" w:rsidRDefault="00E44242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44242" w:rsidRDefault="00E44242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7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44242" w:rsidRDefault="00E44242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  <w:r w:rsidR="00DB6D74">
              <w:rPr>
                <w:b/>
                <w:bCs/>
              </w:rPr>
              <w:t>/Pre-conditions</w:t>
            </w:r>
          </w:p>
        </w:tc>
      </w:tr>
      <w:tr w:rsidR="00E44242" w:rsidTr="009A22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4242" w:rsidRDefault="00E44242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bookmarkStart w:id="0" w:name="_GoBack"/>
            <w:bookmarkEnd w:id="0"/>
            <w:r>
              <w:rPr>
                <w:w w:val="99"/>
              </w:rPr>
              <w:t>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44242" w:rsidRPr="0040041F" w:rsidRDefault="0040041F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0041F">
              <w:rPr>
                <w:sz w:val="22"/>
                <w:szCs w:val="22"/>
              </w:rPr>
              <w:t xml:space="preserve">Leave “Username” text box on </w:t>
            </w:r>
            <w:r>
              <w:rPr>
                <w:sz w:val="22"/>
                <w:szCs w:val="22"/>
              </w:rPr>
              <w:t xml:space="preserve">“User Login” page as blank and click “Login” 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44242" w:rsidRPr="0040041F" w:rsidRDefault="0040041F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 error message</w:t>
            </w:r>
            <w:r w:rsidR="00B20829">
              <w:rPr>
                <w:sz w:val="22"/>
                <w:szCs w:val="22"/>
              </w:rPr>
              <w:t xml:space="preserve"> on “User Login” page 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44242" w:rsidRPr="0040041F" w:rsidRDefault="00E44242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E44242" w:rsidRPr="0040041F" w:rsidRDefault="0040041F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</w:t>
            </w:r>
            <w:r w:rsidR="00090C9F">
              <w:rPr>
                <w:sz w:val="22"/>
                <w:szCs w:val="22"/>
              </w:rPr>
              <w:t>message</w:t>
            </w:r>
            <w:r>
              <w:rPr>
                <w:sz w:val="22"/>
                <w:szCs w:val="22"/>
              </w:rPr>
              <w:t xml:space="preserve"> should </w:t>
            </w:r>
            <w:r w:rsidR="00090C9F">
              <w:rPr>
                <w:sz w:val="22"/>
                <w:szCs w:val="22"/>
              </w:rPr>
              <w:t xml:space="preserve">be displayed as </w:t>
            </w:r>
            <w:r>
              <w:rPr>
                <w:sz w:val="22"/>
                <w:szCs w:val="22"/>
              </w:rPr>
              <w:t>“Login Error”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44242" w:rsidRPr="0040041F" w:rsidRDefault="00E44242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0041F">
              <w:rPr>
                <w:sz w:val="22"/>
                <w:szCs w:val="22"/>
              </w:rPr>
              <w:t xml:space="preserve"> </w:t>
            </w:r>
          </w:p>
          <w:p w:rsidR="00E44242" w:rsidRPr="0040041F" w:rsidRDefault="00E44242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0041F">
              <w:rPr>
                <w:sz w:val="22"/>
                <w:szCs w:val="22"/>
              </w:rPr>
              <w:t xml:space="preserve"> </w:t>
            </w:r>
            <w:r w:rsidR="00840D0D">
              <w:rPr>
                <w:sz w:val="22"/>
                <w:szCs w:val="22"/>
              </w:rPr>
              <w:t>The message displayed as “Login Error”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44242" w:rsidRPr="0040041F" w:rsidRDefault="00E44242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0041F">
              <w:rPr>
                <w:sz w:val="22"/>
                <w:szCs w:val="22"/>
              </w:rPr>
              <w:t xml:space="preserve"> </w:t>
            </w:r>
          </w:p>
          <w:p w:rsidR="00E44242" w:rsidRPr="0040041F" w:rsidRDefault="00E44242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0041F">
              <w:rPr>
                <w:sz w:val="22"/>
                <w:szCs w:val="22"/>
              </w:rPr>
              <w:t>Pass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44242" w:rsidRDefault="00E44242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44242" w:rsidTr="009A22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7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4242" w:rsidRDefault="009D225A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44242" w:rsidRPr="0040041F" w:rsidRDefault="0098466C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 an invalid value (ex :1234) in “Username”</w:t>
            </w:r>
            <w:r w:rsidR="000B40B8">
              <w:rPr>
                <w:sz w:val="22"/>
                <w:szCs w:val="22"/>
              </w:rPr>
              <w:t xml:space="preserve"> text box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44242" w:rsidRPr="0040041F" w:rsidRDefault="00B20829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 error message on “User Login” page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44242" w:rsidRPr="0040041F" w:rsidRDefault="00090C9F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message should be displayed as “Login Error”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44242" w:rsidRPr="0040041F" w:rsidRDefault="000B40B8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message displayed as “Login Error”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44242" w:rsidRPr="0040041F" w:rsidRDefault="00E44242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0041F">
              <w:rPr>
                <w:sz w:val="22"/>
                <w:szCs w:val="22"/>
              </w:rPr>
              <w:t>Pass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44242" w:rsidRPr="000B40B8" w:rsidRDefault="000B40B8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B40B8">
              <w:rPr>
                <w:sz w:val="22"/>
                <w:szCs w:val="22"/>
              </w:rPr>
              <w:t>Create</w:t>
            </w:r>
            <w:r w:rsidR="00090C9F">
              <w:rPr>
                <w:sz w:val="22"/>
                <w:szCs w:val="22"/>
              </w:rPr>
              <w:t>d</w:t>
            </w:r>
            <w:r w:rsidRPr="000B40B8">
              <w:rPr>
                <w:sz w:val="22"/>
                <w:szCs w:val="22"/>
              </w:rPr>
              <w:t xml:space="preserve"> a Username of invalid value(ex:1234) before logging in</w:t>
            </w:r>
          </w:p>
        </w:tc>
      </w:tr>
      <w:tr w:rsidR="00E44242" w:rsidTr="009A22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"/>
        </w:trPr>
        <w:tc>
          <w:tcPr>
            <w:tcW w:w="6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44242" w:rsidRDefault="00E44242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44242" w:rsidRDefault="00E44242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44242" w:rsidRPr="00090C9F" w:rsidRDefault="00C71314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90C9F">
              <w:rPr>
                <w:sz w:val="22"/>
                <w:szCs w:val="22"/>
              </w:rPr>
              <w:t>User’s name should be displayed along with his current saving goal and his saving for that year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E44242" w:rsidRPr="00AE7466" w:rsidRDefault="00090C9F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message should be displayed as “</w:t>
            </w:r>
            <w:r>
              <w:rPr>
                <w:sz w:val="22"/>
                <w:szCs w:val="22"/>
              </w:rPr>
              <w:t xml:space="preserve">Hello </w:t>
            </w:r>
            <w:proofErr w:type="spellStart"/>
            <w:r w:rsidRPr="00AE7466">
              <w:rPr>
                <w:sz w:val="22"/>
                <w:szCs w:val="22"/>
              </w:rPr>
              <w:t>alex</w:t>
            </w:r>
            <w:proofErr w:type="spellEnd"/>
          </w:p>
          <w:p w:rsidR="00090C9F" w:rsidRPr="00AE7466" w:rsidRDefault="00090C9F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E7466">
              <w:rPr>
                <w:sz w:val="22"/>
                <w:szCs w:val="22"/>
              </w:rPr>
              <w:t>This is your current yearly salary: 1000.0</w:t>
            </w:r>
          </w:p>
          <w:p w:rsidR="00090C9F" w:rsidRPr="00AE7466" w:rsidRDefault="00090C9F" w:rsidP="00090C9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E7466">
              <w:rPr>
                <w:sz w:val="22"/>
                <w:szCs w:val="22"/>
              </w:rPr>
              <w:t xml:space="preserve">This is your current </w:t>
            </w:r>
            <w:r w:rsidRPr="00AE7466">
              <w:rPr>
                <w:sz w:val="22"/>
                <w:szCs w:val="22"/>
              </w:rPr>
              <w:t>savings goal</w:t>
            </w:r>
            <w:r w:rsidRPr="00AE7466">
              <w:rPr>
                <w:sz w:val="22"/>
                <w:szCs w:val="22"/>
              </w:rPr>
              <w:t xml:space="preserve">: </w:t>
            </w:r>
            <w:r w:rsidRPr="00AE7466">
              <w:rPr>
                <w:sz w:val="22"/>
                <w:szCs w:val="22"/>
              </w:rPr>
              <w:t>50</w:t>
            </w:r>
            <w:r w:rsidRPr="00AE7466">
              <w:rPr>
                <w:sz w:val="22"/>
                <w:szCs w:val="22"/>
              </w:rPr>
              <w:t>.0</w:t>
            </w:r>
          </w:p>
          <w:p w:rsidR="00090C9F" w:rsidRPr="00AE7466" w:rsidRDefault="00090C9F" w:rsidP="00090C9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E7466">
              <w:rPr>
                <w:sz w:val="22"/>
                <w:szCs w:val="22"/>
              </w:rPr>
              <w:t xml:space="preserve">This is </w:t>
            </w:r>
            <w:r w:rsidRPr="00AE7466">
              <w:rPr>
                <w:sz w:val="22"/>
                <w:szCs w:val="22"/>
              </w:rPr>
              <w:t xml:space="preserve">how much you can save a year </w:t>
            </w:r>
            <w:r w:rsidRPr="00AE7466">
              <w:rPr>
                <w:sz w:val="22"/>
                <w:szCs w:val="22"/>
              </w:rPr>
              <w:t>:</w:t>
            </w:r>
            <w:r w:rsidRPr="00AE7466">
              <w:rPr>
                <w:sz w:val="22"/>
                <w:szCs w:val="22"/>
              </w:rPr>
              <w:t>600</w:t>
            </w:r>
            <w:r w:rsidRPr="00AE7466">
              <w:rPr>
                <w:sz w:val="22"/>
                <w:szCs w:val="22"/>
              </w:rPr>
              <w:t>.0</w:t>
            </w:r>
            <w:r w:rsidR="00AE7466">
              <w:rPr>
                <w:sz w:val="22"/>
                <w:szCs w:val="22"/>
              </w:rPr>
              <w:t>”</w:t>
            </w:r>
          </w:p>
          <w:p w:rsidR="00090C9F" w:rsidRPr="00AE7466" w:rsidRDefault="00090C9F" w:rsidP="00090C9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090C9F" w:rsidRDefault="00090C9F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E7466" w:rsidRPr="00AE7466" w:rsidRDefault="00AE7466" w:rsidP="00AE746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message displayed as “Hello </w:t>
            </w:r>
            <w:proofErr w:type="spellStart"/>
            <w:r w:rsidRPr="00AE7466">
              <w:rPr>
                <w:sz w:val="22"/>
                <w:szCs w:val="22"/>
              </w:rPr>
              <w:t>alex</w:t>
            </w:r>
            <w:proofErr w:type="spellEnd"/>
          </w:p>
          <w:p w:rsidR="00AE7466" w:rsidRPr="00AE7466" w:rsidRDefault="00AE7466" w:rsidP="00AE746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E7466">
              <w:rPr>
                <w:sz w:val="22"/>
                <w:szCs w:val="22"/>
              </w:rPr>
              <w:t>This is your current yearly salary: 1000.0</w:t>
            </w:r>
          </w:p>
          <w:p w:rsidR="00AE7466" w:rsidRPr="00AE7466" w:rsidRDefault="00AE7466" w:rsidP="00AE746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E7466">
              <w:rPr>
                <w:sz w:val="22"/>
                <w:szCs w:val="22"/>
              </w:rPr>
              <w:t>This is your current savings goal: 50.0</w:t>
            </w:r>
          </w:p>
          <w:p w:rsidR="00AE7466" w:rsidRPr="00AE7466" w:rsidRDefault="00AE7466" w:rsidP="00AE746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E7466">
              <w:rPr>
                <w:sz w:val="22"/>
                <w:szCs w:val="22"/>
              </w:rPr>
              <w:t>This is how much you can save a year :600.0</w:t>
            </w:r>
            <w:r>
              <w:rPr>
                <w:sz w:val="22"/>
                <w:szCs w:val="22"/>
              </w:rPr>
              <w:t>”</w:t>
            </w:r>
          </w:p>
          <w:p w:rsidR="00AE7466" w:rsidRPr="00AE7466" w:rsidRDefault="00AE7466" w:rsidP="00AE746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E44242" w:rsidRDefault="00E44242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E44242" w:rsidRPr="00AE7466" w:rsidRDefault="00AE7466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E7466">
              <w:rPr>
                <w:sz w:val="22"/>
                <w:szCs w:val="22"/>
              </w:rPr>
              <w:t>Pass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E44242" w:rsidRPr="00AE7466" w:rsidRDefault="00090C9F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E7466">
              <w:rPr>
                <w:sz w:val="22"/>
                <w:szCs w:val="22"/>
              </w:rPr>
              <w:t xml:space="preserve">Created a username (ex: </w:t>
            </w:r>
            <w:proofErr w:type="spellStart"/>
            <w:r w:rsidRPr="00AE7466">
              <w:rPr>
                <w:sz w:val="22"/>
                <w:szCs w:val="22"/>
              </w:rPr>
              <w:t>alex</w:t>
            </w:r>
            <w:proofErr w:type="spellEnd"/>
            <w:r w:rsidRPr="00AE7466">
              <w:rPr>
                <w:sz w:val="22"/>
                <w:szCs w:val="22"/>
              </w:rPr>
              <w:t>) and entered the salary (ex:1000) and savings goal</w:t>
            </w:r>
            <w:r w:rsidR="00DB6D74">
              <w:rPr>
                <w:sz w:val="22"/>
                <w:szCs w:val="22"/>
              </w:rPr>
              <w:t xml:space="preserve"> </w:t>
            </w:r>
            <w:r w:rsidRPr="00AE7466">
              <w:rPr>
                <w:sz w:val="22"/>
                <w:szCs w:val="22"/>
              </w:rPr>
              <w:t>(ex: 50). Clicked on “Expenses” button and entered name of expense</w:t>
            </w:r>
            <w:r w:rsidR="00DB6D74">
              <w:rPr>
                <w:sz w:val="22"/>
                <w:szCs w:val="22"/>
              </w:rPr>
              <w:t xml:space="preserve"> </w:t>
            </w:r>
            <w:r w:rsidRPr="00AE7466">
              <w:rPr>
                <w:sz w:val="22"/>
                <w:szCs w:val="22"/>
              </w:rPr>
              <w:t>(ex:</w:t>
            </w:r>
            <w:r w:rsidR="00DB6D74">
              <w:rPr>
                <w:sz w:val="22"/>
                <w:szCs w:val="22"/>
              </w:rPr>
              <w:t xml:space="preserve"> </w:t>
            </w:r>
            <w:r w:rsidRPr="00AE7466">
              <w:rPr>
                <w:sz w:val="22"/>
                <w:szCs w:val="22"/>
              </w:rPr>
              <w:t>Internet) and expense (ex:50)</w:t>
            </w:r>
          </w:p>
        </w:tc>
      </w:tr>
      <w:tr w:rsidR="00E44242" w:rsidTr="009A22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"/>
        </w:trPr>
        <w:tc>
          <w:tcPr>
            <w:tcW w:w="6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44242" w:rsidRDefault="00C71314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8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44242" w:rsidRDefault="00A831F2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>Click</w:t>
            </w:r>
            <w:r w:rsidR="00C71314" w:rsidRPr="0040041F">
              <w:rPr>
                <w:sz w:val="22"/>
                <w:szCs w:val="22"/>
              </w:rPr>
              <w:t xml:space="preserve"> “</w:t>
            </w:r>
            <w:r w:rsidR="00C71314">
              <w:rPr>
                <w:sz w:val="22"/>
                <w:szCs w:val="22"/>
              </w:rPr>
              <w:t>Update</w:t>
            </w:r>
            <w:r w:rsidR="00C71314" w:rsidRPr="0040041F">
              <w:rPr>
                <w:sz w:val="22"/>
                <w:szCs w:val="22"/>
              </w:rPr>
              <w:t xml:space="preserve">” </w:t>
            </w:r>
            <w:r w:rsidR="00C71314">
              <w:rPr>
                <w:sz w:val="22"/>
                <w:szCs w:val="22"/>
              </w:rPr>
              <w:t>button and “Display” button on</w:t>
            </w:r>
            <w:r w:rsidR="00C71314" w:rsidRPr="0040041F">
              <w:rPr>
                <w:sz w:val="22"/>
                <w:szCs w:val="22"/>
              </w:rPr>
              <w:t xml:space="preserve"> </w:t>
            </w:r>
            <w:r w:rsidR="00C71314">
              <w:rPr>
                <w:sz w:val="22"/>
                <w:szCs w:val="22"/>
              </w:rPr>
              <w:t>“</w:t>
            </w:r>
            <w:r w:rsidR="00C71314">
              <w:rPr>
                <w:sz w:val="22"/>
                <w:szCs w:val="22"/>
              </w:rPr>
              <w:t>Main</w:t>
            </w:r>
            <w:r w:rsidR="00C71314">
              <w:rPr>
                <w:sz w:val="22"/>
                <w:szCs w:val="22"/>
              </w:rPr>
              <w:t>” page</w:t>
            </w:r>
            <w:r w:rsidR="00C71314"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44242" w:rsidRDefault="00E44242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E44242" w:rsidRDefault="00E44242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E44242" w:rsidRDefault="00E44242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E44242" w:rsidRDefault="00E44242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E44242" w:rsidRDefault="00E44242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44242" w:rsidTr="009A22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44242" w:rsidRDefault="00E44242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44242" w:rsidRDefault="00E44242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44242" w:rsidRDefault="00E44242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44242" w:rsidRDefault="00E44242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44242" w:rsidRDefault="00E44242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44242" w:rsidRDefault="00E44242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44242" w:rsidRDefault="00E44242" w:rsidP="00EC217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E44242" w:rsidRDefault="00E44242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44242" w:rsidRDefault="00E44242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44242" w:rsidRDefault="00E44242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44242" w:rsidRDefault="00E44242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AC581B" w:rsidRDefault="00672C3B" w:rsidP="00B93F40">
      <w:pPr>
        <w:pStyle w:val="DefaultParagraphFont"/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  <w:r>
        <w:rPr>
          <w:noProof/>
        </w:rPr>
        <w:pict>
          <v:line id="_x0000_s1035" style="position:absolute;left:0;text-align:left;z-index:-4;mso-position-horizontal-relative:text;mso-position-vertical-relative:text" from="-.5pt,-12.9pt" to="658pt,-12.9pt" o:allowincell="f" strokeweight=".16931mm"/>
        </w:pict>
      </w:r>
      <w:r>
        <w:rPr>
          <w:noProof/>
        </w:rPr>
        <w:pict>
          <v:line id="_x0000_s1036" style="position:absolute;left:0;text-align:left;z-index:-3;mso-position-horizontal-relative:text;mso-position-vertical-relative:text" from="-.5pt,-12.9pt" to="-.5pt,42.8pt" o:allowincell="f" strokeweight=".48pt"/>
        </w:pict>
      </w:r>
      <w:r>
        <w:rPr>
          <w:noProof/>
        </w:rPr>
        <w:pict>
          <v:line id="_x0000_s1037" style="position:absolute;left:0;text-align:left;z-index:-2;mso-position-horizontal-relative:text;mso-position-vertical-relative:text" from="658pt,-12.9pt" to="658pt,42.8pt" o:allowincell="f" strokeweight=".16931mm"/>
        </w:pict>
      </w:r>
      <w:r>
        <w:rPr>
          <w:noProof/>
        </w:rPr>
        <w:pict>
          <v:line id="_x0000_s1038" style="position:absolute;left:0;text-align:left;z-index:-1;mso-position-horizontal-relative:text;mso-position-vertical-relative:text" from="-.5pt,42.8pt" to="658pt,42.8pt" o:allowincell="f" strokeweight=".16931mm"/>
        </w:pict>
      </w:r>
      <w:r w:rsidR="00B93F40">
        <w:t>Errors can occur with each button depending on the user’s input</w:t>
      </w:r>
      <w:r w:rsidR="008F3BAC">
        <w:t xml:space="preserve">. Entering letters into fields that are supposed to take in numbers can cause errors. The Display button should also display the user’s </w:t>
      </w:r>
      <w:r w:rsidR="00AC3F2D">
        <w:t>expenses,</w:t>
      </w:r>
      <w:r w:rsidR="008F3BAC">
        <w:t xml:space="preserve"> but it does not do that right now. </w:t>
      </w:r>
    </w:p>
    <w:p w:rsidR="008F3BAC" w:rsidRDefault="008F3BAC" w:rsidP="00B93F40">
      <w:pPr>
        <w:pStyle w:val="DefaultParagraphFont"/>
        <w:widowControl w:val="0"/>
        <w:autoSpaceDE w:val="0"/>
        <w:autoSpaceDN w:val="0"/>
        <w:adjustRightInd w:val="0"/>
        <w:ind w:left="320"/>
      </w:pPr>
    </w:p>
    <w:p w:rsidR="00AC581B" w:rsidRPr="00AC581B" w:rsidRDefault="00AC581B" w:rsidP="00AC581B"/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90C9F"/>
    <w:rsid w:val="000B40B8"/>
    <w:rsid w:val="000C3D21"/>
    <w:rsid w:val="00110986"/>
    <w:rsid w:val="00160833"/>
    <w:rsid w:val="00165F89"/>
    <w:rsid w:val="001C18AD"/>
    <w:rsid w:val="001D6C3E"/>
    <w:rsid w:val="001F2D0B"/>
    <w:rsid w:val="0020264F"/>
    <w:rsid w:val="00281345"/>
    <w:rsid w:val="002A584A"/>
    <w:rsid w:val="002D1A53"/>
    <w:rsid w:val="002F224F"/>
    <w:rsid w:val="00322E7E"/>
    <w:rsid w:val="003C5096"/>
    <w:rsid w:val="0040041F"/>
    <w:rsid w:val="00443BB7"/>
    <w:rsid w:val="00444B18"/>
    <w:rsid w:val="00455894"/>
    <w:rsid w:val="00460A6A"/>
    <w:rsid w:val="004832B4"/>
    <w:rsid w:val="00503D5B"/>
    <w:rsid w:val="005A38AF"/>
    <w:rsid w:val="005D23B5"/>
    <w:rsid w:val="006013AE"/>
    <w:rsid w:val="00672C3B"/>
    <w:rsid w:val="007F6DC7"/>
    <w:rsid w:val="00840D0D"/>
    <w:rsid w:val="00885BF9"/>
    <w:rsid w:val="0089076F"/>
    <w:rsid w:val="008F3BAC"/>
    <w:rsid w:val="0092662A"/>
    <w:rsid w:val="00944C0D"/>
    <w:rsid w:val="0098466C"/>
    <w:rsid w:val="009A227C"/>
    <w:rsid w:val="009D225A"/>
    <w:rsid w:val="00A02849"/>
    <w:rsid w:val="00A764A0"/>
    <w:rsid w:val="00A831F2"/>
    <w:rsid w:val="00AB6845"/>
    <w:rsid w:val="00AC3F2D"/>
    <w:rsid w:val="00AC581B"/>
    <w:rsid w:val="00AE51FF"/>
    <w:rsid w:val="00AE7466"/>
    <w:rsid w:val="00B040AE"/>
    <w:rsid w:val="00B20829"/>
    <w:rsid w:val="00B43355"/>
    <w:rsid w:val="00B526C5"/>
    <w:rsid w:val="00B93F40"/>
    <w:rsid w:val="00BB5BD3"/>
    <w:rsid w:val="00C71314"/>
    <w:rsid w:val="00CA09E0"/>
    <w:rsid w:val="00CB18C0"/>
    <w:rsid w:val="00CD393A"/>
    <w:rsid w:val="00CD69E7"/>
    <w:rsid w:val="00CE4D12"/>
    <w:rsid w:val="00CF298C"/>
    <w:rsid w:val="00D66B56"/>
    <w:rsid w:val="00D92372"/>
    <w:rsid w:val="00DB6D74"/>
    <w:rsid w:val="00DF71AF"/>
    <w:rsid w:val="00E43ABC"/>
    <w:rsid w:val="00E44242"/>
    <w:rsid w:val="00E876B2"/>
    <w:rsid w:val="00EC039B"/>
    <w:rsid w:val="00EC2178"/>
    <w:rsid w:val="00F3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oNotEmbedSmartTags/>
  <w:decimalSymbol w:val="."/>
  <w:listSeparator w:val=","/>
  <w14:docId w14:val="78D5165E"/>
  <w14:defaultImageDpi w14:val="32767"/>
  <w15:chartTrackingRefBased/>
  <w15:docId w15:val="{D6BB403C-789E-48ED-818B-4650BE5C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4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AC581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55894"/>
    <w:rPr>
      <w:color w:val="954F72"/>
      <w:u w:val="single"/>
    </w:rPr>
  </w:style>
  <w:style w:type="paragraph" w:customStyle="1" w:styleId="DecimalAligned">
    <w:name w:val="Decimal Aligned"/>
    <w:basedOn w:val="Normal"/>
    <w:uiPriority w:val="40"/>
    <w:qFormat/>
    <w:rsid w:val="00E44242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E44242"/>
    <w:rPr>
      <w:rFonts w:ascii="Calibri" w:hAnsi="Calibri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E44242"/>
    <w:rPr>
      <w:rFonts w:ascii="Calibri" w:hAnsi="Calibri"/>
    </w:rPr>
  </w:style>
  <w:style w:type="character" w:styleId="SubtleEmphasis">
    <w:name w:val="Subtle Emphasis"/>
    <w:uiPriority w:val="19"/>
    <w:qFormat/>
    <w:rsid w:val="00E44242"/>
    <w:rPr>
      <w:i/>
      <w:iCs/>
    </w:rPr>
  </w:style>
  <w:style w:type="table" w:styleId="MediumShading2-Accent5">
    <w:name w:val="Medium Shading 2 Accent 5"/>
    <w:basedOn w:val="TableNormal"/>
    <w:uiPriority w:val="64"/>
    <w:rsid w:val="00E44242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Samina Hirani</cp:lastModifiedBy>
  <cp:revision>2</cp:revision>
  <dcterms:created xsi:type="dcterms:W3CDTF">2017-11-30T05:49:00Z</dcterms:created>
  <dcterms:modified xsi:type="dcterms:W3CDTF">2017-11-30T05:49:00Z</dcterms:modified>
</cp:coreProperties>
</file>