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65" w:rsidRDefault="00452465" w:rsidP="00452465">
      <w:pPr>
        <w:rPr>
          <w:rFonts w:ascii="Times New Roman" w:hAnsi="Times New Roman" w:cs="Times New Roman"/>
          <w:sz w:val="24"/>
        </w:rPr>
      </w:pPr>
      <w:r w:rsidRPr="001250DA">
        <w:rPr>
          <w:rFonts w:ascii="Times New Roman" w:hAnsi="Times New Roman" w:cs="Times New Roman"/>
          <w:sz w:val="24"/>
        </w:rPr>
        <w:t>Jonatha</w:t>
      </w:r>
      <w:r>
        <w:rPr>
          <w:rFonts w:ascii="Times New Roman" w:hAnsi="Times New Roman" w:cs="Times New Roman"/>
          <w:sz w:val="24"/>
        </w:rPr>
        <w:t xml:space="preserve">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452465" w:rsidRDefault="00452465" w:rsidP="00452465">
      <w:pPr>
        <w:rPr>
          <w:rFonts w:ascii="Times New Roman" w:hAnsi="Times New Roman" w:cs="Times New Roman"/>
          <w:sz w:val="24"/>
        </w:rPr>
      </w:pPr>
      <w:r>
        <w:rPr>
          <w:rFonts w:ascii="Times New Roman" w:hAnsi="Times New Roman" w:cs="Times New Roman"/>
          <w:sz w:val="24"/>
        </w:rPr>
        <w:t>9th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Mr.Badgley</w:t>
      </w:r>
      <w:proofErr w:type="spellEnd"/>
    </w:p>
    <w:p w:rsidR="00452465" w:rsidRDefault="00452465" w:rsidP="00452465">
      <w:pPr>
        <w:rPr>
          <w:rFonts w:ascii="Times New Roman" w:hAnsi="Times New Roman" w:cs="Times New Roman"/>
          <w:sz w:val="24"/>
        </w:rPr>
      </w:pPr>
    </w:p>
    <w:p w:rsidR="00452465" w:rsidRDefault="00452465" w:rsidP="00452465">
      <w:pPr>
        <w:jc w:val="center"/>
        <w:rPr>
          <w:rFonts w:ascii="Times New Roman" w:hAnsi="Times New Roman" w:cs="Times New Roman"/>
          <w:sz w:val="24"/>
          <w:u w:val="single"/>
        </w:rPr>
      </w:pPr>
      <w:r>
        <w:rPr>
          <w:rFonts w:ascii="Times New Roman" w:hAnsi="Times New Roman" w:cs="Times New Roman"/>
          <w:sz w:val="24"/>
          <w:u w:val="single"/>
        </w:rPr>
        <w:t xml:space="preserve">#6 </w:t>
      </w:r>
      <w:r w:rsidRPr="00452465">
        <w:rPr>
          <w:rFonts w:ascii="Times New Roman" w:hAnsi="Times New Roman" w:cs="Times New Roman"/>
          <w:sz w:val="24"/>
          <w:u w:val="single"/>
        </w:rPr>
        <w:t>Geography: More than mere land: Human and Political Geography</w:t>
      </w:r>
    </w:p>
    <w:p w:rsidR="00452465" w:rsidRDefault="00452465"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 has a total of 579,330 square kilometers of land area and 24,200 square kilometers of water. It takes up a total of 603,550 square kilometers.</w:t>
      </w:r>
    </w:p>
    <w:p w:rsidR="00452465" w:rsidRDefault="00452465"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coastline is a total of 2782 kilometers.</w:t>
      </w:r>
    </w:p>
    <w:p w:rsidR="00452465" w:rsidRDefault="00452465"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population is an estimated 44,291,413 people as of July 2014.</w:t>
      </w:r>
    </w:p>
    <w:p w:rsidR="00452465" w:rsidRDefault="00452465"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population is estimated to decrease by 0.64% as of 2014.</w:t>
      </w:r>
    </w:p>
    <w:p w:rsidR="00452465" w:rsidRDefault="00452465"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53.85% of Ukraine's land area is arable land.</w:t>
      </w:r>
    </w:p>
    <w:p w:rsidR="00452465" w:rsidRDefault="00DF1511"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country's agricultural products are </w:t>
      </w:r>
      <w:r w:rsidRPr="00DF1511">
        <w:rPr>
          <w:rFonts w:ascii="Times New Roman" w:hAnsi="Times New Roman" w:cs="Times New Roman"/>
          <w:sz w:val="24"/>
        </w:rPr>
        <w:t>grain, sugar beets, sunflow</w:t>
      </w:r>
      <w:r>
        <w:rPr>
          <w:rFonts w:ascii="Times New Roman" w:hAnsi="Times New Roman" w:cs="Times New Roman"/>
          <w:sz w:val="24"/>
        </w:rPr>
        <w:t>er seeds, vegetables, beef, and milk.</w:t>
      </w:r>
    </w:p>
    <w:p w:rsidR="00DF1511" w:rsidRDefault="00DF1511"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The gross domestic product of Ukraine is 337.4 billion USD as of a 2013 estimate. The GDP per capita is 7,400 USD. The GDP is estimated to grow 0.4%.</w:t>
      </w:r>
    </w:p>
    <w:p w:rsidR="00DF1511" w:rsidRDefault="00DF1511"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Ukraine exports </w:t>
      </w:r>
      <w:r w:rsidRPr="00DF1511">
        <w:rPr>
          <w:rFonts w:ascii="Times New Roman" w:hAnsi="Times New Roman" w:cs="Times New Roman"/>
          <w:sz w:val="24"/>
        </w:rPr>
        <w:t>ferrous and nonferrous metals, fuel and petroleum products, chemicals, machinery and tr</w:t>
      </w:r>
      <w:r>
        <w:rPr>
          <w:rFonts w:ascii="Times New Roman" w:hAnsi="Times New Roman" w:cs="Times New Roman"/>
          <w:sz w:val="24"/>
        </w:rPr>
        <w:t xml:space="preserve">ansport equipment, and food products, totaling 71.14 billion USD. </w:t>
      </w:r>
    </w:p>
    <w:p w:rsidR="00DF1511" w:rsidRDefault="00DF1511"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imports include energy, machinery and equipment, and chemicals.</w:t>
      </w:r>
    </w:p>
    <w:p w:rsidR="00DF1511" w:rsidRDefault="00DF1511"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top three export partners of Ukraine are Russia (25.6%), Turkey (5.4%) and Egypt (4.2%). The top five import partners are </w:t>
      </w:r>
      <w:r w:rsidRPr="00DF1511">
        <w:rPr>
          <w:rFonts w:ascii="Times New Roman" w:hAnsi="Times New Roman" w:cs="Times New Roman"/>
          <w:sz w:val="24"/>
        </w:rPr>
        <w:t xml:space="preserve">Russia </w:t>
      </w:r>
      <w:r>
        <w:rPr>
          <w:rFonts w:ascii="Times New Roman" w:hAnsi="Times New Roman" w:cs="Times New Roman"/>
          <w:sz w:val="24"/>
        </w:rPr>
        <w:t>(</w:t>
      </w:r>
      <w:r w:rsidRPr="00DF1511">
        <w:rPr>
          <w:rFonts w:ascii="Times New Roman" w:hAnsi="Times New Roman" w:cs="Times New Roman"/>
          <w:sz w:val="24"/>
        </w:rPr>
        <w:t>32.4%</w:t>
      </w:r>
      <w:r>
        <w:rPr>
          <w:rFonts w:ascii="Times New Roman" w:hAnsi="Times New Roman" w:cs="Times New Roman"/>
          <w:sz w:val="24"/>
        </w:rPr>
        <w:t>)</w:t>
      </w:r>
      <w:r w:rsidRPr="00DF1511">
        <w:rPr>
          <w:rFonts w:ascii="Times New Roman" w:hAnsi="Times New Roman" w:cs="Times New Roman"/>
          <w:sz w:val="24"/>
        </w:rPr>
        <w:t xml:space="preserve">, China </w:t>
      </w:r>
      <w:r>
        <w:rPr>
          <w:rFonts w:ascii="Times New Roman" w:hAnsi="Times New Roman" w:cs="Times New Roman"/>
          <w:sz w:val="24"/>
        </w:rPr>
        <w:t>(</w:t>
      </w:r>
      <w:r w:rsidRPr="00DF1511">
        <w:rPr>
          <w:rFonts w:ascii="Times New Roman" w:hAnsi="Times New Roman" w:cs="Times New Roman"/>
          <w:sz w:val="24"/>
        </w:rPr>
        <w:t>9.3%</w:t>
      </w:r>
      <w:r>
        <w:rPr>
          <w:rFonts w:ascii="Times New Roman" w:hAnsi="Times New Roman" w:cs="Times New Roman"/>
          <w:sz w:val="24"/>
        </w:rPr>
        <w:t>)</w:t>
      </w:r>
      <w:r w:rsidRPr="00DF1511">
        <w:rPr>
          <w:rFonts w:ascii="Times New Roman" w:hAnsi="Times New Roman" w:cs="Times New Roman"/>
          <w:sz w:val="24"/>
        </w:rPr>
        <w:t xml:space="preserve">, Germany </w:t>
      </w:r>
      <w:r w:rsidR="007A498C">
        <w:rPr>
          <w:rFonts w:ascii="Times New Roman" w:hAnsi="Times New Roman" w:cs="Times New Roman"/>
          <w:sz w:val="24"/>
        </w:rPr>
        <w:t>(</w:t>
      </w:r>
      <w:r w:rsidRPr="00DF1511">
        <w:rPr>
          <w:rFonts w:ascii="Times New Roman" w:hAnsi="Times New Roman" w:cs="Times New Roman"/>
          <w:sz w:val="24"/>
        </w:rPr>
        <w:t>8%</w:t>
      </w:r>
      <w:r w:rsidR="007A498C">
        <w:rPr>
          <w:rFonts w:ascii="Times New Roman" w:hAnsi="Times New Roman" w:cs="Times New Roman"/>
          <w:sz w:val="24"/>
        </w:rPr>
        <w:t>)</w:t>
      </w:r>
      <w:r w:rsidRPr="00DF1511">
        <w:rPr>
          <w:rFonts w:ascii="Times New Roman" w:hAnsi="Times New Roman" w:cs="Times New Roman"/>
          <w:sz w:val="24"/>
        </w:rPr>
        <w:t xml:space="preserve">, Belarus </w:t>
      </w:r>
      <w:r w:rsidR="007A498C">
        <w:rPr>
          <w:rFonts w:ascii="Times New Roman" w:hAnsi="Times New Roman" w:cs="Times New Roman"/>
          <w:sz w:val="24"/>
        </w:rPr>
        <w:t>(</w:t>
      </w:r>
      <w:r w:rsidRPr="00DF1511">
        <w:rPr>
          <w:rFonts w:ascii="Times New Roman" w:hAnsi="Times New Roman" w:cs="Times New Roman"/>
          <w:sz w:val="24"/>
        </w:rPr>
        <w:t>6%</w:t>
      </w:r>
      <w:r w:rsidR="007A498C">
        <w:rPr>
          <w:rFonts w:ascii="Times New Roman" w:hAnsi="Times New Roman" w:cs="Times New Roman"/>
          <w:sz w:val="24"/>
        </w:rPr>
        <w:t>)</w:t>
      </w:r>
      <w:r w:rsidRPr="00DF1511">
        <w:rPr>
          <w:rFonts w:ascii="Times New Roman" w:hAnsi="Times New Roman" w:cs="Times New Roman"/>
          <w:sz w:val="24"/>
        </w:rPr>
        <w:t xml:space="preserve">, </w:t>
      </w:r>
      <w:r>
        <w:rPr>
          <w:rFonts w:ascii="Times New Roman" w:hAnsi="Times New Roman" w:cs="Times New Roman"/>
          <w:sz w:val="24"/>
        </w:rPr>
        <w:t xml:space="preserve"> and </w:t>
      </w:r>
      <w:r w:rsidRPr="00DF1511">
        <w:rPr>
          <w:rFonts w:ascii="Times New Roman" w:hAnsi="Times New Roman" w:cs="Times New Roman"/>
          <w:sz w:val="24"/>
        </w:rPr>
        <w:t xml:space="preserve">Poland </w:t>
      </w:r>
      <w:r w:rsidR="007A498C">
        <w:rPr>
          <w:rFonts w:ascii="Times New Roman" w:hAnsi="Times New Roman" w:cs="Times New Roman"/>
          <w:sz w:val="24"/>
        </w:rPr>
        <w:t>(</w:t>
      </w:r>
      <w:r w:rsidRPr="00DF1511">
        <w:rPr>
          <w:rFonts w:ascii="Times New Roman" w:hAnsi="Times New Roman" w:cs="Times New Roman"/>
          <w:sz w:val="24"/>
        </w:rPr>
        <w:t>4.2%</w:t>
      </w:r>
      <w:r w:rsidR="007A498C">
        <w:rPr>
          <w:rFonts w:ascii="Times New Roman" w:hAnsi="Times New Roman" w:cs="Times New Roman"/>
          <w:sz w:val="24"/>
        </w:rPr>
        <w:t>) according to 2012 estimates.</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Ukraine </w:t>
      </w:r>
      <w:r w:rsidR="00F02BEB">
        <w:rPr>
          <w:rFonts w:ascii="Times New Roman" w:hAnsi="Times New Roman" w:cs="Times New Roman"/>
          <w:sz w:val="24"/>
        </w:rPr>
        <w:t>current account balance is negative</w:t>
      </w:r>
      <w:r>
        <w:rPr>
          <w:rFonts w:ascii="Times New Roman" w:hAnsi="Times New Roman" w:cs="Times New Roman"/>
          <w:sz w:val="24"/>
        </w:rPr>
        <w:t xml:space="preserve"> 11,920,000,000 USD in 2013.</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form of government is a republic.</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Ukraine consumes </w:t>
      </w:r>
      <w:r w:rsidRPr="007A498C">
        <w:rPr>
          <w:rFonts w:ascii="Times New Roman" w:hAnsi="Times New Roman" w:cs="Times New Roman"/>
          <w:sz w:val="24"/>
        </w:rPr>
        <w:t>175.3 billion</w:t>
      </w:r>
      <w:r>
        <w:rPr>
          <w:rFonts w:ascii="Times New Roman" w:hAnsi="Times New Roman" w:cs="Times New Roman"/>
          <w:sz w:val="24"/>
        </w:rPr>
        <w:t xml:space="preserve"> </w:t>
      </w:r>
      <w:proofErr w:type="spellStart"/>
      <w:r>
        <w:rPr>
          <w:rFonts w:ascii="Times New Roman" w:hAnsi="Times New Roman" w:cs="Times New Roman"/>
          <w:sz w:val="24"/>
        </w:rPr>
        <w:t>kWH</w:t>
      </w:r>
      <w:proofErr w:type="spellEnd"/>
      <w:r>
        <w:rPr>
          <w:rFonts w:ascii="Times New Roman" w:hAnsi="Times New Roman" w:cs="Times New Roman"/>
          <w:sz w:val="24"/>
        </w:rPr>
        <w:t>.</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 consumes 320,600 barrels of oil per day of refined petroleum products.</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natural resources of Ukraine are </w:t>
      </w:r>
      <w:r w:rsidRPr="007A498C">
        <w:rPr>
          <w:rFonts w:ascii="Times New Roman" w:hAnsi="Times New Roman" w:cs="Times New Roman"/>
          <w:sz w:val="24"/>
        </w:rPr>
        <w:t xml:space="preserve">iron ore, coal, manganese, natural gas, oil, salt, sulfur, graphite, titanium, magnesium, kaolin, nickel, mercury, timber, </w:t>
      </w:r>
      <w:r>
        <w:rPr>
          <w:rFonts w:ascii="Times New Roman" w:hAnsi="Times New Roman" w:cs="Times New Roman"/>
          <w:sz w:val="24"/>
        </w:rPr>
        <w:t xml:space="preserve">and </w:t>
      </w:r>
      <w:r w:rsidRPr="007A498C">
        <w:rPr>
          <w:rFonts w:ascii="Times New Roman" w:hAnsi="Times New Roman" w:cs="Times New Roman"/>
          <w:sz w:val="24"/>
        </w:rPr>
        <w:t>arable land</w:t>
      </w:r>
      <w:r>
        <w:rPr>
          <w:rFonts w:ascii="Times New Roman" w:hAnsi="Times New Roman" w:cs="Times New Roman"/>
          <w:sz w:val="24"/>
        </w:rPr>
        <w:t>.</w:t>
      </w:r>
    </w:p>
    <w:p w:rsidR="007A498C" w:rsidRDefault="007A498C"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The official language is Ukrainian with 67% of the population speaking this.</w:t>
      </w:r>
    </w:p>
    <w:p w:rsidR="007A498C" w:rsidRDefault="0097326B"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Ukraine suffers numerous environmental problems. It lacks supplies of drinkable water, air and water pollution, deforestation, and radiation and contamination from the 1986 </w:t>
      </w:r>
      <w:proofErr w:type="spellStart"/>
      <w:r>
        <w:rPr>
          <w:rFonts w:ascii="Times New Roman" w:hAnsi="Times New Roman" w:cs="Times New Roman"/>
          <w:sz w:val="24"/>
        </w:rPr>
        <w:t>Chornobyl</w:t>
      </w:r>
      <w:proofErr w:type="spellEnd"/>
      <w:r>
        <w:rPr>
          <w:rFonts w:ascii="Times New Roman" w:hAnsi="Times New Roman" w:cs="Times New Roman"/>
          <w:sz w:val="24"/>
        </w:rPr>
        <w:t xml:space="preserve"> power plant incident.</w:t>
      </w:r>
    </w:p>
    <w:p w:rsidR="0097326B" w:rsidRDefault="0097326B"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Ukraine's climate is temperate. Precipitation is highest in the west and north and less in the east and southeast. During winter, it is colder inland. During summer, it is hotter in the south.</w:t>
      </w:r>
    </w:p>
    <w:p w:rsidR="00FF74B4" w:rsidRDefault="00FF74B4"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Most of Ukraine is Christian Orthodox.</w:t>
      </w:r>
    </w:p>
    <w:p w:rsidR="00FF74B4" w:rsidRDefault="00FF74B4" w:rsidP="00452465">
      <w:pPr>
        <w:pStyle w:val="ListParagraph"/>
        <w:numPr>
          <w:ilvl w:val="0"/>
          <w:numId w:val="1"/>
        </w:numPr>
        <w:rPr>
          <w:rFonts w:ascii="Times New Roman" w:hAnsi="Times New Roman" w:cs="Times New Roman"/>
          <w:sz w:val="24"/>
        </w:rPr>
      </w:pPr>
      <w:r>
        <w:rPr>
          <w:rFonts w:ascii="Times New Roman" w:hAnsi="Times New Roman" w:cs="Times New Roman"/>
          <w:sz w:val="24"/>
        </w:rPr>
        <w:t>99.7% of Ukraine citizens 15 or older can read and write.</w:t>
      </w:r>
    </w:p>
    <w:p w:rsidR="00FF74B4" w:rsidRDefault="00FF74B4" w:rsidP="00452465">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On the first of March 2014, President Putin of Russia ordered the invasion of Ukraine's Crimean to pro</w:t>
      </w:r>
      <w:r w:rsidR="00F02BEB">
        <w:rPr>
          <w:rFonts w:ascii="Times New Roman" w:hAnsi="Times New Roman" w:cs="Times New Roman"/>
          <w:sz w:val="24"/>
        </w:rPr>
        <w:t>tect ethnic Russians living the</w:t>
      </w:r>
      <w:r>
        <w:rPr>
          <w:rFonts w:ascii="Times New Roman" w:hAnsi="Times New Roman" w:cs="Times New Roman"/>
          <w:sz w:val="24"/>
        </w:rPr>
        <w:t>r</w:t>
      </w:r>
      <w:r w:rsidR="00F02BEB">
        <w:rPr>
          <w:rFonts w:ascii="Times New Roman" w:hAnsi="Times New Roman" w:cs="Times New Roman"/>
          <w:sz w:val="24"/>
        </w:rPr>
        <w:t>e</w:t>
      </w:r>
      <w:r>
        <w:rPr>
          <w:rFonts w:ascii="Times New Roman" w:hAnsi="Times New Roman" w:cs="Times New Roman"/>
          <w:sz w:val="24"/>
        </w:rPr>
        <w:t xml:space="preserve"> one week after the overthrow in Kyiv</w:t>
      </w:r>
      <w:r w:rsidR="00296EC3">
        <w:rPr>
          <w:rFonts w:ascii="Times New Roman" w:hAnsi="Times New Roman" w:cs="Times New Roman"/>
          <w:sz w:val="24"/>
        </w:rPr>
        <w:t>. Russia  now occupies</w:t>
      </w:r>
      <w:r w:rsidR="00296EC3" w:rsidRPr="00296EC3">
        <w:rPr>
          <w:rFonts w:ascii="Times New Roman" w:hAnsi="Times New Roman" w:cs="Times New Roman"/>
          <w:sz w:val="24"/>
        </w:rPr>
        <w:t xml:space="preserve"> Crimea and </w:t>
      </w:r>
      <w:r w:rsidR="00296EC3">
        <w:rPr>
          <w:rFonts w:ascii="Times New Roman" w:hAnsi="Times New Roman" w:cs="Times New Roman"/>
          <w:sz w:val="24"/>
        </w:rPr>
        <w:t>claimed it as Russian territory.</w:t>
      </w:r>
    </w:p>
    <w:p w:rsidR="00DF1511" w:rsidRPr="00452465" w:rsidRDefault="00DF1511" w:rsidP="00DF1511">
      <w:pPr>
        <w:pStyle w:val="ListParagraph"/>
        <w:rPr>
          <w:rFonts w:ascii="Times New Roman" w:hAnsi="Times New Roman" w:cs="Times New Roman"/>
          <w:sz w:val="24"/>
        </w:rPr>
      </w:pPr>
    </w:p>
    <w:p w:rsidR="00452465" w:rsidRPr="00A710DC" w:rsidRDefault="00452465" w:rsidP="00452465">
      <w:pPr>
        <w:rPr>
          <w:rFonts w:ascii="Times New Roman" w:hAnsi="Times New Roman" w:cs="Times New Roman"/>
          <w:sz w:val="24"/>
        </w:rPr>
      </w:pPr>
    </w:p>
    <w:p w:rsidR="00452465" w:rsidRDefault="00452465" w:rsidP="00452465"/>
    <w:p w:rsidR="00D30771" w:rsidRDefault="00F02BEB"/>
    <w:sectPr w:rsidR="00D30771" w:rsidSect="008A4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3170F"/>
    <w:multiLevelType w:val="hybridMultilevel"/>
    <w:tmpl w:val="7DB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52465"/>
    <w:rsid w:val="00296EC3"/>
    <w:rsid w:val="00366ED0"/>
    <w:rsid w:val="00452465"/>
    <w:rsid w:val="006569F8"/>
    <w:rsid w:val="006A1BD3"/>
    <w:rsid w:val="007A498C"/>
    <w:rsid w:val="0097326B"/>
    <w:rsid w:val="00BF1B39"/>
    <w:rsid w:val="00DF1511"/>
    <w:rsid w:val="00F02BEB"/>
    <w:rsid w:val="00FF7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4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2014-09-12T00:30:00Z</dcterms:created>
  <dcterms:modified xsi:type="dcterms:W3CDTF">2014-09-13T16:28:00Z</dcterms:modified>
</cp:coreProperties>
</file>