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9416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Period 3 </w:t>
      </w:r>
      <w:proofErr w:type="spellStart"/>
      <w:r>
        <w:rPr>
          <w:rFonts w:ascii="Times New Roman" w:hAnsi="Times New Roman" w:cs="Times New Roman"/>
          <w:sz w:val="24"/>
        </w:rPr>
        <w:t>Mr.Berman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</w:p>
    <w:p w:rsidR="0094162A" w:rsidRPr="0094162A" w:rsidRDefault="009416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ancient Silk Road and the modern Silk Road are similar in that both were created for the purpose of </w:t>
      </w:r>
      <w:r w:rsidR="005430EA">
        <w:rPr>
          <w:rFonts w:ascii="Times New Roman" w:hAnsi="Times New Roman" w:cs="Times New Roman"/>
          <w:sz w:val="24"/>
        </w:rPr>
        <w:t xml:space="preserve">establishing a long lucrative trade </w:t>
      </w:r>
      <w:r w:rsidR="00311E1A">
        <w:rPr>
          <w:rFonts w:ascii="Times New Roman" w:hAnsi="Times New Roman" w:cs="Times New Roman"/>
          <w:sz w:val="24"/>
        </w:rPr>
        <w:t xml:space="preserve">route from Europe to east Asia. The ancient Silk Road and the modern Silk Road are different in what the routes were/are comprised of. The ancient Silk Road was composed of pit stops and patrols to guard a very long, generally uneven road, which obviously costs less. The modern Silk Road is built from high speed rails, which costs an absurd amount of money to build. </w:t>
      </w:r>
    </w:p>
    <w:sectPr w:rsidR="0094162A" w:rsidRPr="0094162A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162A"/>
    <w:rsid w:val="00311E1A"/>
    <w:rsid w:val="004C4111"/>
    <w:rsid w:val="005430EA"/>
    <w:rsid w:val="006569F8"/>
    <w:rsid w:val="00876449"/>
    <w:rsid w:val="008A37F1"/>
    <w:rsid w:val="008F3076"/>
    <w:rsid w:val="0094162A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2015-11-26T04:02:00Z</dcterms:created>
  <dcterms:modified xsi:type="dcterms:W3CDTF">2015-11-26T04:54:00Z</dcterms:modified>
</cp:coreProperties>
</file>