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521F1">
        <w:rPr>
          <w:rFonts w:ascii="Times New Roman" w:hAnsi="Times New Roman" w:cs="Times New Roman"/>
          <w:sz w:val="24"/>
        </w:rPr>
        <w:t>6/14</w:t>
      </w:r>
      <w:r>
        <w:rPr>
          <w:rFonts w:ascii="Times New Roman" w:hAnsi="Times New Roman" w:cs="Times New Roman"/>
          <w:sz w:val="24"/>
        </w:rPr>
        <w:t>/15</w:t>
      </w:r>
    </w:p>
    <w:p w:rsidR="00856D81" w:rsidRDefault="00856D81" w:rsidP="00856D81">
      <w:pPr>
        <w:spacing w:line="480" w:lineRule="auto"/>
        <w:rPr>
          <w:rFonts w:ascii="Times New Roman" w:hAnsi="Times New Roman" w:cs="Times New Roman"/>
          <w:sz w:val="24"/>
        </w:rPr>
      </w:pPr>
    </w:p>
    <w:p w:rsidR="00F259FF" w:rsidRPr="00F259FF" w:rsidRDefault="004521F1"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The Basics of</w:t>
      </w:r>
      <w:r w:rsidR="00F259FF">
        <w:rPr>
          <w:rFonts w:ascii="Times New Roman" w:hAnsi="Times New Roman" w:cs="Times New Roman"/>
          <w:sz w:val="24"/>
          <w:u w:val="single"/>
        </w:rPr>
        <w:t xml:space="preserve">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w:t>
      </w:r>
      <w:r w:rsidR="00F35ACA">
        <w:rPr>
          <w:rFonts w:ascii="Times New Roman" w:hAnsi="Times New Roman" w:cs="Times New Roman"/>
          <w:sz w:val="24"/>
        </w:rPr>
        <w:t xml:space="preserve"> since a curve doesn't really have slope</w:t>
      </w:r>
      <w:r w:rsidR="004D3427">
        <w:rPr>
          <w:rFonts w:ascii="Times New Roman" w:hAnsi="Times New Roman" w:cs="Times New Roman"/>
          <w:sz w:val="24"/>
        </w:rPr>
        <w:t>, but a line tangent to it does</w:t>
      </w:r>
      <w:r w:rsidR="00856D81">
        <w:rPr>
          <w:rFonts w:ascii="Times New Roman" w:hAnsi="Times New Roman" w:cs="Times New Roman"/>
          <w:sz w:val="24"/>
        </w:rPr>
        <w:t xml:space="preserv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most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xml:space="preserve">. Now imagine point A is at (3,9) on the line. For point B, select (6,36). The slope between A and B is now 9. For point B, select point (5,25) on the parabola. Now the slope between these two points would be 8. If point B was at (4,16), the slope would be 7. The slope only decreases by 1 as the x coordinate decreases by 1 on the parabola. </w:t>
      </w:r>
      <w:r w:rsidR="00205DE5">
        <w:rPr>
          <w:rFonts w:ascii="Times New Roman" w:hAnsi="Times New Roman" w:cs="Times New Roman"/>
          <w:sz w:val="24"/>
        </w:rPr>
        <w:t xml:space="preserve">However, no integer exists between a 3 and 4, so one might start approximating with decimals. Setting point B as (3.5, 12.25) , the slope is now 6.5. If point B is (3.01, </w:t>
      </w:r>
      <w:r w:rsidR="00205DE5" w:rsidRPr="00205DE5">
        <w:rPr>
          <w:rFonts w:ascii="Times New Roman" w:hAnsi="Times New Roman" w:cs="Times New Roman"/>
          <w:sz w:val="24"/>
        </w:rPr>
        <w:t>9.0601</w:t>
      </w:r>
      <w:r w:rsidR="00205DE5">
        <w:rPr>
          <w:rFonts w:ascii="Times New Roman" w:hAnsi="Times New Roman" w:cs="Times New Roman"/>
          <w:sz w:val="24"/>
        </w:rPr>
        <w:t xml:space="preserve">). the slope is 6.01. Someone could assume that the slope is 6. </w:t>
      </w:r>
      <w:r w:rsidR="004D3427">
        <w:rPr>
          <w:rFonts w:ascii="Times New Roman" w:hAnsi="Times New Roman" w:cs="Times New Roman"/>
          <w:sz w:val="24"/>
        </w:rPr>
        <w:t>This</w:t>
      </w:r>
      <w:r w:rsidR="00205DE5">
        <w:rPr>
          <w:rFonts w:ascii="Times New Roman" w:hAnsi="Times New Roman" w:cs="Times New Roman"/>
          <w:sz w:val="24"/>
        </w:rPr>
        <w:t xml:space="preserv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lastRenderedPageBreak/>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formula </w:t>
      </w:r>
      <m:oMath>
        <m:r>
          <w:rPr>
            <w:rFonts w:ascii="Cambria Math" w:hAnsi="Cambria Math" w:cs="Times New Roman"/>
            <w:sz w:val="24"/>
          </w:rPr>
          <m:t>m=</m:t>
        </m:r>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x,y</w:t>
      </w:r>
      <w:proofErr w:type="spell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is </w:t>
      </w:r>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in </w:t>
      </w:r>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2x+</m:t>
        </m:r>
        <m:r>
          <w:rPr>
            <w:rFonts w:ascii="Cambria Math" w:hAnsi="Cambria Math" w:cs="Times New Roman"/>
            <w:sz w:val="24"/>
          </w:rPr>
          <m:t>∆</m:t>
        </m:r>
        <m:r>
          <w:rPr>
            <w:rFonts w:ascii="Cambria Math" w:hAnsi="Cambria Math" w:cs="Times New Roman"/>
            <w:sz w:val="24"/>
          </w:rPr>
          <m:t>x</m:t>
        </m:r>
      </m:oMath>
      <w:r w:rsidR="004D3427">
        <w:rPr>
          <w:rFonts w:ascii="Times New Roman" w:eastAsiaTheme="minorEastAsia" w:hAnsi="Times New Roman" w:cs="Times New Roman"/>
          <w:sz w:val="24"/>
        </w:rPr>
        <w:t xml:space="preserve"> because</w:t>
      </w:r>
      <m:oMath>
        <m:r>
          <w:rPr>
            <w:rFonts w:ascii="Cambria Math" w:eastAsiaTheme="minorEastAsia" w:hAnsi="Cambria Math" w:cs="Times New Roman"/>
            <w:sz w:val="24"/>
          </w:rPr>
          <m:t xml:space="preserve"> </m:t>
        </m:r>
        <m:r>
          <w:rPr>
            <w:rFonts w:ascii="Cambria Math" w:hAnsi="Cambria Math" w:cs="Times New Roman"/>
            <w:sz w:val="24"/>
          </w:rPr>
          <m:t>∆x</m:t>
        </m:r>
      </m:oMath>
      <w:r w:rsidR="004D3427">
        <w:rPr>
          <w:rFonts w:ascii="Times New Roman" w:eastAsiaTheme="minorEastAsia" w:hAnsi="Times New Roman" w:cs="Times New Roman"/>
          <w:sz w:val="24"/>
        </w:rPr>
        <w:t xml:space="preserve"> cancels out </w:t>
      </w:r>
      <w:r w:rsidR="00BB1B71">
        <w:rPr>
          <w:rFonts w:ascii="Times New Roman" w:eastAsiaTheme="minorEastAsia" w:hAnsi="Times New Roman" w:cs="Times New Roman"/>
          <w:sz w:val="24"/>
        </w:rPr>
        <w:t xml:space="preserve">. </w:t>
      </w:r>
      <w:r w:rsidR="00DD6D3C">
        <w:rPr>
          <w:rFonts w:ascii="Times New Roman" w:eastAsiaTheme="minorEastAsia" w:hAnsi="Times New Roman" w:cs="Times New Roman"/>
          <w:sz w:val="24"/>
        </w:rPr>
        <w:t xml:space="preserve">This may seem like dividing by 0, but remember, in calculus, </w:t>
      </w:r>
      <m:oMath>
        <m:r>
          <w:rPr>
            <w:rFonts w:ascii="Cambria Math" w:hAnsi="Cambria Math" w:cs="Times New Roman"/>
            <w:sz w:val="24"/>
          </w:rPr>
          <m:t>∆x</m:t>
        </m:r>
      </m:oMath>
      <w:r w:rsidR="00DD6D3C">
        <w:rPr>
          <w:rFonts w:ascii="Times New Roman" w:eastAsiaTheme="minorEastAsia" w:hAnsi="Times New Roman" w:cs="Times New Roman"/>
          <w:sz w:val="24"/>
        </w:rPr>
        <w:t xml:space="preserve"> does not have to be 0 at this moment. </w:t>
      </w:r>
      <w:r w:rsidR="00BB1B71">
        <w:rPr>
          <w:rFonts w:ascii="Times New Roman" w:eastAsiaTheme="minorEastAsia" w:hAnsi="Times New Roman" w:cs="Times New Roman"/>
          <w:sz w:val="24"/>
        </w:rPr>
        <w:t>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6A6464"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3632" behindDoc="1" locked="0" layoutInCell="1" allowOverlap="1">
            <wp:simplePos x="0" y="0"/>
            <wp:positionH relativeFrom="column">
              <wp:posOffset>3771265</wp:posOffset>
            </wp:positionH>
            <wp:positionV relativeFrom="paragraph">
              <wp:posOffset>349250</wp:posOffset>
            </wp:positionV>
            <wp:extent cx="2465070" cy="4390390"/>
            <wp:effectExtent l="19050" t="0" r="0" b="0"/>
            <wp:wrapTight wrapText="bothSides">
              <wp:wrapPolygon edited="0">
                <wp:start x="-167" y="0"/>
                <wp:lineTo x="-167" y="21463"/>
                <wp:lineTo x="21533" y="21463"/>
                <wp:lineTo x="21533" y="0"/>
                <wp:lineTo x="-16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5070" cy="4390390"/>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Newton </w:t>
      </w:r>
      <w:r w:rsidR="004D3427">
        <w:rPr>
          <w:rFonts w:ascii="Times New Roman" w:eastAsiaTheme="minorEastAsia" w:hAnsi="Times New Roman" w:cs="Times New Roman"/>
          <w:sz w:val="24"/>
        </w:rPr>
        <w:t xml:space="preserve">and </w:t>
      </w:r>
      <w:r w:rsidR="004D2C95" w:rsidRPr="004D2C95">
        <w:rPr>
          <w:rFonts w:ascii="Times New Roman" w:eastAsiaTheme="minorEastAsia" w:hAnsi="Times New Roman" w:cs="Times New Roman"/>
          <w:sz w:val="24"/>
        </w:rPr>
        <w:t>Gottfried Wilhelm Leibniz</w:t>
      </w:r>
      <w:r w:rsidR="004D3427">
        <w:rPr>
          <w:rFonts w:ascii="Times New Roman" w:eastAsiaTheme="minorEastAsia" w:hAnsi="Times New Roman" w:cs="Times New Roman"/>
          <w:sz w:val="24"/>
        </w:rPr>
        <w:t>, who both worked  o</w:t>
      </w:r>
      <w:r w:rsidR="002867E9">
        <w:rPr>
          <w:rFonts w:ascii="Times New Roman" w:eastAsiaTheme="minorEastAsia" w:hAnsi="Times New Roman" w:cs="Times New Roman"/>
          <w:sz w:val="24"/>
        </w:rPr>
        <w:t>n calculus</w:t>
      </w:r>
      <w:r w:rsidR="004D3427">
        <w:rPr>
          <w:rFonts w:ascii="Times New Roman" w:eastAsiaTheme="minorEastAsia" w:hAnsi="Times New Roman" w:cs="Times New Roman"/>
          <w:sz w:val="24"/>
        </w:rPr>
        <w:t xml:space="preserve">, eventually wanted to find the space under a curve </w:t>
      </w:r>
      <w:r w:rsidR="004D2C95">
        <w:rPr>
          <w:rFonts w:ascii="Times New Roman" w:eastAsiaTheme="minorEastAsia" w:hAnsi="Times New Roman" w:cs="Times New Roman"/>
          <w:sz w:val="24"/>
        </w:rPr>
        <w:t xml:space="preserve">. The basic problem of integrals is the area of the space under a curved function, generally sticking to the first quadrant of the Cartesian plane. </w:t>
      </w:r>
      <w:r w:rsidR="00DD6D3C">
        <w:rPr>
          <w:rFonts w:ascii="Times New Roman" w:eastAsiaTheme="minorEastAsia" w:hAnsi="Times New Roman" w:cs="Times New Roman"/>
          <w:sz w:val="24"/>
        </w:rPr>
        <w:t xml:space="preserve">To the right, rectangles to the right side of the function are used instead of the left so that another approximation technique can be used later.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 xml:space="preserve">The first rectangle has a width of 1, and a height of 1. The second rectangle is at an x coordinate of 2, and thus has a width of 1 but a height of </w:t>
      </w:r>
      <w:r w:rsidR="00C71869">
        <w:rPr>
          <w:rFonts w:ascii="Times New Roman" w:eastAsiaTheme="minorEastAsia" w:hAnsi="Times New Roman" w:cs="Times New Roman"/>
          <w:sz w:val="24"/>
        </w:rPr>
        <w:lastRenderedPageBreak/>
        <w:t>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6A6464">
        <w:rPr>
          <w:rFonts w:ascii="Times New Roman" w:eastAsiaTheme="minorEastAsia" w:hAnsi="Times New Roman" w:cs="Times New Roman"/>
          <w:sz w:val="24"/>
        </w:rPr>
        <w:t xml:space="preserve"> Say we want to find the sum of squares up to x=5. This is just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vertAlign w:val="superscript"/>
        </w:rPr>
        <w:t xml:space="preserve"> </w:t>
      </w:r>
      <w:r w:rsidR="006A6464">
        <w:rPr>
          <w:rFonts w:ascii="Times New Roman" w:eastAsiaTheme="minorEastAsia" w:hAnsi="Times New Roman" w:cs="Times New Roman"/>
          <w:sz w:val="24"/>
        </w:rPr>
        <w:t>=1+4+9+16+25=55, so we can say that the area of the curve y=x</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xml:space="preserve"> from the origin to x=5 is about 55. Say we want to calculate up to x=50. This is a ridiculous task for a human, with the sum of squares being 42925. , </w:t>
      </w:r>
      <w:r w:rsidR="00423289">
        <w:rPr>
          <w:rFonts w:ascii="Times New Roman" w:eastAsiaTheme="minorEastAsia" w:hAnsi="Times New Roman" w:cs="Times New Roman"/>
          <w:sz w:val="24"/>
        </w:rPr>
        <w:t xml:space="preserve">The sum of squares can be represented </w:t>
      </w:r>
      <w:r w:rsidR="006A6464">
        <w:rPr>
          <w:rFonts w:ascii="Times New Roman" w:eastAsiaTheme="minorEastAsia" w:hAnsi="Times New Roman" w:cs="Times New Roman"/>
          <w:sz w:val="24"/>
        </w:rPr>
        <w:t xml:space="preserve">in general </w:t>
      </w:r>
      <w:r w:rsidR="00423289">
        <w:rPr>
          <w:rFonts w:ascii="Times New Roman" w:eastAsiaTheme="minorEastAsia" w:hAnsi="Times New Roman" w:cs="Times New Roman"/>
          <w:sz w:val="24"/>
        </w:rPr>
        <w:t xml:space="preserve">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…n</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which in this case would be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…50</w:t>
      </w:r>
      <w:r w:rsidR="006A6464" w:rsidRPr="006A6464">
        <w:rPr>
          <w:rFonts w:ascii="Times New Roman" w:eastAsiaTheme="minorEastAsia" w:hAnsi="Times New Roman" w:cs="Times New Roman"/>
          <w:sz w:val="24"/>
          <w:vertAlign w:val="superscript"/>
        </w:rPr>
        <w:t>2</w:t>
      </w:r>
    </w:p>
    <w:p w:rsidR="004D2C95" w:rsidRPr="00C71869" w:rsidRDefault="00C82EC8"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6704" behindDoc="1" locked="0" layoutInCell="1" allowOverlap="1">
            <wp:simplePos x="0" y="0"/>
            <wp:positionH relativeFrom="column">
              <wp:posOffset>1490980</wp:posOffset>
            </wp:positionH>
            <wp:positionV relativeFrom="paragraph">
              <wp:posOffset>1692910</wp:posOffset>
            </wp:positionV>
            <wp:extent cx="782955" cy="422275"/>
            <wp:effectExtent l="19050" t="0" r="0" b="0"/>
            <wp:wrapTight wrapText="bothSides">
              <wp:wrapPolygon edited="0">
                <wp:start x="-526" y="0"/>
                <wp:lineTo x="-526" y="20463"/>
                <wp:lineTo x="21547" y="20463"/>
                <wp:lineTo x="21547" y="0"/>
                <wp:lineTo x="-526"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r="50603" b="80617"/>
                    <a:stretch>
                      <a:fillRect/>
                    </a:stretch>
                  </pic:blipFill>
                  <pic:spPr bwMode="auto">
                    <a:xfrm>
                      <a:off x="0" y="0"/>
                      <a:ext cx="782955" cy="422275"/>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55680" behindDoc="1" locked="0" layoutInCell="1" allowOverlap="1">
            <wp:simplePos x="0" y="0"/>
            <wp:positionH relativeFrom="column">
              <wp:posOffset>1261110</wp:posOffset>
            </wp:positionH>
            <wp:positionV relativeFrom="paragraph">
              <wp:posOffset>631825</wp:posOffset>
            </wp:positionV>
            <wp:extent cx="1061085" cy="1060450"/>
            <wp:effectExtent l="19050" t="0" r="5715" b="0"/>
            <wp:wrapTight wrapText="bothSides">
              <wp:wrapPolygon edited="0">
                <wp:start x="-388" y="0"/>
                <wp:lineTo x="-388" y="21341"/>
                <wp:lineTo x="21716" y="21341"/>
                <wp:lineTo x="21716" y="0"/>
                <wp:lineTo x="-388"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330" r="27711" b="51101"/>
                    <a:stretch>
                      <a:fillRect/>
                    </a:stretch>
                  </pic:blipFill>
                  <pic:spPr bwMode="auto">
                    <a:xfrm>
                      <a:off x="0" y="0"/>
                      <a:ext cx="1061085" cy="106045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54656" behindDoc="1" locked="0" layoutInCell="1" allowOverlap="1">
            <wp:simplePos x="0" y="0"/>
            <wp:positionH relativeFrom="column">
              <wp:posOffset>-181610</wp:posOffset>
            </wp:positionH>
            <wp:positionV relativeFrom="paragraph">
              <wp:posOffset>631825</wp:posOffset>
            </wp:positionV>
            <wp:extent cx="1584960" cy="2164715"/>
            <wp:effectExtent l="19050" t="0" r="0" b="0"/>
            <wp:wrapTight wrapText="bothSides">
              <wp:wrapPolygon edited="0">
                <wp:start x="-260" y="0"/>
                <wp:lineTo x="-260" y="21480"/>
                <wp:lineTo x="21548" y="21480"/>
                <wp:lineTo x="21548"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84960" cy="216471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Finding the sum of squares requires understanding that the sum of a sequence of integers starting from 1 to n</w:t>
      </w:r>
      <w:r>
        <w:rPr>
          <w:rFonts w:ascii="Times New Roman" w:eastAsiaTheme="minorEastAsia" w:hAnsi="Times New Roman" w:cs="Times New Roman"/>
          <w:sz w:val="24"/>
        </w:rPr>
        <w:t>, such as 1</w:t>
      </w:r>
      <w:r w:rsidRPr="00C82EC8">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+ 2</w:t>
      </w:r>
      <w:r w:rsidRPr="00C82EC8">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+ 3</w:t>
      </w:r>
      <w:r w:rsidRPr="00C82EC8">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+ 4</w:t>
      </w:r>
      <w:r w:rsidRPr="00C82EC8">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w:t>
      </w:r>
      <w:r w:rsidR="00423289">
        <w:rPr>
          <w:rFonts w:ascii="Times New Roman" w:eastAsiaTheme="minorEastAsia" w:hAnsi="Times New Roman" w:cs="Times New Roman"/>
          <w:sz w:val="24"/>
        </w:rPr>
        <w:t xml:space="preserve"> is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Finding a formula for the sum of squares is slightly</w:t>
      </w:r>
      <w:r>
        <w:rPr>
          <w:rFonts w:ascii="Times New Roman" w:eastAsiaTheme="minorEastAsia" w:hAnsi="Times New Roman" w:cs="Times New Roman"/>
          <w:sz w:val="24"/>
        </w:rPr>
        <w:t xml:space="preserve"> more complicated than this. There are ways to do this using 3 dimensional figures, but some might find using two dimensional shapes simpler.</w:t>
      </w:r>
    </w:p>
    <w:p w:rsidR="00E947DC" w:rsidRDefault="00DD6D3C"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7728" behindDoc="1" locked="0" layoutInCell="1" allowOverlap="1">
            <wp:simplePos x="0" y="0"/>
            <wp:positionH relativeFrom="column">
              <wp:posOffset>3290570</wp:posOffset>
            </wp:positionH>
            <wp:positionV relativeFrom="paragraph">
              <wp:posOffset>1243965</wp:posOffset>
            </wp:positionV>
            <wp:extent cx="1602105" cy="2466975"/>
            <wp:effectExtent l="19050" t="0" r="0" b="0"/>
            <wp:wrapTight wrapText="bothSides">
              <wp:wrapPolygon edited="0">
                <wp:start x="-257" y="0"/>
                <wp:lineTo x="-257" y="21517"/>
                <wp:lineTo x="21574" y="21517"/>
                <wp:lineTo x="21574"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02105" cy="2466975"/>
                    </a:xfrm>
                    <a:prstGeom prst="rect">
                      <a:avLst/>
                    </a:prstGeom>
                    <a:noFill/>
                    <a:ln w="9525">
                      <a:noFill/>
                      <a:miter lim="800000"/>
                      <a:headEnd/>
                      <a:tailEnd/>
                    </a:ln>
                  </pic:spPr>
                </pic:pic>
              </a:graphicData>
            </a:graphic>
          </wp:anchor>
        </w:drawing>
      </w:r>
      <w:r w:rsidR="00BB1B71">
        <w:rPr>
          <w:rFonts w:ascii="Times New Roman" w:eastAsiaTheme="minorEastAsia" w:hAnsi="Times New Roman" w:cs="Times New Roman"/>
          <w:sz w:val="24"/>
        </w:rPr>
        <w:tab/>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DA6426">
        <w:rPr>
          <w:rFonts w:ascii="Times New Roman" w:eastAsiaTheme="minorEastAsia" w:hAnsi="Times New Roman" w:cs="Times New Roman"/>
          <w:sz w:val="24"/>
        </w:rPr>
        <w:t xml:space="preserve"> Instead of drawing this up to 50, it would be faster to figure out a relationship between a rectangle containing the sum of squares and the sum of squares.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w:t>
      </w:r>
      <w:r w:rsidR="00A954DE">
        <w:rPr>
          <w:rFonts w:ascii="Times New Roman" w:eastAsiaTheme="minorEastAsia" w:hAnsi="Times New Roman" w:cs="Times New Roman"/>
          <w:sz w:val="24"/>
        </w:rPr>
        <w:lastRenderedPageBreak/>
        <w:t>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is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r>
          <w:rPr>
            <w:rFonts w:ascii="Cambria Math" w:eastAsiaTheme="minorEastAsia" w:hAnsi="Cambria Math" w:cs="Times New Roman"/>
            <w:sz w:val="24"/>
          </w:rPr>
          <m:t xml:space="preserve"> </m:t>
        </m:r>
      </m:oMath>
      <w:r w:rsidR="00C82EC8">
        <w:rPr>
          <w:rFonts w:ascii="Times New Roman" w:eastAsiaTheme="minorEastAsia" w:hAnsi="Times New Roman" w:cs="Times New Roman"/>
          <w:sz w:val="24"/>
        </w:rPr>
        <w:t>or if calculating up to 5</w:t>
      </w:r>
      <w:r w:rsidR="00C82EC8" w:rsidRPr="00C82EC8">
        <w:rPr>
          <w:rFonts w:ascii="Times New Roman" w:eastAsiaTheme="minorEastAsia" w:hAnsi="Times New Roman" w:cs="Times New Roman"/>
          <w:sz w:val="24"/>
          <w:vertAlign w:val="superscript"/>
        </w:rPr>
        <w:t>2</w:t>
      </w:r>
      <w:r w:rsidR="00C82EC8">
        <w:rPr>
          <w:rFonts w:ascii="Times New Roman" w:eastAsiaTheme="minorEastAsia" w:hAnsi="Times New Roman" w:cs="Times New Roman"/>
          <w:sz w:val="24"/>
        </w:rPr>
        <w:t xml:space="preserve"> was an example (5+1)(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5(5+1)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w:t>
      </w:r>
      <w:r w:rsidR="007D63F8">
        <w:rPr>
          <w:rFonts w:ascii="Times New Roman" w:eastAsiaTheme="minorEastAsia" w:hAnsi="Times New Roman" w:cs="Times New Roman"/>
          <w:sz w:val="24"/>
        </w:rPr>
        <w:t xml:space="preserve"> or 1</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+2</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+3</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+4</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+5</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…n</w:t>
      </w:r>
      <w:r w:rsidR="007D63F8" w:rsidRPr="006A6464">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vertAlign w:val="superscript"/>
        </w:rPr>
        <w:t xml:space="preserve"> </w:t>
      </w:r>
      <w:r w:rsidR="00015D6C">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positive integers.</w:t>
      </w:r>
      <w:r w:rsidR="003168BB">
        <w:rPr>
          <w:rFonts w:ascii="Times New Roman" w:eastAsiaTheme="minorEastAsia" w:hAnsi="Times New Roman" w:cs="Times New Roman"/>
          <w:sz w:val="24"/>
        </w:rPr>
        <w:t xml:space="preserve"> One could say that the uncolored area is (1+2+3)+(1+2)+1 and the area of the rectangle is (3+1)(1+2+3). This makes the sum of squares up to the third term. (3+1)(1+2+3) - (1+2+3)+(1+2)+1,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as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C82EC8">
        <w:rPr>
          <w:rFonts w:ascii="Times New Roman" w:eastAsiaTheme="minorEastAsia" w:hAnsi="Times New Roman" w:cs="Times New Roman"/>
          <w:sz w:val="24"/>
        </w:rPr>
        <w:t xml:space="preserve"> or when using 5</w:t>
      </w:r>
      <w:r w:rsidR="00C82EC8" w:rsidRPr="00C82EC8">
        <w:rPr>
          <w:rFonts w:ascii="Times New Roman" w:eastAsiaTheme="minorEastAsia" w:hAnsi="Times New Roman" w:cs="Times New Roman"/>
          <w:sz w:val="24"/>
          <w:vertAlign w:val="superscript"/>
        </w:rPr>
        <w:t>2</w:t>
      </w:r>
      <w:r w:rsidR="00C82EC8">
        <w:rPr>
          <w:rFonts w:ascii="Times New Roman" w:eastAsiaTheme="minorEastAsia" w:hAnsi="Times New Roman" w:cs="Times New Roman"/>
          <w:sz w:val="24"/>
        </w:rPr>
        <w:t xml:space="preserve"> as an example </w:t>
      </w:r>
      <m:oMath>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d>
                  <m:dPr>
                    <m:ctrlPr>
                      <w:rPr>
                        <w:rFonts w:ascii="Cambria Math" w:eastAsiaTheme="minorEastAsia" w:hAnsi="Cambria Math" w:cs="Times New Roman"/>
                        <w:i/>
                        <w:sz w:val="24"/>
                      </w:rPr>
                    </m:ctrlPr>
                  </m:d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+1</m:t>
                    </m:r>
                  </m:e>
                </m:d>
              </m:num>
              <m:den>
                <m:r>
                  <w:rPr>
                    <w:rFonts w:ascii="Cambria Math" w:eastAsiaTheme="minorEastAsia" w:hAnsi="Cambria Math" w:cs="Times New Roman"/>
                    <w:sz w:val="24"/>
                  </w:rPr>
                  <m:t>2</m:t>
                </m:r>
              </m:den>
            </m:f>
          </m:e>
        </m:d>
      </m:oMath>
      <w:r w:rsidR="00C82EC8">
        <w:rPr>
          <w:rFonts w:ascii="Times New Roman" w:eastAsiaTheme="minorEastAsia" w:hAnsi="Times New Roman" w:cs="Times New Roman"/>
          <w:sz w:val="24"/>
        </w:rPr>
        <w:t>, which is the sum of integers for each integer</w:t>
      </w:r>
      <w:r w:rsidR="00BA4311">
        <w:rPr>
          <w:rFonts w:ascii="Times New Roman" w:eastAsiaTheme="minorEastAsia" w:hAnsi="Times New Roman" w:cs="Times New Roman"/>
          <w:sz w:val="24"/>
        </w:rPr>
        <w:t xml:space="preserve"> using the sum of integers formula (basically the sum of integers formula substituted for each n in the sum of integers formula)</w:t>
      </w:r>
      <w:r w:rsidR="00C82EC8">
        <w:rPr>
          <w:rFonts w:ascii="Times New Roman" w:eastAsiaTheme="minorEastAsia" w:hAnsi="Times New Roman" w:cs="Times New Roman"/>
          <w:sz w:val="24"/>
        </w:rPr>
        <w:t xml:space="preserve"> </w:t>
      </w:r>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Pr="00411FA0"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sidR="007D63F8">
        <w:rPr>
          <w:rFonts w:ascii="Times New Roman" w:eastAsiaTheme="minorEastAsia" w:hAnsi="Times New Roman" w:cs="Times New Roman"/>
          <w:sz w:val="24"/>
        </w:rPr>
        <w:t xml:space="preserve"> or using n up to 5 as an example, 1</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+2</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+3</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+4</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+5</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 xml:space="preserve"> = (5+1)</w:t>
      </w:r>
      <m:oMath>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oMath>
      <w:r w:rsidR="007D63F8">
        <w:rPr>
          <w:rFonts w:ascii="Times New Roman" w:eastAsiaTheme="minorEastAsia" w:hAnsi="Times New Roman" w:cs="Times New Roman"/>
          <w:sz w:val="24"/>
        </w:rPr>
        <w:t>-</w:t>
      </w:r>
      <m:oMath>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d>
                  <m:dPr>
                    <m:ctrlPr>
                      <w:rPr>
                        <w:rFonts w:ascii="Cambria Math" w:eastAsiaTheme="minorEastAsia" w:hAnsi="Cambria Math" w:cs="Times New Roman"/>
                        <w:i/>
                        <w:sz w:val="24"/>
                      </w:rPr>
                    </m:ctrlPr>
                  </m:d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+1</m:t>
                    </m:r>
                  </m:e>
                </m:d>
              </m:num>
              <m:den>
                <m:r>
                  <w:rPr>
                    <w:rFonts w:ascii="Cambria Math" w:eastAsiaTheme="minorEastAsia" w:hAnsi="Cambria Math" w:cs="Times New Roman"/>
                    <w:sz w:val="24"/>
                  </w:rPr>
                  <m:t>2</m:t>
                </m:r>
              </m:den>
            </m:f>
          </m:e>
        </m:d>
      </m:oMath>
      <w:r w:rsidR="00533F7C">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Say we multiply both sides of </w:t>
      </w:r>
      <w:r>
        <w:rPr>
          <w:rFonts w:ascii="Times New Roman" w:eastAsiaTheme="minorEastAsia" w:hAnsi="Times New Roman" w:cs="Times New Roman"/>
          <w:sz w:val="24"/>
        </w:rPr>
        <w:lastRenderedPageBreak/>
        <w:t xml:space="preserve">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BB26DE">
        <w:rPr>
          <w:rFonts w:ascii="Times New Roman" w:eastAsiaTheme="minorEastAsia" w:hAnsi="Times New Roman" w:cs="Times New Roman"/>
          <w:sz w:val="24"/>
        </w:rPr>
        <w:t xml:space="preserve"> or , </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r>
          <w:rPr>
            <w:rFonts w:ascii="Cambria Math" w:eastAsiaTheme="minorEastAsia" w:hAnsi="Cambria Math" w:cs="Times New Roman"/>
            <w:sz w:val="24"/>
          </w:rPr>
          <m:t>)</m:t>
        </m:r>
      </m:oMath>
      <w:r w:rsidR="00BB26DE">
        <w:rPr>
          <w:rFonts w:ascii="Times New Roman" w:eastAsiaTheme="minorEastAsia" w:hAnsi="Times New Roman" w:cs="Times New Roman"/>
          <w:sz w:val="24"/>
        </w:rPr>
        <w:t xml:space="preserve"> = (5+1)</w:t>
      </w:r>
      <m:oMath>
        <m:d>
          <m:dPr>
            <m:ctrlPr>
              <w:rPr>
                <w:rFonts w:ascii="Cambria Math" w:eastAsiaTheme="minorEastAsia" w:hAnsi="Cambria Math" w:cs="Times New Roman"/>
                <w:i/>
                <w:sz w:val="24"/>
              </w:rPr>
            </m:ctrlPr>
          </m:dPr>
          <m:e>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e>
        </m:d>
      </m:oMath>
      <w:r w:rsidR="00BB26DE">
        <w:rPr>
          <w:rFonts w:ascii="Times New Roman" w:eastAsiaTheme="minorEastAsia" w:hAnsi="Times New Roman" w:cs="Times New Roman"/>
          <w:sz w:val="24"/>
        </w:rPr>
        <w:t>-</w:t>
      </w:r>
      <m:oMath>
        <m:d>
          <m:dPr>
            <m:ctrlPr>
              <w:rPr>
                <w:rFonts w:ascii="Cambria Math" w:eastAsiaTheme="minorEastAsia" w:hAnsi="Cambria Math" w:cs="Times New Roman"/>
                <w:i/>
                <w:sz w:val="24"/>
              </w:rPr>
            </m:ctrlPr>
          </m:d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d>
              <m:dPr>
                <m:ctrlPr>
                  <w:rPr>
                    <w:rFonts w:ascii="Cambria Math" w:eastAsiaTheme="minorEastAsia" w:hAnsi="Cambria Math" w:cs="Times New Roman"/>
                    <w:i/>
                    <w:sz w:val="24"/>
                  </w:rPr>
                </m:ctrlPr>
              </m:d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+1</m:t>
                </m:r>
              </m:e>
            </m:d>
          </m:e>
        </m:d>
      </m:oMath>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w:t>
      </w:r>
      <w:r w:rsidR="00BB26DE">
        <w:rPr>
          <w:rFonts w:ascii="Times New Roman" w:eastAsiaTheme="minorEastAsia" w:hAnsi="Times New Roman" w:cs="Times New Roman"/>
          <w:sz w:val="24"/>
        </w:rPr>
        <w:t xml:space="preserve"> or </w:t>
      </w:r>
      <m:oMath>
        <m:r>
          <w:rPr>
            <w:rFonts w:ascii="Cambria Math" w:eastAsiaTheme="minorEastAsia" w:hAnsi="Cambria Math" w:cs="Times New Roman"/>
            <w:sz w:val="24"/>
          </w:rPr>
          <m:t>2</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e>
        </m:d>
        <m:r>
          <w:rPr>
            <w:rFonts w:ascii="Cambria Math" w:eastAsiaTheme="minorEastAsia" w:hAnsi="Cambria Math" w:cs="Times New Roman"/>
            <w:sz w:val="24"/>
          </w:rPr>
          <m:t xml:space="preserve">= </m:t>
        </m:r>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5+1</m:t>
            </m:r>
          </m:e>
        </m:d>
        <m:d>
          <m:dPr>
            <m:ctrlPr>
              <w:rPr>
                <w:rFonts w:ascii="Cambria Math" w:eastAsiaTheme="minorEastAsia" w:hAnsi="Cambria Math" w:cs="Times New Roman"/>
                <w:i/>
                <w:sz w:val="24"/>
              </w:rPr>
            </m:ctrlPr>
          </m:dPr>
          <m:e>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r>
                      <w:rPr>
                        <w:rFonts w:ascii="Cambria Math" w:eastAsiaTheme="minorEastAsia" w:hAnsi="Cambria Math" w:cs="Times New Roman"/>
                        <w:sz w:val="24"/>
                      </w:rPr>
                      <m:t>+5</m:t>
                    </m:r>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4</m:t>
            </m:r>
          </m:den>
        </m:f>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 xml:space="preserve">] </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w:r w:rsidR="00FE39CF">
        <w:rPr>
          <w:rFonts w:ascii="Times New Roman" w:eastAsiaTheme="minorEastAsia" w:hAnsi="Times New Roman" w:cs="Times New Roman"/>
          <w:sz w:val="24"/>
        </w:rPr>
        <w:t xml:space="preserve">or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r>
                      <w:rPr>
                        <w:rFonts w:ascii="Cambria Math" w:eastAsiaTheme="minorEastAsia" w:hAnsi="Cambria Math" w:cs="Times New Roman"/>
                        <w:sz w:val="24"/>
                      </w:rPr>
                      <m:t>+5</m:t>
                    </m:r>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4</m:t>
            </m:r>
          </m:den>
        </m:f>
        <m:r>
          <w:rPr>
            <w:rFonts w:ascii="Cambria Math" w:eastAsiaTheme="minorEastAsia" w:hAnsi="Cambria Math" w:cs="Times New Roman"/>
            <w:sz w:val="24"/>
          </w:rPr>
          <m:t xml:space="preserve"> +</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 xml:space="preserve">] </m:t>
        </m:r>
      </m:oMath>
      <w:r w:rsidR="003E2F0F">
        <w:rPr>
          <w:rFonts w:ascii="Times New Roman" w:eastAsiaTheme="minorEastAsia" w:hAnsi="Times New Roman" w:cs="Times New Roman"/>
          <w:sz w:val="24"/>
        </w:rPr>
        <w:t xml:space="preserve">is another way of saying that the sum of consecutive positive integers squared plus the sum of consecutive positive integers. If we substitute in the summation notation for the sum of squares and the sum of consecutive positive integers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 xml:space="preserve"> </m:t>
        </m:r>
      </m:oMath>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94490">
        <w:rPr>
          <w:rFonts w:ascii="Times New Roman" w:eastAsiaTheme="minorEastAsia" w:hAnsi="Times New Roman" w:cs="Times New Roman"/>
          <w:sz w:val="24"/>
        </w:rPr>
        <w:t xml:space="preserve"> or </w:t>
      </w:r>
      <m:oMath>
        <m:r>
          <w:rPr>
            <w:rFonts w:ascii="Cambria Math" w:eastAsiaTheme="minorEastAsia" w:hAnsi="Cambria Math" w:cs="Times New Roman"/>
            <w:sz w:val="24"/>
          </w:rPr>
          <m:t>3</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e>
        </m:d>
        <m:r>
          <w:rPr>
            <w:rFonts w:ascii="Cambria Math" w:eastAsiaTheme="minorEastAsia" w:hAnsi="Cambria Math" w:cs="Times New Roman"/>
            <w:sz w:val="24"/>
          </w:rPr>
          <m:t xml:space="preserve">= </m:t>
        </m:r>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5+1</m:t>
            </m:r>
          </m:e>
        </m:d>
        <m:d>
          <m:dPr>
            <m:ctrlPr>
              <w:rPr>
                <w:rFonts w:ascii="Cambria Math" w:eastAsiaTheme="minorEastAsia" w:hAnsi="Cambria Math" w:cs="Times New Roman"/>
                <w:i/>
                <w:sz w:val="24"/>
              </w:rPr>
            </m:ctrlPr>
          </m:dPr>
          <m:e>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m:t>
        </m:r>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 xml:space="preserve"> 3</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e>
        </m:d>
        <m:r>
          <w:rPr>
            <w:rFonts w:ascii="Cambria Math" w:eastAsiaTheme="minorEastAsia" w:hAnsi="Cambria Math" w:cs="Times New Roman"/>
            <w:sz w:val="24"/>
          </w:rPr>
          <m:t xml:space="preserve">= </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5</m:t>
            </m:r>
          </m:e>
          <m:sup>
            <m:r>
              <w:rPr>
                <w:rFonts w:ascii="Cambria Math" w:eastAsiaTheme="minorEastAsia" w:hAnsi="Cambria Math" w:cs="Times New Roman"/>
                <w:sz w:val="24"/>
              </w:rPr>
              <m:t>3</m:t>
            </m:r>
          </m:sup>
        </m:sSup>
        <m:r>
          <w:rPr>
            <w:rFonts w:ascii="Cambria Math" w:eastAsiaTheme="minorEastAsia" w:hAnsi="Cambria Math" w:cs="Times New Roman"/>
            <w:sz w:val="24"/>
          </w:rPr>
          <m:t>+2</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e>
        </m:d>
        <m:r>
          <w:rPr>
            <w:rFonts w:ascii="Cambria Math" w:eastAsiaTheme="minorEastAsia" w:hAnsi="Cambria Math" w:cs="Times New Roman"/>
            <w:sz w:val="24"/>
          </w:rPr>
          <m:t>+5-</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m:t>
        </m:r>
      </m:oMath>
      <w:r w:rsidR="007A7D03">
        <w:rPr>
          <w:rFonts w:ascii="Times New Roman" w:eastAsiaTheme="minorEastAsia" w:hAnsi="Times New Roman" w:cs="Times New Roman"/>
          <w:sz w:val="24"/>
        </w:rPr>
        <w:t xml:space="preserve">.  or </w:t>
      </w:r>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r w:rsidR="00E947D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xml:space="preserve">. Dividing both sides by 3 yields the sum of consecutive positive squares, </w:t>
      </w:r>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simplifies to the more popular format of </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r w:rsidR="00DA6426">
        <w:rPr>
          <w:rFonts w:ascii="Times New Roman" w:eastAsiaTheme="minorEastAsia" w:hAnsi="Times New Roman" w:cs="Times New Roman"/>
          <w:sz w:val="24"/>
        </w:rPr>
        <w:t xml:space="preserve"> If 50 is plugged into this equation, the result is 42925. To ensure that this equation works with other numbers, if 5 is plugged into the equation, the result is 55.</w:t>
      </w:r>
      <w:r w:rsidR="00411FA0">
        <w:rPr>
          <w:rFonts w:ascii="Times New Roman" w:eastAsiaTheme="minorEastAsia" w:hAnsi="Times New Roman" w:cs="Times New Roman"/>
          <w:sz w:val="24"/>
        </w:rPr>
        <w:t xml:space="preserve"> However, since there are only 4 rectangles when concerning the graph y=x</w:t>
      </w:r>
      <w:r w:rsidR="00411FA0" w:rsidRPr="00411FA0">
        <w:rPr>
          <w:rFonts w:ascii="Times New Roman" w:eastAsiaTheme="minorEastAsia" w:hAnsi="Times New Roman" w:cs="Times New Roman"/>
          <w:sz w:val="24"/>
          <w:vertAlign w:val="superscript"/>
        </w:rPr>
        <w:t>2</w:t>
      </w:r>
      <w:r w:rsidR="00411FA0">
        <w:rPr>
          <w:rFonts w:ascii="Times New Roman" w:eastAsiaTheme="minorEastAsia" w:hAnsi="Times New Roman" w:cs="Times New Roman"/>
          <w:sz w:val="24"/>
        </w:rPr>
        <w:t xml:space="preserve"> between  0 and 5, then the approximate area underneath is 30.</w:t>
      </w:r>
    </w:p>
    <w:p w:rsidR="00167ED0" w:rsidRDefault="009D4ED9"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167ED0">
        <w:rPr>
          <w:rFonts w:ascii="Times New Roman" w:eastAsiaTheme="minorEastAsia" w:hAnsi="Times New Roman" w:cs="Times New Roman"/>
          <w:sz w:val="24"/>
        </w:rPr>
        <w:t xml:space="preserve"> </w:t>
      </w:r>
    </w:p>
    <w:p w:rsidR="00E35735" w:rsidRDefault="00CB32D6"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59776" behindDoc="1" locked="0" layoutInCell="1" allowOverlap="1">
            <wp:simplePos x="0" y="0"/>
            <wp:positionH relativeFrom="column">
              <wp:posOffset>3959225</wp:posOffset>
            </wp:positionH>
            <wp:positionV relativeFrom="paragraph">
              <wp:posOffset>1905</wp:posOffset>
            </wp:positionV>
            <wp:extent cx="2632075" cy="3804920"/>
            <wp:effectExtent l="0" t="0" r="0" b="0"/>
            <wp:wrapTight wrapText="bothSides">
              <wp:wrapPolygon edited="0">
                <wp:start x="0" y="0"/>
                <wp:lineTo x="0" y="21521"/>
                <wp:lineTo x="21418" y="21521"/>
                <wp:lineTo x="214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2075" cy="3804920"/>
                    </a:xfrm>
                    <a:prstGeom prst="rect">
                      <a:avLst/>
                    </a:prstGeom>
                    <a:noFill/>
                    <a:ln>
                      <a:noFill/>
                    </a:ln>
                  </pic:spPr>
                </pic:pic>
              </a:graphicData>
            </a:graphic>
          </wp:anchor>
        </w:drawing>
      </w:r>
      <w:r w:rsidR="00167ED0">
        <w:rPr>
          <w:rFonts w:ascii="Times New Roman" w:eastAsiaTheme="minorEastAsia" w:hAnsi="Times New Roman" w:cs="Times New Roman"/>
          <w:sz w:val="24"/>
        </w:rPr>
        <w:tab/>
        <w:t>With the sum of squares problem</w:t>
      </w:r>
      <w:r>
        <w:rPr>
          <w:rFonts w:ascii="Times New Roman" w:eastAsiaTheme="minorEastAsia" w:hAnsi="Times New Roman" w:cs="Times New Roman"/>
          <w:sz w:val="24"/>
        </w:rPr>
        <w:t xml:space="preserve"> with y=x</w:t>
      </w:r>
      <w:r w:rsidRPr="00CB32D6">
        <w:rPr>
          <w:rFonts w:ascii="Times New Roman" w:eastAsiaTheme="minorEastAsia" w:hAnsi="Times New Roman" w:cs="Times New Roman"/>
          <w:sz w:val="24"/>
          <w:vertAlign w:val="superscript"/>
        </w:rPr>
        <w:t>2</w:t>
      </w:r>
      <w:r w:rsidR="00167ED0">
        <w:rPr>
          <w:rFonts w:ascii="Times New Roman" w:eastAsiaTheme="minorEastAsia" w:hAnsi="Times New Roman" w:cs="Times New Roman"/>
          <w:sz w:val="24"/>
        </w:rPr>
        <w:t>, you may have realized that if a right triangle is added to the top of eac</w:t>
      </w:r>
      <w:r>
        <w:rPr>
          <w:rFonts w:ascii="Times New Roman" w:eastAsiaTheme="minorEastAsia" w:hAnsi="Times New Roman" w:cs="Times New Roman"/>
          <w:sz w:val="24"/>
        </w:rPr>
        <w:t>h rectangle, then the approximation of the curve underneath m</w:t>
      </w:r>
      <w:r w:rsidR="005652FA">
        <w:rPr>
          <w:rFonts w:ascii="Times New Roman" w:eastAsiaTheme="minorEastAsia" w:hAnsi="Times New Roman" w:cs="Times New Roman"/>
          <w:sz w:val="24"/>
        </w:rPr>
        <w:t>ust be more accurate. The base o</w:t>
      </w:r>
      <w:r w:rsidR="009477AF">
        <w:rPr>
          <w:rFonts w:ascii="Times New Roman" w:eastAsiaTheme="minorEastAsia" w:hAnsi="Times New Roman" w:cs="Times New Roman"/>
          <w:sz w:val="24"/>
        </w:rPr>
        <w:t>f each triangle is still one with the height of each triangle being</w:t>
      </w:r>
      <w:r w:rsidR="005652FA">
        <w:rPr>
          <w:rFonts w:ascii="Times New Roman" w:eastAsiaTheme="minorEastAsia" w:hAnsi="Times New Roman" w:cs="Times New Roman"/>
          <w:sz w:val="24"/>
        </w:rPr>
        <w:t xml:space="preserve"> the difference between one squared number and the next squared number. The difference between 0</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and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is still one. The difference between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and 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3. Between 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 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5</w:t>
      </w:r>
      <w:r w:rsidR="009477AF">
        <w:rPr>
          <w:rFonts w:ascii="Times New Roman" w:eastAsiaTheme="minorEastAsia" w:hAnsi="Times New Roman" w:cs="Times New Roman"/>
          <w:sz w:val="24"/>
        </w:rPr>
        <w:t>, and the</w:t>
      </w:r>
      <w:r w:rsidR="005652FA">
        <w:rPr>
          <w:rFonts w:ascii="Times New Roman" w:eastAsiaTheme="minorEastAsia" w:hAnsi="Times New Roman" w:cs="Times New Roman"/>
          <w:sz w:val="24"/>
        </w:rPr>
        <w:t xml:space="preserve"> difference between 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 4</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7.</w:t>
      </w:r>
      <w:r w:rsidR="00A173E4">
        <w:rPr>
          <w:rFonts w:ascii="Times New Roman" w:eastAsiaTheme="minorEastAsia" w:hAnsi="Times New Roman" w:cs="Times New Roman"/>
          <w:sz w:val="24"/>
        </w:rPr>
        <w:t xml:space="preserve"> The difference between consecutive squares is always the next odd number. Take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and 4</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they can be expressed as (3+1)</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Expanding the binomial results in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+2*3+1 - 3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The result is 2*3+1. Two multiplied by any number will result in an even number, which when one is added,</w:t>
      </w:r>
      <w:r w:rsidR="00D34EAC">
        <w:rPr>
          <w:rFonts w:ascii="Times New Roman" w:eastAsiaTheme="minorEastAsia" w:hAnsi="Times New Roman" w:cs="Times New Roman"/>
          <w:sz w:val="24"/>
        </w:rPr>
        <w:t xml:space="preserve"> will result in an odd number (</w:t>
      </w:r>
      <w:r w:rsidR="00A173E4">
        <w:rPr>
          <w:rFonts w:ascii="Times New Roman" w:eastAsiaTheme="minorEastAsia" w:hAnsi="Times New Roman" w:cs="Times New Roman"/>
          <w:sz w:val="24"/>
        </w:rPr>
        <w:t>[n+1]</w:t>
      </w:r>
      <w:r w:rsid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–n</w:t>
      </w:r>
      <w:r w:rsidR="00A173E4" w:rsidRPr="00A173E4">
        <w:rPr>
          <w:rFonts w:ascii="Times New Roman" w:eastAsiaTheme="minorEastAsia" w:hAnsi="Times New Roman" w:cs="Times New Roman"/>
          <w:sz w:val="24"/>
          <w:vertAlign w:val="superscript"/>
        </w:rPr>
        <w:t>2</w:t>
      </w:r>
      <w:r w:rsidR="00D34EAC">
        <w:rPr>
          <w:rFonts w:ascii="Times New Roman" w:eastAsiaTheme="minorEastAsia" w:hAnsi="Times New Roman" w:cs="Times New Roman"/>
          <w:sz w:val="24"/>
        </w:rPr>
        <w:t>)= 2n+1</w:t>
      </w:r>
      <w:r w:rsidR="00A173E4">
        <w:rPr>
          <w:rFonts w:ascii="Times New Roman" w:eastAsiaTheme="minorEastAsia" w:hAnsi="Times New Roman" w:cs="Times New Roman"/>
          <w:sz w:val="24"/>
        </w:rPr>
        <w:t>. The area of the triangles is now the sum of odd numbers divided by</w:t>
      </w:r>
      <w:r w:rsidR="00D34EAC">
        <w:rPr>
          <w:rFonts w:ascii="Times New Roman" w:eastAsiaTheme="minorEastAsia" w:hAnsi="Times New Roman" w:cs="Times New Roman"/>
          <w:sz w:val="24"/>
        </w:rPr>
        <w:t xml:space="preserve"> 2 </w:t>
      </w:r>
      <w:r w:rsidR="00A173E4">
        <w:rPr>
          <w:rFonts w:ascii="Times New Roman" w:eastAsiaTheme="minorEastAsia" w:hAnsi="Times New Roman" w:cs="Times New Roman"/>
          <w:sz w:val="24"/>
        </w:rPr>
        <w:t xml:space="preserve"> . Conversely, the sum of odd numbers will result in perfect squares (1=1, 1+3=4, 4+5=9…). The sum of the areas of the triangles up to the n</w:t>
      </w:r>
      <w:r w:rsidR="00A173E4" w:rsidRPr="00A173E4">
        <w:rPr>
          <w:rFonts w:ascii="Times New Roman" w:eastAsiaTheme="minorEastAsia" w:hAnsi="Times New Roman" w:cs="Times New Roman"/>
          <w:sz w:val="24"/>
          <w:vertAlign w:val="superscript"/>
        </w:rPr>
        <w:t>th</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 xml:space="preserve">number is just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If this formula is added to the sum of squares approximation in the previous page, a better approximation for the area under a curve is now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3n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The area under y=x</w:t>
      </w:r>
      <w:r w:rsidR="00E35735" w:rsidRPr="00E35735">
        <w:rPr>
          <w:rFonts w:ascii="Times New Roman" w:eastAsiaTheme="minorEastAsia" w:hAnsi="Times New Roman" w:cs="Times New Roman"/>
          <w:sz w:val="24"/>
          <w:vertAlign w:val="superscript"/>
        </w:rPr>
        <w:t>2</w:t>
      </w:r>
      <w:r w:rsidR="00E35735">
        <w:rPr>
          <w:rFonts w:ascii="Times New Roman" w:eastAsiaTheme="minorEastAsia" w:hAnsi="Times New Roman" w:cs="Times New Roman"/>
          <w:sz w:val="24"/>
          <w:vertAlign w:val="superscript"/>
        </w:rPr>
        <w:t xml:space="preserve"> </w:t>
      </w:r>
      <w:r w:rsidR="00411FA0">
        <w:rPr>
          <w:rFonts w:ascii="Times New Roman" w:eastAsiaTheme="minorEastAsia" w:hAnsi="Times New Roman" w:cs="Times New Roman"/>
          <w:sz w:val="24"/>
        </w:rPr>
        <w:t>between 0 and 5 is now about 67.5 , but that is with the ext</w:t>
      </w:r>
      <w:r w:rsidR="00CF7EAF">
        <w:rPr>
          <w:rFonts w:ascii="Times New Roman" w:eastAsiaTheme="minorEastAsia" w:hAnsi="Times New Roman" w:cs="Times New Roman"/>
          <w:sz w:val="24"/>
        </w:rPr>
        <w:t xml:space="preserve">ra fifth rectangle and </w:t>
      </w:r>
      <w:r w:rsidR="00411FA0">
        <w:rPr>
          <w:rFonts w:ascii="Times New Roman" w:eastAsiaTheme="minorEastAsia" w:hAnsi="Times New Roman" w:cs="Times New Roman"/>
          <w:sz w:val="24"/>
        </w:rPr>
        <w:t>triangle.</w:t>
      </w:r>
      <w:r w:rsidR="00CF7EAF">
        <w:rPr>
          <w:rFonts w:ascii="Times New Roman" w:eastAsiaTheme="minorEastAsia" w:hAnsi="Times New Roman" w:cs="Times New Roman"/>
          <w:sz w:val="24"/>
        </w:rPr>
        <w:t xml:space="preserve"> The fifth rectangle has an area of 25 and the fifth triangle has an area of  half of 5</w:t>
      </w:r>
      <w:r w:rsidR="00CF7EAF" w:rsidRPr="00CF7EAF">
        <w:rPr>
          <w:rFonts w:ascii="Times New Roman" w:eastAsiaTheme="minorEastAsia" w:hAnsi="Times New Roman" w:cs="Times New Roman"/>
          <w:sz w:val="24"/>
          <w:vertAlign w:val="superscript"/>
        </w:rPr>
        <w:t>2</w:t>
      </w:r>
      <w:r w:rsidR="00CF7EAF">
        <w:rPr>
          <w:rFonts w:ascii="Times New Roman" w:eastAsiaTheme="minorEastAsia" w:hAnsi="Times New Roman" w:cs="Times New Roman"/>
          <w:sz w:val="24"/>
        </w:rPr>
        <w:t xml:space="preserve"> - 4</w:t>
      </w:r>
      <w:r w:rsidR="00CF7EAF" w:rsidRPr="00CF7EAF">
        <w:rPr>
          <w:rFonts w:ascii="Times New Roman" w:eastAsiaTheme="minorEastAsia" w:hAnsi="Times New Roman" w:cs="Times New Roman"/>
          <w:sz w:val="24"/>
          <w:vertAlign w:val="superscript"/>
        </w:rPr>
        <w:t>2</w:t>
      </w:r>
      <w:r w:rsidR="00CF7EAF">
        <w:rPr>
          <w:rFonts w:ascii="Times New Roman" w:eastAsiaTheme="minorEastAsia" w:hAnsi="Times New Roman" w:cs="Times New Roman"/>
          <w:sz w:val="24"/>
        </w:rPr>
        <w:t>, which is 9/2, which is 4.5. Therefore, with this new approximation, the area is 38.</w:t>
      </w:r>
    </w:p>
    <w:p w:rsidR="00866EDF" w:rsidRDefault="00866EDF" w:rsidP="00866EDF">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58752" behindDoc="1" locked="0" layoutInCell="1" allowOverlap="1">
            <wp:simplePos x="0" y="0"/>
            <wp:positionH relativeFrom="column">
              <wp:posOffset>1778635</wp:posOffset>
            </wp:positionH>
            <wp:positionV relativeFrom="paragraph">
              <wp:posOffset>758825</wp:posOffset>
            </wp:positionV>
            <wp:extent cx="4750435" cy="2941320"/>
            <wp:effectExtent l="19050" t="0" r="0" b="0"/>
            <wp:wrapTight wrapText="bothSides">
              <wp:wrapPolygon edited="0">
                <wp:start x="-87" y="0"/>
                <wp:lineTo x="-87" y="21404"/>
                <wp:lineTo x="21568" y="21404"/>
                <wp:lineTo x="21568" y="0"/>
                <wp:lineTo x="-8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0435" cy="2941320"/>
                    </a:xfrm>
                    <a:prstGeom prst="rect">
                      <a:avLst/>
                    </a:prstGeom>
                    <a:noFill/>
                    <a:ln>
                      <a:noFill/>
                    </a:ln>
                  </pic:spPr>
                </pic:pic>
              </a:graphicData>
            </a:graphic>
          </wp:anchor>
        </w:drawing>
      </w:r>
      <w:r>
        <w:rPr>
          <w:rFonts w:ascii="Times New Roman" w:eastAsiaTheme="minorEastAsia" w:hAnsi="Times New Roman" w:cs="Times New Roman"/>
          <w:sz w:val="24"/>
        </w:rPr>
        <w:t>This is nice and all, but this only concerns the parabola y = x</w:t>
      </w:r>
      <w:r w:rsidRPr="009D4ED9">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Integrals are used to find the area under the curve of functions in general consider the equation f(x)=</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Pr>
          <w:rFonts w:ascii="Times New Roman" w:eastAsiaTheme="minorEastAsia" w:hAnsi="Times New Roman" w:cs="Times New Roman"/>
          <w:sz w:val="24"/>
        </w:rPr>
        <w:t>. If rectangles are drawn wi</w:t>
      </w:r>
      <w:proofErr w:type="spellStart"/>
      <w:r>
        <w:rPr>
          <w:rFonts w:ascii="Times New Roman" w:eastAsiaTheme="minorEastAsia" w:hAnsi="Times New Roman" w:cs="Times New Roman"/>
          <w:sz w:val="24"/>
        </w:rPr>
        <w:t>th</w:t>
      </w:r>
      <w:proofErr w:type="spellEnd"/>
      <w:r>
        <w:rPr>
          <w:rFonts w:ascii="Times New Roman" w:eastAsiaTheme="minorEastAsia" w:hAnsi="Times New Roman" w:cs="Times New Roman"/>
          <w:sz w:val="24"/>
        </w:rPr>
        <w:t xml:space="preserve"> the base of 1 and a height where the midpoint of the top base meets the line of the function, then we can approximate the area under this curve as shown to the right. To approximate with this, a method similar to deriving the derivative can be used, which is using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 xml:space="preserve">  to find a value and make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 xml:space="preserve"> smaller. The integral notation,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Pr>
          <w:rFonts w:ascii="Times New Roman" w:eastAsiaTheme="minorEastAsia" w:hAnsi="Times New Roman" w:cs="Times New Roman"/>
          <w:sz w:val="24"/>
        </w:rPr>
        <w:t xml:space="preserve">, states that between the interval [a,b], it is divided into n sections of equal width.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b-a</m:t>
            </m:r>
          </m:num>
          <m:den>
            <m:r>
              <w:rPr>
                <w:rFonts w:ascii="Cambria Math" w:eastAsiaTheme="minorEastAsia" w:hAnsi="Cambria Math" w:cs="Times New Roman"/>
                <w:sz w:val="24"/>
              </w:rPr>
              <m:t>n</m:t>
            </m:r>
          </m:den>
        </m:f>
      </m:oMath>
      <w:r>
        <w:rPr>
          <w:rFonts w:ascii="Times New Roman" w:eastAsiaTheme="minorEastAsia" w:hAnsi="Times New Roman" w:cs="Times New Roman"/>
          <w:sz w:val="24"/>
        </w:rPr>
        <w:t xml:space="preserve">. In this example,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Pr>
          <w:rFonts w:ascii="Times New Roman" w:eastAsiaTheme="minorEastAsia" w:hAnsi="Times New Roman" w:cs="Times New Roman"/>
          <w:sz w:val="24"/>
        </w:rPr>
        <w:t xml:space="preserve"> will be calculated. Each section or interval can be expressed as [x</w:t>
      </w:r>
      <w:r w:rsidRPr="002516AF">
        <w:rPr>
          <w:rFonts w:ascii="Times New Roman" w:eastAsiaTheme="minorEastAsia" w:hAnsi="Times New Roman" w:cs="Times New Roman"/>
          <w:sz w:val="24"/>
          <w:vertAlign w:val="subscript"/>
        </w:rPr>
        <w:t>0</w:t>
      </w:r>
      <w:r>
        <w:rPr>
          <w:rFonts w:ascii="Times New Roman" w:eastAsiaTheme="minorEastAsia" w:hAnsi="Times New Roman" w:cs="Times New Roman"/>
          <w:sz w:val="24"/>
          <w:vertAlign w:val="subscript"/>
        </w:rPr>
        <w:t>,</w:t>
      </w:r>
      <w:r>
        <w:rPr>
          <w:rFonts w:ascii="Times New Roman" w:eastAsiaTheme="minorEastAsia" w:hAnsi="Times New Roman" w:cs="Times New Roman"/>
          <w:sz w:val="24"/>
        </w:rPr>
        <w:t>x</w:t>
      </w:r>
      <w:r w:rsidRPr="002516AF">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4</w:t>
      </w:r>
      <w:r>
        <w:rPr>
          <w:rFonts w:ascii="Times New Roman" w:eastAsiaTheme="minorEastAsia" w:hAnsi="Times New Roman" w:cs="Times New Roman"/>
          <w:sz w:val="24"/>
        </w:rPr>
        <w:t>,x</w:t>
      </w:r>
      <w:r>
        <w:rPr>
          <w:rFonts w:ascii="Times New Roman" w:eastAsiaTheme="minorEastAsia" w:hAnsi="Times New Roman" w:cs="Times New Roman"/>
          <w:sz w:val="24"/>
          <w:vertAlign w:val="subscript"/>
        </w:rPr>
        <w:t>5</w:t>
      </w:r>
      <w:r>
        <w:rPr>
          <w:rFonts w:ascii="Times New Roman" w:eastAsiaTheme="minorEastAsia" w:hAnsi="Times New Roman" w:cs="Times New Roman"/>
          <w:sz w:val="24"/>
        </w:rPr>
        <w:t>]. The rectangle’s height is the y coordinate where the midpoint’s x coordinate lies on the function. The rectangles formed in each section can be expressed as x</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 xml:space="preserve"> for the first section, x</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vertAlign w:val="subscript"/>
        </w:rPr>
        <w:t xml:space="preserve"> </w:t>
      </w:r>
      <w:r>
        <w:rPr>
          <w:rFonts w:ascii="Times New Roman" w:eastAsiaTheme="minorEastAsia" w:hAnsi="Times New Roman" w:cs="Times New Roman"/>
          <w:sz w:val="24"/>
        </w:rPr>
        <w:t>for the second section and so on. Since the height of each rectangle is f(x) of x, the height of the first section would be f(x</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 xml:space="preserve">). It can be said that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Pr>
          <w:rFonts w:ascii="Times New Roman" w:eastAsiaTheme="minorEastAsia" w:hAnsi="Times New Roman" w:cs="Times New Roman"/>
          <w:sz w:val="24"/>
        </w:rPr>
        <w:t>=</w:t>
      </w:r>
      <w:r w:rsidRPr="00BF1A9B">
        <w:rPr>
          <w:rFonts w:ascii="Times New Roman" w:eastAsiaTheme="minorEastAsia" w:hAnsi="Times New Roman" w:cs="Times New Roman"/>
          <w:sz w:val="24"/>
        </w:rPr>
        <w:t xml:space="preserv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w:t>
      </w:r>
      <w:r w:rsidRPr="00BF1A9B">
        <w:rPr>
          <w:rFonts w:ascii="Times New Roman" w:eastAsiaTheme="minorEastAsia" w:hAnsi="Times New Roman" w:cs="Times New Roman"/>
          <w:sz w:val="24"/>
        </w:rPr>
        <w:t xml:space="preserve"> </w:t>
      </w:r>
      <w:r>
        <w:rPr>
          <w:rFonts w:ascii="Times New Roman" w:eastAsiaTheme="minorEastAsia" w:hAnsi="Times New Roman" w:cs="Times New Roman"/>
          <w:sz w:val="24"/>
        </w:rPr>
        <w:t>f(x</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w:t>
      </w:r>
      <w:r w:rsidRPr="00BF1A9B">
        <w:rPr>
          <w:rFonts w:ascii="Times New Roman" w:eastAsiaTheme="minorEastAsia" w:hAnsi="Times New Roman" w:cs="Times New Roman"/>
          <w:sz w:val="24"/>
        </w:rPr>
        <w:t xml:space="preserv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w:t>
      </w:r>
      <w:r w:rsidRPr="00BF1A9B">
        <w:rPr>
          <w:rFonts w:ascii="Times New Roman" w:eastAsiaTheme="minorEastAsia" w:hAnsi="Times New Roman" w:cs="Times New Roman"/>
          <w:sz w:val="24"/>
        </w:rPr>
        <w:t xml:space="preserve"> </w:t>
      </w:r>
      <w:r>
        <w:rPr>
          <w:rFonts w:ascii="Times New Roman" w:eastAsiaTheme="minorEastAsia" w:hAnsi="Times New Roman" w:cs="Times New Roman"/>
          <w:sz w:val="24"/>
        </w:rPr>
        <w:t>f(x</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w:t>
      </w:r>
      <w:r w:rsidRPr="00BF1A9B">
        <w:rPr>
          <w:rFonts w:ascii="Times New Roman" w:eastAsiaTheme="minorEastAsia" w:hAnsi="Times New Roman" w:cs="Times New Roman"/>
          <w:sz w:val="24"/>
        </w:rPr>
        <w:t xml:space="preserv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w:t>
      </w:r>
      <w:r w:rsidRPr="00BF1A9B">
        <w:rPr>
          <w:rFonts w:ascii="Times New Roman" w:eastAsiaTheme="minorEastAsia" w:hAnsi="Times New Roman" w:cs="Times New Roman"/>
          <w:sz w:val="24"/>
        </w:rPr>
        <w:t xml:space="preserve"> </w:t>
      </w:r>
      <w:r>
        <w:rPr>
          <w:rFonts w:ascii="Times New Roman" w:eastAsiaTheme="minorEastAsia" w:hAnsi="Times New Roman" w:cs="Times New Roman"/>
          <w:sz w:val="24"/>
        </w:rPr>
        <w:t>f(x</w:t>
      </w:r>
      <w:r>
        <w:rPr>
          <w:rFonts w:ascii="Times New Roman" w:eastAsiaTheme="minorEastAsia" w:hAnsi="Times New Roman" w:cs="Times New Roman"/>
          <w:sz w:val="24"/>
          <w:vertAlign w:val="subscript"/>
        </w:rPr>
        <w:t>5</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 xml:space="preserve">) with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 xml:space="preserve"> representing the width of each rectangle and f(</w:t>
      </w:r>
      <w:proofErr w:type="spellStart"/>
      <w:r>
        <w:rPr>
          <w:rFonts w:ascii="Times New Roman" w:eastAsiaTheme="minorEastAsia" w:hAnsi="Times New Roman" w:cs="Times New Roman"/>
          <w:sz w:val="24"/>
        </w:rPr>
        <w:t>x</w:t>
      </w:r>
      <w:r w:rsidRPr="00167ED0">
        <w:rPr>
          <w:rFonts w:ascii="Times New Roman" w:eastAsiaTheme="minorEastAsia" w:hAnsi="Times New Roman" w:cs="Times New Roman"/>
          <w:sz w:val="24"/>
          <w:vertAlign w:val="subscript"/>
        </w:rPr>
        <w:t>n</w:t>
      </w:r>
      <w:proofErr w:type="spellEnd"/>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 xml:space="preserve">) representing the height. Factoring out the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 xml:space="preserve"> results in the general midpoint rule applied to this equation:</w:t>
      </w:r>
      <m:oMath>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Pr>
          <w:rFonts w:ascii="Times New Roman" w:eastAsiaTheme="minorEastAsia" w:hAnsi="Times New Roman" w:cs="Times New Roman"/>
          <w:sz w:val="24"/>
        </w:rPr>
        <w:t>=</w:t>
      </w:r>
      <w:r w:rsidRPr="00167ED0">
        <w:rPr>
          <w:rFonts w:ascii="Times New Roman" w:eastAsiaTheme="minorEastAsia" w:hAnsi="Times New Roman" w:cs="Times New Roman"/>
          <w:sz w:val="24"/>
        </w:rPr>
        <w:t xml:space="preserv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[f(x</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w:t>
      </w:r>
      <w:r w:rsidRPr="00167ED0">
        <w:rPr>
          <w:rFonts w:ascii="Times New Roman" w:eastAsiaTheme="minorEastAsia" w:hAnsi="Times New Roman" w:cs="Times New Roman"/>
          <w:sz w:val="24"/>
        </w:rPr>
        <w:t xml:space="preserve"> </w:t>
      </w:r>
      <w:r>
        <w:rPr>
          <w:rFonts w:ascii="Times New Roman" w:eastAsiaTheme="minorEastAsia" w:hAnsi="Times New Roman" w:cs="Times New Roman"/>
          <w:sz w:val="24"/>
        </w:rPr>
        <w:t>f(x</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w:t>
      </w:r>
      <w:r w:rsidRPr="00167ED0">
        <w:rPr>
          <w:rFonts w:ascii="Times New Roman" w:eastAsiaTheme="minorEastAsia" w:hAnsi="Times New Roman" w:cs="Times New Roman"/>
          <w:sz w:val="24"/>
        </w:rPr>
        <w:t xml:space="preserve"> </w:t>
      </w:r>
      <w:r>
        <w:rPr>
          <w:rFonts w:ascii="Times New Roman" w:eastAsiaTheme="minorEastAsia" w:hAnsi="Times New Roman" w:cs="Times New Roman"/>
          <w:sz w:val="24"/>
        </w:rPr>
        <w:t>… f(x</w:t>
      </w:r>
      <w:r>
        <w:rPr>
          <w:rFonts w:ascii="Times New Roman" w:eastAsiaTheme="minorEastAsia" w:hAnsi="Times New Roman" w:cs="Times New Roman"/>
          <w:sz w:val="24"/>
          <w:vertAlign w:val="subscript"/>
        </w:rPr>
        <w:t>5</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 xml:space="preserve">)]. Since </w:t>
      </w:r>
      <w:proofErr w:type="spellStart"/>
      <w:r w:rsidRPr="002516AF">
        <w:rPr>
          <w:rFonts w:ascii="Times New Roman" w:eastAsiaTheme="minorEastAsia" w:hAnsi="Times New Roman" w:cs="Times New Roman"/>
          <w:sz w:val="24"/>
        </w:rPr>
        <w:t>Δ</w:t>
      </w:r>
      <w:r>
        <w:rPr>
          <w:rFonts w:ascii="Times New Roman" w:eastAsiaTheme="minorEastAsia" w:hAnsi="Times New Roman" w:cs="Times New Roman"/>
          <w:sz w:val="24"/>
        </w:rPr>
        <w:t>x</w:t>
      </w:r>
      <w:proofErr w:type="spellEnd"/>
      <w:r>
        <w:rPr>
          <w:rFonts w:ascii="Times New Roman" w:eastAsiaTheme="minorEastAsia" w:hAnsi="Times New Roman" w:cs="Times New Roman"/>
          <w:sz w:val="24"/>
        </w:rPr>
        <w:t xml:space="preserve"> is 1 in this case, the approximation is just the sum of the f(x) parts, which is </w:t>
      </w:r>
      <w:r w:rsidRPr="00167ED0">
        <w:rPr>
          <w:rFonts w:ascii="Times New Roman" w:eastAsiaTheme="minorEastAsia" w:hAnsi="Times New Roman" w:cs="Times New Roman"/>
          <w:sz w:val="24"/>
        </w:rPr>
        <w:t>4.38406204335659</w:t>
      </w:r>
      <w:r>
        <w:rPr>
          <w:rFonts w:ascii="Times New Roman" w:eastAsiaTheme="minorEastAsia" w:hAnsi="Times New Roman" w:cs="Times New Roman"/>
          <w:sz w:val="24"/>
        </w:rPr>
        <w:t xml:space="preserve">. </w:t>
      </w:r>
    </w:p>
    <w:p w:rsidR="009D4ED9" w:rsidRDefault="00866EDF"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309.75pt;margin-top:109.35pt;width:53.25pt;height:36.75pt;z-index:-251654656;visibility:visible" wrapcoords="-304 -441 -304 21159 21904 21159 21904 -441 -304 -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">
            <v:textbox>
              <w:txbxContent>
                <w:p w:rsidR="002F309A" w:rsidRPr="006A6464" w:rsidRDefault="002F309A">
                  <w:r>
                    <w:t>F(x)=(2</w:t>
                  </w:r>
                  <w:r w:rsidRPr="006A6464">
                    <w:rPr>
                      <w:vertAlign w:val="superscript"/>
                    </w:rPr>
                    <w:t>x</w:t>
                  </w:r>
                  <w:r>
                    <w:t>/10)</w:t>
                  </w:r>
                </w:p>
              </w:txbxContent>
            </v:textbox>
            <w10:wrap type="tight"/>
          </v:shape>
        </w:pict>
      </w:r>
      <w:r w:rsidR="00E35735">
        <w:rPr>
          <w:rFonts w:ascii="Times New Roman" w:eastAsiaTheme="minorEastAsia" w:hAnsi="Times New Roman" w:cs="Times New Roman"/>
          <w:noProof/>
          <w:sz w:val="24"/>
        </w:rPr>
        <w:drawing>
          <wp:anchor distT="0" distB="0" distL="114300" distR="114300" simplePos="0" relativeHeight="251660800" behindDoc="1" locked="0" layoutInCell="1" allowOverlap="1">
            <wp:simplePos x="0" y="0"/>
            <wp:positionH relativeFrom="column">
              <wp:posOffset>2739390</wp:posOffset>
            </wp:positionH>
            <wp:positionV relativeFrom="paragraph">
              <wp:posOffset>85725</wp:posOffset>
            </wp:positionV>
            <wp:extent cx="3470275" cy="3733800"/>
            <wp:effectExtent l="0" t="0" r="0" b="0"/>
            <wp:wrapTight wrapText="bothSides">
              <wp:wrapPolygon edited="0">
                <wp:start x="0" y="0"/>
                <wp:lineTo x="0" y="21490"/>
                <wp:lineTo x="21462" y="21490"/>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0275" cy="3733800"/>
                    </a:xfrm>
                    <a:prstGeom prst="rect">
                      <a:avLst/>
                    </a:prstGeom>
                    <a:noFill/>
                    <a:ln>
                      <a:noFill/>
                    </a:ln>
                  </pic:spPr>
                </pic:pic>
              </a:graphicData>
            </a:graphic>
          </wp:anchor>
        </w:drawing>
      </w:r>
      <w:r w:rsidR="00E35735">
        <w:rPr>
          <w:rFonts w:ascii="Times New Roman" w:eastAsiaTheme="minorEastAsia" w:hAnsi="Times New Roman" w:cs="Times New Roman"/>
          <w:sz w:val="24"/>
        </w:rPr>
        <w:t xml:space="preserve">A right triangle on top of a rectangle like this is technically just a trapezoid. A trapezoid can be used to provide an approximation more accurately than a rectangle, but only in some cases. </w:t>
      </w:r>
      <w:r w:rsidR="00AD1D59">
        <w:rPr>
          <w:rFonts w:ascii="Times New Roman" w:eastAsiaTheme="minorEastAsia" w:hAnsi="Times New Roman" w:cs="Times New Roman"/>
          <w:sz w:val="24"/>
        </w:rPr>
        <w:t>Refer back to the equation f(x)=</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D1D59">
        <w:rPr>
          <w:rFonts w:ascii="Times New Roman" w:eastAsiaTheme="minorEastAsia" w:hAnsi="Times New Roman" w:cs="Times New Roman"/>
          <w:sz w:val="24"/>
        </w:rPr>
        <w:t>. We</w:t>
      </w:r>
      <w:r w:rsidR="00121609">
        <w:rPr>
          <w:rFonts w:ascii="Times New Roman" w:eastAsiaTheme="minorEastAsia" w:hAnsi="Times New Roman" w:cs="Times New Roman"/>
          <w:sz w:val="24"/>
        </w:rPr>
        <w:t xml:space="preserve"> can see that the base of each trapezoid is f(x) of one coordinate and f(x) of the next x coordinate, and the height is x. The height of each trapezoid can be defined by the change in x or </w:t>
      </w:r>
      <w:proofErr w:type="spellStart"/>
      <w:r w:rsidR="00121609" w:rsidRPr="002516AF">
        <w:rPr>
          <w:rFonts w:ascii="Times New Roman" w:eastAsiaTheme="minorEastAsia" w:hAnsi="Times New Roman" w:cs="Times New Roman"/>
          <w:sz w:val="24"/>
        </w:rPr>
        <w:t>Δ</w:t>
      </w:r>
      <w:r w:rsidR="00121609">
        <w:rPr>
          <w:rFonts w:ascii="Times New Roman" w:eastAsiaTheme="minorEastAsia" w:hAnsi="Times New Roman" w:cs="Times New Roman"/>
          <w:sz w:val="24"/>
        </w:rPr>
        <w:t>x</w:t>
      </w:r>
      <w:proofErr w:type="spellEnd"/>
      <w:r w:rsidR="00F73DE2">
        <w:rPr>
          <w:rFonts w:ascii="Times New Roman" w:eastAsiaTheme="minorEastAsia" w:hAnsi="Times New Roman" w:cs="Times New Roman"/>
          <w:sz w:val="24"/>
        </w:rPr>
        <w:t>, which is once again the higher x coordinate minus the smaller x coordinate over the number of trapezoids</w:t>
      </w:r>
      <w:r w:rsidR="00121609">
        <w:rPr>
          <w:rFonts w:ascii="Times New Roman" w:eastAsiaTheme="minorEastAsia" w:hAnsi="Times New Roman" w:cs="Times New Roman"/>
          <w:sz w:val="24"/>
        </w:rPr>
        <w:t xml:space="preserve">. </w:t>
      </w:r>
      <w:r w:rsidR="00F73DE2">
        <w:rPr>
          <w:rFonts w:ascii="Times New Roman" w:eastAsiaTheme="minorEastAsia" w:hAnsi="Times New Roman" w:cs="Times New Roman"/>
          <w:sz w:val="24"/>
        </w:rPr>
        <w:t>For this example, 0 to 5 will be the x coordinates and it shall be divided into 5 trapezoids of equal height</w:t>
      </w:r>
      <w:r w:rsidR="00DA7094">
        <w:rPr>
          <w:rFonts w:ascii="Times New Roman" w:eastAsiaTheme="minorEastAsia" w:hAnsi="Times New Roman" w:cs="Times New Roman"/>
          <w:sz w:val="24"/>
        </w:rPr>
        <w:t xml:space="preserve">, which means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will be 1. </w:t>
      </w:r>
      <w:r w:rsidR="00F73DE2">
        <w:rPr>
          <w:rFonts w:ascii="Times New Roman" w:eastAsiaTheme="minorEastAsia" w:hAnsi="Times New Roman" w:cs="Times New Roman"/>
          <w:sz w:val="24"/>
        </w:rPr>
        <w:t xml:space="preserve"> The area of the first trapezoid would be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The next trapezoid is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followed by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all the way up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We can factor out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from the sum of areas, resulting 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m:t>
        </m:r>
      </m:oMath>
      <w:r w:rsidR="00990521">
        <w:rPr>
          <w:rFonts w:ascii="Times New Roman" w:eastAsiaTheme="minorEastAsia" w:hAnsi="Times New Roman" w:cs="Times New Roman"/>
          <w:sz w:val="24"/>
        </w:rPr>
        <w:t xml:space="preserve">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oMath>
      <w:r w:rsidR="00990521">
        <w:rPr>
          <w:rFonts w:ascii="Times New Roman" w:eastAsiaTheme="minorEastAsia" w:hAnsi="Times New Roman" w:cs="Times New Roman"/>
          <w:sz w:val="24"/>
          <w:vertAlign w:val="subscript"/>
        </w:rPr>
        <w:t xml:space="preserve">) +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oMath>
      <w:r w:rsidR="00990521">
        <w:rPr>
          <w:rFonts w:ascii="Times New Roman" w:eastAsiaTheme="minorEastAsia" w:hAnsi="Times New Roman" w:cs="Times New Roman"/>
          <w:sz w:val="24"/>
          <w:vertAlign w:val="subscript"/>
        </w:rPr>
        <w:t xml:space="preserve">) </w:t>
      </w:r>
      <w:r w:rsidR="00DA7094">
        <w:rPr>
          <w:rFonts w:ascii="Times New Roman" w:eastAsiaTheme="minorEastAsia" w:hAnsi="Times New Roman" w:cs="Times New Roman"/>
          <w:sz w:val="24"/>
          <w:vertAlign w:val="subscript"/>
        </w:rPr>
        <w:t>+</w:t>
      </w:r>
      <m:oMath>
        <m:r>
          <w:rPr>
            <w:rFonts w:ascii="Cambria Math" w:eastAsiaTheme="minorEastAsia" w:hAnsi="Cambria Math" w:cs="Times New Roman"/>
            <w:sz w:val="24"/>
          </w:rPr>
          <m:t>+ f(x</m:t>
        </m:r>
        <m:r>
          <w:rPr>
            <w:rFonts w:ascii="Cambria Math" w:eastAsiaTheme="minorEastAsia" w:hAnsi="Cambria Math" w:cs="Times New Roman"/>
            <w:sz w:val="24"/>
            <w:vertAlign w:val="subscript"/>
          </w:rPr>
          <m:t>3</m:t>
        </m:r>
      </m:oMath>
      <w:r w:rsidR="00DA7094">
        <w:rPr>
          <w:rFonts w:ascii="Times New Roman" w:eastAsiaTheme="minorEastAsia" w:hAnsi="Times New Roman" w:cs="Times New Roman"/>
          <w:sz w:val="24"/>
          <w:vertAlign w:val="subscript"/>
        </w:rPr>
        <w:t>)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oMath>
      <w:r w:rsidR="00990521">
        <w:rPr>
          <w:rFonts w:ascii="Times New Roman" w:eastAsiaTheme="minorEastAsia" w:hAnsi="Times New Roman" w:cs="Times New Roman"/>
          <w:sz w:val="24"/>
          <w:vertAlign w:val="subscript"/>
        </w:rPr>
        <w:t>)</w:t>
      </w:r>
      <w:r w:rsidR="00DA7094">
        <w:rPr>
          <w:rFonts w:ascii="Times New Roman" w:eastAsiaTheme="minorEastAsia" w:hAnsi="Times New Roman" w:cs="Times New Roman"/>
          <w:sz w:val="24"/>
        </w:rPr>
        <w:t xml:space="preserve">. Notice that only the first and last function of </w:t>
      </w:r>
      <w:proofErr w:type="spellStart"/>
      <w:r w:rsidR="00DA7094">
        <w:rPr>
          <w:rFonts w:ascii="Times New Roman" w:eastAsiaTheme="minorEastAsia" w:hAnsi="Times New Roman" w:cs="Times New Roman"/>
          <w:sz w:val="24"/>
        </w:rPr>
        <w:t>x's</w:t>
      </w:r>
      <w:proofErr w:type="spellEnd"/>
      <w:r w:rsidR="00DA7094">
        <w:rPr>
          <w:rFonts w:ascii="Times New Roman" w:eastAsiaTheme="minorEastAsia" w:hAnsi="Times New Roman" w:cs="Times New Roman"/>
          <w:sz w:val="24"/>
        </w:rPr>
        <w:t xml:space="preserve"> are not used twice. This means that the sum of areas of trapezoids can be further simplified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DA7094">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1</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2</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3</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4</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5</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where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/2 is equal to 1.  This results of an area of about 4.65 under the equation. Say for the same space, ten trapezoids should be used. A space of 5 divided int</w:t>
      </w:r>
      <w:bookmarkStart w:id="0" w:name="_GoBack"/>
      <w:bookmarkEnd w:id="0"/>
      <w:r w:rsidR="00DA7094">
        <w:rPr>
          <w:rFonts w:ascii="Times New Roman" w:eastAsiaTheme="minorEastAsia" w:hAnsi="Times New Roman" w:cs="Times New Roman"/>
          <w:sz w:val="24"/>
        </w:rPr>
        <w:t xml:space="preserve">o 10 sections means that the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1/2, there </w:t>
      </w:r>
      <w:r w:rsidR="00DA7094">
        <w:rPr>
          <w:rFonts w:ascii="Times New Roman" w:eastAsiaTheme="minorEastAsia" w:hAnsi="Times New Roman" w:cs="Times New Roman"/>
          <w:sz w:val="24"/>
        </w:rPr>
        <w:lastRenderedPageBreak/>
        <w:t xml:space="preserve">are 10 intervals for which f(x) should be applied, and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1/4, and resulting in an area of </w:t>
      </w:r>
      <w:r w:rsidR="00A313F2">
        <w:rPr>
          <w:rFonts w:ascii="Times New Roman" w:eastAsiaTheme="minorEastAsia" w:hAnsi="Times New Roman" w:cs="Times New Roman"/>
          <w:sz w:val="24"/>
        </w:rPr>
        <w:br/>
      </w:r>
      <w:r w:rsidR="00872AE5">
        <w:rPr>
          <w:rFonts w:ascii="Times New Roman" w:eastAsiaTheme="minorEastAsia" w:hAnsi="Times New Roman" w:cs="Times New Roman"/>
          <w:sz w:val="24"/>
        </w:rPr>
        <w:t>about 4.517.</w:t>
      </w:r>
    </w:p>
    <w:p w:rsidR="00652AE7" w:rsidRDefault="00296B6B"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3872" behindDoc="1" locked="0" layoutInCell="1" allowOverlap="1">
            <wp:simplePos x="0" y="0"/>
            <wp:positionH relativeFrom="column">
              <wp:posOffset>2649855</wp:posOffset>
            </wp:positionH>
            <wp:positionV relativeFrom="paragraph">
              <wp:posOffset>2816225</wp:posOffset>
            </wp:positionV>
            <wp:extent cx="1774825" cy="2044065"/>
            <wp:effectExtent l="19050" t="0" r="0" b="0"/>
            <wp:wrapTight wrapText="bothSides">
              <wp:wrapPolygon edited="0">
                <wp:start x="-232" y="0"/>
                <wp:lineTo x="-232" y="21338"/>
                <wp:lineTo x="21561" y="21338"/>
                <wp:lineTo x="21561" y="0"/>
                <wp:lineTo x="-232"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774825" cy="2044065"/>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62848" behindDoc="1" locked="0" layoutInCell="1" allowOverlap="1">
            <wp:simplePos x="0" y="0"/>
            <wp:positionH relativeFrom="column">
              <wp:posOffset>4538980</wp:posOffset>
            </wp:positionH>
            <wp:positionV relativeFrom="paragraph">
              <wp:posOffset>2781935</wp:posOffset>
            </wp:positionV>
            <wp:extent cx="1852295" cy="2078355"/>
            <wp:effectExtent l="19050" t="0" r="0" b="0"/>
            <wp:wrapTight wrapText="bothSides">
              <wp:wrapPolygon edited="0">
                <wp:start x="-222" y="0"/>
                <wp:lineTo x="-222" y="21382"/>
                <wp:lineTo x="21548" y="21382"/>
                <wp:lineTo x="21548" y="0"/>
                <wp:lineTo x="-222"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852295" cy="2078355"/>
                    </a:xfrm>
                    <a:prstGeom prst="rect">
                      <a:avLst/>
                    </a:prstGeom>
                    <a:noFill/>
                    <a:ln w="9525">
                      <a:noFill/>
                      <a:miter lim="800000"/>
                      <a:headEnd/>
                      <a:tailEnd/>
                    </a:ln>
                  </pic:spPr>
                </pic:pic>
              </a:graphicData>
            </a:graphic>
          </wp:anchor>
        </w:drawing>
      </w:r>
      <w:r w:rsidR="00652AE7">
        <w:rPr>
          <w:rFonts w:ascii="Times New Roman" w:eastAsiaTheme="minorEastAsia" w:hAnsi="Times New Roman" w:cs="Times New Roman"/>
          <w:sz w:val="24"/>
        </w:rPr>
        <w:t xml:space="preserve">The way of expressing the actual area under a curve is </w:t>
      </w:r>
      <w:r w:rsidR="002B51B1">
        <w:rPr>
          <w:rFonts w:ascii="Times New Roman" w:eastAsiaTheme="minorEastAsia" w:hAnsi="Times New Roman" w:cs="Times New Roman"/>
          <w:sz w:val="24"/>
        </w:rPr>
        <w:t xml:space="preserve">called the </w:t>
      </w:r>
      <w:r w:rsidR="00322484">
        <w:rPr>
          <w:rFonts w:ascii="Times New Roman" w:eastAsiaTheme="minorEastAsia" w:hAnsi="Times New Roman" w:cs="Times New Roman"/>
          <w:sz w:val="24"/>
        </w:rPr>
        <w:t>definite integral.</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b</m:t>
            </m:r>
          </m:sub>
          <m:sup>
            <m:r>
              <w:rPr>
                <w:rFonts w:ascii="Cambria Math" w:eastAsiaTheme="minorEastAsia" w:hAnsi="Cambria Math" w:cs="Times New Roman"/>
                <w:sz w:val="24"/>
              </w:rPr>
              <m:t>a</m:t>
            </m:r>
          </m:sup>
          <m:e>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dx=F</m:t>
            </m:r>
            <m:d>
              <m:dPr>
                <m:ctrlPr>
                  <w:rPr>
                    <w:rFonts w:ascii="Cambria Math" w:eastAsiaTheme="minorEastAsia" w:hAnsi="Cambria Math" w:cs="Times New Roman"/>
                    <w:i/>
                    <w:sz w:val="24"/>
                  </w:rPr>
                </m:ctrlPr>
              </m:dPr>
              <m:e>
                <m:r>
                  <w:rPr>
                    <w:rFonts w:ascii="Cambria Math" w:eastAsiaTheme="minorEastAsia" w:hAnsi="Cambria Math" w:cs="Times New Roman"/>
                    <w:sz w:val="24"/>
                  </w:rPr>
                  <m:t>b</m:t>
                </m:r>
              </m:e>
            </m:d>
            <m:r>
              <w:rPr>
                <w:rFonts w:ascii="Cambria Math" w:eastAsiaTheme="minorEastAsia" w:hAnsi="Cambria Math" w:cs="Times New Roman"/>
                <w:sz w:val="24"/>
              </w:rPr>
              <m:t>-F(a)</m:t>
            </m:r>
          </m:e>
        </m:nary>
      </m:oMath>
      <w:r w:rsidR="00322484">
        <w:rPr>
          <w:rFonts w:ascii="Times New Roman" w:eastAsiaTheme="minorEastAsia" w:hAnsi="Times New Roman" w:cs="Times New Roman"/>
          <w:sz w:val="24"/>
        </w:rPr>
        <w:t xml:space="preserve"> where the area between a and b on the axis of the function is equal to equal to the antiderivative of b minus antiderivative of a. The antiderivative here would a function whose derivative is the function on the left side of the equation.</w:t>
      </w:r>
      <w:r w:rsidR="00253E1E">
        <w:rPr>
          <w:rFonts w:ascii="Times New Roman" w:eastAsiaTheme="minorEastAsia" w:hAnsi="Times New Roman" w:cs="Times New Roman"/>
          <w:sz w:val="24"/>
        </w:rPr>
        <w:t xml:space="preserve">  To prove this holds true, f(x)=x</w:t>
      </w:r>
      <w:r w:rsidR="00253E1E" w:rsidRPr="00253E1E">
        <w:rPr>
          <w:rFonts w:ascii="Times New Roman" w:eastAsiaTheme="minorEastAsia" w:hAnsi="Times New Roman" w:cs="Times New Roman"/>
          <w:sz w:val="24"/>
          <w:vertAlign w:val="superscript"/>
        </w:rPr>
        <w:t>2</w:t>
      </w:r>
      <w:r w:rsidR="00253E1E">
        <w:rPr>
          <w:rFonts w:ascii="Times New Roman" w:eastAsiaTheme="minorEastAsia" w:hAnsi="Times New Roman" w:cs="Times New Roman"/>
          <w:sz w:val="24"/>
        </w:rPr>
        <w:t xml:space="preserve"> shall be used as an example. Recalling the sum of rectangles under a curve, the approximate area under a curve can be found by selecting an interval called </w:t>
      </w:r>
      <m:oMath>
        <m:r>
          <w:rPr>
            <w:rFonts w:ascii="Cambria Math" w:eastAsiaTheme="minorEastAsia" w:hAnsi="Cambria Math" w:cs="Times New Roman"/>
            <w:sz w:val="24"/>
          </w:rPr>
          <m:t>∆x</m:t>
        </m:r>
      </m:oMath>
      <w:r w:rsidR="00253E1E">
        <w:rPr>
          <w:rFonts w:ascii="Times New Roman" w:eastAsiaTheme="minorEastAsia" w:hAnsi="Times New Roman" w:cs="Times New Roman"/>
          <w:sz w:val="24"/>
        </w:rPr>
        <w:t xml:space="preserve">, and finding the area of rectangles from point a to point b with intervals of </w:t>
      </w:r>
      <m:oMath>
        <m:r>
          <m:rPr>
            <m:sty m:val="p"/>
          </m:rPr>
          <w:rPr>
            <w:rFonts w:ascii="Cambria Math" w:hAnsi="Cambria Math" w:cs="Times New Roman"/>
            <w:sz w:val="24"/>
          </w:rPr>
          <m:t>∆x</m:t>
        </m:r>
      </m:oMath>
      <w:r w:rsidR="00253E1E">
        <w:rPr>
          <w:rFonts w:ascii="Times New Roman" w:eastAsiaTheme="minorEastAsia" w:hAnsi="Times New Roman" w:cs="Times New Roman"/>
          <w:sz w:val="24"/>
        </w:rPr>
        <w:t xml:space="preserve">. </w:t>
      </w:r>
      <w:r w:rsidR="00A97534">
        <w:rPr>
          <w:rFonts w:ascii="Times New Roman" w:eastAsiaTheme="minorEastAsia" w:hAnsi="Times New Roman" w:cs="Times New Roman"/>
          <w:sz w:val="24"/>
        </w:rPr>
        <w:t>Let point a=0 and b=</w:t>
      </w:r>
      <w:r w:rsidR="00603084">
        <w:rPr>
          <w:rFonts w:ascii="Times New Roman" w:eastAsiaTheme="minorEastAsia" w:hAnsi="Times New Roman" w:cs="Times New Roman"/>
          <w:sz w:val="24"/>
        </w:rPr>
        <w:t xml:space="preserve">. </w:t>
      </w:r>
      <w:r w:rsidR="00CE24DB">
        <w:rPr>
          <w:rFonts w:ascii="Times New Roman" w:eastAsiaTheme="minorEastAsia" w:hAnsi="Times New Roman" w:cs="Times New Roman"/>
          <w:sz w:val="24"/>
        </w:rPr>
        <w:t>In the mean value theorem of calculus, b</w:t>
      </w:r>
      <w:r w:rsidR="00603084">
        <w:rPr>
          <w:rFonts w:ascii="Times New Roman" w:eastAsiaTheme="minorEastAsia" w:hAnsi="Times New Roman" w:cs="Times New Roman"/>
          <w:sz w:val="24"/>
        </w:rPr>
        <w:t xml:space="preserve">etween these two places on the function,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b</m:t>
                </m:r>
              </m:e>
            </m:d>
            <m:r>
              <w:rPr>
                <w:rFonts w:ascii="Cambria Math" w:eastAsiaTheme="minorEastAsia" w:hAnsi="Cambria Math" w:cs="Times New Roman"/>
                <w:sz w:val="24"/>
              </w:rPr>
              <m:t>-f(a)</m:t>
            </m:r>
          </m:num>
          <m:den>
            <m:r>
              <w:rPr>
                <w:rFonts w:ascii="Cambria Math" w:eastAsiaTheme="minorEastAsia" w:hAnsi="Cambria Math" w:cs="Times New Roman"/>
                <w:sz w:val="24"/>
              </w:rPr>
              <m:t>b-a</m:t>
            </m:r>
          </m:den>
        </m:f>
      </m:oMath>
      <w:r w:rsidR="00603084">
        <w:rPr>
          <w:rFonts w:ascii="Times New Roman" w:eastAsiaTheme="minorEastAsia" w:hAnsi="Times New Roman" w:cs="Times New Roman"/>
          <w:sz w:val="24"/>
        </w:rPr>
        <w:t xml:space="preserve"> = f</w:t>
      </w:r>
      <w:r w:rsidR="00E3269B">
        <w:rPr>
          <w:rFonts w:ascii="Times New Roman" w:eastAsiaTheme="minorEastAsia" w:hAnsi="Times New Roman" w:cs="Times New Roman"/>
          <w:sz w:val="24"/>
        </w:rPr>
        <w:t xml:space="preserve"> </w:t>
      </w:r>
      <w:r w:rsidR="00603084">
        <w:rPr>
          <w:rFonts w:ascii="Times New Roman" w:eastAsiaTheme="minorEastAsia" w:hAnsi="Times New Roman" w:cs="Times New Roman"/>
          <w:sz w:val="24"/>
        </w:rPr>
        <w:t>'</w:t>
      </w:r>
      <w:r w:rsidR="00E3269B">
        <w:rPr>
          <w:rFonts w:ascii="Times New Roman" w:eastAsiaTheme="minorEastAsia" w:hAnsi="Times New Roman" w:cs="Times New Roman"/>
          <w:sz w:val="24"/>
        </w:rPr>
        <w:t>(</w:t>
      </w:r>
      <w:r w:rsidR="00603084">
        <w:rPr>
          <w:rFonts w:ascii="Times New Roman" w:eastAsiaTheme="minorEastAsia" w:hAnsi="Times New Roman" w:cs="Times New Roman"/>
          <w:sz w:val="24"/>
        </w:rPr>
        <w:t>c</w:t>
      </w:r>
      <w:r w:rsidR="00E3269B">
        <w:rPr>
          <w:rFonts w:ascii="Times New Roman" w:eastAsiaTheme="minorEastAsia" w:hAnsi="Times New Roman" w:cs="Times New Roman"/>
          <w:sz w:val="24"/>
        </w:rPr>
        <w:t>)</w:t>
      </w:r>
      <w:r w:rsidR="00603084">
        <w:rPr>
          <w:rFonts w:ascii="Times New Roman" w:eastAsiaTheme="minorEastAsia" w:hAnsi="Times New Roman" w:cs="Times New Roman"/>
          <w:sz w:val="24"/>
        </w:rPr>
        <w:t xml:space="preserve"> must exist, that is to say that a coordinate on </w:t>
      </w:r>
      <w:r w:rsidR="00E3269B">
        <w:rPr>
          <w:rFonts w:ascii="Times New Roman" w:eastAsiaTheme="minorEastAsia" w:hAnsi="Times New Roman" w:cs="Times New Roman"/>
          <w:sz w:val="24"/>
        </w:rPr>
        <w:t xml:space="preserve">another function  </w:t>
      </w:r>
      <w:r w:rsidR="00603084">
        <w:rPr>
          <w:rFonts w:ascii="Times New Roman" w:eastAsiaTheme="minorEastAsia" w:hAnsi="Times New Roman" w:cs="Times New Roman"/>
          <w:sz w:val="24"/>
        </w:rPr>
        <w:t>represents</w:t>
      </w:r>
      <w:r w:rsidR="00866EDF">
        <w:rPr>
          <w:rFonts w:ascii="Times New Roman" w:eastAsiaTheme="minorEastAsia" w:hAnsi="Times New Roman" w:cs="Times New Roman"/>
          <w:sz w:val="24"/>
        </w:rPr>
        <w:t xml:space="preserve"> the</w:t>
      </w:r>
      <w:r w:rsidR="00603084">
        <w:rPr>
          <w:rFonts w:ascii="Times New Roman" w:eastAsiaTheme="minorEastAsia" w:hAnsi="Times New Roman" w:cs="Times New Roman"/>
          <w:sz w:val="24"/>
        </w:rPr>
        <w:t xml:space="preserve"> </w:t>
      </w:r>
      <w:r w:rsidR="00E3269B">
        <w:rPr>
          <w:rFonts w:ascii="Times New Roman" w:eastAsiaTheme="minorEastAsia" w:hAnsi="Times New Roman" w:cs="Times New Roman"/>
          <w:sz w:val="24"/>
        </w:rPr>
        <w:t xml:space="preserve">y-value </w:t>
      </w:r>
      <w:r w:rsidR="00603084">
        <w:rPr>
          <w:rFonts w:ascii="Times New Roman" w:eastAsiaTheme="minorEastAsia" w:hAnsi="Times New Roman" w:cs="Times New Roman"/>
          <w:sz w:val="24"/>
        </w:rPr>
        <w:t xml:space="preserve"> halfway between the two points on </w:t>
      </w:r>
      <w:r w:rsidR="00A97534">
        <w:rPr>
          <w:rFonts w:ascii="Times New Roman" w:eastAsiaTheme="minorEastAsia" w:hAnsi="Times New Roman" w:cs="Times New Roman"/>
          <w:sz w:val="24"/>
        </w:rPr>
        <w:t>f(x)=x^2</w:t>
      </w:r>
      <w:r w:rsidR="00E3269B">
        <w:rPr>
          <w:rFonts w:ascii="Times New Roman" w:eastAsiaTheme="minorEastAsia" w:hAnsi="Times New Roman" w:cs="Times New Roman"/>
          <w:sz w:val="24"/>
        </w:rPr>
        <w:t xml:space="preserve"> where f</w:t>
      </w:r>
      <w:r w:rsidR="00866EDF">
        <w:rPr>
          <w:rFonts w:ascii="Times New Roman" w:eastAsiaTheme="minorEastAsia" w:hAnsi="Times New Roman" w:cs="Times New Roman"/>
          <w:sz w:val="24"/>
        </w:rPr>
        <w:t xml:space="preserve"> '</w:t>
      </w:r>
      <w:r w:rsidR="00E3269B">
        <w:rPr>
          <w:rFonts w:ascii="Times New Roman" w:eastAsiaTheme="minorEastAsia" w:hAnsi="Times New Roman" w:cs="Times New Roman"/>
          <w:sz w:val="24"/>
        </w:rPr>
        <w:t>(c) is a derivative of x</w:t>
      </w:r>
      <w:r w:rsidR="00E3269B" w:rsidRPr="00E3269B">
        <w:rPr>
          <w:rFonts w:ascii="Times New Roman" w:eastAsiaTheme="minorEastAsia" w:hAnsi="Times New Roman" w:cs="Times New Roman"/>
          <w:sz w:val="24"/>
          <w:vertAlign w:val="superscript"/>
        </w:rPr>
        <w:t>2</w:t>
      </w:r>
      <w:r w:rsidR="00E3269B">
        <w:rPr>
          <w:rFonts w:ascii="Times New Roman" w:eastAsiaTheme="minorEastAsia" w:hAnsi="Times New Roman" w:cs="Times New Roman"/>
          <w:sz w:val="24"/>
        </w:rPr>
        <w:t>.</w:t>
      </w:r>
      <w:r w:rsidR="00A97534">
        <w:rPr>
          <w:rFonts w:ascii="Times New Roman" w:eastAsiaTheme="minorEastAsia" w:hAnsi="Times New Roman" w:cs="Times New Roman"/>
          <w:sz w:val="24"/>
        </w:rPr>
        <w:t xml:space="preserve"> f</w:t>
      </w:r>
      <w:r w:rsidR="00866EDF">
        <w:rPr>
          <w:rFonts w:ascii="Times New Roman" w:eastAsiaTheme="minorEastAsia" w:hAnsi="Times New Roman" w:cs="Times New Roman"/>
          <w:sz w:val="24"/>
        </w:rPr>
        <w:t xml:space="preserve"> </w:t>
      </w:r>
      <w:r w:rsidR="00A97534">
        <w:rPr>
          <w:rFonts w:ascii="Times New Roman" w:eastAsiaTheme="minorEastAsia" w:hAnsi="Times New Roman" w:cs="Times New Roman"/>
          <w:sz w:val="24"/>
        </w:rPr>
        <w:t>'</w:t>
      </w:r>
      <w:r w:rsidR="00866EDF">
        <w:rPr>
          <w:rFonts w:ascii="Times New Roman" w:eastAsiaTheme="minorEastAsia" w:hAnsi="Times New Roman" w:cs="Times New Roman"/>
          <w:sz w:val="24"/>
        </w:rPr>
        <w:t>(</w:t>
      </w:r>
      <w:r w:rsidR="00A97534">
        <w:rPr>
          <w:rFonts w:ascii="Times New Roman" w:eastAsiaTheme="minorEastAsia" w:hAnsi="Times New Roman" w:cs="Times New Roman"/>
          <w:sz w:val="24"/>
        </w:rPr>
        <w:t>c</w:t>
      </w:r>
      <w:r w:rsidR="00866EDF">
        <w:rPr>
          <w:rFonts w:ascii="Times New Roman" w:eastAsiaTheme="minorEastAsia" w:hAnsi="Times New Roman" w:cs="Times New Roman"/>
          <w:sz w:val="24"/>
        </w:rPr>
        <w:t>)</w:t>
      </w:r>
      <w:r w:rsidR="00A97534">
        <w:rPr>
          <w:rFonts w:ascii="Times New Roman" w:eastAsiaTheme="minorEastAsia" w:hAnsi="Times New Roman" w:cs="Times New Roman"/>
          <w:sz w:val="24"/>
        </w:rPr>
        <w:t>=5</w:t>
      </w:r>
      <w:r w:rsidR="00E3269B">
        <w:rPr>
          <w:rFonts w:ascii="Times New Roman" w:eastAsiaTheme="minorEastAsia" w:hAnsi="Times New Roman" w:cs="Times New Roman"/>
          <w:sz w:val="24"/>
        </w:rPr>
        <w:t xml:space="preserve"> in this case, meaning that at the x-coordinate point, c, the y-value is 5. From finding the derivative of x</w:t>
      </w:r>
      <w:r w:rsidR="00E3269B" w:rsidRPr="00E3269B">
        <w:rPr>
          <w:rFonts w:ascii="Times New Roman" w:eastAsiaTheme="minorEastAsia" w:hAnsi="Times New Roman" w:cs="Times New Roman"/>
          <w:sz w:val="24"/>
          <w:vertAlign w:val="superscript"/>
        </w:rPr>
        <w:t>2</w:t>
      </w:r>
      <w:r w:rsidR="00E3269B">
        <w:rPr>
          <w:rFonts w:ascii="Times New Roman" w:eastAsiaTheme="minorEastAsia" w:hAnsi="Times New Roman" w:cs="Times New Roman"/>
          <w:sz w:val="24"/>
          <w:vertAlign w:val="superscript"/>
        </w:rPr>
        <w:t xml:space="preserve"> </w:t>
      </w:r>
      <w:r w:rsidR="00E3269B">
        <w:rPr>
          <w:rFonts w:ascii="Times New Roman" w:eastAsiaTheme="minorEastAsia" w:hAnsi="Times New Roman" w:cs="Times New Roman"/>
          <w:sz w:val="24"/>
        </w:rPr>
        <w:t>on the first part of this paper, it is known that the derivative of x</w:t>
      </w:r>
      <w:r w:rsidR="00E3269B" w:rsidRPr="00E3269B">
        <w:rPr>
          <w:rFonts w:ascii="Times New Roman" w:eastAsiaTheme="minorEastAsia" w:hAnsi="Times New Roman" w:cs="Times New Roman"/>
          <w:sz w:val="24"/>
          <w:vertAlign w:val="superscript"/>
        </w:rPr>
        <w:t>2</w:t>
      </w:r>
      <w:r w:rsidR="00E3269B">
        <w:rPr>
          <w:rFonts w:ascii="Times New Roman" w:eastAsiaTheme="minorEastAsia" w:hAnsi="Times New Roman" w:cs="Times New Roman"/>
          <w:sz w:val="24"/>
          <w:vertAlign w:val="superscript"/>
        </w:rPr>
        <w:t xml:space="preserve"> </w:t>
      </w:r>
      <w:r w:rsidR="00E3269B">
        <w:rPr>
          <w:rFonts w:ascii="Times New Roman" w:eastAsiaTheme="minorEastAsia" w:hAnsi="Times New Roman" w:cs="Times New Roman"/>
          <w:sz w:val="24"/>
        </w:rPr>
        <w:t xml:space="preserve"> is 2x. This makes sense as halfway between 0 and 5 is 2.5, and twice 2.5 is 5. Say F is the antiderivative, a function whose derivative is x</w:t>
      </w:r>
      <w:r w:rsidR="00E3269B" w:rsidRPr="00E3269B">
        <w:rPr>
          <w:rFonts w:ascii="Times New Roman" w:eastAsiaTheme="minorEastAsia" w:hAnsi="Times New Roman" w:cs="Times New Roman"/>
          <w:sz w:val="24"/>
          <w:vertAlign w:val="superscript"/>
        </w:rPr>
        <w:t>2</w:t>
      </w:r>
      <w:r w:rsidR="00E3269B">
        <w:rPr>
          <w:rFonts w:ascii="Times New Roman" w:eastAsiaTheme="minorEastAsia" w:hAnsi="Times New Roman" w:cs="Times New Roman"/>
          <w:sz w:val="24"/>
          <w:vertAlign w:val="superscript"/>
        </w:rPr>
        <w:t xml:space="preserve"> </w:t>
      </w:r>
      <w:r w:rsidR="00E3269B">
        <w:rPr>
          <w:rFonts w:ascii="Times New Roman" w:eastAsiaTheme="minorEastAsia" w:hAnsi="Times New Roman" w:cs="Times New Roman"/>
          <w:sz w:val="24"/>
        </w:rPr>
        <w:t xml:space="preserve">. Following the logic that the mean value theorem's result is the derivative involving a point c,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b</m:t>
                </m:r>
              </m:e>
            </m:d>
            <m:r>
              <w:rPr>
                <w:rFonts w:ascii="Cambria Math" w:eastAsiaTheme="minorEastAsia" w:hAnsi="Cambria Math" w:cs="Times New Roman"/>
                <w:sz w:val="24"/>
              </w:rPr>
              <m:t>-F(a)</m:t>
            </m:r>
          </m:num>
          <m:den>
            <m:r>
              <w:rPr>
                <w:rFonts w:ascii="Cambria Math" w:eastAsiaTheme="minorEastAsia" w:hAnsi="Cambria Math" w:cs="Times New Roman"/>
                <w:sz w:val="24"/>
              </w:rPr>
              <m:t>b-a</m:t>
            </m:r>
          </m:den>
        </m:f>
      </m:oMath>
      <w:r w:rsidR="00E3269B">
        <w:rPr>
          <w:rFonts w:ascii="Times New Roman" w:eastAsiaTheme="minorEastAsia" w:hAnsi="Times New Roman" w:cs="Times New Roman"/>
          <w:sz w:val="24"/>
        </w:rPr>
        <w:t xml:space="preserve"> = f(c).</w:t>
      </w:r>
      <w:r w:rsidR="00C9050E">
        <w:rPr>
          <w:rFonts w:ascii="Times New Roman" w:eastAsiaTheme="minorEastAsia" w:hAnsi="Times New Roman" w:cs="Times New Roman"/>
          <w:sz w:val="24"/>
        </w:rPr>
        <w:t xml:space="preserve"> This is also equal to F(b)-F(a)=(b-a)(f(c)). In terms of a being 0 and b being 5, F(5)-F(0)=(5-0)(f(c)). The area of f(x)=x</w:t>
      </w:r>
      <w:r w:rsidR="00C9050E" w:rsidRPr="00C9050E">
        <w:rPr>
          <w:rFonts w:ascii="Times New Roman" w:eastAsiaTheme="minorEastAsia" w:hAnsi="Times New Roman" w:cs="Times New Roman"/>
          <w:sz w:val="24"/>
          <w:vertAlign w:val="superscript"/>
        </w:rPr>
        <w:t>2</w:t>
      </w:r>
      <w:r w:rsidR="00C9050E">
        <w:rPr>
          <w:rFonts w:ascii="Times New Roman" w:eastAsiaTheme="minorEastAsia" w:hAnsi="Times New Roman" w:cs="Times New Roman"/>
          <w:sz w:val="24"/>
        </w:rPr>
        <w:t xml:space="preserve"> can be represented by saying that</w:t>
      </w:r>
      <w:r w:rsidR="00703B19">
        <w:rPr>
          <w:rFonts w:ascii="Times New Roman" w:eastAsiaTheme="minorEastAsia" w:hAnsi="Times New Roman" w:cs="Times New Roman"/>
          <w:sz w:val="24"/>
        </w:rPr>
        <w:t xml:space="preserve"> the a</w:t>
      </w:r>
      <w:r w:rsidR="0011332D">
        <w:rPr>
          <w:rFonts w:ascii="Times New Roman" w:eastAsiaTheme="minorEastAsia" w:hAnsi="Times New Roman" w:cs="Times New Roman"/>
          <w:sz w:val="24"/>
        </w:rPr>
        <w:t>rea under the curve=</w:t>
      </w:r>
      <w:r w:rsidR="00C9050E">
        <w:rPr>
          <w:rFonts w:ascii="Times New Roman" w:eastAsiaTheme="minorEastAsia" w:hAnsi="Times New Roman" w:cs="Times New Roman"/>
          <w:sz w:val="24"/>
        </w:rPr>
        <w:t xml:space="preserve">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hAnsi="Cambria Math" w:cs="Times New Roman"/>
                    <w:sz w:val="24"/>
                  </w:rPr>
                  <m:t>n→∞</m:t>
                </m:r>
              </m:lim>
            </m:limLow>
          </m:fName>
          <m:e>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k-1</m:t>
                        </m:r>
                      </m:sub>
                    </m:sSub>
                  </m:e>
                </m:d>
                <m:r>
                  <w:rPr>
                    <w:rFonts w:ascii="Cambria Math" w:eastAsiaTheme="minorEastAsia" w:hAnsi="Cambria Math" w:cs="Times New Roman"/>
                    <w:sz w:val="24"/>
                  </w:rPr>
                  <m:t>*</m:t>
                </m:r>
                <m:r>
                  <w:rPr>
                    <w:rFonts w:ascii="Cambria Math" w:eastAsiaTheme="minorEastAsia" w:hAnsi="Cambria Math" w:cs="Times New Roman"/>
                    <w:sz w:val="24"/>
                  </w:rPr>
                  <w:lastRenderedPageBreak/>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k</m:t>
                    </m:r>
                  </m:sub>
                </m:sSub>
                <m:r>
                  <w:rPr>
                    <w:rFonts w:ascii="Cambria Math" w:eastAsiaTheme="minorEastAsia" w:hAnsi="Cambria Math" w:cs="Times New Roman"/>
                    <w:sz w:val="24"/>
                  </w:rPr>
                  <m:t>)</m:t>
                </m:r>
              </m:e>
            </m:nary>
          </m:e>
        </m:func>
      </m:oMath>
      <w:r w:rsidR="0011332D">
        <w:rPr>
          <w:rFonts w:ascii="Times New Roman" w:eastAsiaTheme="minorEastAsia" w:hAnsi="Times New Roman" w:cs="Times New Roman"/>
          <w:sz w:val="24"/>
        </w:rPr>
        <w:t xml:space="preserve">. All that equation says is that </w:t>
      </w:r>
      <w:r w:rsidR="00703B19">
        <w:rPr>
          <w:rFonts w:ascii="Times New Roman" w:eastAsiaTheme="minorEastAsia" w:hAnsi="Times New Roman" w:cs="Times New Roman"/>
          <w:sz w:val="24"/>
        </w:rPr>
        <w:t>as n, the number of rectangles used to approximate the area under a curve approaches infinity, the sum of all the differences multiplied by the height of the rectangle, f(c</w:t>
      </w:r>
      <w:r w:rsidR="00703B19">
        <w:rPr>
          <w:rFonts w:ascii="Times New Roman" w:eastAsiaTheme="minorEastAsia" w:hAnsi="Times New Roman" w:cs="Times New Roman"/>
          <w:sz w:val="24"/>
          <w:vertAlign w:val="subscript"/>
        </w:rPr>
        <w:t>k</w:t>
      </w:r>
      <w:r w:rsidR="00703B19">
        <w:rPr>
          <w:rFonts w:ascii="Times New Roman" w:eastAsiaTheme="minorEastAsia" w:hAnsi="Times New Roman" w:cs="Times New Roman"/>
          <w:sz w:val="24"/>
        </w:rPr>
        <w:t>), which is a point c between the two points that determine the base of the rectangle and f(c) being the height of the rectangle,  will end up equaling the area under the curve.</w:t>
      </w:r>
      <w:r w:rsidR="00866EDF">
        <w:rPr>
          <w:rFonts w:ascii="Times New Roman" w:eastAsiaTheme="minorEastAsia" w:hAnsi="Times New Roman" w:cs="Times New Roman"/>
          <w:sz w:val="24"/>
        </w:rPr>
        <w:t xml:space="preserve"> The x-coordinate c basically determines where should the height of the rectangle be drawn from.</w:t>
      </w:r>
      <w:r w:rsidR="00703B19">
        <w:rPr>
          <w:rFonts w:ascii="Times New Roman" w:eastAsiaTheme="minorEastAsia" w:hAnsi="Times New Roman" w:cs="Times New Roman"/>
          <w:sz w:val="24"/>
        </w:rPr>
        <w:t xml:space="preserve"> Since it is known that F(b)-F(a)=(b-a)(f(c)) and area=</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hAnsi="Cambria Math" w:cs="Times New Roman"/>
                    <w:sz w:val="24"/>
                  </w:rPr>
                  <m:t>n→∞</m:t>
                </m:r>
              </m:lim>
            </m:limLow>
          </m:fName>
          <m:e>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k-1</m:t>
                        </m:r>
                      </m:sub>
                    </m:sSub>
                  </m:e>
                </m:d>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k</m:t>
                    </m:r>
                  </m:sub>
                </m:sSub>
                <m:r>
                  <w:rPr>
                    <w:rFonts w:ascii="Cambria Math" w:eastAsiaTheme="minorEastAsia" w:hAnsi="Cambria Math" w:cs="Times New Roman"/>
                    <w:sz w:val="24"/>
                  </w:rPr>
                  <m:t>)</m:t>
                </m:r>
              </m:e>
            </m:nary>
          </m:e>
        </m:func>
      </m:oMath>
      <w:r w:rsidR="00703B19">
        <w:rPr>
          <w:rFonts w:ascii="Times New Roman" w:eastAsiaTheme="minorEastAsia" w:hAnsi="Times New Roman" w:cs="Times New Roman"/>
          <w:sz w:val="24"/>
        </w:rPr>
        <w:t xml:space="preserve">, the area can be said to equal to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hAnsi="Cambria Math" w:cs="Times New Roman"/>
                    <w:sz w:val="24"/>
                  </w:rPr>
                  <m:t>n→∞</m:t>
                </m:r>
              </m:lim>
            </m:limLow>
          </m:fName>
          <m:e>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m:t>
                            </m:r>
                          </m:sub>
                        </m:sSub>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k-1</m:t>
                            </m:r>
                          </m:sub>
                        </m:sSub>
                      </m:sub>
                    </m:sSub>
                  </m:e>
                </m:d>
              </m:e>
            </m:nary>
          </m:e>
        </m:func>
      </m:oMath>
      <w:r w:rsidR="00703B19">
        <w:rPr>
          <w:rFonts w:ascii="Times New Roman" w:eastAsiaTheme="minorEastAsia" w:hAnsi="Times New Roman" w:cs="Times New Roman"/>
          <w:sz w:val="24"/>
        </w:rPr>
        <w:t>.</w:t>
      </w:r>
      <w:r w:rsidR="007C6A8D">
        <w:rPr>
          <w:rFonts w:ascii="Times New Roman" w:eastAsiaTheme="minorEastAsia" w:hAnsi="Times New Roman" w:cs="Times New Roman"/>
          <w:sz w:val="24"/>
        </w:rPr>
        <w:t xml:space="preserve"> </w:t>
      </w:r>
      <m:oMath>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m:t>
                        </m:r>
                      </m:sub>
                    </m:sSub>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k-1</m:t>
                        </m:r>
                      </m:sub>
                    </m:sSub>
                  </m:sub>
                </m:sSub>
              </m:e>
            </m:d>
          </m:e>
        </m:nary>
      </m:oMath>
      <w:r w:rsidR="007C6A8D">
        <w:rPr>
          <w:rFonts w:ascii="Times New Roman" w:eastAsiaTheme="minorEastAsia" w:hAnsi="Times New Roman" w:cs="Times New Roman"/>
          <w:sz w:val="24"/>
        </w:rPr>
        <w:t xml:space="preserve"> can be simplified to F(b)-F(a) since </w:t>
      </w:r>
      <m:oMath>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m:t>
                        </m:r>
                      </m:sub>
                    </m:sSub>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k-1</m:t>
                        </m:r>
                      </m:sub>
                    </m:sSub>
                  </m:sub>
                </m:sSub>
              </m:e>
            </m:d>
          </m:e>
        </m:nary>
      </m:oMath>
      <w:r w:rsidR="007C6A8D">
        <w:rPr>
          <w:rFonts w:ascii="Times New Roman" w:eastAsiaTheme="minorEastAsia" w:hAnsi="Times New Roman" w:cs="Times New Roman"/>
          <w:sz w:val="24"/>
        </w:rPr>
        <w:t xml:space="preserve"> says </w:t>
      </w:r>
      <m:oMath>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sub>
            </m:sSub>
          </m:e>
        </m:d>
      </m:oMath>
      <w:r w:rsidR="007C6A8D">
        <w:rPr>
          <w:rFonts w:ascii="Times New Roman" w:eastAsiaTheme="minorEastAsia" w:hAnsi="Times New Roman" w:cs="Times New Roman"/>
          <w:sz w:val="24"/>
        </w:rPr>
        <w:t xml:space="preserve"> +</w:t>
      </w:r>
      <m:oMath>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sub>
            </m:sSub>
          </m:e>
        </m:d>
      </m:oMath>
      <w:r w:rsidR="007C6A8D">
        <w:rPr>
          <w:rFonts w:ascii="Times New Roman" w:eastAsiaTheme="minorEastAsia" w:hAnsi="Times New Roman" w:cs="Times New Roman"/>
          <w:sz w:val="24"/>
        </w:rPr>
        <w:t xml:space="preserve"> +</w:t>
      </w:r>
      <m:oMath>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3</m:t>
                    </m:r>
                  </m:sub>
                </m:sSub>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sub>
            </m:sSub>
          </m:e>
        </m:d>
      </m:oMath>
      <w:r w:rsidR="007C6A8D">
        <w:rPr>
          <w:rFonts w:ascii="Times New Roman" w:eastAsiaTheme="minorEastAsia" w:hAnsi="Times New Roman" w:cs="Times New Roman"/>
          <w:sz w:val="24"/>
        </w:rPr>
        <w:t>....</w:t>
      </w:r>
      <m:oMath>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m:t>
                    </m:r>
                  </m:sub>
                </m:sSub>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n-1</m:t>
                    </m:r>
                  </m:sub>
                </m:sSub>
              </m:sub>
            </m:sSub>
          </m:e>
        </m:d>
      </m:oMath>
      <w:r w:rsidR="007C6A8D">
        <w:rPr>
          <w:rFonts w:ascii="Times New Roman" w:eastAsiaTheme="minorEastAsia" w:hAnsi="Times New Roman" w:cs="Times New Roman"/>
          <w:sz w:val="24"/>
        </w:rPr>
        <w:t xml:space="preserve">. What happens here is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sub>
        </m:sSub>
      </m:oMath>
      <w:r w:rsidR="007C6A8D">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m:t>
                </m:r>
              </m:sub>
            </m:sSub>
          </m:sub>
        </m:sSub>
      </m:oMath>
      <w:r w:rsidR="007C6A8D">
        <w:rPr>
          <w:rFonts w:ascii="Times New Roman" w:eastAsiaTheme="minorEastAsia" w:hAnsi="Times New Roman" w:cs="Times New Roman"/>
          <w:sz w:val="24"/>
        </w:rPr>
        <w:t>, the first and last terms, are not cancelled out.  Hence, area=</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hAnsi="Cambria Math" w:cs="Times New Roman"/>
                    <w:sz w:val="24"/>
                  </w:rPr>
                  <m:t>n→∞</m:t>
                </m:r>
              </m:lim>
            </m:limLow>
          </m:fName>
          <m:e>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k=1</m:t>
                </m:r>
              </m:sub>
              <m:sup>
                <m:r>
                  <w:rPr>
                    <w:rFonts w:ascii="Cambria Math" w:eastAsiaTheme="minorEastAsia" w:hAnsi="Cambria Math" w:cs="Times New Roman"/>
                    <w:sz w:val="24"/>
                  </w:rPr>
                  <m:t>n</m:t>
                </m:r>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k-1</m:t>
                        </m:r>
                      </m:sub>
                    </m:sSub>
                  </m:e>
                </m:d>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k</m:t>
                    </m:r>
                  </m:sub>
                </m:sSub>
                <m:r>
                  <w:rPr>
                    <w:rFonts w:ascii="Cambria Math" w:eastAsiaTheme="minorEastAsia" w:hAnsi="Cambria Math" w:cs="Times New Roman"/>
                    <w:sz w:val="24"/>
                  </w:rPr>
                  <m:t>)</m:t>
                </m:r>
              </m:e>
            </m:nary>
          </m:e>
        </m:func>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b</m:t>
            </m:r>
          </m:e>
        </m:d>
        <m:r>
          <w:rPr>
            <w:rFonts w:ascii="Cambria Math" w:eastAsiaTheme="minorEastAsia" w:hAnsi="Cambria Math" w:cs="Times New Roman"/>
            <w:sz w:val="24"/>
          </w:rPr>
          <m:t>-F(a)</m:t>
        </m:r>
      </m:oMath>
      <w:r w:rsidR="007C6A8D">
        <w:rPr>
          <w:rFonts w:ascii="Times New Roman" w:eastAsiaTheme="minorEastAsia" w:hAnsi="Times New Roman" w:cs="Times New Roman"/>
          <w:sz w:val="24"/>
        </w:rPr>
        <w:t xml:space="preserve">. Previously,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b</m:t>
            </m:r>
          </m:sub>
          <m:sup>
            <m:r>
              <w:rPr>
                <w:rFonts w:ascii="Cambria Math" w:eastAsiaTheme="minorEastAsia" w:hAnsi="Cambria Math" w:cs="Times New Roman"/>
                <w:sz w:val="24"/>
              </w:rPr>
              <m:t>a</m:t>
            </m:r>
          </m:sup>
          <m:e>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dx=F</m:t>
            </m:r>
            <m:d>
              <m:dPr>
                <m:ctrlPr>
                  <w:rPr>
                    <w:rFonts w:ascii="Cambria Math" w:eastAsiaTheme="minorEastAsia" w:hAnsi="Cambria Math" w:cs="Times New Roman"/>
                    <w:i/>
                    <w:sz w:val="24"/>
                  </w:rPr>
                </m:ctrlPr>
              </m:dPr>
              <m:e>
                <m:r>
                  <w:rPr>
                    <w:rFonts w:ascii="Cambria Math" w:eastAsiaTheme="minorEastAsia" w:hAnsi="Cambria Math" w:cs="Times New Roman"/>
                    <w:sz w:val="24"/>
                  </w:rPr>
                  <m:t>b</m:t>
                </m:r>
              </m:e>
            </m:d>
            <m:r>
              <w:rPr>
                <w:rFonts w:ascii="Cambria Math" w:eastAsiaTheme="minorEastAsia" w:hAnsi="Cambria Math" w:cs="Times New Roman"/>
                <w:sz w:val="24"/>
              </w:rPr>
              <m:t>-F(a)</m:t>
            </m:r>
          </m:e>
        </m:nary>
      </m:oMath>
      <w:r w:rsidR="007C6A8D">
        <w:rPr>
          <w:rFonts w:ascii="Times New Roman" w:eastAsiaTheme="minorEastAsia" w:hAnsi="Times New Roman" w:cs="Times New Roman"/>
          <w:sz w:val="24"/>
        </w:rPr>
        <w:t xml:space="preserve"> was mentioned.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b</m:t>
            </m:r>
          </m:sub>
          <m:sup>
            <m:r>
              <w:rPr>
                <w:rFonts w:ascii="Cambria Math" w:eastAsiaTheme="minorEastAsia" w:hAnsi="Cambria Math" w:cs="Times New Roman"/>
                <w:sz w:val="24"/>
              </w:rPr>
              <m:t>a</m:t>
            </m:r>
          </m:sup>
          <m:e>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dx</m:t>
            </m:r>
          </m:e>
        </m:nary>
      </m:oMath>
      <w:r w:rsidR="007C6A8D">
        <w:rPr>
          <w:rFonts w:ascii="Times New Roman" w:eastAsiaTheme="minorEastAsia" w:hAnsi="Times New Roman" w:cs="Times New Roman"/>
          <w:sz w:val="24"/>
        </w:rPr>
        <w:t xml:space="preserve"> is </w:t>
      </w:r>
      <w:r w:rsidR="002B51B1">
        <w:rPr>
          <w:rFonts w:ascii="Times New Roman" w:eastAsiaTheme="minorEastAsia" w:hAnsi="Times New Roman" w:cs="Times New Roman"/>
          <w:sz w:val="24"/>
        </w:rPr>
        <w:t xml:space="preserve">the given </w:t>
      </w:r>
      <w:r w:rsidR="007C6A8D">
        <w:rPr>
          <w:rFonts w:ascii="Times New Roman" w:eastAsiaTheme="minorEastAsia" w:hAnsi="Times New Roman" w:cs="Times New Roman"/>
          <w:sz w:val="24"/>
        </w:rPr>
        <w:t>way of saying the area between a and b of the given function</w:t>
      </w:r>
      <w:r w:rsidR="002B51B1">
        <w:rPr>
          <w:rFonts w:ascii="Times New Roman" w:eastAsiaTheme="minorEastAsia" w:hAnsi="Times New Roman" w:cs="Times New Roman"/>
          <w:sz w:val="24"/>
        </w:rPr>
        <w:t>, thus</w:t>
      </w:r>
      <w:r w:rsidR="00CF7EAF">
        <w:rPr>
          <w:rFonts w:ascii="Times New Roman" w:eastAsiaTheme="minorEastAsia" w:hAnsi="Times New Roman" w:cs="Times New Roman"/>
          <w:sz w:val="24"/>
        </w:rPr>
        <w:t xml:space="preserve"> the Newton-</w:t>
      </w:r>
      <w:r w:rsidR="008905CA">
        <w:rPr>
          <w:rFonts w:ascii="Times New Roman" w:eastAsiaTheme="minorEastAsia" w:hAnsi="Times New Roman" w:cs="Times New Roman"/>
          <w:sz w:val="24"/>
        </w:rPr>
        <w:t>Leibni</w:t>
      </w:r>
      <w:r w:rsidR="00CF7EAF">
        <w:rPr>
          <w:rFonts w:ascii="Times New Roman" w:eastAsiaTheme="minorEastAsia" w:hAnsi="Times New Roman" w:cs="Times New Roman"/>
          <w:sz w:val="24"/>
        </w:rPr>
        <w:t xml:space="preserve">z formula, </w:t>
      </w:r>
      <w:r w:rsidR="002B51B1">
        <w:rPr>
          <w:rFonts w:ascii="Times New Roman" w:eastAsiaTheme="minorEastAsia" w:hAnsi="Times New Roman" w:cs="Times New Roman"/>
          <w:sz w:val="24"/>
        </w:rPr>
        <w:t xml:space="preserve">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b</m:t>
            </m:r>
          </m:sub>
          <m:sup>
            <m:r>
              <w:rPr>
                <w:rFonts w:ascii="Cambria Math" w:eastAsiaTheme="minorEastAsia" w:hAnsi="Cambria Math" w:cs="Times New Roman"/>
                <w:sz w:val="24"/>
              </w:rPr>
              <m:t>a</m:t>
            </m:r>
          </m:sup>
          <m:e>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e>
            </m:d>
            <m:r>
              <w:rPr>
                <w:rFonts w:ascii="Cambria Math" w:eastAsiaTheme="minorEastAsia" w:hAnsi="Cambria Math" w:cs="Times New Roman"/>
                <w:sz w:val="24"/>
              </w:rPr>
              <m:t>dx=F</m:t>
            </m:r>
            <m:d>
              <m:dPr>
                <m:ctrlPr>
                  <w:rPr>
                    <w:rFonts w:ascii="Cambria Math" w:eastAsiaTheme="minorEastAsia" w:hAnsi="Cambria Math" w:cs="Times New Roman"/>
                    <w:i/>
                    <w:sz w:val="24"/>
                  </w:rPr>
                </m:ctrlPr>
              </m:dPr>
              <m:e>
                <m:r>
                  <w:rPr>
                    <w:rFonts w:ascii="Cambria Math" w:eastAsiaTheme="minorEastAsia" w:hAnsi="Cambria Math" w:cs="Times New Roman"/>
                    <w:sz w:val="24"/>
                  </w:rPr>
                  <m:t>b</m:t>
                </m:r>
              </m:e>
            </m:d>
            <m:r>
              <w:rPr>
                <w:rFonts w:ascii="Cambria Math" w:eastAsiaTheme="minorEastAsia" w:hAnsi="Cambria Math" w:cs="Times New Roman"/>
                <w:sz w:val="24"/>
              </w:rPr>
              <m:t>-F(a)</m:t>
            </m:r>
          </m:e>
        </m:nary>
        <m:r>
          <w:rPr>
            <w:rFonts w:ascii="Cambria Math" w:eastAsiaTheme="minorEastAsia" w:hAnsi="Cambria Math" w:cs="Times New Roman"/>
            <w:sz w:val="24"/>
          </w:rPr>
          <m:t xml:space="preserve">. </m:t>
        </m:r>
      </m:oMath>
      <w:r w:rsidR="002B51B1">
        <w:rPr>
          <w:rFonts w:ascii="Times New Roman" w:eastAsiaTheme="minorEastAsia" w:hAnsi="Times New Roman" w:cs="Times New Roman"/>
          <w:sz w:val="24"/>
        </w:rPr>
        <w:t xml:space="preserve"> Applying this to finding the area under x</w:t>
      </w:r>
      <w:r w:rsidR="002B51B1" w:rsidRPr="002B51B1">
        <w:rPr>
          <w:rFonts w:ascii="Times New Roman" w:eastAsiaTheme="minorEastAsia" w:hAnsi="Times New Roman" w:cs="Times New Roman"/>
          <w:sz w:val="24"/>
          <w:vertAlign w:val="superscript"/>
        </w:rPr>
        <w:t>2</w:t>
      </w:r>
      <w:r w:rsidR="002B51B1">
        <w:rPr>
          <w:rFonts w:ascii="Times New Roman" w:eastAsiaTheme="minorEastAsia" w:hAnsi="Times New Roman" w:cs="Times New Roman"/>
          <w:sz w:val="24"/>
        </w:rPr>
        <w:t xml:space="preserve"> between 0 and 5,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5</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dx=F</m:t>
            </m:r>
            <m:d>
              <m:dPr>
                <m:ctrlPr>
                  <w:rPr>
                    <w:rFonts w:ascii="Cambria Math" w:eastAsiaTheme="minorEastAsia" w:hAnsi="Cambria Math" w:cs="Times New Roman"/>
                    <w:i/>
                    <w:sz w:val="24"/>
                  </w:rPr>
                </m:ctrlPr>
              </m:dPr>
              <m:e>
                <m:r>
                  <w:rPr>
                    <w:rFonts w:ascii="Cambria Math" w:eastAsiaTheme="minorEastAsia" w:hAnsi="Cambria Math" w:cs="Times New Roman"/>
                    <w:sz w:val="24"/>
                  </w:rPr>
                  <m:t>5</m:t>
                </m:r>
              </m:e>
            </m:d>
            <m:r>
              <w:rPr>
                <w:rFonts w:ascii="Cambria Math" w:eastAsiaTheme="minorEastAsia" w:hAnsi="Cambria Math" w:cs="Times New Roman"/>
                <w:sz w:val="24"/>
              </w:rPr>
              <m:t>-F(0)</m:t>
            </m:r>
          </m:e>
        </m:nary>
      </m:oMath>
      <w:r w:rsidR="002B51B1">
        <w:rPr>
          <w:rFonts w:ascii="Times New Roman" w:eastAsiaTheme="minorEastAsia" w:hAnsi="Times New Roman" w:cs="Times New Roman"/>
          <w:sz w:val="24"/>
        </w:rPr>
        <w:t>. For equations involving x to a power, three rules are generally needed. The sum rule, constant multiple rule, and the power rule. The sum rule says that each term of the function can be integrated separately, the constant multiple rule says that a constant</w:t>
      </w:r>
      <w:r w:rsidR="00CF7EAF">
        <w:rPr>
          <w:rFonts w:ascii="Times New Roman" w:eastAsiaTheme="minorEastAsia" w:hAnsi="Times New Roman" w:cs="Times New Roman"/>
          <w:sz w:val="24"/>
        </w:rPr>
        <w:t xml:space="preserve"> multiplying the function</w:t>
      </w:r>
      <w:r w:rsidR="002B51B1">
        <w:rPr>
          <w:rFonts w:ascii="Times New Roman" w:eastAsiaTheme="minorEastAsia" w:hAnsi="Times New Roman" w:cs="Times New Roman"/>
          <w:sz w:val="24"/>
        </w:rPr>
        <w:t xml:space="preserve"> can be moved outside of the integral, and the power rule, which says that the antiderivative of x to a power, n, except -1 is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n+1</m:t>
                </m:r>
              </m:sup>
            </m:sSup>
          </m:num>
          <m:den>
            <m:r>
              <w:rPr>
                <w:rFonts w:ascii="Cambria Math" w:eastAsiaTheme="minorEastAsia" w:hAnsi="Cambria Math" w:cs="Times New Roman"/>
                <w:sz w:val="24"/>
              </w:rPr>
              <m:t>n+1</m:t>
            </m:r>
          </m:den>
        </m:f>
      </m:oMath>
      <w:r w:rsidR="002B51B1">
        <w:rPr>
          <w:rFonts w:ascii="Times New Roman" w:eastAsiaTheme="minorEastAsia" w:hAnsi="Times New Roman" w:cs="Times New Roman"/>
          <w:sz w:val="24"/>
        </w:rPr>
        <w:t xml:space="preserve"> + some constant. This means that the antiderivative of x</w:t>
      </w:r>
      <w:r w:rsidR="002B51B1" w:rsidRPr="002B51B1">
        <w:rPr>
          <w:rFonts w:ascii="Times New Roman" w:eastAsiaTheme="minorEastAsia" w:hAnsi="Times New Roman" w:cs="Times New Roman"/>
          <w:sz w:val="24"/>
          <w:vertAlign w:val="superscript"/>
        </w:rPr>
        <w:t>2</w:t>
      </w:r>
      <w:r w:rsidR="002B51B1">
        <w:rPr>
          <w:rFonts w:ascii="Times New Roman" w:eastAsiaTheme="minorEastAsia" w:hAnsi="Times New Roman" w:cs="Times New Roman"/>
          <w:sz w:val="24"/>
        </w:rPr>
        <w:t xml:space="preserve"> is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sidR="002B51B1">
        <w:rPr>
          <w:rFonts w:ascii="Times New Roman" w:eastAsiaTheme="minorEastAsia" w:hAnsi="Times New Roman" w:cs="Times New Roman"/>
          <w:sz w:val="24"/>
        </w:rPr>
        <w:t>. This means that the area between 0 and 5 of the equation x</w:t>
      </w:r>
      <w:r w:rsidR="002B51B1" w:rsidRPr="002B51B1">
        <w:rPr>
          <w:rFonts w:ascii="Times New Roman" w:eastAsiaTheme="minorEastAsia" w:hAnsi="Times New Roman" w:cs="Times New Roman"/>
          <w:sz w:val="24"/>
          <w:vertAlign w:val="superscript"/>
        </w:rPr>
        <w:t>2</w:t>
      </w:r>
      <w:r w:rsidR="002B51B1">
        <w:rPr>
          <w:rFonts w:ascii="Times New Roman" w:eastAsiaTheme="minorEastAsia" w:hAnsi="Times New Roman" w:cs="Times New Roman"/>
          <w:sz w:val="24"/>
        </w:rPr>
        <w:t xml:space="preserve"> is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sidR="002B51B1">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0</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w:r w:rsidR="002B51B1">
        <w:rPr>
          <w:rFonts w:ascii="Times New Roman" w:eastAsiaTheme="minorEastAsia" w:hAnsi="Times New Roman" w:cs="Times New Roman"/>
          <w:sz w:val="24"/>
        </w:rPr>
        <w:t xml:space="preserve">, which is </w:t>
      </w:r>
      <w:r w:rsidR="00411FA0">
        <w:rPr>
          <w:rFonts w:ascii="Times New Roman" w:eastAsiaTheme="minorEastAsia" w:hAnsi="Times New Roman" w:cs="Times New Roman"/>
          <w:sz w:val="24"/>
        </w:rPr>
        <w:t>41 and 2/3.</w:t>
      </w:r>
      <w:r w:rsidR="00F35ACA">
        <w:rPr>
          <w:rFonts w:ascii="Times New Roman" w:eastAsiaTheme="minorEastAsia" w:hAnsi="Times New Roman" w:cs="Times New Roman"/>
          <w:sz w:val="24"/>
        </w:rPr>
        <w:t xml:space="preserve"> The approximations of 30 with rectangles and 38 with rectangles and squares is relatively close.</w:t>
      </w:r>
    </w:p>
    <w:p w:rsidR="00866EDF" w:rsidRPr="00866EDF" w:rsidRDefault="00866EDF"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ab/>
        <w:t>Hence, the basics of calculus involve taking an estimate, and making it smaller and smaller. This works with approximating with rectangles and trapezoids with widths that gradually get smaller. Using some clever math, finding the area under the function f(x)=x</w:t>
      </w:r>
      <w:r w:rsidRPr="00866EDF">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the area could be approximated with the sum of squares combined with the sum of odd numbers. Eventually, the way of finding the curve under polynomial based functions exactly was found as well using the Newton-Leibnitz formula.</w:t>
      </w:r>
    </w:p>
    <w:p w:rsidR="009D4ED9" w:rsidRDefault="009D4ED9" w:rsidP="006A6464">
      <w:pPr>
        <w:tabs>
          <w:tab w:val="left" w:pos="720"/>
          <w:tab w:val="left" w:pos="1440"/>
          <w:tab w:val="left" w:pos="7365"/>
        </w:tabs>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6A6464">
        <w:rPr>
          <w:rFonts w:ascii="Times New Roman" w:eastAsiaTheme="minorEastAsia" w:hAnsi="Times New Roman" w:cs="Times New Roman"/>
          <w:sz w:val="24"/>
        </w:rPr>
        <w:tab/>
      </w:r>
    </w:p>
    <w:p w:rsidR="00F85729" w:rsidRDefault="00F85729"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866EDF" w:rsidRDefault="00866EDF" w:rsidP="00205DE5">
      <w:pPr>
        <w:spacing w:line="480" w:lineRule="auto"/>
        <w:ind w:firstLine="720"/>
        <w:rPr>
          <w:rFonts w:ascii="Times New Roman" w:eastAsiaTheme="minorEastAsia" w:hAnsi="Times New Roman" w:cs="Times New Roman"/>
          <w:sz w:val="24"/>
        </w:rPr>
      </w:pPr>
    </w:p>
    <w:p w:rsidR="00866EDF" w:rsidRDefault="00866EDF" w:rsidP="00205DE5">
      <w:pPr>
        <w:spacing w:line="480" w:lineRule="auto"/>
        <w:ind w:firstLine="720"/>
        <w:rPr>
          <w:rFonts w:ascii="Times New Roman" w:eastAsiaTheme="minorEastAsia" w:hAnsi="Times New Roman" w:cs="Times New Roman"/>
          <w:sz w:val="24"/>
        </w:rPr>
      </w:pPr>
    </w:p>
    <w:p w:rsidR="00866EDF" w:rsidRDefault="00866EDF" w:rsidP="00205DE5">
      <w:pPr>
        <w:spacing w:line="480" w:lineRule="auto"/>
        <w:ind w:firstLine="720"/>
        <w:rPr>
          <w:rFonts w:ascii="Times New Roman" w:eastAsiaTheme="minorEastAsia" w:hAnsi="Times New Roman" w:cs="Times New Roman"/>
          <w:sz w:val="24"/>
        </w:rPr>
      </w:pPr>
    </w:p>
    <w:p w:rsidR="00866EDF" w:rsidRDefault="00866EDF" w:rsidP="00205DE5">
      <w:pPr>
        <w:spacing w:line="480" w:lineRule="auto"/>
        <w:ind w:firstLine="720"/>
        <w:rPr>
          <w:rFonts w:ascii="Times New Roman" w:eastAsiaTheme="minorEastAsia" w:hAnsi="Times New Roman" w:cs="Times New Roman"/>
          <w:sz w:val="24"/>
        </w:rPr>
      </w:pPr>
    </w:p>
    <w:p w:rsidR="00866EDF" w:rsidRDefault="00866EDF" w:rsidP="00866EDF">
      <w:pPr>
        <w:spacing w:line="480" w:lineRule="auto"/>
        <w:ind w:firstLine="720"/>
        <w:jc w:val="center"/>
        <w:rPr>
          <w:rFonts w:ascii="Times New Roman" w:eastAsiaTheme="minorEastAsia" w:hAnsi="Times New Roman" w:cs="Times New Roman"/>
          <w:sz w:val="24"/>
          <w:u w:val="single"/>
        </w:rPr>
      </w:pPr>
      <w:r>
        <w:rPr>
          <w:rFonts w:ascii="Times New Roman" w:eastAsiaTheme="minorEastAsia" w:hAnsi="Times New Roman" w:cs="Times New Roman"/>
          <w:sz w:val="24"/>
          <w:u w:val="single"/>
        </w:rPr>
        <w:lastRenderedPageBreak/>
        <w:t>Works Cited</w:t>
      </w:r>
    </w:p>
    <w:p w:rsidR="008905CA" w:rsidRPr="008905CA" w:rsidRDefault="008905CA" w:rsidP="008905CA">
      <w:pPr>
        <w:shd w:val="clear" w:color="auto" w:fill="FFFFFF"/>
        <w:spacing w:after="0" w:line="435" w:lineRule="atLeast"/>
        <w:ind w:hanging="600"/>
        <w:rPr>
          <w:rFonts w:ascii="Times New Roman" w:eastAsia="Times New Roman" w:hAnsi="Times New Roman" w:cs="Times New Roman"/>
          <w:color w:val="000000"/>
          <w:sz w:val="24"/>
        </w:rPr>
      </w:pPr>
      <w:r w:rsidRPr="008905CA">
        <w:rPr>
          <w:rFonts w:ascii="Times New Roman" w:eastAsia="Times New Roman" w:hAnsi="Times New Roman" w:cs="Times New Roman"/>
          <w:color w:val="000000"/>
          <w:sz w:val="24"/>
        </w:rPr>
        <w:t>Dawkins, Paul. "</w:t>
      </w:r>
      <w:proofErr w:type="spellStart"/>
      <w:r w:rsidRPr="008905CA">
        <w:rPr>
          <w:rFonts w:ascii="Times New Roman" w:eastAsia="Times New Roman" w:hAnsi="Times New Roman" w:cs="Times New Roman"/>
          <w:color w:val="000000"/>
          <w:sz w:val="24"/>
        </w:rPr>
        <w:t>Pauls</w:t>
      </w:r>
      <w:proofErr w:type="spellEnd"/>
      <w:r w:rsidRPr="008905CA">
        <w:rPr>
          <w:rFonts w:ascii="Times New Roman" w:eastAsia="Times New Roman" w:hAnsi="Times New Roman" w:cs="Times New Roman"/>
          <w:color w:val="000000"/>
          <w:sz w:val="24"/>
        </w:rPr>
        <w:t xml:space="preserve"> Online Notes : Calculus II - Approximating Definite Integrals." </w:t>
      </w:r>
      <w:proofErr w:type="spellStart"/>
      <w:r w:rsidRPr="008905CA">
        <w:rPr>
          <w:rFonts w:ascii="Times New Roman" w:eastAsia="Times New Roman" w:hAnsi="Times New Roman" w:cs="Times New Roman"/>
          <w:i/>
          <w:iCs/>
          <w:color w:val="000000"/>
          <w:sz w:val="24"/>
        </w:rPr>
        <w:t>Pauls</w:t>
      </w:r>
      <w:proofErr w:type="spellEnd"/>
      <w:r w:rsidRPr="008905CA">
        <w:rPr>
          <w:rFonts w:ascii="Times New Roman" w:eastAsia="Times New Roman" w:hAnsi="Times New Roman" w:cs="Times New Roman"/>
          <w:i/>
          <w:iCs/>
          <w:color w:val="000000"/>
          <w:sz w:val="24"/>
        </w:rPr>
        <w:t xml:space="preserve"> Online Notes</w:t>
      </w:r>
      <w:r w:rsidRPr="008905CA">
        <w:rPr>
          <w:rFonts w:ascii="Times New Roman" w:eastAsia="Times New Roman" w:hAnsi="Times New Roman" w:cs="Times New Roman"/>
          <w:color w:val="000000"/>
          <w:sz w:val="24"/>
        </w:rPr>
        <w:t xml:space="preserve">. </w:t>
      </w:r>
      <w:proofErr w:type="spellStart"/>
      <w:r w:rsidRPr="008905CA">
        <w:rPr>
          <w:rFonts w:ascii="Times New Roman" w:eastAsia="Times New Roman" w:hAnsi="Times New Roman" w:cs="Times New Roman"/>
          <w:color w:val="000000"/>
          <w:sz w:val="24"/>
        </w:rPr>
        <w:t>N.p</w:t>
      </w:r>
      <w:proofErr w:type="spellEnd"/>
      <w:r w:rsidRPr="008905CA">
        <w:rPr>
          <w:rFonts w:ascii="Times New Roman" w:eastAsia="Times New Roman" w:hAnsi="Times New Roman" w:cs="Times New Roman"/>
          <w:color w:val="000000"/>
          <w:sz w:val="24"/>
        </w:rPr>
        <w:t>., 2015. Web. 14 June 2015.</w:t>
      </w:r>
    </w:p>
    <w:p w:rsidR="008905CA" w:rsidRPr="008905CA" w:rsidRDefault="008905CA" w:rsidP="008905CA">
      <w:pPr>
        <w:shd w:val="clear" w:color="auto" w:fill="FFFFFF"/>
        <w:spacing w:after="0" w:line="435" w:lineRule="atLeast"/>
        <w:ind w:hanging="600"/>
        <w:rPr>
          <w:rFonts w:ascii="Times New Roman" w:eastAsia="Times New Roman" w:hAnsi="Times New Roman" w:cs="Times New Roman"/>
          <w:color w:val="000000"/>
          <w:sz w:val="24"/>
        </w:rPr>
      </w:pPr>
      <w:proofErr w:type="spellStart"/>
      <w:r w:rsidRPr="008905CA">
        <w:rPr>
          <w:rFonts w:ascii="Times New Roman" w:eastAsia="Times New Roman" w:hAnsi="Times New Roman" w:cs="Times New Roman"/>
          <w:color w:val="000000"/>
          <w:sz w:val="24"/>
        </w:rPr>
        <w:t>Grahm</w:t>
      </w:r>
      <w:proofErr w:type="spellEnd"/>
      <w:r w:rsidRPr="008905CA">
        <w:rPr>
          <w:rFonts w:ascii="Times New Roman" w:eastAsia="Times New Roman" w:hAnsi="Times New Roman" w:cs="Times New Roman"/>
          <w:color w:val="000000"/>
          <w:sz w:val="24"/>
        </w:rPr>
        <w:t>-Cumming, John. "Proof That the Sum of the Squares of the First N Whole Numbers Is N^3/3 + N^2/2 + N/6." </w:t>
      </w:r>
      <w:r w:rsidRPr="008905CA">
        <w:rPr>
          <w:rFonts w:ascii="Times New Roman" w:eastAsia="Times New Roman" w:hAnsi="Times New Roman" w:cs="Times New Roman"/>
          <w:i/>
          <w:iCs/>
          <w:color w:val="000000"/>
          <w:sz w:val="24"/>
        </w:rPr>
        <w:t>JGC</w:t>
      </w:r>
      <w:r w:rsidRPr="008905CA">
        <w:rPr>
          <w:rFonts w:ascii="Times New Roman" w:eastAsia="Times New Roman" w:hAnsi="Times New Roman" w:cs="Times New Roman"/>
          <w:color w:val="000000"/>
          <w:sz w:val="24"/>
        </w:rPr>
        <w:t xml:space="preserve">. </w:t>
      </w:r>
      <w:proofErr w:type="spellStart"/>
      <w:r w:rsidRPr="008905CA">
        <w:rPr>
          <w:rFonts w:ascii="Times New Roman" w:eastAsia="Times New Roman" w:hAnsi="Times New Roman" w:cs="Times New Roman"/>
          <w:color w:val="000000"/>
          <w:sz w:val="24"/>
        </w:rPr>
        <w:t>N.p</w:t>
      </w:r>
      <w:proofErr w:type="spellEnd"/>
      <w:r w:rsidRPr="008905CA">
        <w:rPr>
          <w:rFonts w:ascii="Times New Roman" w:eastAsia="Times New Roman" w:hAnsi="Times New Roman" w:cs="Times New Roman"/>
          <w:color w:val="000000"/>
          <w:sz w:val="24"/>
        </w:rPr>
        <w:t>., 21 Jan. 2008. Web. 14 June 2015.</w:t>
      </w:r>
    </w:p>
    <w:p w:rsidR="008905CA" w:rsidRPr="008905CA" w:rsidRDefault="008905CA" w:rsidP="008905CA">
      <w:pPr>
        <w:shd w:val="clear" w:color="auto" w:fill="FFFFFF"/>
        <w:spacing w:after="0" w:line="435" w:lineRule="atLeast"/>
        <w:ind w:hanging="600"/>
        <w:rPr>
          <w:rFonts w:ascii="Times New Roman" w:eastAsia="Times New Roman" w:hAnsi="Times New Roman" w:cs="Times New Roman"/>
          <w:color w:val="000000"/>
          <w:sz w:val="24"/>
        </w:rPr>
      </w:pPr>
      <w:r w:rsidRPr="008905CA">
        <w:rPr>
          <w:rFonts w:ascii="Times New Roman" w:eastAsia="Times New Roman" w:hAnsi="Times New Roman" w:cs="Times New Roman"/>
          <w:color w:val="000000"/>
          <w:sz w:val="24"/>
        </w:rPr>
        <w:t>Hall, A. Rupert. </w:t>
      </w:r>
      <w:r w:rsidRPr="008905CA">
        <w:rPr>
          <w:rFonts w:ascii="Times New Roman" w:eastAsia="Times New Roman" w:hAnsi="Times New Roman" w:cs="Times New Roman"/>
          <w:i/>
          <w:iCs/>
          <w:color w:val="000000"/>
          <w:sz w:val="24"/>
        </w:rPr>
        <w:t>Philosophers at War: The Quarrel between Newton and Leibniz</w:t>
      </w:r>
      <w:r w:rsidRPr="008905CA">
        <w:rPr>
          <w:rFonts w:ascii="Times New Roman" w:eastAsia="Times New Roman" w:hAnsi="Times New Roman" w:cs="Times New Roman"/>
          <w:color w:val="000000"/>
          <w:sz w:val="24"/>
        </w:rPr>
        <w:t>. Vol. 54. Cambridge: Cambridge UP, 1980. Print.</w:t>
      </w:r>
    </w:p>
    <w:p w:rsidR="008905CA" w:rsidRPr="008905CA" w:rsidRDefault="008905CA" w:rsidP="008905CA">
      <w:pPr>
        <w:shd w:val="clear" w:color="auto" w:fill="FFFFFF"/>
        <w:spacing w:after="0" w:line="435" w:lineRule="atLeast"/>
        <w:ind w:hanging="600"/>
        <w:rPr>
          <w:rFonts w:ascii="Times New Roman" w:eastAsia="Times New Roman" w:hAnsi="Times New Roman" w:cs="Times New Roman"/>
          <w:color w:val="000000"/>
          <w:sz w:val="24"/>
        </w:rPr>
      </w:pPr>
      <w:r w:rsidRPr="008905CA">
        <w:rPr>
          <w:rFonts w:ascii="Times New Roman" w:eastAsia="Times New Roman" w:hAnsi="Times New Roman" w:cs="Times New Roman"/>
          <w:i/>
          <w:iCs/>
          <w:color w:val="000000"/>
          <w:sz w:val="24"/>
        </w:rPr>
        <w:t>The Relation between Area, Definite Integral and Antiderivative</w:t>
      </w:r>
      <w:r w:rsidRPr="008905CA">
        <w:rPr>
          <w:rFonts w:ascii="Times New Roman" w:eastAsia="Times New Roman" w:hAnsi="Times New Roman" w:cs="Times New Roman"/>
          <w:color w:val="000000"/>
          <w:sz w:val="24"/>
        </w:rPr>
        <w:t xml:space="preserve">. Dir. </w:t>
      </w:r>
      <w:proofErr w:type="spellStart"/>
      <w:r w:rsidRPr="008905CA">
        <w:rPr>
          <w:rFonts w:ascii="Times New Roman" w:eastAsia="Times New Roman" w:hAnsi="Times New Roman" w:cs="Times New Roman"/>
          <w:color w:val="000000"/>
          <w:sz w:val="24"/>
        </w:rPr>
        <w:t>Manitubiac</w:t>
      </w:r>
      <w:proofErr w:type="spellEnd"/>
      <w:r w:rsidRPr="008905CA">
        <w:rPr>
          <w:rFonts w:ascii="Times New Roman" w:eastAsia="Times New Roman" w:hAnsi="Times New Roman" w:cs="Times New Roman"/>
          <w:color w:val="000000"/>
          <w:sz w:val="24"/>
        </w:rPr>
        <w:t>. </w:t>
      </w:r>
      <w:r w:rsidRPr="008905CA">
        <w:rPr>
          <w:rFonts w:ascii="Times New Roman" w:eastAsia="Times New Roman" w:hAnsi="Times New Roman" w:cs="Times New Roman"/>
          <w:i/>
          <w:iCs/>
          <w:color w:val="000000"/>
          <w:sz w:val="24"/>
        </w:rPr>
        <w:t>YouTube</w:t>
      </w:r>
      <w:r w:rsidRPr="008905CA">
        <w:rPr>
          <w:rFonts w:ascii="Times New Roman" w:eastAsia="Times New Roman" w:hAnsi="Times New Roman" w:cs="Times New Roman"/>
          <w:color w:val="000000"/>
          <w:sz w:val="24"/>
        </w:rPr>
        <w:t>. YouTube, 10 July 2011. Web. 14 June 2015.</w:t>
      </w:r>
    </w:p>
    <w:p w:rsidR="00866EDF" w:rsidRPr="00866EDF" w:rsidRDefault="00866EDF" w:rsidP="00866EDF">
      <w:pPr>
        <w:spacing w:line="480" w:lineRule="auto"/>
        <w:ind w:firstLine="720"/>
        <w:jc w:val="center"/>
        <w:rPr>
          <w:rFonts w:ascii="Times New Roman" w:eastAsiaTheme="minorEastAsia" w:hAnsi="Times New Roman" w:cs="Times New Roman"/>
          <w:sz w:val="24"/>
          <w:u w:val="single"/>
        </w:rPr>
      </w:pPr>
    </w:p>
    <w:p w:rsidR="00866EDF" w:rsidRDefault="00866EDF" w:rsidP="00205DE5">
      <w:pPr>
        <w:spacing w:line="480" w:lineRule="auto"/>
        <w:ind w:firstLine="720"/>
        <w:rPr>
          <w:rFonts w:ascii="Times New Roman" w:eastAsiaTheme="minorEastAsia" w:hAnsi="Times New Roman" w:cs="Times New Roman"/>
          <w:sz w:val="24"/>
        </w:rPr>
      </w:pPr>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56D81"/>
    <w:rsid w:val="0001237B"/>
    <w:rsid w:val="00015D6C"/>
    <w:rsid w:val="0011332D"/>
    <w:rsid w:val="00121609"/>
    <w:rsid w:val="00141BDF"/>
    <w:rsid w:val="00167ED0"/>
    <w:rsid w:val="00205DE5"/>
    <w:rsid w:val="00221A22"/>
    <w:rsid w:val="002516AF"/>
    <w:rsid w:val="00253E1E"/>
    <w:rsid w:val="002867E9"/>
    <w:rsid w:val="00296B6B"/>
    <w:rsid w:val="002B51B1"/>
    <w:rsid w:val="002B6282"/>
    <w:rsid w:val="002C322D"/>
    <w:rsid w:val="002C5F15"/>
    <w:rsid w:val="002F309A"/>
    <w:rsid w:val="003168BB"/>
    <w:rsid w:val="00322484"/>
    <w:rsid w:val="00387960"/>
    <w:rsid w:val="00393495"/>
    <w:rsid w:val="003E2F0F"/>
    <w:rsid w:val="00411FA0"/>
    <w:rsid w:val="00412AC5"/>
    <w:rsid w:val="00413F35"/>
    <w:rsid w:val="00423289"/>
    <w:rsid w:val="004521F1"/>
    <w:rsid w:val="0047006E"/>
    <w:rsid w:val="00494490"/>
    <w:rsid w:val="004A4AE4"/>
    <w:rsid w:val="004D2C95"/>
    <w:rsid w:val="004D3427"/>
    <w:rsid w:val="00533F7C"/>
    <w:rsid w:val="005479F7"/>
    <w:rsid w:val="005652FA"/>
    <w:rsid w:val="00585425"/>
    <w:rsid w:val="005C359A"/>
    <w:rsid w:val="00603084"/>
    <w:rsid w:val="00606FB3"/>
    <w:rsid w:val="00652AE7"/>
    <w:rsid w:val="00653AD4"/>
    <w:rsid w:val="006805A9"/>
    <w:rsid w:val="006A1622"/>
    <w:rsid w:val="006A6464"/>
    <w:rsid w:val="00703B19"/>
    <w:rsid w:val="007A7D03"/>
    <w:rsid w:val="007C6A8D"/>
    <w:rsid w:val="007D63F8"/>
    <w:rsid w:val="007E1EDD"/>
    <w:rsid w:val="008450D1"/>
    <w:rsid w:val="00856D81"/>
    <w:rsid w:val="00866EDF"/>
    <w:rsid w:val="00872AE5"/>
    <w:rsid w:val="008905CA"/>
    <w:rsid w:val="00944042"/>
    <w:rsid w:val="009477AF"/>
    <w:rsid w:val="00990521"/>
    <w:rsid w:val="009A1FF5"/>
    <w:rsid w:val="009D4ED9"/>
    <w:rsid w:val="00A173E4"/>
    <w:rsid w:val="00A313F2"/>
    <w:rsid w:val="00A84529"/>
    <w:rsid w:val="00A954DE"/>
    <w:rsid w:val="00A97534"/>
    <w:rsid w:val="00AA3C2F"/>
    <w:rsid w:val="00AD1D59"/>
    <w:rsid w:val="00AE547D"/>
    <w:rsid w:val="00B07D72"/>
    <w:rsid w:val="00B338E2"/>
    <w:rsid w:val="00B914D5"/>
    <w:rsid w:val="00BA4311"/>
    <w:rsid w:val="00BA6D7A"/>
    <w:rsid w:val="00BB1B71"/>
    <w:rsid w:val="00BB26DE"/>
    <w:rsid w:val="00BC0E47"/>
    <w:rsid w:val="00BF1A9B"/>
    <w:rsid w:val="00C06176"/>
    <w:rsid w:val="00C56BF6"/>
    <w:rsid w:val="00C65A69"/>
    <w:rsid w:val="00C71869"/>
    <w:rsid w:val="00C82EC8"/>
    <w:rsid w:val="00C9050E"/>
    <w:rsid w:val="00CB32D6"/>
    <w:rsid w:val="00CB5AFE"/>
    <w:rsid w:val="00CE24DB"/>
    <w:rsid w:val="00CF6A8D"/>
    <w:rsid w:val="00CF7EAF"/>
    <w:rsid w:val="00D26071"/>
    <w:rsid w:val="00D34EAC"/>
    <w:rsid w:val="00DA6426"/>
    <w:rsid w:val="00DA7094"/>
    <w:rsid w:val="00DD6D3C"/>
    <w:rsid w:val="00E3269B"/>
    <w:rsid w:val="00E35735"/>
    <w:rsid w:val="00E52B71"/>
    <w:rsid w:val="00E531FD"/>
    <w:rsid w:val="00E64888"/>
    <w:rsid w:val="00E947DC"/>
    <w:rsid w:val="00ED2C58"/>
    <w:rsid w:val="00F259FF"/>
    <w:rsid w:val="00F35ACA"/>
    <w:rsid w:val="00F73DE2"/>
    <w:rsid w:val="00F85729"/>
    <w:rsid w:val="00FB518A"/>
    <w:rsid w:val="00FC35FE"/>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 w:type="character" w:customStyle="1" w:styleId="apple-converted-space">
    <w:name w:val="apple-converted-space"/>
    <w:basedOn w:val="DefaultParagraphFont"/>
    <w:rsid w:val="00890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0413918">
      <w:bodyDiv w:val="1"/>
      <w:marLeft w:val="0"/>
      <w:marRight w:val="0"/>
      <w:marTop w:val="0"/>
      <w:marBottom w:val="0"/>
      <w:divBdr>
        <w:top w:val="none" w:sz="0" w:space="0" w:color="auto"/>
        <w:left w:val="none" w:sz="0" w:space="0" w:color="auto"/>
        <w:bottom w:val="none" w:sz="0" w:space="0" w:color="auto"/>
        <w:right w:val="none" w:sz="0" w:space="0" w:color="auto"/>
      </w:divBdr>
      <w:divsChild>
        <w:div w:id="560361929">
          <w:marLeft w:val="600"/>
          <w:marRight w:val="0"/>
          <w:marTop w:val="0"/>
          <w:marBottom w:val="0"/>
          <w:divBdr>
            <w:top w:val="none" w:sz="0" w:space="0" w:color="auto"/>
            <w:left w:val="none" w:sz="0" w:space="0" w:color="auto"/>
            <w:bottom w:val="none" w:sz="0" w:space="0" w:color="auto"/>
            <w:right w:val="none" w:sz="0" w:space="0" w:color="auto"/>
          </w:divBdr>
        </w:div>
        <w:div w:id="1682731332">
          <w:marLeft w:val="600"/>
          <w:marRight w:val="0"/>
          <w:marTop w:val="0"/>
          <w:marBottom w:val="0"/>
          <w:divBdr>
            <w:top w:val="none" w:sz="0" w:space="0" w:color="auto"/>
            <w:left w:val="none" w:sz="0" w:space="0" w:color="auto"/>
            <w:bottom w:val="none" w:sz="0" w:space="0" w:color="auto"/>
            <w:right w:val="none" w:sz="0" w:space="0" w:color="auto"/>
          </w:divBdr>
        </w:div>
        <w:div w:id="1787893392">
          <w:marLeft w:val="600"/>
          <w:marRight w:val="0"/>
          <w:marTop w:val="0"/>
          <w:marBottom w:val="0"/>
          <w:divBdr>
            <w:top w:val="none" w:sz="0" w:space="0" w:color="auto"/>
            <w:left w:val="none" w:sz="0" w:space="0" w:color="auto"/>
            <w:bottom w:val="none" w:sz="0" w:space="0" w:color="auto"/>
            <w:right w:val="none" w:sz="0" w:space="0" w:color="auto"/>
          </w:divBdr>
        </w:div>
        <w:div w:id="67916365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2D5893-9F8B-43A9-8C0C-7EC35AE5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12</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Franny Q</cp:lastModifiedBy>
  <cp:revision>4</cp:revision>
  <cp:lastPrinted>2015-06-12T04:39:00Z</cp:lastPrinted>
  <dcterms:created xsi:type="dcterms:W3CDTF">2015-06-14T16:14:00Z</dcterms:created>
  <dcterms:modified xsi:type="dcterms:W3CDTF">2015-06-15T03:08:00Z</dcterms:modified>
</cp:coreProperties>
</file>