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1C805" w14:textId="77777777" w:rsidR="00F05B51" w:rsidRPr="002436BC" w:rsidRDefault="00F05B51" w:rsidP="0075251E">
      <w:pPr>
        <w:ind w:left="708" w:hanging="708"/>
        <w:jc w:val="center"/>
        <w:rPr>
          <w:b/>
          <w:sz w:val="24"/>
        </w:rPr>
      </w:pPr>
    </w:p>
    <w:p w14:paraId="573EF163" w14:textId="37CC1F3B" w:rsidR="00F05B51" w:rsidRPr="002436BC" w:rsidRDefault="00F05B51">
      <w:pPr>
        <w:jc w:val="center"/>
        <w:rPr>
          <w:b/>
          <w:sz w:val="24"/>
        </w:rPr>
      </w:pPr>
    </w:p>
    <w:p w14:paraId="2CD6D8ED" w14:textId="77777777" w:rsidR="00D21A2D" w:rsidRPr="002436BC" w:rsidRDefault="00D21A2D">
      <w:pPr>
        <w:jc w:val="center"/>
        <w:rPr>
          <w:b/>
          <w:sz w:val="24"/>
        </w:rPr>
      </w:pPr>
    </w:p>
    <w:p w14:paraId="24BF51DD" w14:textId="77777777" w:rsidR="00F05B51" w:rsidRPr="002436BC" w:rsidRDefault="00F05B51">
      <w:pPr>
        <w:jc w:val="center"/>
        <w:rPr>
          <w:b/>
          <w:sz w:val="24"/>
        </w:rPr>
      </w:pPr>
    </w:p>
    <w:p w14:paraId="5AB44F2B" w14:textId="77777777" w:rsidR="00F05B51" w:rsidRPr="002436BC" w:rsidRDefault="00F05B51">
      <w:pPr>
        <w:jc w:val="center"/>
        <w:rPr>
          <w:b/>
          <w:sz w:val="24"/>
        </w:rPr>
      </w:pPr>
    </w:p>
    <w:p w14:paraId="524E1430" w14:textId="77777777" w:rsidR="00F05B51" w:rsidRPr="002436BC" w:rsidRDefault="004E023D">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pPr>
      <w:bookmarkStart w:id="0" w:name="_Toc257040059"/>
      <w:r w:rsidRPr="002436BC">
        <w:t>PLAN  DE  SEGURIDAD</w:t>
      </w:r>
      <w:bookmarkEnd w:id="0"/>
    </w:p>
    <w:p w14:paraId="1869610A" w14:textId="77777777" w:rsidR="00F05B51" w:rsidRPr="002436BC" w:rsidRDefault="004E023D">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pPr>
      <w:r w:rsidRPr="002436BC">
        <w:t>Y  SALUD</w:t>
      </w:r>
    </w:p>
    <w:p w14:paraId="1DBC69D1" w14:textId="77777777" w:rsidR="00F05B51" w:rsidRPr="002436BC" w:rsidRDefault="00F05B51">
      <w:pPr>
        <w:jc w:val="center"/>
        <w:rPr>
          <w:b/>
          <w:sz w:val="24"/>
        </w:rPr>
      </w:pPr>
    </w:p>
    <w:p w14:paraId="60343EB5" w14:textId="77777777" w:rsidR="00F05B51" w:rsidRPr="002436BC" w:rsidRDefault="00F05B51">
      <w:pPr>
        <w:jc w:val="center"/>
        <w:rPr>
          <w:b/>
          <w:sz w:val="24"/>
        </w:rPr>
      </w:pPr>
    </w:p>
    <w:p w14:paraId="4F56800B" w14:textId="77777777" w:rsidR="00F05B51" w:rsidRPr="002436BC" w:rsidRDefault="00F05B51">
      <w:pPr>
        <w:jc w:val="center"/>
        <w:rPr>
          <w:b/>
          <w:sz w:val="24"/>
        </w:rPr>
      </w:pPr>
    </w:p>
    <w:p w14:paraId="447AFB1D" w14:textId="77777777" w:rsidR="00F05B51" w:rsidRPr="002436BC" w:rsidRDefault="00F05B51">
      <w:pPr>
        <w:jc w:val="center"/>
        <w:rPr>
          <w:b/>
          <w:sz w:val="24"/>
        </w:rPr>
      </w:pPr>
    </w:p>
    <w:p w14:paraId="3D006E90" w14:textId="77777777" w:rsidR="00F05B51" w:rsidRPr="002436BC" w:rsidRDefault="00F05B51">
      <w:pPr>
        <w:jc w:val="center"/>
        <w:rPr>
          <w:b/>
          <w:sz w:val="24"/>
        </w:rPr>
      </w:pPr>
    </w:p>
    <w:p w14:paraId="549E5AC9" w14:textId="77777777" w:rsidR="00F05B51" w:rsidRPr="002436BC" w:rsidRDefault="00F05B51">
      <w:pPr>
        <w:jc w:val="center"/>
        <w:rPr>
          <w:b/>
          <w:sz w:val="24"/>
        </w:rPr>
      </w:pPr>
    </w:p>
    <w:p w14:paraId="5A0DAE01" w14:textId="77777777" w:rsidR="00F05B51" w:rsidRPr="002436BC" w:rsidRDefault="004E023D">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pPr>
      <w:r w:rsidRPr="002436BC">
        <w:t>PROYECTO:</w:t>
      </w:r>
    </w:p>
    <w:bookmarkStart w:id="1" w:name="mrkNombreProyecto" w:displacedByCustomXml="next"/>
    <w:bookmarkEnd w:id="1" w:displacedByCustomXml="next"/>
    <w:sdt>
      <w:sdtPr>
        <w:rPr>
          <w:color w:val="FFFFFF"/>
        </w:rPr>
        <w:id w:val="2128890822"/>
        <w:placeholder>
          <w:docPart w:val="{1d797a32-c71b-44c0-a2c9-c6141c06e7b1}"/>
        </w:placeholder>
        <w:showingPlcHdr/>
        <w:text/>
      </w:sdtPr>
      <w:sdtEndPr/>
      <w:sdtContent>
        <w:p w14:paraId="59D94629" w14:textId="27CD3B99" w:rsidR="00F05B51" w:rsidRPr="002436BC" w:rsidRDefault="004E023D">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rPr>
              <w:color w:val="FFFFFF"/>
              <w:lang w:val="en-GB"/>
            </w:rPr>
          </w:pPr>
          <w:r w:rsidRPr="002436BC">
            <w:rPr>
              <w:color w:val="FFFFFF"/>
              <w:lang w:val="en-GB"/>
            </w:rPr>
            <w:t xml:space="preserve">&lt;Content Select=”./ProjectName” </w:t>
          </w:r>
          <w:r w:rsidR="000A005A" w:rsidRPr="002436BC">
            <w:rPr>
              <w:color w:val="FFFFFF"/>
              <w:lang w:val="en-GB"/>
            </w:rPr>
            <w:t>Optional=”true”</w:t>
          </w:r>
          <w:r w:rsidRPr="002436BC">
            <w:rPr>
              <w:color w:val="FFFFFF"/>
              <w:lang w:val="en-GB"/>
            </w:rPr>
            <w:t>/&gt;</w:t>
          </w:r>
        </w:p>
      </w:sdtContent>
    </w:sdt>
    <w:p w14:paraId="7F657F03" w14:textId="77777777" w:rsidR="00F05B51" w:rsidRPr="002436BC" w:rsidRDefault="00F05B51">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rPr>
          <w:color w:val="FFFFFF"/>
          <w:lang w:val="en-GB"/>
        </w:rPr>
      </w:pPr>
    </w:p>
    <w:p w14:paraId="73C69A69" w14:textId="77777777" w:rsidR="00F05B51" w:rsidRPr="002436BC" w:rsidRDefault="00F05B51">
      <w:pPr>
        <w:jc w:val="center"/>
        <w:rPr>
          <w:b/>
          <w:sz w:val="24"/>
          <w:lang w:val="en-GB"/>
        </w:rPr>
      </w:pPr>
    </w:p>
    <w:p w14:paraId="251EA5F5" w14:textId="77777777" w:rsidR="00F05B51" w:rsidRPr="002436BC" w:rsidRDefault="00F05B51">
      <w:pPr>
        <w:jc w:val="center"/>
        <w:rPr>
          <w:b/>
          <w:sz w:val="24"/>
          <w:u w:val="single"/>
          <w:lang w:val="en-GB"/>
        </w:rPr>
      </w:pPr>
    </w:p>
    <w:p w14:paraId="23D16C91" w14:textId="77777777" w:rsidR="00F05B51" w:rsidRPr="002436BC" w:rsidRDefault="00F05B51">
      <w:pPr>
        <w:jc w:val="center"/>
        <w:rPr>
          <w:b/>
          <w:sz w:val="24"/>
          <w:u w:val="single"/>
          <w:lang w:val="en-GB"/>
        </w:rPr>
      </w:pPr>
    </w:p>
    <w:p w14:paraId="343EB1DF" w14:textId="77777777" w:rsidR="00F05B51" w:rsidRPr="002436BC" w:rsidRDefault="00F05B51">
      <w:pPr>
        <w:jc w:val="center"/>
        <w:rPr>
          <w:b/>
          <w:sz w:val="24"/>
          <w:u w:val="single"/>
          <w:lang w:val="en-GB"/>
        </w:rPr>
      </w:pPr>
    </w:p>
    <w:p w14:paraId="643A7E84" w14:textId="77777777" w:rsidR="00F05B51" w:rsidRPr="002436BC" w:rsidRDefault="00F05B51">
      <w:pPr>
        <w:jc w:val="both"/>
        <w:rPr>
          <w:b/>
          <w:sz w:val="24"/>
          <w:u w:val="single"/>
          <w:lang w:val="en-GB"/>
        </w:rPr>
      </w:pPr>
    </w:p>
    <w:p w14:paraId="33148B3C" w14:textId="77777777" w:rsidR="00F05B51" w:rsidRPr="002436BC" w:rsidRDefault="00F05B51">
      <w:pPr>
        <w:jc w:val="both"/>
        <w:rPr>
          <w:b/>
          <w:sz w:val="24"/>
          <w:u w:val="single"/>
          <w:lang w:val="en-GB"/>
        </w:rPr>
      </w:pPr>
    </w:p>
    <w:p w14:paraId="362E4B3F" w14:textId="77777777" w:rsidR="00F05B51" w:rsidRPr="002436BC" w:rsidRDefault="00F05B51">
      <w:pPr>
        <w:jc w:val="both"/>
        <w:rPr>
          <w:b/>
          <w:sz w:val="24"/>
          <w:u w:val="single"/>
          <w:lang w:val="en-GB"/>
        </w:rPr>
      </w:pPr>
    </w:p>
    <w:p w14:paraId="2909908C" w14:textId="77777777" w:rsidR="00F05B51" w:rsidRPr="002436BC" w:rsidRDefault="00F05B51">
      <w:pPr>
        <w:jc w:val="both"/>
        <w:rPr>
          <w:b/>
          <w:sz w:val="24"/>
          <w:u w:val="single"/>
          <w:lang w:val="en-GB"/>
        </w:rPr>
      </w:pPr>
    </w:p>
    <w:p w14:paraId="6EFB0A79" w14:textId="77777777" w:rsidR="00F05B51" w:rsidRPr="002436BC" w:rsidRDefault="00F05B51">
      <w:pPr>
        <w:jc w:val="both"/>
        <w:rPr>
          <w:b/>
          <w:sz w:val="24"/>
          <w:u w:val="single"/>
          <w:lang w:val="en-GB"/>
        </w:rPr>
      </w:pPr>
    </w:p>
    <w:p w14:paraId="2FCDA5F7" w14:textId="77777777" w:rsidR="00F05B51" w:rsidRPr="002436BC" w:rsidRDefault="00F05B51">
      <w:pPr>
        <w:jc w:val="both"/>
        <w:rPr>
          <w:b/>
          <w:sz w:val="24"/>
          <w:u w:val="single"/>
          <w:lang w:val="en-GB"/>
        </w:rPr>
      </w:pPr>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40"/>
        <w:gridCol w:w="4889"/>
      </w:tblGrid>
      <w:tr w:rsidR="00F05B51" w:rsidRPr="002B1E87" w14:paraId="6CFD7E76" w14:textId="77777777">
        <w:trPr>
          <w:trHeight w:val="485"/>
        </w:trPr>
        <w:tc>
          <w:tcPr>
            <w:tcW w:w="4940" w:type="dxa"/>
          </w:tcPr>
          <w:p w14:paraId="7F64BEAE" w14:textId="77777777" w:rsidR="00F05B51" w:rsidRPr="002436BC" w:rsidRDefault="004E023D">
            <w:pPr>
              <w:rPr>
                <w:b/>
              </w:rPr>
            </w:pPr>
            <w:r w:rsidRPr="002436BC">
              <w:rPr>
                <w:b/>
              </w:rPr>
              <w:t>ELABORADO POR :</w:t>
            </w:r>
          </w:p>
          <w:p w14:paraId="56F42420" w14:textId="77777777" w:rsidR="00F05B51" w:rsidRPr="002436BC" w:rsidRDefault="00F05B51"/>
          <w:p w14:paraId="6F1AD6D5" w14:textId="77777777" w:rsidR="00F05B51" w:rsidRPr="002436BC" w:rsidRDefault="00F05B51"/>
          <w:sdt>
            <w:sdtPr>
              <w:id w:val="-795297680"/>
              <w:placeholder>
                <w:docPart w:val="{66908584-10dd-4878-b226-5e12953ff64b}"/>
              </w:placeholder>
              <w:showingPlcHdr/>
              <w:text/>
            </w:sdtPr>
            <w:sdtEndPr/>
            <w:sdtContent>
              <w:p w14:paraId="73B0A934" w14:textId="5DB6C7CB" w:rsidR="00F05B51" w:rsidRPr="002436BC" w:rsidRDefault="004E023D">
                <w:r w:rsidRPr="002436BC">
                  <w:rPr>
                    <w:lang w:val="en-GB"/>
                  </w:rPr>
                  <w:t>&lt;Content Select=”./CreatorName”</w:t>
                </w:r>
                <w:r w:rsidR="000A005A" w:rsidRPr="002436BC">
                  <w:rPr>
                    <w:lang w:val="en-GB"/>
                  </w:rPr>
                  <w:t xml:space="preserve"> Optional=”true”</w:t>
                </w:r>
                <w:r w:rsidRPr="002436BC">
                  <w:rPr>
                    <w:lang w:val="en-GB"/>
                  </w:rPr>
                  <w:t>/&gt;</w:t>
                </w:r>
              </w:p>
            </w:sdtContent>
          </w:sdt>
          <w:p w14:paraId="5B582B99" w14:textId="77777777" w:rsidR="00F05B51" w:rsidRPr="002436BC" w:rsidRDefault="00F05B51"/>
          <w:p w14:paraId="608D6239" w14:textId="77777777" w:rsidR="00F05B51" w:rsidRPr="002436BC" w:rsidRDefault="00F05B51">
            <w:pPr>
              <w:jc w:val="center"/>
            </w:pPr>
            <w:bookmarkStart w:id="2" w:name="mrkRealizadoPor"/>
            <w:bookmarkEnd w:id="2"/>
          </w:p>
        </w:tc>
        <w:tc>
          <w:tcPr>
            <w:tcW w:w="4889" w:type="dxa"/>
          </w:tcPr>
          <w:p w14:paraId="2AFE1626" w14:textId="77777777" w:rsidR="00F05B51" w:rsidRPr="002436BC" w:rsidRDefault="004E023D">
            <w:pPr>
              <w:rPr>
                <w:lang w:val="en-GB"/>
              </w:rPr>
            </w:pPr>
            <w:r w:rsidRPr="002436BC">
              <w:rPr>
                <w:b/>
                <w:lang w:val="en-GB"/>
              </w:rPr>
              <w:t>REVISADO POR:</w:t>
            </w:r>
            <w:r w:rsidRPr="002436BC">
              <w:rPr>
                <w:lang w:val="en-GB"/>
              </w:rPr>
              <w:t xml:space="preserve"> </w:t>
            </w:r>
          </w:p>
          <w:p w14:paraId="70A489CA" w14:textId="77777777" w:rsidR="00F05B51" w:rsidRPr="002436BC" w:rsidRDefault="00F05B51">
            <w:pPr>
              <w:rPr>
                <w:lang w:val="en-GB"/>
              </w:rPr>
            </w:pPr>
          </w:p>
          <w:p w14:paraId="7347105A" w14:textId="77777777" w:rsidR="00F05B51" w:rsidRPr="002436BC" w:rsidRDefault="00F05B51">
            <w:pPr>
              <w:pStyle w:val="Encabezado"/>
              <w:tabs>
                <w:tab w:val="clear" w:pos="4252"/>
                <w:tab w:val="clear" w:pos="8504"/>
              </w:tabs>
              <w:rPr>
                <w:lang w:val="en-GB"/>
              </w:rPr>
            </w:pPr>
          </w:p>
          <w:p w14:paraId="084B4436" w14:textId="0C159621" w:rsidR="00F05B51" w:rsidRPr="002436BC" w:rsidRDefault="00D060C8">
            <w:pPr>
              <w:rPr>
                <w:lang w:val="en-GB"/>
              </w:rPr>
            </w:pPr>
            <w:sdt>
              <w:sdtPr>
                <w:rPr>
                  <w:rFonts w:cs="Courier New"/>
                  <w:color w:val="DCDCDC"/>
                </w:rPr>
                <w:id w:val="1800343435"/>
                <w:placeholder>
                  <w:docPart w:val="{02be06c6-c446-4686-98ef-44dabbc9ae8b}"/>
                </w:placeholder>
                <w:showingPlcHdr/>
                <w:text/>
              </w:sdtPr>
              <w:sdtEndPr/>
              <w:sdtContent>
                <w:r w:rsidR="004E023D" w:rsidRPr="002436BC">
                  <w:rPr>
                    <w:rStyle w:val="Textodelmarcadordeposicin"/>
                    <w:color w:val="000000" w:themeColor="text1"/>
                    <w:lang w:val="en-GB"/>
                  </w:rPr>
                  <w:t>&lt;Content Select=”./ApproverName”</w:t>
                </w:r>
                <w:r w:rsidR="000A005A" w:rsidRPr="002436BC">
                  <w:rPr>
                    <w:rStyle w:val="Textodelmarcadordeposicin"/>
                    <w:color w:val="000000" w:themeColor="text1"/>
                    <w:lang w:val="en-GB"/>
                  </w:rPr>
                  <w:t xml:space="preserve"> </w:t>
                </w:r>
                <w:r w:rsidR="000A005A" w:rsidRPr="002436BC">
                  <w:rPr>
                    <w:lang w:val="en-GB"/>
                  </w:rPr>
                  <w:t>Optional=”true”</w:t>
                </w:r>
                <w:r w:rsidR="004E023D" w:rsidRPr="002436BC">
                  <w:rPr>
                    <w:rStyle w:val="Textodelmarcadordeposicin"/>
                    <w:color w:val="000000" w:themeColor="text1"/>
                    <w:lang w:val="en-GB"/>
                  </w:rPr>
                  <w:t>/&gt;</w:t>
                </w:r>
              </w:sdtContent>
            </w:sdt>
          </w:p>
          <w:p w14:paraId="4A84744E" w14:textId="77777777" w:rsidR="00F05B51" w:rsidRPr="002436BC" w:rsidRDefault="00F05B51">
            <w:pPr>
              <w:rPr>
                <w:lang w:val="en-GB"/>
              </w:rPr>
            </w:pPr>
          </w:p>
          <w:p w14:paraId="566EA003" w14:textId="77777777" w:rsidR="00F05B51" w:rsidRPr="002436BC" w:rsidRDefault="00F05B51">
            <w:pPr>
              <w:jc w:val="center"/>
              <w:rPr>
                <w:lang w:val="en-GB"/>
              </w:rPr>
            </w:pPr>
            <w:bookmarkStart w:id="3" w:name="mrkRevisadoPor"/>
            <w:bookmarkEnd w:id="3"/>
          </w:p>
        </w:tc>
      </w:tr>
    </w:tbl>
    <w:p w14:paraId="385B3E7E" w14:textId="77777777" w:rsidR="000E1B31" w:rsidRPr="00607F71" w:rsidRDefault="000E1B31">
      <w:pPr>
        <w:pStyle w:val="Encabezado"/>
        <w:tabs>
          <w:tab w:val="left" w:pos="708"/>
        </w:tabs>
        <w:rPr>
          <w:b/>
          <w:sz w:val="28"/>
          <w:szCs w:val="28"/>
          <w:u w:val="single"/>
          <w:lang w:val="en-US"/>
        </w:rPr>
        <w:sectPr w:rsidR="000E1B31" w:rsidRPr="00607F71" w:rsidSect="00E41D6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2126" w:right="851" w:bottom="1418" w:left="1418" w:header="720" w:footer="363" w:gutter="0"/>
          <w:cols w:space="720"/>
          <w:docGrid w:linePitch="272"/>
        </w:sectPr>
      </w:pPr>
    </w:p>
    <w:p w14:paraId="3A299428" w14:textId="1F2DBA92" w:rsidR="00F05B51" w:rsidRPr="002436BC" w:rsidRDefault="004E023D">
      <w:pPr>
        <w:pStyle w:val="Encabezado"/>
        <w:tabs>
          <w:tab w:val="left" w:pos="708"/>
        </w:tabs>
        <w:rPr>
          <w:b/>
          <w:sz w:val="28"/>
          <w:szCs w:val="28"/>
          <w:u w:val="single"/>
        </w:rPr>
      </w:pPr>
      <w:r w:rsidRPr="002436BC">
        <w:rPr>
          <w:b/>
          <w:sz w:val="28"/>
          <w:szCs w:val="28"/>
          <w:u w:val="single"/>
        </w:rPr>
        <w:lastRenderedPageBreak/>
        <w:t>ÍNDICE</w:t>
      </w:r>
    </w:p>
    <w:p w14:paraId="68259BB2" w14:textId="77777777" w:rsidR="00F05B51" w:rsidRPr="002436BC" w:rsidRDefault="004E023D">
      <w:pPr>
        <w:pStyle w:val="TDC1"/>
        <w:tabs>
          <w:tab w:val="right" w:leader="dot" w:pos="9627"/>
        </w:tabs>
        <w:rPr>
          <w:b w:val="0"/>
          <w:caps w:val="0"/>
          <w:szCs w:val="24"/>
        </w:rPr>
      </w:pPr>
      <w:r w:rsidRPr="002436BC">
        <w:rPr>
          <w:caps w:val="0"/>
          <w:sz w:val="20"/>
        </w:rPr>
        <w:fldChar w:fldCharType="begin"/>
      </w:r>
      <w:r w:rsidRPr="002436BC">
        <w:rPr>
          <w:caps w:val="0"/>
          <w:sz w:val="20"/>
        </w:rPr>
        <w:instrText xml:space="preserve"> TOC \h \z \t "Título 1;2;Título 2;3;Título 3;4;Título;1" </w:instrText>
      </w:r>
      <w:r w:rsidRPr="002436BC">
        <w:rPr>
          <w:caps w:val="0"/>
          <w:sz w:val="20"/>
        </w:rPr>
        <w:fldChar w:fldCharType="separate"/>
      </w:r>
      <w:hyperlink w:anchor="_Toc257040059" w:history="1">
        <w:r w:rsidRPr="002436BC">
          <w:rPr>
            <w:rStyle w:val="Hipervnculo"/>
          </w:rPr>
          <w:t>PLAN  DE  SEGURIDAD</w:t>
        </w:r>
        <w:r w:rsidRPr="002436BC">
          <w:tab/>
        </w:r>
        <w:r w:rsidRPr="002436BC">
          <w:fldChar w:fldCharType="begin"/>
        </w:r>
        <w:r w:rsidRPr="002436BC">
          <w:instrText xml:space="preserve"> PAGEREF _Toc257040059 \h </w:instrText>
        </w:r>
        <w:r w:rsidRPr="002436BC">
          <w:fldChar w:fldCharType="separate"/>
        </w:r>
        <w:r w:rsidRPr="002436BC">
          <w:t>1</w:t>
        </w:r>
        <w:r w:rsidRPr="002436BC">
          <w:fldChar w:fldCharType="end"/>
        </w:r>
      </w:hyperlink>
    </w:p>
    <w:p w14:paraId="05D2DB5A" w14:textId="77777777" w:rsidR="00F05B51" w:rsidRPr="002436BC" w:rsidRDefault="00D060C8">
      <w:pPr>
        <w:pStyle w:val="TDC1"/>
        <w:tabs>
          <w:tab w:val="right" w:leader="dot" w:pos="9627"/>
        </w:tabs>
        <w:rPr>
          <w:b w:val="0"/>
          <w:caps w:val="0"/>
          <w:szCs w:val="24"/>
        </w:rPr>
      </w:pPr>
      <w:hyperlink w:anchor="_Toc257040060" w:history="1">
        <w:r w:rsidR="004E023D" w:rsidRPr="002436BC">
          <w:rPr>
            <w:rStyle w:val="Hipervnculo"/>
          </w:rPr>
          <w:t>A) MEMORIA</w:t>
        </w:r>
        <w:r w:rsidR="004E023D" w:rsidRPr="002436BC">
          <w:tab/>
        </w:r>
        <w:r w:rsidR="004E023D" w:rsidRPr="002436BC">
          <w:fldChar w:fldCharType="begin"/>
        </w:r>
        <w:r w:rsidR="004E023D" w:rsidRPr="002436BC">
          <w:instrText xml:space="preserve"> PAGEREF _Toc257040060 \h </w:instrText>
        </w:r>
        <w:r w:rsidR="004E023D" w:rsidRPr="002436BC">
          <w:fldChar w:fldCharType="separate"/>
        </w:r>
        <w:r w:rsidR="004E023D" w:rsidRPr="002436BC">
          <w:t>3</w:t>
        </w:r>
        <w:r w:rsidR="004E023D" w:rsidRPr="002436BC">
          <w:fldChar w:fldCharType="end"/>
        </w:r>
      </w:hyperlink>
    </w:p>
    <w:p w14:paraId="0535BD74" w14:textId="77777777" w:rsidR="00F05B51" w:rsidRPr="002436BC" w:rsidRDefault="00D060C8">
      <w:pPr>
        <w:pStyle w:val="TDC2"/>
        <w:rPr>
          <w:b w:val="0"/>
          <w:caps w:val="0"/>
          <w:sz w:val="24"/>
          <w:szCs w:val="24"/>
        </w:rPr>
      </w:pPr>
      <w:hyperlink w:anchor="_Toc257040061" w:history="1">
        <w:r w:rsidR="004E023D" w:rsidRPr="002436BC">
          <w:rPr>
            <w:rStyle w:val="Hipervnculo"/>
          </w:rPr>
          <w:t>1.- OBJETO.</w:t>
        </w:r>
        <w:r w:rsidR="004E023D" w:rsidRPr="002436BC">
          <w:tab/>
        </w:r>
        <w:r w:rsidR="004E023D" w:rsidRPr="002436BC">
          <w:fldChar w:fldCharType="begin"/>
        </w:r>
        <w:r w:rsidR="004E023D" w:rsidRPr="002436BC">
          <w:instrText xml:space="preserve"> PAGEREF _Toc257040061 \h </w:instrText>
        </w:r>
        <w:r w:rsidR="004E023D" w:rsidRPr="002436BC">
          <w:fldChar w:fldCharType="separate"/>
        </w:r>
        <w:r w:rsidR="004E023D" w:rsidRPr="002436BC">
          <w:t>4</w:t>
        </w:r>
        <w:r w:rsidR="004E023D" w:rsidRPr="002436BC">
          <w:fldChar w:fldCharType="end"/>
        </w:r>
      </w:hyperlink>
    </w:p>
    <w:p w14:paraId="79B1AFA1" w14:textId="77777777" w:rsidR="00F05B51" w:rsidRPr="002436BC" w:rsidRDefault="00D060C8">
      <w:pPr>
        <w:pStyle w:val="TDC2"/>
        <w:rPr>
          <w:b w:val="0"/>
          <w:caps w:val="0"/>
          <w:sz w:val="24"/>
          <w:szCs w:val="24"/>
        </w:rPr>
      </w:pPr>
      <w:hyperlink w:anchor="_Toc257040062" w:history="1">
        <w:r w:rsidR="004E023D" w:rsidRPr="002436BC">
          <w:rPr>
            <w:rStyle w:val="Hipervnculo"/>
          </w:rPr>
          <w:t>2.- DESCRIPCIÓN DE LA OBRA Y SITUACIÓN</w:t>
        </w:r>
        <w:r w:rsidR="004E023D" w:rsidRPr="002436BC">
          <w:tab/>
        </w:r>
        <w:r w:rsidR="004E023D" w:rsidRPr="002436BC">
          <w:fldChar w:fldCharType="begin"/>
        </w:r>
        <w:r w:rsidR="004E023D" w:rsidRPr="002436BC">
          <w:instrText xml:space="preserve"> PAGEREF _Toc257040062 \h </w:instrText>
        </w:r>
        <w:r w:rsidR="004E023D" w:rsidRPr="002436BC">
          <w:fldChar w:fldCharType="separate"/>
        </w:r>
        <w:r w:rsidR="004E023D" w:rsidRPr="002436BC">
          <w:t>4</w:t>
        </w:r>
        <w:r w:rsidR="004E023D" w:rsidRPr="002436BC">
          <w:fldChar w:fldCharType="end"/>
        </w:r>
      </w:hyperlink>
    </w:p>
    <w:p w14:paraId="30AB9EF0" w14:textId="77777777" w:rsidR="00F05B51" w:rsidRPr="002436BC" w:rsidRDefault="00D060C8">
      <w:pPr>
        <w:pStyle w:val="TDC3"/>
        <w:tabs>
          <w:tab w:val="right" w:leader="dot" w:pos="9627"/>
        </w:tabs>
        <w:rPr>
          <w:sz w:val="24"/>
          <w:szCs w:val="24"/>
        </w:rPr>
      </w:pPr>
      <w:hyperlink w:anchor="_Toc257040063" w:history="1">
        <w:r w:rsidR="004E023D" w:rsidRPr="002436BC">
          <w:rPr>
            <w:rStyle w:val="Hipervnculo"/>
          </w:rPr>
          <w:t>2.1- Descripción de la obra y situación</w:t>
        </w:r>
        <w:r w:rsidR="004E023D" w:rsidRPr="002436BC">
          <w:tab/>
        </w:r>
        <w:r w:rsidR="004E023D" w:rsidRPr="002436BC">
          <w:fldChar w:fldCharType="begin"/>
        </w:r>
        <w:r w:rsidR="004E023D" w:rsidRPr="002436BC">
          <w:instrText xml:space="preserve"> PAGEREF _Toc257040063 \h </w:instrText>
        </w:r>
        <w:r w:rsidR="004E023D" w:rsidRPr="002436BC">
          <w:fldChar w:fldCharType="separate"/>
        </w:r>
        <w:r w:rsidR="004E023D" w:rsidRPr="002436BC">
          <w:t>4</w:t>
        </w:r>
        <w:r w:rsidR="004E023D" w:rsidRPr="002436BC">
          <w:fldChar w:fldCharType="end"/>
        </w:r>
      </w:hyperlink>
    </w:p>
    <w:p w14:paraId="42FD22F2" w14:textId="77777777" w:rsidR="00F05B51" w:rsidRPr="002436BC" w:rsidRDefault="00D060C8">
      <w:pPr>
        <w:pStyle w:val="TDC3"/>
        <w:tabs>
          <w:tab w:val="right" w:leader="dot" w:pos="9627"/>
        </w:tabs>
        <w:rPr>
          <w:sz w:val="24"/>
          <w:szCs w:val="24"/>
        </w:rPr>
      </w:pPr>
      <w:hyperlink w:anchor="_Toc257040064" w:history="1">
        <w:r w:rsidR="004E023D" w:rsidRPr="002436BC">
          <w:rPr>
            <w:rStyle w:val="Hipervnculo"/>
          </w:rPr>
          <w:t>2.2.- Presupuesto total de seguridad, plazo de ejecución y previsión de mano de obra</w:t>
        </w:r>
        <w:r w:rsidR="004E023D" w:rsidRPr="002436BC">
          <w:tab/>
        </w:r>
        <w:r w:rsidR="004E023D" w:rsidRPr="002436BC">
          <w:fldChar w:fldCharType="begin"/>
        </w:r>
        <w:r w:rsidR="004E023D" w:rsidRPr="002436BC">
          <w:instrText xml:space="preserve"> PAGEREF _Toc257040064 \h </w:instrText>
        </w:r>
        <w:r w:rsidR="004E023D" w:rsidRPr="002436BC">
          <w:fldChar w:fldCharType="separate"/>
        </w:r>
        <w:r w:rsidR="004E023D" w:rsidRPr="002436BC">
          <w:t>4</w:t>
        </w:r>
        <w:r w:rsidR="004E023D" w:rsidRPr="002436BC">
          <w:fldChar w:fldCharType="end"/>
        </w:r>
      </w:hyperlink>
    </w:p>
    <w:p w14:paraId="04327BE1" w14:textId="77777777" w:rsidR="00F05B51" w:rsidRPr="002436BC" w:rsidRDefault="00D060C8">
      <w:pPr>
        <w:pStyle w:val="TDC3"/>
        <w:tabs>
          <w:tab w:val="right" w:leader="dot" w:pos="9627"/>
        </w:tabs>
        <w:rPr>
          <w:sz w:val="24"/>
          <w:szCs w:val="24"/>
        </w:rPr>
      </w:pPr>
      <w:hyperlink w:anchor="_Toc257040065" w:history="1">
        <w:r w:rsidR="004E023D" w:rsidRPr="002436BC">
          <w:rPr>
            <w:rStyle w:val="Hipervnculo"/>
          </w:rPr>
          <w:t>2.3.- Identificación de las actividades a realizar</w:t>
        </w:r>
        <w:r w:rsidR="004E023D" w:rsidRPr="002436BC">
          <w:tab/>
        </w:r>
        <w:r w:rsidR="004E023D" w:rsidRPr="002436BC">
          <w:fldChar w:fldCharType="begin"/>
        </w:r>
        <w:r w:rsidR="004E023D" w:rsidRPr="002436BC">
          <w:instrText xml:space="preserve"> PAGEREF _Toc257040065 \h </w:instrText>
        </w:r>
        <w:r w:rsidR="004E023D" w:rsidRPr="002436BC">
          <w:fldChar w:fldCharType="separate"/>
        </w:r>
        <w:r w:rsidR="004E023D" w:rsidRPr="002436BC">
          <w:t>4</w:t>
        </w:r>
        <w:r w:rsidR="004E023D" w:rsidRPr="002436BC">
          <w:fldChar w:fldCharType="end"/>
        </w:r>
      </w:hyperlink>
    </w:p>
    <w:p w14:paraId="1FC711AD" w14:textId="77777777" w:rsidR="00F05B51" w:rsidRPr="002436BC" w:rsidRDefault="00D060C8">
      <w:pPr>
        <w:pStyle w:val="TDC3"/>
        <w:tabs>
          <w:tab w:val="right" w:leader="dot" w:pos="9627"/>
        </w:tabs>
        <w:rPr>
          <w:sz w:val="24"/>
          <w:szCs w:val="24"/>
        </w:rPr>
      </w:pPr>
      <w:hyperlink w:anchor="_Toc257040066" w:history="1">
        <w:r w:rsidR="004E023D" w:rsidRPr="002436BC">
          <w:rPr>
            <w:rStyle w:val="Hipervnculo"/>
          </w:rPr>
          <w:t>2.4.-Interferencias y servicios afectados</w:t>
        </w:r>
        <w:r w:rsidR="004E023D" w:rsidRPr="002436BC">
          <w:tab/>
        </w:r>
        <w:r w:rsidR="004E023D" w:rsidRPr="002436BC">
          <w:fldChar w:fldCharType="begin"/>
        </w:r>
        <w:r w:rsidR="004E023D" w:rsidRPr="002436BC">
          <w:instrText xml:space="preserve"> PAGEREF _Toc257040066 \h </w:instrText>
        </w:r>
        <w:r w:rsidR="004E023D" w:rsidRPr="002436BC">
          <w:fldChar w:fldCharType="separate"/>
        </w:r>
        <w:r w:rsidR="004E023D" w:rsidRPr="002436BC">
          <w:t>5</w:t>
        </w:r>
        <w:r w:rsidR="004E023D" w:rsidRPr="002436BC">
          <w:fldChar w:fldCharType="end"/>
        </w:r>
      </w:hyperlink>
    </w:p>
    <w:p w14:paraId="32FDD066" w14:textId="77777777" w:rsidR="00F05B51" w:rsidRPr="002436BC" w:rsidRDefault="00D060C8">
      <w:pPr>
        <w:pStyle w:val="TDC2"/>
        <w:rPr>
          <w:b w:val="0"/>
          <w:caps w:val="0"/>
          <w:sz w:val="24"/>
          <w:szCs w:val="24"/>
        </w:rPr>
      </w:pPr>
      <w:hyperlink w:anchor="_Toc257040067" w:history="1">
        <w:r w:rsidR="004E023D" w:rsidRPr="002436BC">
          <w:rPr>
            <w:rStyle w:val="Hipervnculo"/>
          </w:rPr>
          <w:t>3.- ORGANIZACIÓN PREVENTIVA DE LA OBRA</w:t>
        </w:r>
        <w:r w:rsidR="004E023D" w:rsidRPr="002436BC">
          <w:tab/>
        </w:r>
        <w:r w:rsidR="004E023D" w:rsidRPr="002436BC">
          <w:fldChar w:fldCharType="begin"/>
        </w:r>
        <w:r w:rsidR="004E023D" w:rsidRPr="002436BC">
          <w:instrText xml:space="preserve"> PAGEREF _Toc257040067 \h </w:instrText>
        </w:r>
        <w:r w:rsidR="004E023D" w:rsidRPr="002436BC">
          <w:fldChar w:fldCharType="separate"/>
        </w:r>
        <w:r w:rsidR="004E023D" w:rsidRPr="002436BC">
          <w:t>5</w:t>
        </w:r>
        <w:r w:rsidR="004E023D" w:rsidRPr="002436BC">
          <w:fldChar w:fldCharType="end"/>
        </w:r>
      </w:hyperlink>
    </w:p>
    <w:p w14:paraId="4E309585" w14:textId="77777777" w:rsidR="00F05B51" w:rsidRPr="002436BC" w:rsidRDefault="00D060C8">
      <w:pPr>
        <w:pStyle w:val="TDC2"/>
        <w:rPr>
          <w:b w:val="0"/>
          <w:caps w:val="0"/>
          <w:sz w:val="24"/>
          <w:szCs w:val="24"/>
        </w:rPr>
      </w:pPr>
      <w:hyperlink w:anchor="_Toc257040068" w:history="1">
        <w:r w:rsidR="004E023D" w:rsidRPr="002436BC">
          <w:rPr>
            <w:rStyle w:val="Hipervnculo"/>
          </w:rPr>
          <w:t>4.- RECONOCIMIENTOS MÉDICOS</w:t>
        </w:r>
        <w:r w:rsidR="004E023D" w:rsidRPr="002436BC">
          <w:tab/>
        </w:r>
        <w:r w:rsidR="004E023D" w:rsidRPr="002436BC">
          <w:fldChar w:fldCharType="begin"/>
        </w:r>
        <w:r w:rsidR="004E023D" w:rsidRPr="002436BC">
          <w:instrText xml:space="preserve"> PAGEREF _Toc257040068 \h </w:instrText>
        </w:r>
        <w:r w:rsidR="004E023D" w:rsidRPr="002436BC">
          <w:fldChar w:fldCharType="separate"/>
        </w:r>
        <w:r w:rsidR="004E023D" w:rsidRPr="002436BC">
          <w:t>5</w:t>
        </w:r>
        <w:r w:rsidR="004E023D" w:rsidRPr="002436BC">
          <w:fldChar w:fldCharType="end"/>
        </w:r>
      </w:hyperlink>
    </w:p>
    <w:p w14:paraId="38E4FF8F" w14:textId="77777777" w:rsidR="00F05B51" w:rsidRPr="002436BC" w:rsidRDefault="00D060C8">
      <w:pPr>
        <w:pStyle w:val="TDC2"/>
        <w:rPr>
          <w:b w:val="0"/>
          <w:caps w:val="0"/>
          <w:sz w:val="24"/>
          <w:szCs w:val="24"/>
        </w:rPr>
      </w:pPr>
      <w:hyperlink w:anchor="_Toc257040069" w:history="1">
        <w:r w:rsidR="004E023D" w:rsidRPr="002436BC">
          <w:rPr>
            <w:rStyle w:val="Hipervnculo"/>
          </w:rPr>
          <w:t>5.- PLAN DE EMERGENCIA, EVACUACIÓN DE ACCIDENTADOS Y PRIMEROS AUXILIOS</w:t>
        </w:r>
        <w:r w:rsidR="004E023D" w:rsidRPr="002436BC">
          <w:tab/>
        </w:r>
        <w:r w:rsidR="004E023D" w:rsidRPr="002436BC">
          <w:fldChar w:fldCharType="begin"/>
        </w:r>
        <w:r w:rsidR="004E023D" w:rsidRPr="002436BC">
          <w:instrText xml:space="preserve"> PAGEREF _Toc257040069 \h </w:instrText>
        </w:r>
        <w:r w:rsidR="004E023D" w:rsidRPr="002436BC">
          <w:fldChar w:fldCharType="separate"/>
        </w:r>
        <w:r w:rsidR="004E023D" w:rsidRPr="002436BC">
          <w:t>5</w:t>
        </w:r>
        <w:r w:rsidR="004E023D" w:rsidRPr="002436BC">
          <w:fldChar w:fldCharType="end"/>
        </w:r>
      </w:hyperlink>
    </w:p>
    <w:p w14:paraId="442CEE89" w14:textId="77777777" w:rsidR="00F05B51" w:rsidRPr="002436BC" w:rsidRDefault="00D060C8">
      <w:pPr>
        <w:pStyle w:val="TDC2"/>
        <w:rPr>
          <w:b w:val="0"/>
          <w:caps w:val="0"/>
          <w:sz w:val="24"/>
          <w:szCs w:val="24"/>
        </w:rPr>
      </w:pPr>
      <w:hyperlink w:anchor="_Toc257040070" w:history="1">
        <w:r w:rsidR="004E023D" w:rsidRPr="002436BC">
          <w:rPr>
            <w:rStyle w:val="Hipervnculo"/>
          </w:rPr>
          <w:t>6.- INFORMACIÓN Y FORMACIÓN EN PREVENCIÓN</w:t>
        </w:r>
        <w:r w:rsidR="004E023D" w:rsidRPr="002436BC">
          <w:tab/>
        </w:r>
        <w:r w:rsidR="004E023D" w:rsidRPr="002436BC">
          <w:fldChar w:fldCharType="begin"/>
        </w:r>
        <w:r w:rsidR="004E023D" w:rsidRPr="002436BC">
          <w:instrText xml:space="preserve"> PAGEREF _Toc257040070 \h </w:instrText>
        </w:r>
        <w:r w:rsidR="004E023D" w:rsidRPr="002436BC">
          <w:fldChar w:fldCharType="separate"/>
        </w:r>
        <w:r w:rsidR="004E023D" w:rsidRPr="002436BC">
          <w:t>6</w:t>
        </w:r>
        <w:r w:rsidR="004E023D" w:rsidRPr="002436BC">
          <w:fldChar w:fldCharType="end"/>
        </w:r>
      </w:hyperlink>
    </w:p>
    <w:p w14:paraId="0AC7D298" w14:textId="77777777" w:rsidR="00F05B51" w:rsidRPr="002436BC" w:rsidRDefault="00D060C8">
      <w:pPr>
        <w:pStyle w:val="TDC2"/>
        <w:rPr>
          <w:b w:val="0"/>
          <w:caps w:val="0"/>
          <w:sz w:val="24"/>
          <w:szCs w:val="24"/>
        </w:rPr>
      </w:pPr>
      <w:hyperlink w:anchor="_Toc257040071" w:history="1">
        <w:r w:rsidR="004E023D" w:rsidRPr="002436BC">
          <w:rPr>
            <w:rStyle w:val="Hipervnculo"/>
          </w:rPr>
          <w:t>7.- RECURSOS PREVENTIVOS</w:t>
        </w:r>
        <w:r w:rsidR="004E023D" w:rsidRPr="002436BC">
          <w:tab/>
        </w:r>
        <w:r w:rsidR="004E023D" w:rsidRPr="002436BC">
          <w:fldChar w:fldCharType="begin"/>
        </w:r>
        <w:r w:rsidR="004E023D" w:rsidRPr="002436BC">
          <w:instrText xml:space="preserve"> PAGEREF _Toc257040071 \h </w:instrText>
        </w:r>
        <w:r w:rsidR="004E023D" w:rsidRPr="002436BC">
          <w:fldChar w:fldCharType="separate"/>
        </w:r>
        <w:r w:rsidR="004E023D" w:rsidRPr="002436BC">
          <w:t>6</w:t>
        </w:r>
        <w:r w:rsidR="004E023D" w:rsidRPr="002436BC">
          <w:fldChar w:fldCharType="end"/>
        </w:r>
      </w:hyperlink>
    </w:p>
    <w:p w14:paraId="2EE6B603" w14:textId="77777777" w:rsidR="00F05B51" w:rsidRPr="002436BC" w:rsidRDefault="00D060C8">
      <w:pPr>
        <w:pStyle w:val="TDC2"/>
        <w:rPr>
          <w:b w:val="0"/>
          <w:caps w:val="0"/>
          <w:sz w:val="24"/>
          <w:szCs w:val="24"/>
        </w:rPr>
      </w:pPr>
      <w:hyperlink w:anchor="_Toc257040072" w:history="1">
        <w:r w:rsidR="004E023D" w:rsidRPr="002436BC">
          <w:rPr>
            <w:rStyle w:val="Hipervnculo"/>
          </w:rPr>
          <w:t>8.- COORDINACIÓN DE ACTIVIDADES EMPRESARIALES EN MATERIA PREVENTIVA</w:t>
        </w:r>
        <w:r w:rsidR="004E023D" w:rsidRPr="002436BC">
          <w:tab/>
        </w:r>
        <w:r w:rsidR="004E023D" w:rsidRPr="002436BC">
          <w:fldChar w:fldCharType="begin"/>
        </w:r>
        <w:r w:rsidR="004E023D" w:rsidRPr="002436BC">
          <w:instrText xml:space="preserve"> PAGEREF _Toc257040072 \h </w:instrText>
        </w:r>
        <w:r w:rsidR="004E023D" w:rsidRPr="002436BC">
          <w:fldChar w:fldCharType="separate"/>
        </w:r>
        <w:r w:rsidR="004E023D" w:rsidRPr="002436BC">
          <w:t>7</w:t>
        </w:r>
        <w:r w:rsidR="004E023D" w:rsidRPr="002436BC">
          <w:fldChar w:fldCharType="end"/>
        </w:r>
      </w:hyperlink>
    </w:p>
    <w:p w14:paraId="63E14BAF" w14:textId="77777777" w:rsidR="00F05B51" w:rsidRPr="002436BC" w:rsidRDefault="00D060C8">
      <w:pPr>
        <w:pStyle w:val="TDC2"/>
        <w:rPr>
          <w:b w:val="0"/>
          <w:caps w:val="0"/>
          <w:sz w:val="24"/>
          <w:szCs w:val="24"/>
        </w:rPr>
      </w:pPr>
      <w:hyperlink w:anchor="_Toc257040073" w:history="1">
        <w:r w:rsidR="004E023D" w:rsidRPr="002436BC">
          <w:rPr>
            <w:rStyle w:val="Hipervnculo"/>
          </w:rPr>
          <w:t>9.- EMPRESAS DE TRABAJO TEMPORAL Y TRABAJADORES MENORES DE EDAD</w:t>
        </w:r>
        <w:r w:rsidR="004E023D" w:rsidRPr="002436BC">
          <w:tab/>
        </w:r>
        <w:r w:rsidR="004E023D" w:rsidRPr="002436BC">
          <w:fldChar w:fldCharType="begin"/>
        </w:r>
        <w:r w:rsidR="004E023D" w:rsidRPr="002436BC">
          <w:instrText xml:space="preserve"> PAGEREF _Toc257040073 \h </w:instrText>
        </w:r>
        <w:r w:rsidR="004E023D" w:rsidRPr="002436BC">
          <w:fldChar w:fldCharType="separate"/>
        </w:r>
        <w:r w:rsidR="004E023D" w:rsidRPr="002436BC">
          <w:t>8</w:t>
        </w:r>
        <w:r w:rsidR="004E023D" w:rsidRPr="002436BC">
          <w:fldChar w:fldCharType="end"/>
        </w:r>
      </w:hyperlink>
    </w:p>
    <w:p w14:paraId="55215410" w14:textId="77777777" w:rsidR="00F05B51" w:rsidRPr="002436BC" w:rsidRDefault="00D060C8">
      <w:pPr>
        <w:pStyle w:val="TDC2"/>
        <w:rPr>
          <w:b w:val="0"/>
          <w:caps w:val="0"/>
          <w:sz w:val="24"/>
          <w:szCs w:val="24"/>
        </w:rPr>
      </w:pPr>
      <w:hyperlink w:anchor="_Toc257040074" w:history="1">
        <w:r w:rsidR="004E023D" w:rsidRPr="002436BC">
          <w:rPr>
            <w:rStyle w:val="Hipervnculo"/>
          </w:rPr>
          <w:t>10.- IDENTIFICACIÓN DE RIESGOS Y MEDIDAS PREVENTIVAS</w:t>
        </w:r>
        <w:r w:rsidR="004E023D" w:rsidRPr="002436BC">
          <w:tab/>
        </w:r>
        <w:r w:rsidR="004E023D" w:rsidRPr="002436BC">
          <w:fldChar w:fldCharType="begin"/>
        </w:r>
        <w:r w:rsidR="004E023D" w:rsidRPr="002436BC">
          <w:instrText xml:space="preserve"> PAGEREF _Toc257040074 \h </w:instrText>
        </w:r>
        <w:r w:rsidR="004E023D" w:rsidRPr="002436BC">
          <w:fldChar w:fldCharType="separate"/>
        </w:r>
        <w:r w:rsidR="004E023D" w:rsidRPr="002436BC">
          <w:t>8</w:t>
        </w:r>
        <w:r w:rsidR="004E023D" w:rsidRPr="002436BC">
          <w:fldChar w:fldCharType="end"/>
        </w:r>
      </w:hyperlink>
    </w:p>
    <w:p w14:paraId="7AA2BB55" w14:textId="77777777" w:rsidR="00F05B51" w:rsidRPr="002436BC" w:rsidRDefault="004E023D">
      <w:pPr>
        <w:pStyle w:val="Ttulo"/>
      </w:pPr>
      <w:r w:rsidRPr="002436BC">
        <w:rPr>
          <w:caps/>
          <w:sz w:val="20"/>
          <w:u w:val="none"/>
        </w:rPr>
        <w:fldChar w:fldCharType="end"/>
      </w:r>
      <w:r w:rsidRPr="002436BC">
        <w:br w:type="page"/>
      </w:r>
      <w:bookmarkStart w:id="6" w:name="_Toc257040060"/>
    </w:p>
    <w:p w14:paraId="4FF99DB2" w14:textId="77777777" w:rsidR="00F05B51" w:rsidRPr="002436BC" w:rsidRDefault="00F05B51">
      <w:pPr>
        <w:pStyle w:val="Ttulo"/>
      </w:pPr>
    </w:p>
    <w:p w14:paraId="36238C35" w14:textId="77777777" w:rsidR="00F05B51" w:rsidRPr="002436BC" w:rsidRDefault="00F05B51">
      <w:pPr>
        <w:pStyle w:val="Ttulo"/>
      </w:pPr>
    </w:p>
    <w:p w14:paraId="0CC69F3B" w14:textId="77777777" w:rsidR="00F05B51" w:rsidRPr="002436BC" w:rsidRDefault="00F05B51">
      <w:pPr>
        <w:pStyle w:val="Ttulo"/>
      </w:pPr>
    </w:p>
    <w:p w14:paraId="3AD742F8" w14:textId="77777777" w:rsidR="00F05B51" w:rsidRPr="002436BC" w:rsidRDefault="00F05B51">
      <w:pPr>
        <w:pStyle w:val="Ttulo"/>
      </w:pPr>
    </w:p>
    <w:p w14:paraId="6F310832" w14:textId="77777777" w:rsidR="00F05B51" w:rsidRPr="002436BC" w:rsidRDefault="00F05B51">
      <w:pPr>
        <w:pStyle w:val="Ttulo"/>
      </w:pPr>
    </w:p>
    <w:p w14:paraId="471459C7" w14:textId="77777777" w:rsidR="00F05B51" w:rsidRPr="002436BC" w:rsidRDefault="00F05B51">
      <w:pPr>
        <w:pStyle w:val="Ttulo"/>
      </w:pPr>
    </w:p>
    <w:p w14:paraId="72C50B9F" w14:textId="77777777" w:rsidR="00F05B51" w:rsidRPr="002436BC" w:rsidRDefault="00F05B51">
      <w:pPr>
        <w:pStyle w:val="Ttulo"/>
      </w:pPr>
    </w:p>
    <w:p w14:paraId="0C5BB4EC" w14:textId="77777777" w:rsidR="00F05B51" w:rsidRPr="002436BC" w:rsidRDefault="00F05B51">
      <w:pPr>
        <w:pStyle w:val="Ttulo"/>
      </w:pPr>
    </w:p>
    <w:p w14:paraId="3538736A" w14:textId="77777777" w:rsidR="00F05B51" w:rsidRPr="002436BC" w:rsidRDefault="00F05B51">
      <w:pPr>
        <w:pStyle w:val="Ttulo"/>
      </w:pPr>
    </w:p>
    <w:p w14:paraId="51B06D64" w14:textId="77777777" w:rsidR="00F05B51" w:rsidRPr="002436BC" w:rsidRDefault="00F05B51">
      <w:pPr>
        <w:pStyle w:val="Ttulo"/>
      </w:pPr>
    </w:p>
    <w:p w14:paraId="786184E5" w14:textId="77777777" w:rsidR="00F05B51" w:rsidRPr="002436BC" w:rsidRDefault="00F05B51">
      <w:pPr>
        <w:pStyle w:val="Ttulo"/>
      </w:pPr>
    </w:p>
    <w:p w14:paraId="503430CA" w14:textId="77777777" w:rsidR="00F05B51" w:rsidRPr="000A0C9A" w:rsidRDefault="004E023D" w:rsidP="000A0C9A">
      <w:pPr>
        <w:pStyle w:val="Ttulo1"/>
        <w:numPr>
          <w:ilvl w:val="0"/>
          <w:numId w:val="0"/>
        </w:numPr>
        <w:jc w:val="center"/>
        <w:rPr>
          <w:sz w:val="32"/>
          <w:szCs w:val="32"/>
          <w:u w:val="single"/>
        </w:rPr>
      </w:pPr>
      <w:r w:rsidRPr="000A0C9A">
        <w:rPr>
          <w:sz w:val="32"/>
          <w:szCs w:val="32"/>
          <w:u w:val="single"/>
        </w:rPr>
        <w:t>A) MEMORIA</w:t>
      </w:r>
      <w:bookmarkEnd w:id="6"/>
    </w:p>
    <w:p w14:paraId="7D4088ED" w14:textId="77777777" w:rsidR="00F05B51" w:rsidRPr="002436BC" w:rsidRDefault="00F05B51">
      <w:pPr>
        <w:jc w:val="both"/>
        <w:rPr>
          <w:b/>
          <w:sz w:val="24"/>
          <w:u w:val="single"/>
        </w:rPr>
      </w:pPr>
    </w:p>
    <w:p w14:paraId="1800664B" w14:textId="77777777" w:rsidR="003D687C" w:rsidRDefault="003D687C">
      <w:pPr>
        <w:jc w:val="both"/>
        <w:rPr>
          <w:b/>
          <w:sz w:val="28"/>
          <w:u w:val="single"/>
        </w:rPr>
        <w:sectPr w:rsidR="003D687C" w:rsidSect="000E1B31">
          <w:footerReference w:type="default" r:id="rId18"/>
          <w:pgSz w:w="11906" w:h="16838" w:code="9"/>
          <w:pgMar w:top="2126" w:right="851" w:bottom="1418" w:left="1418" w:header="720" w:footer="363" w:gutter="0"/>
          <w:cols w:space="720"/>
          <w:docGrid w:linePitch="272"/>
        </w:sectPr>
      </w:pPr>
    </w:p>
    <w:p w14:paraId="20AE56F7" w14:textId="0AF94608" w:rsidR="00F05B51" w:rsidRPr="002436BC" w:rsidRDefault="004E023D">
      <w:pPr>
        <w:jc w:val="both"/>
        <w:rPr>
          <w:b/>
          <w:sz w:val="28"/>
          <w:u w:val="single"/>
        </w:rPr>
      </w:pPr>
      <w:r w:rsidRPr="002436BC">
        <w:rPr>
          <w:b/>
          <w:sz w:val="28"/>
          <w:u w:val="single"/>
        </w:rPr>
        <w:lastRenderedPageBreak/>
        <w:t>A) MEMORIA.</w:t>
      </w:r>
    </w:p>
    <w:p w14:paraId="5B4AFE6C" w14:textId="77777777" w:rsidR="00F05B51" w:rsidRPr="002436BC" w:rsidRDefault="00F05B51">
      <w:pPr>
        <w:jc w:val="both"/>
        <w:rPr>
          <w:b/>
          <w:sz w:val="24"/>
          <w:u w:val="single"/>
        </w:rPr>
      </w:pPr>
    </w:p>
    <w:p w14:paraId="670F5404" w14:textId="77777777" w:rsidR="00F05B51" w:rsidRPr="00F92F04" w:rsidRDefault="004E023D" w:rsidP="00F92F04">
      <w:pPr>
        <w:pStyle w:val="Ttulo1"/>
        <w:numPr>
          <w:ilvl w:val="0"/>
          <w:numId w:val="0"/>
        </w:numPr>
        <w:ind w:left="432" w:hanging="432"/>
        <w:rPr>
          <w:sz w:val="24"/>
          <w:szCs w:val="24"/>
        </w:rPr>
      </w:pPr>
      <w:bookmarkStart w:id="8" w:name="_Toc257040061"/>
      <w:r w:rsidRPr="00F92F04">
        <w:rPr>
          <w:sz w:val="24"/>
          <w:szCs w:val="24"/>
        </w:rPr>
        <w:t>1.- OBJETO.</w:t>
      </w:r>
      <w:bookmarkEnd w:id="8"/>
    </w:p>
    <w:p w14:paraId="5217150A" w14:textId="77777777" w:rsidR="00F05B51" w:rsidRPr="002436BC" w:rsidRDefault="00F05B51">
      <w:pPr>
        <w:jc w:val="both"/>
        <w:rPr>
          <w:u w:val="single"/>
        </w:rPr>
      </w:pPr>
    </w:p>
    <w:p w14:paraId="5A8EF693" w14:textId="10F3B4EA" w:rsidR="00F05B51" w:rsidRPr="002436BC" w:rsidRDefault="004E023D">
      <w:pPr>
        <w:jc w:val="both"/>
        <w:rPr>
          <w:szCs w:val="18"/>
        </w:rPr>
      </w:pPr>
      <w:r w:rsidRPr="002436BC">
        <w:rPr>
          <w:szCs w:val="18"/>
        </w:rPr>
        <w:t xml:space="preserve">El objeto del presente Plan de </w:t>
      </w:r>
      <w:r w:rsidR="002E1BEA" w:rsidRPr="002436BC">
        <w:rPr>
          <w:szCs w:val="18"/>
        </w:rPr>
        <w:t>Seguridad y</w:t>
      </w:r>
      <w:r w:rsidRPr="002436BC">
        <w:rPr>
          <w:szCs w:val="18"/>
        </w:rPr>
        <w:t xml:space="preserve"> Salud es, mediante la identificación de todos los posibles riesgos y la determinación de las correspondientes medidas preventivas que se deben adoptar, eliminar o disminuir los riesgos existentes, y con ello los accidentes de trabajo y enfermedades profesionales.</w:t>
      </w:r>
    </w:p>
    <w:p w14:paraId="39964C5B" w14:textId="77777777" w:rsidR="00F05B51" w:rsidRPr="002436BC" w:rsidRDefault="00F05B51">
      <w:pPr>
        <w:jc w:val="both"/>
        <w:rPr>
          <w:szCs w:val="18"/>
        </w:rPr>
      </w:pPr>
    </w:p>
    <w:p w14:paraId="55FC0890" w14:textId="2F007689" w:rsidR="00F05B51" w:rsidRPr="002436BC" w:rsidRDefault="004E023D">
      <w:pPr>
        <w:jc w:val="both"/>
        <w:rPr>
          <w:szCs w:val="18"/>
        </w:rPr>
      </w:pPr>
      <w:r w:rsidRPr="002436BC">
        <w:rPr>
          <w:szCs w:val="18"/>
        </w:rPr>
        <w:t xml:space="preserve">Este Plan de Seguridad y Salud se realiza siguiendo las directrices del R.D 1627/97 sobre disposiciones mínimas de seguridad y de salud en las obras de construcción, y teniendo como base el Estudio de Seguridad y Salud del Proyecto de obra, elaborado por </w:t>
      </w:r>
      <w:bookmarkStart w:id="9" w:name="mrkcampo1_1"/>
      <w:bookmarkEnd w:id="9"/>
      <w:sdt>
        <w:sdtPr>
          <w:rPr>
            <w:szCs w:val="18"/>
          </w:rPr>
          <w:id w:val="-1661154032"/>
          <w:placeholder>
            <w:docPart w:val="{fdeefda0-947b-43d4-a7ca-7173345c6d0e}"/>
          </w:placeholder>
          <w:showingPlcHdr/>
          <w:text/>
        </w:sdtPr>
        <w:sdtEndPr/>
        <w:sdtContent>
          <w:r w:rsidRPr="002436BC">
            <w:rPr>
              <w:szCs w:val="18"/>
            </w:rPr>
            <w:t>&lt;Content Select=”./CreatorName”</w:t>
          </w:r>
          <w:r w:rsidR="000A005A" w:rsidRPr="002436BC">
            <w:rPr>
              <w:szCs w:val="18"/>
            </w:rPr>
            <w:t xml:space="preserve"> Optional=”true”</w:t>
          </w:r>
          <w:r w:rsidRPr="002436BC">
            <w:rPr>
              <w:szCs w:val="18"/>
            </w:rPr>
            <w:t>/&gt;</w:t>
          </w:r>
        </w:sdtContent>
      </w:sdt>
      <w:r w:rsidRPr="002436BC">
        <w:rPr>
          <w:szCs w:val="18"/>
        </w:rPr>
        <w:t xml:space="preserve">, siendo el promotor de la misma </w:t>
      </w:r>
      <w:bookmarkStart w:id="10" w:name="mrkcampo2_1"/>
      <w:bookmarkEnd w:id="10"/>
      <w:r w:rsidRPr="002436BC">
        <w:rPr>
          <w:szCs w:val="18"/>
        </w:rPr>
        <w:t>.</w:t>
      </w:r>
    </w:p>
    <w:p w14:paraId="40E15D6B" w14:textId="117BFF99" w:rsidR="00F05B51" w:rsidRDefault="00F05B51">
      <w:pPr>
        <w:jc w:val="both"/>
        <w:rPr>
          <w:sz w:val="24"/>
          <w:u w:val="single"/>
        </w:rPr>
      </w:pPr>
    </w:p>
    <w:p w14:paraId="5D094674" w14:textId="77777777" w:rsidR="00F92F04" w:rsidRPr="002436BC" w:rsidRDefault="00F92F04">
      <w:pPr>
        <w:jc w:val="both"/>
        <w:rPr>
          <w:sz w:val="24"/>
          <w:u w:val="single"/>
        </w:rPr>
      </w:pPr>
    </w:p>
    <w:p w14:paraId="20C9BB4C" w14:textId="77777777" w:rsidR="00F05B51" w:rsidRPr="00F92F04" w:rsidRDefault="004E023D">
      <w:pPr>
        <w:jc w:val="both"/>
        <w:rPr>
          <w:b/>
          <w:sz w:val="24"/>
          <w:szCs w:val="24"/>
        </w:rPr>
      </w:pPr>
      <w:bookmarkStart w:id="11" w:name="_Toc257040062"/>
      <w:r w:rsidRPr="00F92F04">
        <w:rPr>
          <w:rStyle w:val="Ttulo1Car"/>
          <w:sz w:val="24"/>
          <w:szCs w:val="24"/>
        </w:rPr>
        <w:t>2.- DESCRIPCIÓN DE LA OBRA Y SITUACIÓN</w:t>
      </w:r>
      <w:bookmarkEnd w:id="11"/>
      <w:r w:rsidRPr="00F92F04">
        <w:rPr>
          <w:b/>
          <w:sz w:val="24"/>
          <w:szCs w:val="24"/>
        </w:rPr>
        <w:t>.</w:t>
      </w:r>
    </w:p>
    <w:p w14:paraId="76231BE3" w14:textId="77777777" w:rsidR="00F05B51" w:rsidRPr="002436BC" w:rsidRDefault="00F05B51">
      <w:pPr>
        <w:jc w:val="both"/>
        <w:rPr>
          <w:sz w:val="24"/>
          <w:u w:val="single"/>
        </w:rPr>
      </w:pPr>
    </w:p>
    <w:p w14:paraId="3BF1C608" w14:textId="77777777" w:rsidR="00F05B51" w:rsidRPr="002436BC" w:rsidRDefault="004E023D">
      <w:pPr>
        <w:jc w:val="both"/>
        <w:rPr>
          <w:b/>
          <w:sz w:val="24"/>
        </w:rPr>
      </w:pPr>
      <w:bookmarkStart w:id="12" w:name="_Toc257040063"/>
      <w:r w:rsidRPr="002436BC">
        <w:rPr>
          <w:rStyle w:val="Ttulo2Car"/>
        </w:rPr>
        <w:t>2.1- Descripción de la obra y situación</w:t>
      </w:r>
      <w:bookmarkEnd w:id="12"/>
      <w:r w:rsidRPr="002436BC">
        <w:rPr>
          <w:b/>
          <w:sz w:val="24"/>
        </w:rPr>
        <w:t>.</w:t>
      </w:r>
    </w:p>
    <w:p w14:paraId="4546F068" w14:textId="77777777" w:rsidR="00F05B51" w:rsidRPr="002436BC" w:rsidRDefault="00F05B51">
      <w:pPr>
        <w:jc w:val="both"/>
        <w:rPr>
          <w:sz w:val="24"/>
        </w:rPr>
      </w:pPr>
    </w:p>
    <w:p w14:paraId="7516FB51" w14:textId="77777777" w:rsidR="00903405" w:rsidRPr="002436BC" w:rsidRDefault="00903405" w:rsidP="00903405">
      <w:pPr>
        <w:jc w:val="both"/>
        <w:rPr>
          <w:szCs w:val="18"/>
        </w:rPr>
      </w:pPr>
      <w:r w:rsidRPr="002436BC">
        <w:rPr>
          <w:szCs w:val="18"/>
        </w:rPr>
        <w:t xml:space="preserve">Los trabajos a desarrollar son los necesarios para la ejecución del proyecto, consistentes en: </w:t>
      </w:r>
      <w:bookmarkStart w:id="13" w:name="mrkNombreProyecto2"/>
      <w:bookmarkEnd w:id="13"/>
    </w:p>
    <w:p w14:paraId="0DB451CF" w14:textId="77777777" w:rsidR="00903405" w:rsidRPr="002436BC" w:rsidRDefault="00903405" w:rsidP="00903405">
      <w:pPr>
        <w:pStyle w:val="Textoindependiente"/>
        <w:rPr>
          <w:sz w:val="18"/>
          <w:szCs w:val="18"/>
        </w:rPr>
      </w:pPr>
    </w:p>
    <w:sdt>
      <w:sdtPr>
        <w:rPr>
          <w:sz w:val="18"/>
          <w:szCs w:val="18"/>
        </w:rPr>
        <w:id w:val="762196204"/>
        <w:placeholder>
          <w:docPart w:val="C874B37D8A2745C48AB565EE61F5C2E5"/>
        </w:placeholder>
        <w:showingPlcHdr/>
        <w:text/>
      </w:sdtPr>
      <w:sdtEndPr/>
      <w:sdtContent>
        <w:p w14:paraId="59B31D95" w14:textId="77777777" w:rsidR="00903405" w:rsidRPr="002436BC" w:rsidRDefault="00903405" w:rsidP="00903405">
          <w:pPr>
            <w:pStyle w:val="Textoindependiente"/>
            <w:rPr>
              <w:sz w:val="18"/>
              <w:szCs w:val="18"/>
              <w:lang w:val="en-GB"/>
            </w:rPr>
          </w:pPr>
          <w:r w:rsidRPr="002436BC">
            <w:rPr>
              <w:sz w:val="18"/>
              <w:szCs w:val="18"/>
              <w:lang w:val="en-GB"/>
            </w:rPr>
            <w:t>&lt;Content Select=”./ProjectName” Optional=”true”/&gt;</w:t>
          </w:r>
        </w:p>
      </w:sdtContent>
    </w:sdt>
    <w:p w14:paraId="4782BD7D" w14:textId="4A3BF36C" w:rsidR="00903405" w:rsidRPr="002436BC" w:rsidRDefault="00903405" w:rsidP="00903405">
      <w:pPr>
        <w:pStyle w:val="Textoindependiente"/>
        <w:rPr>
          <w:sz w:val="18"/>
          <w:szCs w:val="18"/>
          <w:lang w:val="en-GB"/>
        </w:rPr>
      </w:pPr>
    </w:p>
    <w:bookmarkStart w:id="14" w:name="mrkcampo6_1" w:displacedByCustomXml="next"/>
    <w:bookmarkEnd w:id="14" w:displacedByCustomXml="next"/>
    <w:sdt>
      <w:sdtPr>
        <w:rPr>
          <w:sz w:val="18"/>
          <w:szCs w:val="18"/>
        </w:rPr>
        <w:id w:val="-412782938"/>
        <w:placeholder>
          <w:docPart w:val="7B54F91EEFDD4722963A600003FD33D3"/>
        </w:placeholder>
        <w:showingPlcHdr/>
        <w:text/>
      </w:sdtPr>
      <w:sdtEndPr/>
      <w:sdtContent>
        <w:p w14:paraId="7DAC2E83" w14:textId="74DBBA43" w:rsidR="00903405" w:rsidRPr="002436BC" w:rsidRDefault="00903405" w:rsidP="00903405">
          <w:pPr>
            <w:pStyle w:val="Textoindependiente"/>
            <w:rPr>
              <w:sz w:val="18"/>
              <w:szCs w:val="18"/>
              <w:lang w:val="en-GB"/>
            </w:rPr>
          </w:pPr>
          <w:r w:rsidRPr="002436BC">
            <w:rPr>
              <w:sz w:val="18"/>
              <w:szCs w:val="18"/>
              <w:lang w:val="en-GB"/>
            </w:rPr>
            <w:t>&lt;</w:t>
          </w:r>
          <w:r w:rsidR="007649E4" w:rsidRPr="002436BC">
            <w:rPr>
              <w:sz w:val="18"/>
              <w:szCs w:val="18"/>
              <w:lang w:val="en-GB"/>
            </w:rPr>
            <w:t>Block</w:t>
          </w:r>
          <w:r w:rsidRPr="002436BC">
            <w:rPr>
              <w:sz w:val="18"/>
              <w:szCs w:val="18"/>
              <w:lang w:val="en-GB"/>
            </w:rPr>
            <w:t>Content Select=”./WorkDescription</w:t>
          </w:r>
          <w:r w:rsidR="007649E4" w:rsidRPr="002436BC">
            <w:rPr>
              <w:sz w:val="18"/>
              <w:szCs w:val="18"/>
              <w:lang w:val="en-GB"/>
            </w:rPr>
            <w:t>Html</w:t>
          </w:r>
          <w:r w:rsidRPr="002436BC">
            <w:rPr>
              <w:sz w:val="18"/>
              <w:szCs w:val="18"/>
              <w:lang w:val="en-GB"/>
            </w:rPr>
            <w:t>” Optional="true"/&gt;</w:t>
          </w:r>
        </w:p>
      </w:sdtContent>
    </w:sdt>
    <w:p w14:paraId="51814A14" w14:textId="77777777" w:rsidR="00903405" w:rsidRPr="002436BC" w:rsidRDefault="00903405" w:rsidP="00903405">
      <w:pPr>
        <w:pStyle w:val="Textoindependiente"/>
        <w:rPr>
          <w:sz w:val="18"/>
          <w:szCs w:val="18"/>
          <w:lang w:val="en-GB"/>
        </w:rPr>
      </w:pPr>
    </w:p>
    <w:p w14:paraId="6803D015" w14:textId="77777777" w:rsidR="00903405" w:rsidRPr="002436BC" w:rsidRDefault="00903405" w:rsidP="00903405">
      <w:pPr>
        <w:jc w:val="both"/>
        <w:rPr>
          <w:szCs w:val="18"/>
        </w:rPr>
      </w:pPr>
      <w:r w:rsidRPr="002436BC">
        <w:rPr>
          <w:szCs w:val="18"/>
        </w:rPr>
        <w:t xml:space="preserve">La obra se encuentra situada en </w:t>
      </w:r>
      <w:bookmarkStart w:id="15" w:name="mrkcampo7_1"/>
      <w:bookmarkEnd w:id="15"/>
      <w:sdt>
        <w:sdtPr>
          <w:rPr>
            <w:szCs w:val="18"/>
          </w:rPr>
          <w:id w:val="-1279022620"/>
          <w:placeholder>
            <w:docPart w:val="BA4E55663D02427DAA4C4F659968ED97"/>
          </w:placeholder>
          <w:showingPlcHdr/>
          <w:text/>
        </w:sdtPr>
        <w:sdtEndPr/>
        <w:sdtContent>
          <w:r w:rsidRPr="002436BC">
            <w:rPr>
              <w:szCs w:val="18"/>
            </w:rPr>
            <w:t>&lt;Content Select=”./WorkLocation” Optional="true"/&gt;</w:t>
          </w:r>
        </w:sdtContent>
      </w:sdt>
      <w:r w:rsidRPr="002436BC">
        <w:rPr>
          <w:szCs w:val="18"/>
        </w:rPr>
        <w:t xml:space="preserve"> , en el municipio de </w:t>
      </w:r>
      <w:sdt>
        <w:sdtPr>
          <w:rPr>
            <w:szCs w:val="18"/>
          </w:rPr>
          <w:id w:val="1837495065"/>
          <w:placeholder>
            <w:docPart w:val="012972EC676A4477A346237EF029116C"/>
          </w:placeholder>
          <w:showingPlcHdr/>
          <w:text/>
        </w:sdtPr>
        <w:sdtEndPr/>
        <w:sdtContent>
          <w:r w:rsidRPr="002436BC">
            <w:rPr>
              <w:szCs w:val="18"/>
            </w:rPr>
            <w:t>&lt;Content Select=”Municipality” Optional=”true”/&gt;</w:t>
          </w:r>
        </w:sdtContent>
      </w:sdt>
    </w:p>
    <w:p w14:paraId="1817D33D" w14:textId="77777777" w:rsidR="00F05B51" w:rsidRPr="002436BC" w:rsidRDefault="00F05B51">
      <w:pPr>
        <w:jc w:val="both"/>
        <w:rPr>
          <w:sz w:val="24"/>
        </w:rPr>
      </w:pPr>
    </w:p>
    <w:p w14:paraId="650F82FB" w14:textId="77777777" w:rsidR="00F05B51" w:rsidRPr="002436BC" w:rsidRDefault="004E023D">
      <w:pPr>
        <w:jc w:val="both"/>
        <w:rPr>
          <w:b/>
          <w:sz w:val="24"/>
        </w:rPr>
      </w:pPr>
      <w:bookmarkStart w:id="16" w:name="_Toc257040064"/>
      <w:r w:rsidRPr="002436BC">
        <w:rPr>
          <w:rStyle w:val="Ttulo2Car"/>
        </w:rPr>
        <w:t>2.2.- Presupuesto total de seguridad, plazo de ejecución y previsión de mano de obra</w:t>
      </w:r>
      <w:bookmarkEnd w:id="16"/>
      <w:r w:rsidRPr="002436BC">
        <w:rPr>
          <w:b/>
          <w:sz w:val="24"/>
        </w:rPr>
        <w:t>.</w:t>
      </w:r>
    </w:p>
    <w:p w14:paraId="1F20BD63" w14:textId="77777777" w:rsidR="00F05B51" w:rsidRPr="002436BC" w:rsidRDefault="00F05B51">
      <w:pPr>
        <w:jc w:val="both"/>
        <w:rPr>
          <w:sz w:val="24"/>
        </w:rPr>
      </w:pPr>
    </w:p>
    <w:p w14:paraId="460E4F83" w14:textId="6F427794" w:rsidR="00F05B51" w:rsidRPr="002436BC" w:rsidRDefault="004E023D">
      <w:pPr>
        <w:jc w:val="both"/>
        <w:rPr>
          <w:szCs w:val="18"/>
        </w:rPr>
      </w:pPr>
      <w:r w:rsidRPr="002436BC">
        <w:rPr>
          <w:szCs w:val="18"/>
        </w:rPr>
        <w:t xml:space="preserve">El Presupuesto Total de ejecución de los trabajos a realizar por ELECNOR, S.A es de </w:t>
      </w:r>
      <w:bookmarkStart w:id="17" w:name="mrkcampo3_1"/>
      <w:bookmarkEnd w:id="17"/>
      <w:sdt>
        <w:sdtPr>
          <w:rPr>
            <w:szCs w:val="18"/>
          </w:rPr>
          <w:id w:val="517742949"/>
          <w:placeholder>
            <w:docPart w:val="{0c6edd11-fb78-4467-a40b-779b1e570d70}"/>
          </w:placeholder>
          <w:showingPlcHdr/>
          <w:text/>
        </w:sdtPr>
        <w:sdtEndPr/>
        <w:sdtContent>
          <w:r w:rsidRPr="002436BC">
            <w:rPr>
              <w:szCs w:val="18"/>
            </w:rPr>
            <w:t>&lt;</w:t>
          </w:r>
          <w:r w:rsidRPr="002436BC">
            <w:rPr>
              <w:rStyle w:val="Textodelmarcadordeposicin"/>
              <w:color w:val="000000" w:themeColor="text1"/>
              <w:szCs w:val="18"/>
            </w:rPr>
            <w:t>Content Select=”./ExecutionBudget”</w:t>
          </w:r>
          <w:r w:rsidR="000A005A" w:rsidRPr="002436BC">
            <w:rPr>
              <w:rStyle w:val="Textodelmarcadordeposicin"/>
              <w:color w:val="000000" w:themeColor="text1"/>
              <w:szCs w:val="18"/>
            </w:rPr>
            <w:t xml:space="preserve"> </w:t>
          </w:r>
          <w:r w:rsidR="000A005A" w:rsidRPr="002436BC">
            <w:rPr>
              <w:szCs w:val="18"/>
            </w:rPr>
            <w:t>Optional=”true”</w:t>
          </w:r>
          <w:r w:rsidRPr="002436BC">
            <w:rPr>
              <w:rStyle w:val="Textodelmarcadordeposicin"/>
              <w:color w:val="000000" w:themeColor="text1"/>
              <w:szCs w:val="18"/>
            </w:rPr>
            <w:t>/&gt;</w:t>
          </w:r>
        </w:sdtContent>
      </w:sdt>
      <w:r w:rsidRPr="002436BC">
        <w:rPr>
          <w:szCs w:val="18"/>
        </w:rPr>
        <w:t xml:space="preserve"> euros siendo la partida correspondiente al Plan de Seguridad y Salud de </w:t>
      </w:r>
      <w:bookmarkStart w:id="18" w:name="mrkcampo13_1"/>
      <w:bookmarkEnd w:id="18"/>
      <w:sdt>
        <w:sdtPr>
          <w:rPr>
            <w:szCs w:val="18"/>
          </w:rPr>
          <w:id w:val="-1141103254"/>
          <w:placeholder>
            <w:docPart w:val="0ECA788765014B0D953283934F2C2150"/>
          </w:placeholder>
          <w:showingPlcHdr/>
          <w:text/>
        </w:sdtPr>
        <w:sdtEndPr/>
        <w:sdtContent>
          <w:r w:rsidR="003A6A39" w:rsidRPr="002436BC">
            <w:rPr>
              <w:szCs w:val="18"/>
            </w:rPr>
            <w:t>&lt;Content Select=”./PSSBudget” Optional=”true”/&gt;</w:t>
          </w:r>
        </w:sdtContent>
      </w:sdt>
      <w:r w:rsidRPr="002436BC">
        <w:rPr>
          <w:szCs w:val="18"/>
        </w:rPr>
        <w:t xml:space="preserve"> euros (ver documento D). La forma de pago será lo establecido en el contrato para la realización de la obra.</w:t>
      </w:r>
    </w:p>
    <w:p w14:paraId="2E0D388C" w14:textId="77777777" w:rsidR="00F05B51" w:rsidRPr="002436BC" w:rsidRDefault="00F05B51">
      <w:pPr>
        <w:jc w:val="both"/>
        <w:rPr>
          <w:szCs w:val="18"/>
        </w:rPr>
      </w:pPr>
    </w:p>
    <w:p w14:paraId="4C3F122C" w14:textId="653DFFF8" w:rsidR="00F05B51" w:rsidRPr="002436BC" w:rsidRDefault="004E023D">
      <w:pPr>
        <w:jc w:val="both"/>
        <w:rPr>
          <w:szCs w:val="18"/>
        </w:rPr>
      </w:pPr>
      <w:r w:rsidRPr="002436BC">
        <w:rPr>
          <w:szCs w:val="18"/>
        </w:rPr>
        <w:t xml:space="preserve">El plazo previsto de ejecución de la obra es de </w:t>
      </w:r>
      <w:bookmarkStart w:id="19" w:name="mrkcampo9_1"/>
      <w:bookmarkEnd w:id="19"/>
      <w:sdt>
        <w:sdtPr>
          <w:rPr>
            <w:szCs w:val="18"/>
          </w:rPr>
          <w:id w:val="570859677"/>
          <w:placeholder>
            <w:docPart w:val="{ffea3846-27b0-412c-8423-aee5029fea3a}"/>
          </w:placeholder>
          <w:showingPlcHdr/>
          <w:text/>
        </w:sdtPr>
        <w:sdtEndPr/>
        <w:sdtContent>
          <w:r w:rsidRPr="002436BC">
            <w:rPr>
              <w:rStyle w:val="Textodelmarcadordeposicin"/>
              <w:color w:val="000000" w:themeColor="text1"/>
              <w:szCs w:val="18"/>
            </w:rPr>
            <w:t>&lt;Content Select=”./ExecutionTimeMonths”</w:t>
          </w:r>
          <w:r w:rsidR="000A005A" w:rsidRPr="002436BC">
            <w:rPr>
              <w:rStyle w:val="Textodelmarcadordeposicin"/>
              <w:color w:val="000000" w:themeColor="text1"/>
              <w:szCs w:val="18"/>
            </w:rPr>
            <w:t xml:space="preserve"> </w:t>
          </w:r>
          <w:r w:rsidR="000A005A" w:rsidRPr="002436BC">
            <w:rPr>
              <w:szCs w:val="18"/>
            </w:rPr>
            <w:t>Optional=”true”</w:t>
          </w:r>
          <w:r w:rsidRPr="002436BC">
            <w:rPr>
              <w:rStyle w:val="Textodelmarcadordeposicin"/>
              <w:color w:val="000000" w:themeColor="text1"/>
              <w:szCs w:val="18"/>
            </w:rPr>
            <w:t>/&gt;</w:t>
          </w:r>
        </w:sdtContent>
      </w:sdt>
      <w:r w:rsidRPr="002436BC">
        <w:rPr>
          <w:szCs w:val="18"/>
        </w:rPr>
        <w:t xml:space="preserve"> meses desde su inicio real.</w:t>
      </w:r>
    </w:p>
    <w:p w14:paraId="2AA90E7B" w14:textId="77777777" w:rsidR="00F05B51" w:rsidRPr="002436BC" w:rsidRDefault="00F05B51">
      <w:pPr>
        <w:jc w:val="both"/>
        <w:rPr>
          <w:szCs w:val="18"/>
        </w:rPr>
      </w:pPr>
    </w:p>
    <w:p w14:paraId="329D5F20" w14:textId="33E2CAC0" w:rsidR="00F05B51" w:rsidRPr="002436BC" w:rsidRDefault="004E023D">
      <w:pPr>
        <w:jc w:val="both"/>
        <w:rPr>
          <w:szCs w:val="18"/>
        </w:rPr>
      </w:pPr>
      <w:r w:rsidRPr="002436BC">
        <w:rPr>
          <w:szCs w:val="18"/>
        </w:rPr>
        <w:t xml:space="preserve">Se prevé que, si bien la carga de personal es variable, en el periodo de máxima actividad se tendrán </w:t>
      </w:r>
      <w:bookmarkStart w:id="20" w:name="mrkcampo5_1"/>
      <w:bookmarkEnd w:id="20"/>
      <w:sdt>
        <w:sdtPr>
          <w:rPr>
            <w:szCs w:val="18"/>
          </w:rPr>
          <w:id w:val="520127337"/>
          <w:placeholder>
            <w:docPart w:val="{809afe3e-39c6-49c2-b440-ef3231d4fa30}"/>
          </w:placeholder>
          <w:showingPlcHdr/>
          <w:text/>
        </w:sdtPr>
        <w:sdtEndPr/>
        <w:sdtContent>
          <w:r w:rsidRPr="002436BC">
            <w:rPr>
              <w:rStyle w:val="Textodelmarcadordeposicin"/>
              <w:color w:val="000000" w:themeColor="text1"/>
              <w:szCs w:val="18"/>
            </w:rPr>
            <w:t>&lt;Content Select=”./MaximunWorkers”</w:t>
          </w:r>
          <w:r w:rsidR="000A005A" w:rsidRPr="002436BC">
            <w:rPr>
              <w:rStyle w:val="Textodelmarcadordeposicin"/>
              <w:color w:val="000000" w:themeColor="text1"/>
              <w:szCs w:val="18"/>
            </w:rPr>
            <w:t xml:space="preserve"> </w:t>
          </w:r>
          <w:r w:rsidR="000A005A" w:rsidRPr="002436BC">
            <w:rPr>
              <w:szCs w:val="18"/>
            </w:rPr>
            <w:t>Optional=”true”</w:t>
          </w:r>
          <w:r w:rsidRPr="002436BC">
            <w:rPr>
              <w:rStyle w:val="Textodelmarcadordeposicin"/>
              <w:color w:val="000000" w:themeColor="text1"/>
              <w:szCs w:val="18"/>
            </w:rPr>
            <w:t>/&gt;</w:t>
          </w:r>
        </w:sdtContent>
      </w:sdt>
      <w:r w:rsidRPr="002436BC">
        <w:rPr>
          <w:szCs w:val="18"/>
        </w:rPr>
        <w:t xml:space="preserve"> trabajadores, existiendo una media de trabajadores de </w:t>
      </w:r>
      <w:bookmarkStart w:id="21" w:name="mrkcampo10_1"/>
      <w:bookmarkEnd w:id="21"/>
      <w:sdt>
        <w:sdtPr>
          <w:rPr>
            <w:szCs w:val="18"/>
          </w:rPr>
          <w:id w:val="226041973"/>
          <w:placeholder>
            <w:docPart w:val="{da272249-f447-4a99-9f93-6d6f9f2ecf78}"/>
          </w:placeholder>
          <w:showingPlcHdr/>
          <w:text/>
        </w:sdtPr>
        <w:sdtEndPr/>
        <w:sdtContent>
          <w:r w:rsidRPr="002436BC">
            <w:rPr>
              <w:rStyle w:val="Textodelmarcadordeposicin"/>
              <w:color w:val="000000" w:themeColor="text1"/>
              <w:szCs w:val="18"/>
            </w:rPr>
            <w:t>&lt;Content Select=”./WorkerAverage”</w:t>
          </w:r>
          <w:r w:rsidR="000A005A" w:rsidRPr="002436BC">
            <w:rPr>
              <w:rStyle w:val="Textodelmarcadordeposicin"/>
              <w:color w:val="000000" w:themeColor="text1"/>
              <w:szCs w:val="18"/>
            </w:rPr>
            <w:t xml:space="preserve"> </w:t>
          </w:r>
          <w:r w:rsidR="000A005A" w:rsidRPr="002436BC">
            <w:rPr>
              <w:szCs w:val="18"/>
            </w:rPr>
            <w:t>Optional=”true”</w:t>
          </w:r>
          <w:r w:rsidRPr="002436BC">
            <w:rPr>
              <w:rStyle w:val="Textodelmarcadordeposicin"/>
              <w:color w:val="000000" w:themeColor="text1"/>
              <w:szCs w:val="18"/>
            </w:rPr>
            <w:t>/&gt;</w:t>
          </w:r>
        </w:sdtContent>
      </w:sdt>
      <w:r w:rsidRPr="002436BC">
        <w:rPr>
          <w:szCs w:val="18"/>
        </w:rPr>
        <w:t>.</w:t>
      </w:r>
    </w:p>
    <w:p w14:paraId="5A570B51" w14:textId="77777777" w:rsidR="00F05B51" w:rsidRPr="002436BC" w:rsidRDefault="00F05B51">
      <w:pPr>
        <w:jc w:val="both"/>
        <w:rPr>
          <w:sz w:val="24"/>
        </w:rPr>
      </w:pPr>
    </w:p>
    <w:p w14:paraId="585A0135" w14:textId="77777777" w:rsidR="00F05B51" w:rsidRPr="002436BC" w:rsidRDefault="004E023D">
      <w:pPr>
        <w:jc w:val="both"/>
        <w:rPr>
          <w:b/>
          <w:sz w:val="24"/>
          <w:u w:val="single"/>
        </w:rPr>
      </w:pPr>
      <w:bookmarkStart w:id="22" w:name="_Toc257040065"/>
      <w:r w:rsidRPr="002436BC">
        <w:rPr>
          <w:rStyle w:val="Ttulo2Car"/>
        </w:rPr>
        <w:t>2.3.- Identificación de las actividades a realizar</w:t>
      </w:r>
      <w:bookmarkEnd w:id="22"/>
      <w:r w:rsidRPr="002436BC">
        <w:rPr>
          <w:b/>
          <w:sz w:val="24"/>
        </w:rPr>
        <w:t>.</w:t>
      </w:r>
    </w:p>
    <w:p w14:paraId="0FED45D8" w14:textId="77777777" w:rsidR="00F05B51" w:rsidRPr="002436BC" w:rsidRDefault="00F05B51">
      <w:pPr>
        <w:jc w:val="both"/>
        <w:rPr>
          <w:sz w:val="24"/>
        </w:rPr>
      </w:pPr>
    </w:p>
    <w:p w14:paraId="1C9D1F0D" w14:textId="5E0C39E6" w:rsidR="00F05B51" w:rsidRPr="002436BC" w:rsidRDefault="004E023D">
      <w:pPr>
        <w:jc w:val="both"/>
        <w:rPr>
          <w:szCs w:val="18"/>
        </w:rPr>
      </w:pPr>
      <w:r w:rsidRPr="002436BC">
        <w:rPr>
          <w:sz w:val="24"/>
        </w:rPr>
        <w:tab/>
      </w:r>
      <w:r w:rsidRPr="002436BC">
        <w:rPr>
          <w:szCs w:val="18"/>
        </w:rPr>
        <w:t>Las principales actividades son:</w:t>
      </w:r>
    </w:p>
    <w:p w14:paraId="161604E6" w14:textId="38E2FF85" w:rsidR="001107F5" w:rsidRPr="002436BC" w:rsidRDefault="001107F5">
      <w:pPr>
        <w:jc w:val="both"/>
        <w:rPr>
          <w:szCs w:val="18"/>
        </w:rPr>
      </w:pPr>
    </w:p>
    <w:sdt>
      <w:sdtPr>
        <w:rPr>
          <w:sz w:val="18"/>
          <w:szCs w:val="18"/>
        </w:rPr>
        <w:id w:val="1549261414"/>
        <w:placeholder>
          <w:docPart w:val="E1CF7070CF2F48FABC78777601D94A88"/>
        </w:placeholder>
        <w:showingPlcHdr/>
        <w:text/>
      </w:sdtPr>
      <w:sdtEndPr/>
      <w:sdtContent>
        <w:p w14:paraId="78041BF8" w14:textId="362BA532" w:rsidR="001107F5" w:rsidRPr="002436BC" w:rsidRDefault="001107F5" w:rsidP="001107F5">
          <w:pPr>
            <w:pStyle w:val="Textoindependiente"/>
            <w:rPr>
              <w:sz w:val="18"/>
              <w:szCs w:val="18"/>
            </w:rPr>
          </w:pPr>
          <w:r w:rsidRPr="002436BC">
            <w:rPr>
              <w:sz w:val="18"/>
              <w:szCs w:val="18"/>
            </w:rPr>
            <w:t>&lt;</w:t>
          </w:r>
          <w:r w:rsidR="007649E4" w:rsidRPr="002436BC">
            <w:rPr>
              <w:sz w:val="18"/>
              <w:szCs w:val="18"/>
            </w:rPr>
            <w:t>Block</w:t>
          </w:r>
          <w:r w:rsidRPr="002436BC">
            <w:rPr>
              <w:sz w:val="18"/>
              <w:szCs w:val="18"/>
            </w:rPr>
            <w:t>Content Select=”./ActivityDescription</w:t>
          </w:r>
          <w:r w:rsidR="007649E4" w:rsidRPr="002436BC">
            <w:rPr>
              <w:sz w:val="18"/>
              <w:szCs w:val="18"/>
            </w:rPr>
            <w:t>Html</w:t>
          </w:r>
          <w:r w:rsidRPr="002436BC">
            <w:rPr>
              <w:sz w:val="18"/>
              <w:szCs w:val="18"/>
            </w:rPr>
            <w:t>” Optional=”true”/&gt;</w:t>
          </w:r>
        </w:p>
      </w:sdtContent>
    </w:sdt>
    <w:p w14:paraId="777156C6" w14:textId="77777777" w:rsidR="001107F5" w:rsidRPr="002436BC" w:rsidRDefault="001107F5">
      <w:pPr>
        <w:jc w:val="both"/>
        <w:rPr>
          <w:sz w:val="24"/>
        </w:rPr>
      </w:pPr>
    </w:p>
    <w:p w14:paraId="50366D69" w14:textId="77777777" w:rsidR="00A46C6F" w:rsidRPr="002436BC" w:rsidRDefault="00A46C6F">
      <w:pPr>
        <w:jc w:val="both"/>
        <w:rPr>
          <w:rStyle w:val="Ttulo2Car"/>
        </w:rPr>
      </w:pPr>
      <w:bookmarkStart w:id="23" w:name="mrkcampo11_1"/>
      <w:bookmarkStart w:id="24" w:name="_Toc257040066"/>
      <w:bookmarkEnd w:id="23"/>
    </w:p>
    <w:p w14:paraId="088441C7" w14:textId="4CE033F7" w:rsidR="00F05B51" w:rsidRPr="002436BC" w:rsidRDefault="004E023D">
      <w:pPr>
        <w:jc w:val="both"/>
        <w:rPr>
          <w:b/>
          <w:sz w:val="24"/>
        </w:rPr>
      </w:pPr>
      <w:r w:rsidRPr="002436BC">
        <w:rPr>
          <w:rStyle w:val="Ttulo2Car"/>
        </w:rPr>
        <w:t>2.4.-Interferencias y servicios afectados</w:t>
      </w:r>
      <w:bookmarkEnd w:id="24"/>
      <w:r w:rsidRPr="002436BC">
        <w:rPr>
          <w:b/>
          <w:sz w:val="24"/>
        </w:rPr>
        <w:t>.</w:t>
      </w:r>
    </w:p>
    <w:p w14:paraId="54DC31D4" w14:textId="25032587" w:rsidR="00F05B51" w:rsidRPr="002436BC" w:rsidRDefault="00F05B51">
      <w:pPr>
        <w:pStyle w:val="Textoindependiente"/>
      </w:pPr>
    </w:p>
    <w:sdt>
      <w:sdtPr>
        <w:rPr>
          <w:szCs w:val="18"/>
        </w:rPr>
        <w:id w:val="471561974"/>
        <w:placeholder>
          <w:docPart w:val="71054AC9D57847EAA6DEF437CE74BCE3"/>
        </w:placeholder>
        <w:showingPlcHdr/>
        <w:text/>
      </w:sdtPr>
      <w:sdtEndPr/>
      <w:sdtContent>
        <w:p w14:paraId="0A6BC06A" w14:textId="298A65CB" w:rsidR="004E34B4" w:rsidRPr="002436BC" w:rsidRDefault="004E34B4" w:rsidP="004E34B4">
          <w:pPr>
            <w:rPr>
              <w:szCs w:val="18"/>
            </w:rPr>
          </w:pPr>
          <w:r w:rsidRPr="002436BC">
            <w:rPr>
              <w:szCs w:val="18"/>
            </w:rPr>
            <w:t>&lt;BlockContent Select="</w:t>
          </w:r>
          <w:r w:rsidRPr="002436BC">
            <w:rPr>
              <w:color w:val="000000" w:themeColor="text1"/>
              <w:szCs w:val="18"/>
            </w:rPr>
            <w:t>./AffectedServicesDescriptionHtml</w:t>
          </w:r>
          <w:r w:rsidRPr="002436BC">
            <w:rPr>
              <w:szCs w:val="18"/>
            </w:rPr>
            <w:t xml:space="preserve"> " /&gt;</w:t>
          </w:r>
        </w:p>
      </w:sdtContent>
    </w:sdt>
    <w:p w14:paraId="74EDCA33" w14:textId="47E0C0FC" w:rsidR="00F05B51" w:rsidRDefault="00F05B51">
      <w:pPr>
        <w:pStyle w:val="Textoindependiente"/>
        <w:rPr>
          <w:sz w:val="18"/>
          <w:szCs w:val="18"/>
        </w:rPr>
      </w:pPr>
    </w:p>
    <w:p w14:paraId="14584C28" w14:textId="77777777" w:rsidR="00F92F04" w:rsidRPr="002436BC" w:rsidRDefault="00F92F04">
      <w:pPr>
        <w:pStyle w:val="Textoindependiente"/>
        <w:rPr>
          <w:sz w:val="18"/>
          <w:szCs w:val="18"/>
        </w:rPr>
      </w:pPr>
    </w:p>
    <w:p w14:paraId="6CE2EEF0" w14:textId="77777777" w:rsidR="00F92F04" w:rsidRDefault="00F92F04">
      <w:pPr>
        <w:pStyle w:val="Textoindependiente2"/>
        <w:rPr>
          <w:rStyle w:val="Ttulo1Car"/>
          <w:b/>
          <w:u w:val="none"/>
        </w:rPr>
      </w:pPr>
      <w:bookmarkStart w:id="25" w:name="_Toc257040067"/>
    </w:p>
    <w:p w14:paraId="61730DB2" w14:textId="625EE0CC" w:rsidR="00F05B51" w:rsidRPr="00F92F04" w:rsidRDefault="004E023D">
      <w:pPr>
        <w:pStyle w:val="Textoindependiente2"/>
        <w:rPr>
          <w:u w:val="none"/>
        </w:rPr>
      </w:pPr>
      <w:r w:rsidRPr="00F92F04">
        <w:rPr>
          <w:rStyle w:val="Ttulo1Car"/>
          <w:b/>
          <w:u w:val="none"/>
        </w:rPr>
        <w:lastRenderedPageBreak/>
        <w:t>3.- ORGANIZACIÓN PREVENTIVA DE LA OBRA</w:t>
      </w:r>
      <w:bookmarkEnd w:id="25"/>
      <w:r w:rsidRPr="00F92F04">
        <w:rPr>
          <w:u w:val="none"/>
        </w:rPr>
        <w:t>.</w:t>
      </w:r>
    </w:p>
    <w:p w14:paraId="15E15995" w14:textId="77777777" w:rsidR="00F05B51" w:rsidRPr="002436BC" w:rsidRDefault="00F05B51">
      <w:pPr>
        <w:pStyle w:val="Textoindependiente2"/>
        <w:rPr>
          <w:b w:val="0"/>
          <w:u w:val="none"/>
        </w:rPr>
      </w:pPr>
    </w:p>
    <w:p w14:paraId="01365C89" w14:textId="77777777" w:rsidR="00F05B51" w:rsidRPr="002436BC" w:rsidRDefault="004E023D">
      <w:pPr>
        <w:pStyle w:val="Textoindependiente2"/>
        <w:rPr>
          <w:b w:val="0"/>
          <w:sz w:val="18"/>
          <w:szCs w:val="18"/>
          <w:u w:val="none"/>
        </w:rPr>
      </w:pPr>
      <w:r w:rsidRPr="002436BC">
        <w:rPr>
          <w:b w:val="0"/>
          <w:sz w:val="18"/>
          <w:szCs w:val="18"/>
          <w:u w:val="none"/>
        </w:rPr>
        <w:t>La estructura organizativa en materia de prevención de la obra es la siguiente:</w:t>
      </w:r>
    </w:p>
    <w:p w14:paraId="1D88981D" w14:textId="267C72F5" w:rsidR="00F05B51" w:rsidRPr="002436BC" w:rsidRDefault="00F05B51">
      <w:pPr>
        <w:pStyle w:val="Textoindependiente2"/>
        <w:rPr>
          <w:b w:val="0"/>
          <w:sz w:val="18"/>
          <w:szCs w:val="18"/>
          <w:u w:val="none"/>
        </w:rPr>
      </w:pPr>
    </w:p>
    <w:sdt>
      <w:sdtPr>
        <w:rPr>
          <w:szCs w:val="18"/>
        </w:rPr>
        <w:id w:val="-839999941"/>
        <w:placeholder>
          <w:docPart w:val="9DCF778AA484466A8594DED646700260"/>
        </w:placeholder>
        <w:showingPlcHdr/>
        <w:text/>
      </w:sdtPr>
      <w:sdtEndPr/>
      <w:sdtContent>
        <w:p w14:paraId="11EF1357" w14:textId="50633C18" w:rsidR="00310B7A" w:rsidRPr="002436BC" w:rsidRDefault="00310B7A" w:rsidP="00310B7A">
          <w:pPr>
            <w:rPr>
              <w:szCs w:val="18"/>
            </w:rPr>
          </w:pPr>
          <w:r w:rsidRPr="002436BC">
            <w:rPr>
              <w:szCs w:val="18"/>
            </w:rPr>
            <w:t>&lt;BlockContent Select="</w:t>
          </w:r>
          <w:r w:rsidRPr="002436BC">
            <w:rPr>
              <w:color w:val="000000" w:themeColor="text1"/>
              <w:szCs w:val="18"/>
            </w:rPr>
            <w:t>./</w:t>
          </w:r>
          <w:r w:rsidRPr="002436BC">
            <w:rPr>
              <w:szCs w:val="18"/>
            </w:rPr>
            <w:t>OrganizationalStructure</w:t>
          </w:r>
          <w:r w:rsidRPr="002436BC">
            <w:rPr>
              <w:color w:val="000000" w:themeColor="text1"/>
              <w:szCs w:val="18"/>
            </w:rPr>
            <w:t>Html</w:t>
          </w:r>
          <w:r w:rsidRPr="002436BC">
            <w:rPr>
              <w:szCs w:val="18"/>
            </w:rPr>
            <w:t xml:space="preserve"> " /&gt;</w:t>
          </w:r>
        </w:p>
      </w:sdtContent>
    </w:sdt>
    <w:p w14:paraId="0BDDBFC7" w14:textId="1A6E4E62" w:rsidR="00F05B51" w:rsidRDefault="00F05B51">
      <w:pPr>
        <w:pStyle w:val="Textoindependiente2"/>
        <w:rPr>
          <w:b w:val="0"/>
          <w:u w:val="none"/>
        </w:rPr>
      </w:pPr>
    </w:p>
    <w:p w14:paraId="14C1D3C1" w14:textId="6AE557E5" w:rsidR="00F92F04" w:rsidRDefault="00F92F04">
      <w:pPr>
        <w:pStyle w:val="Textoindependiente2"/>
        <w:rPr>
          <w:b w:val="0"/>
          <w:u w:val="none"/>
        </w:rPr>
      </w:pPr>
    </w:p>
    <w:p w14:paraId="7B69E2A6" w14:textId="77777777" w:rsidR="00F92F04" w:rsidRPr="002436BC" w:rsidRDefault="00F92F04">
      <w:pPr>
        <w:pStyle w:val="Textoindependiente2"/>
        <w:rPr>
          <w:b w:val="0"/>
          <w:u w:val="none"/>
        </w:rPr>
      </w:pPr>
    </w:p>
    <w:p w14:paraId="5512EA6B" w14:textId="77777777" w:rsidR="00F05B51" w:rsidRPr="00F92F04" w:rsidRDefault="004E023D">
      <w:pPr>
        <w:pStyle w:val="Textoindependiente2"/>
        <w:rPr>
          <w:u w:val="none"/>
        </w:rPr>
      </w:pPr>
      <w:bookmarkStart w:id="26" w:name="_Toc257040068"/>
      <w:r w:rsidRPr="00F92F04">
        <w:rPr>
          <w:rStyle w:val="Ttulo1Car"/>
          <w:b/>
          <w:u w:val="none"/>
        </w:rPr>
        <w:t>4.- RECONOCIMIENTOS MÉDICOS</w:t>
      </w:r>
      <w:bookmarkEnd w:id="26"/>
      <w:r w:rsidRPr="00F92F04">
        <w:rPr>
          <w:u w:val="none"/>
        </w:rPr>
        <w:t xml:space="preserve">. </w:t>
      </w:r>
    </w:p>
    <w:p w14:paraId="51B7DC64" w14:textId="77777777" w:rsidR="00F05B51" w:rsidRPr="002436BC" w:rsidRDefault="00F05B51">
      <w:pPr>
        <w:jc w:val="both"/>
        <w:rPr>
          <w:sz w:val="24"/>
          <w:u w:val="single"/>
        </w:rPr>
      </w:pPr>
    </w:p>
    <w:p w14:paraId="158EDA26" w14:textId="77777777" w:rsidR="00F05B51" w:rsidRPr="002436BC" w:rsidRDefault="004E023D">
      <w:pPr>
        <w:jc w:val="both"/>
        <w:rPr>
          <w:szCs w:val="18"/>
        </w:rPr>
      </w:pPr>
      <w:r w:rsidRPr="002436BC">
        <w:rPr>
          <w:szCs w:val="18"/>
        </w:rPr>
        <w:t>De acuerdo a las exigencias de la Ley de Prevención de Riesgos Laborales, todo el personal de las empresas que participen en el proyecto deberá haberse sometido como máximo hace un año (salvo que exista alguna otra exigencia legal más restrictiva al respecto) a un reconocimiento médico específico a su puesto de trabajo, del cual haya resultado APTO.</w:t>
      </w:r>
    </w:p>
    <w:p w14:paraId="245393E9" w14:textId="77777777" w:rsidR="00F05B51" w:rsidRPr="002436BC" w:rsidRDefault="00F05B51">
      <w:pPr>
        <w:jc w:val="both"/>
        <w:rPr>
          <w:szCs w:val="18"/>
        </w:rPr>
      </w:pPr>
    </w:p>
    <w:p w14:paraId="355E1CA6" w14:textId="77777777" w:rsidR="00F05B51" w:rsidRPr="002436BC" w:rsidRDefault="004E023D">
      <w:pPr>
        <w:jc w:val="both"/>
        <w:rPr>
          <w:szCs w:val="18"/>
        </w:rPr>
      </w:pPr>
      <w:r w:rsidRPr="002436BC">
        <w:rPr>
          <w:szCs w:val="18"/>
        </w:rPr>
        <w:t>Asimismo, al personal de nueva incorporación, se le realizará un reconocimiento previo a su incorporación al puesto de trabajo.</w:t>
      </w:r>
    </w:p>
    <w:p w14:paraId="767DDF52" w14:textId="58F55E8E" w:rsidR="00F05B51" w:rsidRDefault="00F05B51">
      <w:pPr>
        <w:pStyle w:val="Textoindependiente2"/>
      </w:pPr>
    </w:p>
    <w:p w14:paraId="583940AE" w14:textId="211B967B" w:rsidR="00F92F04" w:rsidRDefault="00F92F04">
      <w:pPr>
        <w:pStyle w:val="Textoindependiente2"/>
      </w:pPr>
    </w:p>
    <w:p w14:paraId="3A68C27A" w14:textId="77777777" w:rsidR="00F92F04" w:rsidRPr="002436BC" w:rsidRDefault="00F92F04">
      <w:pPr>
        <w:pStyle w:val="Textoindependiente2"/>
      </w:pPr>
    </w:p>
    <w:p w14:paraId="55ED56E2" w14:textId="53CC8055" w:rsidR="00F05B51" w:rsidRPr="00F92F04" w:rsidRDefault="004E023D">
      <w:pPr>
        <w:pStyle w:val="Textoindependiente2"/>
        <w:rPr>
          <w:u w:val="none"/>
        </w:rPr>
      </w:pPr>
      <w:bookmarkStart w:id="27" w:name="_Toc257040069"/>
      <w:r w:rsidRPr="00F92F04">
        <w:rPr>
          <w:rStyle w:val="Ttulo1Car"/>
          <w:b/>
          <w:u w:val="none"/>
        </w:rPr>
        <w:t>5.- PLAN DE EMERGENCIA, EVACUACIÓN DE ACCIDENTADOS Y PRIMEROS AUXILIOS</w:t>
      </w:r>
      <w:bookmarkEnd w:id="27"/>
      <w:r w:rsidRPr="00F92F04">
        <w:rPr>
          <w:u w:val="none"/>
        </w:rPr>
        <w:t>.</w:t>
      </w:r>
    </w:p>
    <w:p w14:paraId="6E302822" w14:textId="77777777" w:rsidR="00F31349" w:rsidRPr="002436BC" w:rsidRDefault="00F31349">
      <w:pPr>
        <w:pStyle w:val="Textoindependiente"/>
        <w:rPr>
          <w:u w:val="single"/>
        </w:rPr>
      </w:pPr>
      <w:bookmarkStart w:id="28" w:name="mrkcampo15_1"/>
      <w:bookmarkEnd w:id="28"/>
    </w:p>
    <w:p w14:paraId="66EFF137" w14:textId="29C70A7F" w:rsidR="00F05B51" w:rsidRPr="00607F71" w:rsidRDefault="00D060C8">
      <w:pPr>
        <w:pStyle w:val="Textoindependiente"/>
        <w:rPr>
          <w:sz w:val="18"/>
          <w:szCs w:val="18"/>
          <w:lang w:val="en-US"/>
        </w:rPr>
      </w:pPr>
      <w:sdt>
        <w:sdtPr>
          <w:rPr>
            <w:sz w:val="18"/>
            <w:szCs w:val="18"/>
          </w:rPr>
          <w:id w:val="-2068168346"/>
          <w:placeholder>
            <w:docPart w:val="0DA02D48AFC14B3790D162DF8AEF0081"/>
          </w:placeholder>
          <w:showingPlcHdr/>
          <w:text/>
        </w:sdtPr>
        <w:sdtEndPr/>
        <w:sdtContent>
          <w:r w:rsidR="00F31349" w:rsidRPr="002436BC">
            <w:rPr>
              <w:sz w:val="18"/>
              <w:szCs w:val="18"/>
              <w:lang w:val="en-GB"/>
            </w:rPr>
            <w:t>&lt;</w:t>
          </w:r>
          <w:r w:rsidR="007649E4" w:rsidRPr="002436BC">
            <w:rPr>
              <w:sz w:val="18"/>
              <w:szCs w:val="18"/>
              <w:lang w:val="en-GB"/>
            </w:rPr>
            <w:t>Block</w:t>
          </w:r>
          <w:r w:rsidR="00F31349" w:rsidRPr="002436BC">
            <w:rPr>
              <w:sz w:val="18"/>
              <w:szCs w:val="18"/>
              <w:lang w:val="en-GB"/>
            </w:rPr>
            <w:t>Content Select=”./EmergencyPlanDescription</w:t>
          </w:r>
          <w:r w:rsidR="007649E4" w:rsidRPr="002436BC">
            <w:rPr>
              <w:sz w:val="18"/>
              <w:szCs w:val="18"/>
              <w:lang w:val="en-GB"/>
            </w:rPr>
            <w:t>Html</w:t>
          </w:r>
          <w:r w:rsidR="00F31349" w:rsidRPr="002436BC">
            <w:rPr>
              <w:sz w:val="18"/>
              <w:szCs w:val="18"/>
              <w:lang w:val="en-GB"/>
            </w:rPr>
            <w:t>” Optional=”true”/&gt;</w:t>
          </w:r>
        </w:sdtContent>
      </w:sdt>
    </w:p>
    <w:p w14:paraId="358DB97B" w14:textId="191181B9" w:rsidR="00964FB4" w:rsidRPr="002436BC" w:rsidRDefault="00D060C8">
      <w:pPr>
        <w:pStyle w:val="Textoindependiente"/>
        <w:rPr>
          <w:sz w:val="18"/>
          <w:szCs w:val="18"/>
          <w:lang w:val="en-GB"/>
        </w:rPr>
      </w:pPr>
      <w:sdt>
        <w:sdtPr>
          <w:rPr>
            <w:sz w:val="18"/>
            <w:szCs w:val="18"/>
          </w:rPr>
          <w:id w:val="1979655221"/>
          <w:placeholder>
            <w:docPart w:val="CAB950B711744D719B2FFBB097614D7F"/>
          </w:placeholder>
          <w:showingPlcHdr/>
          <w:text/>
        </w:sdtPr>
        <w:sdtEndPr/>
        <w:sdtContent>
          <w:r w:rsidR="00964FB4" w:rsidRPr="002E6076">
            <w:rPr>
              <w:sz w:val="18"/>
              <w:szCs w:val="18"/>
              <w:lang w:val="en-GB"/>
            </w:rPr>
            <w:t>&lt;BlockContent Select=”./</w:t>
          </w:r>
          <w:r w:rsidR="00964FB4" w:rsidRPr="002E6076">
            <w:rPr>
              <w:rFonts w:cs="Consolas"/>
              <w:color w:val="000000"/>
              <w:sz w:val="18"/>
              <w:szCs w:val="18"/>
            </w:rPr>
            <w:t>AssistanceCentersHtml</w:t>
          </w:r>
          <w:r w:rsidR="00964FB4" w:rsidRPr="002E6076">
            <w:rPr>
              <w:sz w:val="18"/>
              <w:szCs w:val="18"/>
              <w:lang w:val="en-GB"/>
            </w:rPr>
            <w:t>” Optional=”true”/&gt;</w:t>
          </w:r>
        </w:sdtContent>
      </w:sdt>
    </w:p>
    <w:p w14:paraId="7BA0B003" w14:textId="33E5131A" w:rsidR="00F31349" w:rsidRDefault="00F31349">
      <w:pPr>
        <w:pStyle w:val="Textoindependiente"/>
        <w:rPr>
          <w:lang w:val="en-GB"/>
        </w:rPr>
      </w:pPr>
    </w:p>
    <w:p w14:paraId="761AA861" w14:textId="77BA8C91" w:rsidR="00F92F04" w:rsidRDefault="00F92F04">
      <w:pPr>
        <w:pStyle w:val="Textoindependiente"/>
        <w:rPr>
          <w:lang w:val="en-GB"/>
        </w:rPr>
      </w:pPr>
    </w:p>
    <w:p w14:paraId="4AAF9647" w14:textId="77777777" w:rsidR="00F92F04" w:rsidRPr="002436BC" w:rsidRDefault="00F92F04">
      <w:pPr>
        <w:pStyle w:val="Textoindependiente"/>
        <w:rPr>
          <w:lang w:val="en-GB"/>
        </w:rPr>
      </w:pPr>
    </w:p>
    <w:p w14:paraId="1E05B8FA" w14:textId="77777777" w:rsidR="00F05B51" w:rsidRPr="00F92F04" w:rsidRDefault="004E023D">
      <w:pPr>
        <w:jc w:val="both"/>
        <w:rPr>
          <w:b/>
          <w:sz w:val="24"/>
          <w:szCs w:val="24"/>
        </w:rPr>
      </w:pPr>
      <w:bookmarkStart w:id="29" w:name="_Toc257040070"/>
      <w:r w:rsidRPr="00F92F04">
        <w:rPr>
          <w:rStyle w:val="Ttulo1Car"/>
          <w:sz w:val="24"/>
          <w:szCs w:val="24"/>
        </w:rPr>
        <w:t>6.- INFORMACIÓN Y FORMACIÓN EN PREVENCIÓN</w:t>
      </w:r>
      <w:bookmarkEnd w:id="29"/>
      <w:r w:rsidRPr="00F92F04">
        <w:rPr>
          <w:b/>
          <w:sz w:val="24"/>
          <w:szCs w:val="24"/>
        </w:rPr>
        <w:t>.</w:t>
      </w:r>
    </w:p>
    <w:p w14:paraId="5C961B2C" w14:textId="77777777" w:rsidR="00F05B51" w:rsidRPr="002436BC" w:rsidRDefault="00F05B51">
      <w:pPr>
        <w:jc w:val="both"/>
        <w:rPr>
          <w:sz w:val="24"/>
          <w:u w:val="single"/>
        </w:rPr>
      </w:pPr>
    </w:p>
    <w:p w14:paraId="059D4459" w14:textId="77777777" w:rsidR="00F05B51" w:rsidRPr="002436BC" w:rsidRDefault="004E023D">
      <w:pPr>
        <w:jc w:val="both"/>
        <w:rPr>
          <w:szCs w:val="18"/>
        </w:rPr>
      </w:pPr>
      <w:r w:rsidRPr="002436BC">
        <w:rPr>
          <w:szCs w:val="18"/>
        </w:rPr>
        <w:t>Todos los trabajadores de las empresas que participen en el proyecto deberán haber sido informados y formados, antes del inicio de las actividades, de los riesgos y medidas preventivas que se deben adoptar en las distintas fases de la obra, y en especial de los riesgos específicos derivados de la ejecución de sus trabajos. Además, dispondrán de las formaciones necesarias para el trabajo que desarrollen, de acuerdo a lo establecido en el Convenio Colectivo del Sector de la Construcción, o en el Acuerdo Estatal del Sector del Metal para las empresas que trabajen en el Sector de la Construcción, o en cualquier otro convenio colectivo que desarrolle esta materia.</w:t>
      </w:r>
    </w:p>
    <w:p w14:paraId="7D53CA3E" w14:textId="77777777" w:rsidR="00F05B51" w:rsidRPr="002436BC" w:rsidRDefault="00F05B51">
      <w:pPr>
        <w:jc w:val="both"/>
        <w:rPr>
          <w:szCs w:val="18"/>
        </w:rPr>
      </w:pPr>
    </w:p>
    <w:p w14:paraId="1282AA68" w14:textId="77777777" w:rsidR="00F05B51" w:rsidRPr="002436BC" w:rsidRDefault="004E023D">
      <w:pPr>
        <w:jc w:val="both"/>
        <w:rPr>
          <w:szCs w:val="18"/>
        </w:rPr>
      </w:pPr>
      <w:r w:rsidRPr="002436BC">
        <w:rPr>
          <w:szCs w:val="18"/>
        </w:rPr>
        <w:t>En el caso de Trabajos con Riesgo Eléctrico recogidos en el R.D. 614/2001, los trabajadores habrán recibido la formación e información necesaria y dispondrán de la experiencia que se necesite para su designación como trabajadores autorizados y/o cualificados, que se hará constar por escrito por su empresario, según las tareas que vaya a realizar.</w:t>
      </w:r>
    </w:p>
    <w:p w14:paraId="39D01141" w14:textId="77777777" w:rsidR="00F05B51" w:rsidRPr="002436BC" w:rsidRDefault="00F05B51">
      <w:pPr>
        <w:jc w:val="both"/>
        <w:rPr>
          <w:szCs w:val="18"/>
        </w:rPr>
      </w:pPr>
    </w:p>
    <w:p w14:paraId="7E32AA4D" w14:textId="77777777" w:rsidR="00F05B51" w:rsidRPr="002436BC" w:rsidRDefault="004E023D">
      <w:pPr>
        <w:jc w:val="both"/>
        <w:rPr>
          <w:szCs w:val="18"/>
        </w:rPr>
      </w:pPr>
      <w:r w:rsidRPr="002436BC">
        <w:rPr>
          <w:szCs w:val="18"/>
        </w:rPr>
        <w:t>En el caso de operadores de maquinaria/equipos de trabajo, que requieran designación por su empresario, de acuerdo a lo exigido por el R.D. 1215/1997, los trabajadores habrán recibido la formación e información y dispondrán de la experiencia necesaria, debiendo estar designados por escrito para las máquinas singulares que se utilicen.</w:t>
      </w:r>
    </w:p>
    <w:p w14:paraId="78BC34F2" w14:textId="77777777" w:rsidR="00F05B51" w:rsidRPr="002436BC" w:rsidRDefault="00F05B51">
      <w:pPr>
        <w:jc w:val="both"/>
        <w:rPr>
          <w:szCs w:val="18"/>
        </w:rPr>
      </w:pPr>
    </w:p>
    <w:p w14:paraId="6748142F" w14:textId="00AF98E6" w:rsidR="00F05B51" w:rsidRPr="002436BC" w:rsidRDefault="004E023D">
      <w:pPr>
        <w:jc w:val="both"/>
        <w:rPr>
          <w:szCs w:val="18"/>
        </w:rPr>
      </w:pPr>
      <w:r w:rsidRPr="002436BC">
        <w:rPr>
          <w:szCs w:val="18"/>
        </w:rPr>
        <w:t xml:space="preserve">En el caso de maquinaria que por la legislación vigente sea obligatorio su manejo por operadores que dispongan de la correspondiente capacitación oficial (grúas torre, </w:t>
      </w:r>
      <w:r w:rsidR="00EB301E" w:rsidRPr="002436BC">
        <w:rPr>
          <w:szCs w:val="18"/>
        </w:rPr>
        <w:t>grúas autopropulsadas</w:t>
      </w:r>
      <w:r w:rsidRPr="002436BC">
        <w:rPr>
          <w:szCs w:val="18"/>
        </w:rPr>
        <w:t>, etc.), el manejo de la misma quedará exclusivamente reservado a dicho personal, que deberá portar en todo momento la documentación que evidencie su capacitación (carné oficial).</w:t>
      </w:r>
    </w:p>
    <w:p w14:paraId="533B3B0C" w14:textId="77777777" w:rsidR="00F05B51" w:rsidRPr="002436BC" w:rsidRDefault="004E023D">
      <w:pPr>
        <w:tabs>
          <w:tab w:val="left" w:pos="3690"/>
        </w:tabs>
        <w:jc w:val="both"/>
        <w:rPr>
          <w:sz w:val="24"/>
        </w:rPr>
      </w:pPr>
      <w:r w:rsidRPr="002436BC">
        <w:rPr>
          <w:sz w:val="24"/>
        </w:rPr>
        <w:tab/>
      </w:r>
    </w:p>
    <w:p w14:paraId="724898A3" w14:textId="77777777" w:rsidR="00F92F04" w:rsidRDefault="00F92F04">
      <w:pPr>
        <w:jc w:val="both"/>
        <w:rPr>
          <w:rStyle w:val="Ttulo1Car"/>
        </w:rPr>
      </w:pPr>
      <w:bookmarkStart w:id="30" w:name="_Toc257040071"/>
    </w:p>
    <w:p w14:paraId="22550B63" w14:textId="34D1DE44" w:rsidR="00F05B51" w:rsidRPr="00F92F04" w:rsidRDefault="004E023D">
      <w:pPr>
        <w:jc w:val="both"/>
        <w:rPr>
          <w:b/>
          <w:sz w:val="24"/>
          <w:szCs w:val="24"/>
        </w:rPr>
      </w:pPr>
      <w:r w:rsidRPr="00F92F04">
        <w:rPr>
          <w:rStyle w:val="Ttulo1Car"/>
          <w:sz w:val="24"/>
          <w:szCs w:val="24"/>
        </w:rPr>
        <w:lastRenderedPageBreak/>
        <w:t>7.- RECURSOS PREVENTIVOS</w:t>
      </w:r>
      <w:bookmarkEnd w:id="30"/>
      <w:r w:rsidRPr="00F92F04">
        <w:rPr>
          <w:b/>
          <w:sz w:val="24"/>
          <w:szCs w:val="24"/>
        </w:rPr>
        <w:t>.</w:t>
      </w:r>
    </w:p>
    <w:p w14:paraId="33A28824" w14:textId="77777777" w:rsidR="00F05B51" w:rsidRPr="002436BC" w:rsidRDefault="00F05B51">
      <w:pPr>
        <w:jc w:val="both"/>
        <w:rPr>
          <w:sz w:val="24"/>
          <w:u w:val="single"/>
        </w:rPr>
      </w:pPr>
    </w:p>
    <w:p w14:paraId="7D4DA93D" w14:textId="77777777" w:rsidR="00F05B51" w:rsidRPr="002436BC" w:rsidRDefault="004E023D">
      <w:pPr>
        <w:jc w:val="both"/>
        <w:rPr>
          <w:szCs w:val="18"/>
        </w:rPr>
      </w:pPr>
      <w:r w:rsidRPr="002436BC">
        <w:rPr>
          <w:szCs w:val="18"/>
        </w:rPr>
        <w:t>Será necesaria la designación por escrito y la presencia en obra de un recurso preventivo, como mínimo, para aquellos casos en que, de acuerdo a lo previsto en la normativa vigente, sea obligatorio. Dichos casos, recogidos en el R.D. 604/2006, son los siguientes que se exponen de forma resumida y adaptada a las obras de construcción:</w:t>
      </w:r>
    </w:p>
    <w:p w14:paraId="27627309" w14:textId="77777777" w:rsidR="00F05B51" w:rsidRPr="002436BC" w:rsidRDefault="00F05B51">
      <w:pPr>
        <w:jc w:val="both"/>
        <w:rPr>
          <w:szCs w:val="18"/>
        </w:rPr>
      </w:pPr>
    </w:p>
    <w:p w14:paraId="06E3ED13" w14:textId="0D04D908" w:rsidR="00F05B51" w:rsidRPr="002436BC" w:rsidRDefault="004E023D">
      <w:pPr>
        <w:ind w:left="708"/>
        <w:jc w:val="both"/>
        <w:rPr>
          <w:szCs w:val="18"/>
        </w:rPr>
      </w:pPr>
      <w:r w:rsidRPr="002436BC">
        <w:rPr>
          <w:szCs w:val="18"/>
        </w:rPr>
        <w:t xml:space="preserve">a) Cuando los riesgos puedan verse </w:t>
      </w:r>
      <w:r w:rsidR="00EB301E" w:rsidRPr="002436BC">
        <w:rPr>
          <w:szCs w:val="18"/>
        </w:rPr>
        <w:t>agravados modificados</w:t>
      </w:r>
      <w:r w:rsidRPr="002436BC">
        <w:rPr>
          <w:szCs w:val="18"/>
        </w:rPr>
        <w:t>, en el desarrollo del proceso o la actividad, por la concurrencia de operaciones diversas que se desarrollan sucesiva o simultáneamente y que hagan preciso el control de la correcta aplicación de los métodos de trabajo.</w:t>
      </w:r>
    </w:p>
    <w:p w14:paraId="710AAC58" w14:textId="77777777" w:rsidR="00F05B51" w:rsidRPr="002436BC" w:rsidRDefault="00F05B51">
      <w:pPr>
        <w:ind w:left="708"/>
        <w:jc w:val="both"/>
        <w:rPr>
          <w:szCs w:val="18"/>
        </w:rPr>
      </w:pPr>
    </w:p>
    <w:p w14:paraId="41829FE2" w14:textId="77777777" w:rsidR="00F05B51" w:rsidRPr="002436BC" w:rsidRDefault="004E023D">
      <w:pPr>
        <w:ind w:left="708"/>
        <w:jc w:val="both"/>
        <w:rPr>
          <w:szCs w:val="18"/>
        </w:rPr>
      </w:pPr>
      <w:r w:rsidRPr="002436BC">
        <w:rPr>
          <w:szCs w:val="18"/>
        </w:rPr>
        <w:t>b) Cuando se realicen las siguientes actividades o procesos peligrosos o con riesgos especiales:</w:t>
      </w:r>
    </w:p>
    <w:p w14:paraId="4B3C7AF1" w14:textId="77777777" w:rsidR="00F05B51" w:rsidRPr="002436BC" w:rsidRDefault="004E023D">
      <w:pPr>
        <w:ind w:left="1416"/>
        <w:jc w:val="both"/>
        <w:rPr>
          <w:szCs w:val="18"/>
        </w:rPr>
      </w:pPr>
      <w:r w:rsidRPr="002436BC">
        <w:rPr>
          <w:szCs w:val="18"/>
        </w:rPr>
        <w:t>1) Trabajos con riesgos especialmente graves de caída desde altura.</w:t>
      </w:r>
    </w:p>
    <w:p w14:paraId="6A454138" w14:textId="77777777" w:rsidR="00F05B51" w:rsidRPr="002436BC" w:rsidRDefault="004E023D">
      <w:pPr>
        <w:ind w:left="1416"/>
        <w:jc w:val="both"/>
        <w:rPr>
          <w:szCs w:val="18"/>
        </w:rPr>
      </w:pPr>
      <w:r w:rsidRPr="002436BC">
        <w:rPr>
          <w:szCs w:val="18"/>
        </w:rPr>
        <w:t>2) Trabajos con riesgo de sepultamiento o hundimiento.</w:t>
      </w:r>
    </w:p>
    <w:p w14:paraId="7DE40118" w14:textId="77777777" w:rsidR="00F05B51" w:rsidRPr="002436BC" w:rsidRDefault="004E023D">
      <w:pPr>
        <w:ind w:left="1416"/>
        <w:jc w:val="both"/>
        <w:rPr>
          <w:szCs w:val="18"/>
        </w:rPr>
      </w:pPr>
      <w:r w:rsidRPr="002436BC">
        <w:rPr>
          <w:szCs w:val="18"/>
        </w:rPr>
        <w:t>3) Actividades en las que se utilicen máquinas que carezcan de declaración CE, cuando la protección del trabajador no esté suficientemente garantizada no obstante haberse adoptado las medidas reglamentarias de aplicación y adecuación.</w:t>
      </w:r>
    </w:p>
    <w:p w14:paraId="2F0AEA4F" w14:textId="77777777" w:rsidR="00F05B51" w:rsidRPr="002436BC" w:rsidRDefault="004E023D">
      <w:pPr>
        <w:ind w:left="1416"/>
        <w:jc w:val="both"/>
        <w:rPr>
          <w:szCs w:val="18"/>
        </w:rPr>
      </w:pPr>
      <w:r w:rsidRPr="002436BC">
        <w:rPr>
          <w:szCs w:val="18"/>
        </w:rPr>
        <w:t xml:space="preserve">4) Trabajos en espacios confinados. </w:t>
      </w:r>
    </w:p>
    <w:p w14:paraId="50CBA473" w14:textId="77777777" w:rsidR="00F05B51" w:rsidRPr="002436BC" w:rsidRDefault="004E023D">
      <w:pPr>
        <w:ind w:left="1416"/>
        <w:jc w:val="both"/>
        <w:rPr>
          <w:szCs w:val="18"/>
        </w:rPr>
      </w:pPr>
      <w:r w:rsidRPr="002436BC">
        <w:rPr>
          <w:szCs w:val="18"/>
        </w:rPr>
        <w:t>5) Trabajos con riesgo de ahogamiento por inmersión, salvo cuando se ejecuten trabajos en inmersión con equipo subacuático.</w:t>
      </w:r>
    </w:p>
    <w:p w14:paraId="2F70C21F" w14:textId="77777777" w:rsidR="00F05B51" w:rsidRPr="002436BC" w:rsidRDefault="004E023D">
      <w:pPr>
        <w:ind w:left="1416"/>
        <w:jc w:val="both"/>
        <w:rPr>
          <w:szCs w:val="18"/>
        </w:rPr>
      </w:pPr>
      <w:r w:rsidRPr="002436BC">
        <w:rPr>
          <w:szCs w:val="18"/>
        </w:rPr>
        <w:t>6) Trabajos con riesgo eléctrico.</w:t>
      </w:r>
    </w:p>
    <w:p w14:paraId="13D3D9C9" w14:textId="77777777" w:rsidR="00F05B51" w:rsidRPr="002436BC" w:rsidRDefault="004E023D">
      <w:pPr>
        <w:ind w:left="1416"/>
        <w:jc w:val="both"/>
        <w:rPr>
          <w:szCs w:val="18"/>
        </w:rPr>
      </w:pPr>
      <w:r w:rsidRPr="002436BC">
        <w:rPr>
          <w:szCs w:val="18"/>
        </w:rPr>
        <w:t>7) Trabajos con riesgo de explosión por la presencia de atmósferas explosivas.</w:t>
      </w:r>
    </w:p>
    <w:p w14:paraId="4156A22D" w14:textId="48E2A08C" w:rsidR="00F05B51" w:rsidRDefault="00F05B51">
      <w:pPr>
        <w:autoSpaceDE w:val="0"/>
        <w:autoSpaceDN w:val="0"/>
        <w:adjustRightInd w:val="0"/>
        <w:rPr>
          <w:rFonts w:cs="UniversLTStd"/>
        </w:rPr>
      </w:pPr>
    </w:p>
    <w:p w14:paraId="3935FF57" w14:textId="67917655" w:rsidR="00F92F04" w:rsidRDefault="00F92F04">
      <w:pPr>
        <w:autoSpaceDE w:val="0"/>
        <w:autoSpaceDN w:val="0"/>
        <w:adjustRightInd w:val="0"/>
        <w:rPr>
          <w:rFonts w:cs="UniversLTStd"/>
        </w:rPr>
      </w:pPr>
    </w:p>
    <w:p w14:paraId="527590E4" w14:textId="77777777" w:rsidR="00F92F04" w:rsidRPr="002436BC" w:rsidRDefault="00F92F04">
      <w:pPr>
        <w:autoSpaceDE w:val="0"/>
        <w:autoSpaceDN w:val="0"/>
        <w:adjustRightInd w:val="0"/>
        <w:rPr>
          <w:rFonts w:cs="UniversLTStd"/>
        </w:rPr>
      </w:pPr>
    </w:p>
    <w:p w14:paraId="33986DFE" w14:textId="77777777" w:rsidR="00F05B51" w:rsidRPr="00F92F04" w:rsidRDefault="004E023D">
      <w:pPr>
        <w:pStyle w:val="Textoindependiente2"/>
        <w:rPr>
          <w:u w:val="none"/>
        </w:rPr>
      </w:pPr>
      <w:bookmarkStart w:id="31" w:name="_Toc257040072"/>
      <w:r w:rsidRPr="00F92F04">
        <w:rPr>
          <w:rStyle w:val="Ttulo1Car"/>
          <w:b/>
          <w:u w:val="none"/>
        </w:rPr>
        <w:t>8.- COORDINACIÓN DE ACTIVIDADES EMPRESARIALES EN MATERIA PREVENTIVA</w:t>
      </w:r>
      <w:bookmarkEnd w:id="31"/>
      <w:r w:rsidRPr="00F92F04">
        <w:rPr>
          <w:u w:val="none"/>
        </w:rPr>
        <w:t>.</w:t>
      </w:r>
    </w:p>
    <w:p w14:paraId="79C07459" w14:textId="77777777" w:rsidR="00F05B51" w:rsidRPr="002436BC" w:rsidRDefault="00F05B51">
      <w:pPr>
        <w:jc w:val="both"/>
        <w:rPr>
          <w:sz w:val="24"/>
          <w:u w:val="single"/>
        </w:rPr>
      </w:pPr>
    </w:p>
    <w:p w14:paraId="673C7AAF" w14:textId="77777777" w:rsidR="00F05B51" w:rsidRPr="002436BC" w:rsidRDefault="004E023D">
      <w:pPr>
        <w:jc w:val="both"/>
        <w:rPr>
          <w:szCs w:val="18"/>
        </w:rPr>
      </w:pPr>
      <w:r w:rsidRPr="002436BC">
        <w:rPr>
          <w:szCs w:val="18"/>
        </w:rPr>
        <w:t>Será de aplicación lo previsto en el R.D. 171/2004 de Coordinación de Actividades Empresariales, con las particularidades que para las obras de construcción especifica el citado R.D. y otra normativa de desarrollo, todas las empresas que participen en el proyecto tienen la obligación de cooperar y velar por una correcta coordinación de actividades empresariales en materia preventiva, de acuerdo a la situación que ocupen en el esquema de la obra.</w:t>
      </w:r>
    </w:p>
    <w:p w14:paraId="163B6B43" w14:textId="77777777" w:rsidR="00F05B51" w:rsidRPr="002436BC" w:rsidRDefault="00F05B51">
      <w:pPr>
        <w:jc w:val="both"/>
        <w:rPr>
          <w:szCs w:val="18"/>
        </w:rPr>
      </w:pPr>
    </w:p>
    <w:p w14:paraId="008E9B19" w14:textId="77777777" w:rsidR="00F05B51" w:rsidRPr="002436BC" w:rsidRDefault="004E023D">
      <w:pPr>
        <w:jc w:val="both"/>
        <w:rPr>
          <w:szCs w:val="18"/>
        </w:rPr>
      </w:pPr>
      <w:r w:rsidRPr="002436BC">
        <w:rPr>
          <w:szCs w:val="18"/>
        </w:rPr>
        <w:t>El citado R.D. cita como posibles medios de coordinación los siguientes:</w:t>
      </w:r>
    </w:p>
    <w:p w14:paraId="79E0B292" w14:textId="77777777" w:rsidR="00F05B51" w:rsidRPr="002436BC" w:rsidRDefault="00F05B51">
      <w:pPr>
        <w:jc w:val="both"/>
        <w:rPr>
          <w:szCs w:val="18"/>
        </w:rPr>
      </w:pPr>
    </w:p>
    <w:p w14:paraId="3C2F767D" w14:textId="77777777" w:rsidR="00F05B51" w:rsidRPr="002436BC" w:rsidRDefault="004E023D" w:rsidP="00CE702C">
      <w:pPr>
        <w:numPr>
          <w:ilvl w:val="0"/>
          <w:numId w:val="1"/>
        </w:numPr>
        <w:jc w:val="both"/>
        <w:rPr>
          <w:szCs w:val="18"/>
        </w:rPr>
      </w:pPr>
      <w:r w:rsidRPr="002436BC">
        <w:rPr>
          <w:szCs w:val="18"/>
        </w:rPr>
        <w:t>Intercambio de información y comunicación.</w:t>
      </w:r>
    </w:p>
    <w:p w14:paraId="03E16A90" w14:textId="77777777" w:rsidR="00F05B51" w:rsidRPr="002436BC" w:rsidRDefault="004E023D" w:rsidP="00CE702C">
      <w:pPr>
        <w:numPr>
          <w:ilvl w:val="0"/>
          <w:numId w:val="1"/>
        </w:numPr>
        <w:jc w:val="both"/>
        <w:rPr>
          <w:szCs w:val="18"/>
        </w:rPr>
      </w:pPr>
      <w:r w:rsidRPr="002436BC">
        <w:rPr>
          <w:szCs w:val="18"/>
        </w:rPr>
        <w:t>Celebración de reuniones periódicas entre las empresas concurrentes.</w:t>
      </w:r>
    </w:p>
    <w:p w14:paraId="79C1BEEC" w14:textId="77777777" w:rsidR="00F05B51" w:rsidRPr="002436BC" w:rsidRDefault="004E023D" w:rsidP="00CE702C">
      <w:pPr>
        <w:numPr>
          <w:ilvl w:val="0"/>
          <w:numId w:val="1"/>
        </w:numPr>
        <w:jc w:val="both"/>
        <w:rPr>
          <w:szCs w:val="18"/>
        </w:rPr>
      </w:pPr>
      <w:r w:rsidRPr="002436BC">
        <w:rPr>
          <w:szCs w:val="18"/>
        </w:rPr>
        <w:t>Reuniones conjuntas de los Comités de Seguridad y Salud de las empresas.</w:t>
      </w:r>
    </w:p>
    <w:p w14:paraId="18C64ECF" w14:textId="77777777" w:rsidR="00F05B51" w:rsidRPr="002436BC" w:rsidRDefault="004E023D" w:rsidP="00CE702C">
      <w:pPr>
        <w:numPr>
          <w:ilvl w:val="0"/>
          <w:numId w:val="1"/>
        </w:numPr>
        <w:jc w:val="both"/>
        <w:rPr>
          <w:szCs w:val="18"/>
        </w:rPr>
      </w:pPr>
      <w:r w:rsidRPr="002436BC">
        <w:rPr>
          <w:szCs w:val="18"/>
        </w:rPr>
        <w:t>Impartición de Instrucciones.</w:t>
      </w:r>
    </w:p>
    <w:p w14:paraId="0ACA2468" w14:textId="77777777" w:rsidR="00F05B51" w:rsidRPr="002436BC" w:rsidRDefault="004E023D" w:rsidP="00CE702C">
      <w:pPr>
        <w:numPr>
          <w:ilvl w:val="0"/>
          <w:numId w:val="1"/>
        </w:numPr>
        <w:jc w:val="both"/>
        <w:rPr>
          <w:szCs w:val="18"/>
        </w:rPr>
      </w:pPr>
      <w:r w:rsidRPr="002436BC">
        <w:rPr>
          <w:szCs w:val="18"/>
        </w:rPr>
        <w:t>Establecimiento conjunto de medidas específicas de prevención de los riesgos existentes o de procedimientos o protocolos de actuación en prevención.</w:t>
      </w:r>
    </w:p>
    <w:p w14:paraId="07E36F05" w14:textId="77777777" w:rsidR="00F05B51" w:rsidRPr="002436BC" w:rsidRDefault="004E023D" w:rsidP="00CE702C">
      <w:pPr>
        <w:numPr>
          <w:ilvl w:val="0"/>
          <w:numId w:val="1"/>
        </w:numPr>
        <w:jc w:val="both"/>
        <w:rPr>
          <w:szCs w:val="18"/>
        </w:rPr>
      </w:pPr>
      <w:r w:rsidRPr="002436BC">
        <w:rPr>
          <w:szCs w:val="18"/>
        </w:rPr>
        <w:t>Presencia en el centro de trabajo de los recursos preventivos.</w:t>
      </w:r>
    </w:p>
    <w:p w14:paraId="3B26C000" w14:textId="77777777" w:rsidR="00F05B51" w:rsidRPr="002436BC" w:rsidRDefault="004E023D" w:rsidP="00CE702C">
      <w:pPr>
        <w:numPr>
          <w:ilvl w:val="0"/>
          <w:numId w:val="1"/>
        </w:numPr>
        <w:jc w:val="both"/>
        <w:rPr>
          <w:szCs w:val="18"/>
        </w:rPr>
      </w:pPr>
      <w:r w:rsidRPr="002436BC">
        <w:rPr>
          <w:szCs w:val="18"/>
        </w:rPr>
        <w:t>Designación de una o más personas encargadas de la coordinación de las actividades preventivas.</w:t>
      </w:r>
    </w:p>
    <w:p w14:paraId="58A087C8" w14:textId="77777777" w:rsidR="00F05B51" w:rsidRPr="002436BC" w:rsidRDefault="00F05B51">
      <w:pPr>
        <w:jc w:val="both"/>
        <w:rPr>
          <w:szCs w:val="18"/>
        </w:rPr>
      </w:pPr>
    </w:p>
    <w:p w14:paraId="2185DDF2" w14:textId="77777777" w:rsidR="00F05B51" w:rsidRPr="002436BC" w:rsidRDefault="004E023D">
      <w:pPr>
        <w:jc w:val="both"/>
        <w:rPr>
          <w:szCs w:val="18"/>
        </w:rPr>
      </w:pPr>
      <w:r w:rsidRPr="002436BC">
        <w:rPr>
          <w:szCs w:val="18"/>
        </w:rPr>
        <w:t>De ellos, los más normales de utilizar en las obras de construcción como la presente serán a), b), d), e) f) y g), entendiéndose esta última cumplida en el marco de una obra de construcción con la designación del coordinador de seguridad y salud en fase de ejecución, o la asunción de sus funciones por parte de la dirección facultativa en caso de que no fuera obligatoria su designación.</w:t>
      </w:r>
    </w:p>
    <w:p w14:paraId="27A06209" w14:textId="77777777" w:rsidR="00F05B51" w:rsidRPr="002436BC" w:rsidRDefault="00F05B51">
      <w:pPr>
        <w:jc w:val="both"/>
        <w:rPr>
          <w:szCs w:val="18"/>
        </w:rPr>
      </w:pPr>
    </w:p>
    <w:p w14:paraId="4EDDB3EF" w14:textId="77777777" w:rsidR="00F05B51" w:rsidRPr="002436BC" w:rsidRDefault="004E023D">
      <w:pPr>
        <w:jc w:val="both"/>
        <w:rPr>
          <w:szCs w:val="18"/>
        </w:rPr>
      </w:pPr>
      <w:r w:rsidRPr="002436BC">
        <w:rPr>
          <w:szCs w:val="18"/>
        </w:rPr>
        <w:t>Entre otras actividades más concretas de coordinación, se establecen como básicas las siguientes acciones de coordinación:</w:t>
      </w:r>
    </w:p>
    <w:p w14:paraId="2A4CA84D" w14:textId="77777777" w:rsidR="00F05B51" w:rsidRPr="002436BC" w:rsidRDefault="00F05B51">
      <w:pPr>
        <w:jc w:val="both"/>
        <w:rPr>
          <w:szCs w:val="18"/>
        </w:rPr>
      </w:pPr>
    </w:p>
    <w:p w14:paraId="59E14898" w14:textId="77777777" w:rsidR="00F05B51" w:rsidRPr="002436BC" w:rsidRDefault="004E023D" w:rsidP="00CE702C">
      <w:pPr>
        <w:numPr>
          <w:ilvl w:val="0"/>
          <w:numId w:val="2"/>
        </w:numPr>
        <w:jc w:val="both"/>
        <w:rPr>
          <w:szCs w:val="18"/>
        </w:rPr>
      </w:pPr>
      <w:r w:rsidRPr="002436BC">
        <w:rPr>
          <w:szCs w:val="18"/>
        </w:rPr>
        <w:t>Todas las empresas subcontratistas y trabajadores autónomos que participen en la obra recibirán una copia del Plan de Seguridad y Salud o de la parte que le afecte, adhiriéndose al mismo por escrito.</w:t>
      </w:r>
    </w:p>
    <w:p w14:paraId="32AAD905" w14:textId="4E6665C0" w:rsidR="00F05B51" w:rsidRPr="002436BC" w:rsidRDefault="004E023D" w:rsidP="00CE702C">
      <w:pPr>
        <w:numPr>
          <w:ilvl w:val="0"/>
          <w:numId w:val="2"/>
        </w:numPr>
        <w:jc w:val="both"/>
        <w:rPr>
          <w:szCs w:val="18"/>
        </w:rPr>
      </w:pPr>
      <w:r w:rsidRPr="002436BC">
        <w:rPr>
          <w:szCs w:val="18"/>
        </w:rPr>
        <w:t xml:space="preserve">En caso de modificaciones del citado Plan, se procederá a entregar a las empresas subcontratistas o trabajadores autónomos afectados una copia de dicha modificación. Asimismo, si el origen de dicha modificación son las tareas </w:t>
      </w:r>
      <w:r w:rsidR="00690051" w:rsidRPr="002436BC">
        <w:rPr>
          <w:szCs w:val="18"/>
        </w:rPr>
        <w:t>específicas</w:t>
      </w:r>
      <w:r w:rsidRPr="002436BC">
        <w:rPr>
          <w:szCs w:val="18"/>
        </w:rPr>
        <w:t xml:space="preserve"> que una empresa subcontratista o trabajador </w:t>
      </w:r>
      <w:r w:rsidRPr="002436BC">
        <w:rPr>
          <w:szCs w:val="18"/>
        </w:rPr>
        <w:lastRenderedPageBreak/>
        <w:t xml:space="preserve">autónomo va a realizar en la obra, y que no estén contempladas en el Plan inicial, dicha empresa o autónomo entregará a su contrata la evaluación de riesgos o procedimiento de trabajo o instrucciones para la realización de los trabajos, de forma que se pueda incorporar como anexo o modificación al Plan. Nunca se </w:t>
      </w:r>
      <w:r w:rsidR="00690051" w:rsidRPr="002436BC">
        <w:rPr>
          <w:szCs w:val="18"/>
        </w:rPr>
        <w:t>iniciarán</w:t>
      </w:r>
      <w:r w:rsidRPr="002436BC">
        <w:rPr>
          <w:szCs w:val="18"/>
        </w:rPr>
        <w:t xml:space="preserve"> dichos trabajos no contemplados sin haber sido aprobada dicha modificación por el Coordinador de Seguridad y Salud.</w:t>
      </w:r>
    </w:p>
    <w:p w14:paraId="5F545A93" w14:textId="77777777" w:rsidR="00F05B51" w:rsidRPr="002436BC" w:rsidRDefault="004E023D" w:rsidP="00CE702C">
      <w:pPr>
        <w:numPr>
          <w:ilvl w:val="0"/>
          <w:numId w:val="2"/>
        </w:numPr>
        <w:jc w:val="both"/>
        <w:rPr>
          <w:szCs w:val="18"/>
        </w:rPr>
      </w:pPr>
      <w:r w:rsidRPr="002436BC">
        <w:rPr>
          <w:szCs w:val="18"/>
        </w:rPr>
        <w:t>Las empresas subcontratistas o los trabajadores autónomos, antes de empezar los trabajos, facilitarán los datos necesarios para su inscripción en el Libro de Subcontratación del contratista, aportando además en el caso de las empresas una copia de su inscripción en el Registro de Empresas Acreditadas (REA) de la Comunidad Autónoma donde tenga su domicilio social, firmando en el Libro de Subcontratación antes de iniciar los trabajos.</w:t>
      </w:r>
    </w:p>
    <w:p w14:paraId="4223975D" w14:textId="77777777" w:rsidR="00F05B51" w:rsidRPr="002436BC" w:rsidRDefault="004E023D" w:rsidP="00CE702C">
      <w:pPr>
        <w:numPr>
          <w:ilvl w:val="0"/>
          <w:numId w:val="2"/>
        </w:numPr>
        <w:jc w:val="both"/>
        <w:rPr>
          <w:szCs w:val="18"/>
        </w:rPr>
      </w:pPr>
      <w:r w:rsidRPr="002436BC">
        <w:rPr>
          <w:szCs w:val="18"/>
        </w:rPr>
        <w:t>Se velará siempre por todos los participantes en el proyecto por reducir o eliminar si es posible los riesgos y afecciones a terceros, tanto internos de la obra, como externos (transeúntes, viviendas o comercios o industrias cercanas, tráfico, etc.)</w:t>
      </w:r>
    </w:p>
    <w:p w14:paraId="6A729C15" w14:textId="61660F6F" w:rsidR="00F05B51" w:rsidRDefault="00F05B51">
      <w:pPr>
        <w:jc w:val="both"/>
        <w:rPr>
          <w:sz w:val="24"/>
        </w:rPr>
      </w:pPr>
    </w:p>
    <w:p w14:paraId="236B0ABD" w14:textId="5C87C056" w:rsidR="00F92F04" w:rsidRDefault="00F92F04">
      <w:pPr>
        <w:jc w:val="both"/>
        <w:rPr>
          <w:sz w:val="24"/>
        </w:rPr>
      </w:pPr>
    </w:p>
    <w:p w14:paraId="5EEA8E9D" w14:textId="77777777" w:rsidR="00F92F04" w:rsidRPr="002436BC" w:rsidRDefault="00F92F04">
      <w:pPr>
        <w:jc w:val="both"/>
        <w:rPr>
          <w:sz w:val="24"/>
        </w:rPr>
      </w:pPr>
    </w:p>
    <w:p w14:paraId="49DAAE8A" w14:textId="77777777" w:rsidR="00F05B51" w:rsidRPr="00F92F04" w:rsidRDefault="004E023D">
      <w:pPr>
        <w:pStyle w:val="Textoindependiente2"/>
        <w:rPr>
          <w:u w:val="none"/>
        </w:rPr>
      </w:pPr>
      <w:bookmarkStart w:id="32" w:name="_Toc257040073"/>
      <w:r w:rsidRPr="00F92F04">
        <w:rPr>
          <w:rStyle w:val="Ttulo1Car"/>
          <w:b/>
          <w:u w:val="none"/>
        </w:rPr>
        <w:t>9.- EMPRESAS DE TRABAJO TEMPORAL Y TRABAJADORES MENORES DE EDAD</w:t>
      </w:r>
      <w:bookmarkEnd w:id="32"/>
      <w:r w:rsidRPr="00F92F04">
        <w:rPr>
          <w:u w:val="none"/>
        </w:rPr>
        <w:t>.</w:t>
      </w:r>
    </w:p>
    <w:p w14:paraId="6566C6F6" w14:textId="77777777" w:rsidR="00F05B51" w:rsidRPr="002436BC" w:rsidRDefault="00F05B51">
      <w:pPr>
        <w:jc w:val="both"/>
        <w:rPr>
          <w:sz w:val="24"/>
          <w:u w:val="single"/>
        </w:rPr>
      </w:pPr>
    </w:p>
    <w:p w14:paraId="32EBBB9C" w14:textId="77777777" w:rsidR="00F05B51" w:rsidRPr="002436BC" w:rsidRDefault="004E023D">
      <w:pPr>
        <w:jc w:val="both"/>
        <w:rPr>
          <w:szCs w:val="18"/>
        </w:rPr>
      </w:pPr>
      <w:r w:rsidRPr="002436BC">
        <w:rPr>
          <w:szCs w:val="18"/>
        </w:rPr>
        <w:t xml:space="preserve">Debido a las restricciones y problemática que general la adscripción a una obra de empresas de trabajo temporal y trabajadores menores de edad, fijadas respectivamente en el R.D. 216/1999 sobre disposiciones mínimas de seguridad y salud en el trabajo en el ámbito de las empresas de trabajo temporal, y en el artículo 6 del Estatuto de los Trabajadores y en el artículo 27 de la Ley de Prevención en el caso de trabajadores menores de edad, </w:t>
      </w:r>
      <w:r w:rsidRPr="002436BC">
        <w:rPr>
          <w:b/>
          <w:szCs w:val="18"/>
          <w:u w:val="single"/>
        </w:rPr>
        <w:t>está prohibida la incorporación de los mismos a la obra</w:t>
      </w:r>
      <w:r w:rsidRPr="002436BC">
        <w:rPr>
          <w:szCs w:val="18"/>
        </w:rPr>
        <w:t>.</w:t>
      </w:r>
    </w:p>
    <w:p w14:paraId="18892D43" w14:textId="7A8A6474" w:rsidR="00F05B51" w:rsidRDefault="00F05B51">
      <w:pPr>
        <w:jc w:val="both"/>
        <w:rPr>
          <w:sz w:val="24"/>
        </w:rPr>
      </w:pPr>
    </w:p>
    <w:p w14:paraId="2A3CBC31" w14:textId="770C6C8E" w:rsidR="00F92F04" w:rsidRDefault="00F92F04">
      <w:pPr>
        <w:jc w:val="both"/>
        <w:rPr>
          <w:sz w:val="24"/>
        </w:rPr>
      </w:pPr>
    </w:p>
    <w:p w14:paraId="32AD6BBD" w14:textId="77777777" w:rsidR="00F92F04" w:rsidRPr="002436BC" w:rsidRDefault="00F92F04">
      <w:pPr>
        <w:jc w:val="both"/>
        <w:rPr>
          <w:sz w:val="24"/>
        </w:rPr>
      </w:pPr>
    </w:p>
    <w:p w14:paraId="4DAB5C0E" w14:textId="07190F32" w:rsidR="00FC0D3B" w:rsidRPr="00F92F04" w:rsidRDefault="00FC0D3B" w:rsidP="00FC0D3B">
      <w:pPr>
        <w:pStyle w:val="Textoindependiente2"/>
        <w:rPr>
          <w:u w:val="none"/>
        </w:rPr>
      </w:pPr>
      <w:r w:rsidRPr="00F92F04">
        <w:rPr>
          <w:rStyle w:val="Ttulo1Car"/>
          <w:b/>
          <w:u w:val="none"/>
        </w:rPr>
        <w:t>10.- IDENTIFICACIÓN DE RIESGOS Y MEDIDAS PREVENTIVAS</w:t>
      </w:r>
      <w:r w:rsidRPr="00F92F04">
        <w:rPr>
          <w:u w:val="none"/>
        </w:rPr>
        <w:t>.</w:t>
      </w:r>
    </w:p>
    <w:p w14:paraId="41F75B41" w14:textId="77777777" w:rsidR="00FC0D3B" w:rsidRPr="002436BC" w:rsidRDefault="00FC0D3B" w:rsidP="00FC0D3B">
      <w:pPr>
        <w:jc w:val="both"/>
        <w:rPr>
          <w:u w:val="single"/>
        </w:rPr>
      </w:pPr>
    </w:p>
    <w:p w14:paraId="23A18BC3" w14:textId="53D8ACA9" w:rsidR="008F7C9C" w:rsidRPr="002436BC" w:rsidRDefault="008F7C9C" w:rsidP="008F7C9C">
      <w:pPr>
        <w:jc w:val="both"/>
        <w:rPr>
          <w:szCs w:val="18"/>
        </w:rPr>
      </w:pPr>
      <w:r w:rsidRPr="002436BC">
        <w:rPr>
          <w:szCs w:val="18"/>
        </w:rPr>
        <w:t xml:space="preserve">A </w:t>
      </w:r>
      <w:r w:rsidR="00690051" w:rsidRPr="002436BC">
        <w:rPr>
          <w:szCs w:val="18"/>
        </w:rPr>
        <w:t>continuación,</w:t>
      </w:r>
      <w:r w:rsidRPr="002436BC">
        <w:rPr>
          <w:szCs w:val="18"/>
        </w:rPr>
        <w:t xml:space="preserve"> se especifican los riesgos y las medidas preventivas que se deben adoptar en todas y cada una de las actividades indicadas en el apartado 2.3., y reflejadas en los siguientes capítulos:</w:t>
      </w:r>
    </w:p>
    <w:p w14:paraId="077B7F66" w14:textId="77777777" w:rsidR="008F7C9C" w:rsidRPr="002436BC" w:rsidRDefault="008F7C9C" w:rsidP="008F7C9C">
      <w:pPr>
        <w:jc w:val="both"/>
        <w:rPr>
          <w:sz w:val="24"/>
        </w:rPr>
      </w:pPr>
    </w:p>
    <w:bookmarkStart w:id="33" w:name="_Hlk68627804" w:displacedByCustomXml="next"/>
    <w:sdt>
      <w:sdtPr>
        <w:rPr>
          <w:rFonts w:ascii="Verdana" w:hAnsi="Verdana"/>
          <w:sz w:val="18"/>
          <w:szCs w:val="18"/>
          <w:lang w:val="en-GB"/>
        </w:rPr>
        <w:id w:val="1807275497"/>
        <w:placeholder>
          <w:docPart w:val="8DBAB2A5D7964ECF884DD7BFF6C0B3DE"/>
        </w:placeholder>
        <w:text/>
      </w:sdtPr>
      <w:sdtEndPr/>
      <w:sdtContent>
        <w:p w14:paraId="27D33171" w14:textId="20105C37" w:rsidR="008F7C9C" w:rsidRPr="002436BC" w:rsidRDefault="008F7C9C" w:rsidP="00372F99">
          <w:pPr>
            <w:pStyle w:val="paragraph"/>
            <w:jc w:val="both"/>
            <w:textAlignment w:val="baseline"/>
            <w:rPr>
              <w:rFonts w:ascii="Verdana" w:hAnsi="Verdana"/>
              <w:sz w:val="18"/>
              <w:szCs w:val="18"/>
              <w:lang w:val="en-GB"/>
            </w:rPr>
          </w:pPr>
          <w:r w:rsidRPr="002436BC">
            <w:rPr>
              <w:rFonts w:ascii="Verdana" w:hAnsi="Verdana"/>
              <w:sz w:val="18"/>
              <w:szCs w:val="18"/>
              <w:lang w:val="en-GB"/>
            </w:rPr>
            <w:t>&lt;</w:t>
          </w:r>
          <w:r w:rsidR="005F0D35" w:rsidRPr="002436BC">
            <w:rPr>
              <w:rFonts w:ascii="Verdana" w:hAnsi="Verdana"/>
              <w:sz w:val="18"/>
              <w:szCs w:val="18"/>
              <w:lang w:val="en-GB"/>
            </w:rPr>
            <w:t xml:space="preserve">Repeat </w:t>
          </w:r>
          <w:r w:rsidRPr="002436BC">
            <w:rPr>
              <w:rFonts w:ascii="Verdana" w:hAnsi="Verdana"/>
              <w:sz w:val="18"/>
              <w:szCs w:val="18"/>
              <w:lang w:val="en-GB"/>
            </w:rPr>
            <w:t>Select="./</w:t>
          </w:r>
          <w:proofErr w:type="spellStart"/>
          <w:r w:rsidRPr="002436BC">
            <w:rPr>
              <w:rFonts w:ascii="Verdana" w:hAnsi="Verdana"/>
              <w:sz w:val="18"/>
              <w:szCs w:val="18"/>
              <w:lang w:val="en-GB"/>
            </w:rPr>
            <w:t>Chapters</w:t>
          </w:r>
          <w:r w:rsidR="005F0D35" w:rsidRPr="002436BC">
            <w:rPr>
              <w:rFonts w:ascii="Verdana" w:hAnsi="Verdana"/>
              <w:sz w:val="18"/>
              <w:szCs w:val="18"/>
              <w:lang w:val="en-GB"/>
            </w:rPr>
            <w:t>Html</w:t>
          </w:r>
          <w:proofErr w:type="spellEnd"/>
          <w:r w:rsidRPr="002436BC">
            <w:rPr>
              <w:rFonts w:ascii="Verdana" w:hAnsi="Verdana"/>
              <w:sz w:val="18"/>
              <w:szCs w:val="18"/>
              <w:lang w:val="en-GB"/>
            </w:rPr>
            <w:t>/</w:t>
          </w:r>
          <w:proofErr w:type="spellStart"/>
          <w:r w:rsidRPr="002436BC">
            <w:rPr>
              <w:rFonts w:ascii="Verdana" w:hAnsi="Verdana"/>
              <w:sz w:val="18"/>
              <w:szCs w:val="18"/>
              <w:lang w:val="en-GB"/>
            </w:rPr>
            <w:t>PlanChapterDocumentDto</w:t>
          </w:r>
          <w:proofErr w:type="spellEnd"/>
          <w:r w:rsidRPr="002436BC">
            <w:rPr>
              <w:rFonts w:ascii="Verdana" w:hAnsi="Verdana"/>
              <w:sz w:val="18"/>
              <w:szCs w:val="18"/>
              <w:lang w:val="en-GB"/>
            </w:rPr>
            <w:t>" Optional="true" /&gt;</w:t>
          </w:r>
        </w:p>
      </w:sdtContent>
    </w:sdt>
    <w:p w14:paraId="6C1C772B" w14:textId="1F02139A" w:rsidR="008F7C9C" w:rsidRPr="00AD01A0" w:rsidRDefault="00D060C8" w:rsidP="00AD01A0">
      <w:pPr>
        <w:pStyle w:val="Prrafodelista"/>
        <w:numPr>
          <w:ilvl w:val="0"/>
          <w:numId w:val="19"/>
        </w:numPr>
        <w:tabs>
          <w:tab w:val="left" w:pos="567"/>
          <w:tab w:val="left" w:pos="993"/>
          <w:tab w:val="left" w:pos="1134"/>
        </w:tabs>
        <w:jc w:val="both"/>
        <w:rPr>
          <w:b/>
          <w:bCs/>
          <w:szCs w:val="18"/>
          <w:lang w:val="en-GB"/>
        </w:rPr>
      </w:pPr>
      <w:sdt>
        <w:sdtPr>
          <w:rPr>
            <w:szCs w:val="18"/>
          </w:rPr>
          <w:id w:val="-975363153"/>
          <w:placeholder>
            <w:docPart w:val="C8043F61C9E04EDDA4B5CB0C49BA61D1"/>
          </w:placeholder>
          <w:showingPlcHdr/>
          <w:text/>
        </w:sdtPr>
        <w:sdtEndPr/>
        <w:sdtContent>
          <w:r w:rsidR="008F7C9C" w:rsidRPr="00AD01A0">
            <w:rPr>
              <w:b/>
              <w:bCs/>
              <w:szCs w:val="18"/>
              <w:lang w:val="en-GB"/>
            </w:rPr>
            <w:t>&lt;Content Select=”./Title” Optional=”true”/&gt;</w:t>
          </w:r>
        </w:sdtContent>
      </w:sdt>
    </w:p>
    <w:p w14:paraId="2DB6B504" w14:textId="77777777" w:rsidR="00AD01A0" w:rsidRPr="00AD01A0" w:rsidRDefault="00AD01A0" w:rsidP="00AD01A0">
      <w:pPr>
        <w:tabs>
          <w:tab w:val="left" w:pos="567"/>
          <w:tab w:val="left" w:pos="993"/>
          <w:tab w:val="left" w:pos="1134"/>
        </w:tabs>
        <w:ind w:left="360"/>
        <w:jc w:val="both"/>
        <w:rPr>
          <w:b/>
          <w:bCs/>
          <w:szCs w:val="18"/>
          <w:lang w:val="en-GB"/>
        </w:rPr>
      </w:pPr>
    </w:p>
    <w:sdt>
      <w:sdtPr>
        <w:rPr>
          <w:color w:val="000000" w:themeColor="text1"/>
          <w:szCs w:val="18"/>
          <w:lang w:val="en-GB"/>
        </w:rPr>
        <w:id w:val="-809403664"/>
        <w:placeholder>
          <w:docPart w:val="12EB4FC93A5544089D2F4119D1DE3995"/>
        </w:placeholder>
        <w:showingPlcHdr/>
        <w:text/>
      </w:sdtPr>
      <w:sdtEndPr/>
      <w:sdtContent>
        <w:p w14:paraId="7A7C75A7" w14:textId="77777777" w:rsidR="003D417B" w:rsidRPr="002436BC" w:rsidRDefault="008F7C9C" w:rsidP="00372F99">
          <w:pPr>
            <w:jc w:val="both"/>
            <w:rPr>
              <w:color w:val="000000" w:themeColor="text1"/>
              <w:szCs w:val="18"/>
              <w:lang w:val="en-GB"/>
            </w:rPr>
          </w:pPr>
          <w:r w:rsidRPr="002436BC">
            <w:rPr>
              <w:color w:val="000000" w:themeColor="text1"/>
              <w:szCs w:val="18"/>
              <w:lang w:val="en-GB"/>
            </w:rPr>
            <w:t>&lt;EndRepeat/&gt;</w:t>
          </w:r>
        </w:p>
      </w:sdtContent>
    </w:sdt>
    <w:bookmarkEnd w:id="33"/>
    <w:p w14:paraId="09E234C5" w14:textId="77777777" w:rsidR="00ED0478" w:rsidRPr="002436BC" w:rsidRDefault="00ED0478" w:rsidP="00ED0478">
      <w:pPr>
        <w:tabs>
          <w:tab w:val="left" w:pos="2051"/>
        </w:tabs>
        <w:rPr>
          <w:color w:val="000000" w:themeColor="text1"/>
          <w:szCs w:val="18"/>
          <w:lang w:val="en-GB"/>
        </w:rPr>
      </w:pPr>
    </w:p>
    <w:p w14:paraId="56C4C30C" w14:textId="77777777" w:rsidR="003D2299" w:rsidRDefault="003D2299" w:rsidP="00CF2581">
      <w:pPr>
        <w:pStyle w:val="paragraph"/>
        <w:textAlignment w:val="baseline"/>
        <w:rPr>
          <w:rFonts w:ascii="Verdana" w:hAnsi="Verdana"/>
          <w:sz w:val="18"/>
          <w:szCs w:val="18"/>
          <w:lang w:val="en-GB"/>
        </w:rPr>
        <w:sectPr w:rsidR="003D2299" w:rsidSect="003D687C">
          <w:pgSz w:w="11906" w:h="16838" w:code="9"/>
          <w:pgMar w:top="2126" w:right="851" w:bottom="1418" w:left="1418" w:header="720" w:footer="363" w:gutter="0"/>
          <w:cols w:space="720"/>
          <w:docGrid w:linePitch="272"/>
        </w:sectPr>
      </w:pPr>
      <w:bookmarkStart w:id="34" w:name="_Hlk68627852"/>
    </w:p>
    <w:p w14:paraId="3A89D5EB" w14:textId="147139D8" w:rsidR="008F7C9C" w:rsidRPr="002436BC" w:rsidRDefault="00D060C8" w:rsidP="00CF2581">
      <w:pPr>
        <w:pStyle w:val="paragraph"/>
        <w:textAlignment w:val="baseline"/>
        <w:rPr>
          <w:rFonts w:ascii="Verdana" w:hAnsi="Verdana"/>
          <w:sz w:val="18"/>
          <w:szCs w:val="18"/>
          <w:lang w:val="en-GB"/>
        </w:rPr>
      </w:pPr>
      <w:sdt>
        <w:sdtPr>
          <w:rPr>
            <w:rFonts w:ascii="Verdana" w:hAnsi="Verdana"/>
            <w:sz w:val="18"/>
            <w:szCs w:val="18"/>
            <w:lang w:val="en-GB"/>
          </w:rPr>
          <w:id w:val="-744799834"/>
          <w:placeholder>
            <w:docPart w:val="10C9681517DB4D28BCD6280B1B071E84"/>
          </w:placeholder>
          <w:text/>
        </w:sdtPr>
        <w:sdtEndPr/>
        <w:sdtContent>
          <w:r w:rsidR="008F7C9C" w:rsidRPr="002436BC">
            <w:rPr>
              <w:rFonts w:ascii="Verdana" w:hAnsi="Verdana"/>
              <w:sz w:val="18"/>
              <w:szCs w:val="18"/>
              <w:lang w:val="en-GB"/>
            </w:rPr>
            <w:t>&lt;Repeat</w:t>
          </w:r>
          <w:r w:rsidR="005F0D35" w:rsidRPr="002436BC">
            <w:rPr>
              <w:rFonts w:ascii="Verdana" w:hAnsi="Verdana"/>
              <w:sz w:val="18"/>
              <w:szCs w:val="18"/>
              <w:lang w:val="en-GB"/>
            </w:rPr>
            <w:t xml:space="preserve"> </w:t>
          </w:r>
          <w:r w:rsidR="008F7C9C" w:rsidRPr="002436BC">
            <w:rPr>
              <w:rFonts w:ascii="Verdana" w:hAnsi="Verdana"/>
              <w:sz w:val="18"/>
              <w:szCs w:val="18"/>
              <w:lang w:val="en-GB"/>
            </w:rPr>
            <w:t>Select="./</w:t>
          </w:r>
          <w:proofErr w:type="spellStart"/>
          <w:r w:rsidR="008F7C9C" w:rsidRPr="002436BC">
            <w:rPr>
              <w:rFonts w:ascii="Verdana" w:hAnsi="Verdana"/>
              <w:sz w:val="18"/>
              <w:szCs w:val="18"/>
              <w:lang w:val="en-GB"/>
            </w:rPr>
            <w:t>Chapters</w:t>
          </w:r>
          <w:r w:rsidR="005F0D35" w:rsidRPr="002436BC">
            <w:rPr>
              <w:rFonts w:ascii="Verdana" w:hAnsi="Verdana"/>
              <w:sz w:val="18"/>
              <w:szCs w:val="18"/>
              <w:lang w:val="en-GB"/>
            </w:rPr>
            <w:t>Html</w:t>
          </w:r>
          <w:proofErr w:type="spellEnd"/>
          <w:r w:rsidR="008F7C9C" w:rsidRPr="002436BC">
            <w:rPr>
              <w:rFonts w:ascii="Verdana" w:hAnsi="Verdana"/>
              <w:sz w:val="18"/>
              <w:szCs w:val="18"/>
              <w:lang w:val="en-GB"/>
            </w:rPr>
            <w:t>/</w:t>
          </w:r>
          <w:proofErr w:type="spellStart"/>
          <w:r w:rsidR="008F7C9C" w:rsidRPr="002436BC">
            <w:rPr>
              <w:rFonts w:ascii="Verdana" w:hAnsi="Verdana"/>
              <w:sz w:val="18"/>
              <w:szCs w:val="18"/>
              <w:lang w:val="en-GB"/>
            </w:rPr>
            <w:t>PlanChapterDocumentDto</w:t>
          </w:r>
          <w:proofErr w:type="spellEnd"/>
          <w:r w:rsidR="008F7C9C" w:rsidRPr="002436BC">
            <w:rPr>
              <w:rFonts w:ascii="Verdana" w:hAnsi="Verdana"/>
              <w:sz w:val="18"/>
              <w:szCs w:val="18"/>
              <w:lang w:val="en-GB"/>
            </w:rPr>
            <w:t>" Optional="true" /&gt;</w:t>
          </w:r>
        </w:sdtContent>
      </w:sdt>
    </w:p>
    <w:p w14:paraId="6A3D44C1" w14:textId="3C87C2D8" w:rsidR="005829BD" w:rsidRPr="00607F71" w:rsidRDefault="00D060C8" w:rsidP="00677D89">
      <w:pPr>
        <w:pStyle w:val="Ttulo1"/>
        <w:rPr>
          <w:color w:val="FFFFFF" w:themeColor="background1"/>
          <w:sz w:val="2"/>
          <w:szCs w:val="2"/>
          <w:lang w:val="en-US"/>
        </w:rPr>
      </w:pPr>
      <w:sdt>
        <w:sdtPr>
          <w:rPr>
            <w:color w:val="FFFFFF" w:themeColor="background1"/>
            <w:sz w:val="2"/>
            <w:szCs w:val="2"/>
          </w:rPr>
          <w:id w:val="-1098250127"/>
          <w:placeholder>
            <w:docPart w:val="515EFFF61F394CDA9CCA447881AFB7AD"/>
          </w:placeholder>
          <w:showingPlcHdr/>
          <w:text/>
        </w:sdtPr>
        <w:sdtEndPr/>
        <w:sdtContent>
          <w:r w:rsidR="005829BD" w:rsidRPr="00B36C5A">
            <w:rPr>
              <w:color w:val="FFFFFF" w:themeColor="background1"/>
              <w:sz w:val="2"/>
              <w:szCs w:val="2"/>
              <w:lang w:val="en-GB"/>
            </w:rPr>
            <w:t>&lt;Content Select=”./Title” Optional=”true”/&gt;</w:t>
          </w:r>
        </w:sdtContent>
      </w:sdt>
    </w:p>
    <w:p w14:paraId="3F4AAB7D" w14:textId="2BF99DFD" w:rsidR="00857591" w:rsidRPr="00857591" w:rsidRDefault="00D060C8" w:rsidP="00857591">
      <w:pPr>
        <w:rPr>
          <w:szCs w:val="18"/>
          <w:lang w:val="en-GB"/>
        </w:rPr>
      </w:pPr>
      <w:sdt>
        <w:sdtPr>
          <w:rPr>
            <w:szCs w:val="18"/>
            <w:lang w:val="en-GB"/>
          </w:rPr>
          <w:id w:val="-1140423289"/>
          <w:placeholder>
            <w:docPart w:val="FA2E44A0D62A494B9F133DD0F9294777"/>
          </w:placeholder>
          <w:showingPlcHdr/>
          <w:text/>
        </w:sdtPr>
        <w:sdtEndPr/>
        <w:sdtContent>
          <w:r w:rsidR="00857591" w:rsidRPr="00857591">
            <w:rPr>
              <w:szCs w:val="18"/>
              <w:lang w:val="en-GB"/>
            </w:rPr>
            <w:t>&lt;Content Select=”./WordDescriptionHtml” Optional=”true”/&gt;</w:t>
          </w:r>
        </w:sdtContent>
      </w:sdt>
    </w:p>
    <w:sdt>
      <w:sdtPr>
        <w:rPr>
          <w:lang w:val="en-GB"/>
        </w:rPr>
        <w:id w:val="400945282"/>
        <w:placeholder>
          <w:docPart w:val="6441F3DB05FC4F5DA6C57A1CEF243452"/>
        </w:placeholder>
        <w:showingPlcHdr/>
        <w:text/>
      </w:sdtPr>
      <w:sdtEndPr/>
      <w:sdtContent>
        <w:p w14:paraId="43CDBAE9" w14:textId="5410F21F" w:rsidR="00723ABD" w:rsidRDefault="008F7C9C" w:rsidP="00CB0747">
          <w:pPr>
            <w:rPr>
              <w:lang w:val="en-GB"/>
            </w:rPr>
          </w:pPr>
          <w:r w:rsidRPr="002436BC">
            <w:rPr>
              <w:b/>
              <w:bCs/>
              <w:szCs w:val="18"/>
              <w:lang w:val="en-GB"/>
            </w:rPr>
            <w:t>&lt;Repeat</w:t>
          </w:r>
          <w:r w:rsidR="006D6323" w:rsidRPr="002436BC">
            <w:rPr>
              <w:b/>
              <w:bCs/>
              <w:szCs w:val="18"/>
              <w:lang w:val="en-GB"/>
            </w:rPr>
            <w:t xml:space="preserve"> </w:t>
          </w:r>
          <w:r w:rsidRPr="002436BC">
            <w:rPr>
              <w:b/>
              <w:bCs/>
              <w:szCs w:val="18"/>
              <w:lang w:val="en-GB"/>
            </w:rPr>
            <w:t>Select=”./SubChapter</w:t>
          </w:r>
          <w:r w:rsidR="005F0D35" w:rsidRPr="002436BC">
            <w:rPr>
              <w:b/>
              <w:bCs/>
              <w:szCs w:val="18"/>
              <w:lang w:val="en-GB"/>
            </w:rPr>
            <w:t>sHtml</w:t>
          </w:r>
          <w:r w:rsidRPr="002436BC">
            <w:rPr>
              <w:b/>
              <w:bCs/>
              <w:szCs w:val="18"/>
              <w:lang w:val="en-GB"/>
            </w:rPr>
            <w:t>/PlanSubChapterDocumentDto” Optional=”true” /&gt;</w:t>
          </w:r>
        </w:p>
      </w:sdtContent>
    </w:sdt>
    <w:p w14:paraId="521ACD3D" w14:textId="68CB8B95" w:rsidR="00FA0B64" w:rsidRPr="00B36C5A" w:rsidRDefault="00D060C8" w:rsidP="00677D89">
      <w:pPr>
        <w:pStyle w:val="Ttulo2"/>
        <w:numPr>
          <w:ilvl w:val="1"/>
          <w:numId w:val="23"/>
        </w:numPr>
        <w:tabs>
          <w:tab w:val="left" w:pos="851"/>
        </w:tabs>
        <w:ind w:left="567"/>
        <w:rPr>
          <w:color w:val="FFFFFF" w:themeColor="background1"/>
          <w:sz w:val="2"/>
          <w:szCs w:val="2"/>
          <w:lang w:val="en-GB"/>
        </w:rPr>
      </w:pPr>
      <w:sdt>
        <w:sdtPr>
          <w:rPr>
            <w:color w:val="FFFFFF" w:themeColor="background1"/>
            <w:sz w:val="2"/>
            <w:szCs w:val="2"/>
            <w:lang w:val="en-GB"/>
          </w:rPr>
          <w:id w:val="-1889786644"/>
          <w:placeholder>
            <w:docPart w:val="6DEAC73645854D3DB31963D34B3EFABC"/>
          </w:placeholder>
          <w:showingPlcHdr/>
          <w:text/>
        </w:sdtPr>
        <w:sdtEndPr/>
        <w:sdtContent>
          <w:r w:rsidR="00FA0B64" w:rsidRPr="00B36C5A">
            <w:rPr>
              <w:color w:val="FFFFFF" w:themeColor="background1"/>
              <w:sz w:val="2"/>
              <w:szCs w:val="2"/>
              <w:lang w:val="en-GB"/>
            </w:rPr>
            <w:t>&lt;Content Select=”./Title” Optional=”true”/&gt;</w:t>
          </w:r>
        </w:sdtContent>
      </w:sdt>
    </w:p>
    <w:p w14:paraId="63B6CA90" w14:textId="09D089B6" w:rsidR="00857591" w:rsidRPr="00857591" w:rsidRDefault="00D060C8" w:rsidP="00857591">
      <w:pPr>
        <w:rPr>
          <w:szCs w:val="18"/>
          <w:lang w:val="en-GB"/>
        </w:rPr>
      </w:pPr>
      <w:sdt>
        <w:sdtPr>
          <w:rPr>
            <w:szCs w:val="18"/>
            <w:lang w:val="en-GB"/>
          </w:rPr>
          <w:id w:val="-318106811"/>
          <w:placeholder>
            <w:docPart w:val="B4F5CE6CC6144837871F095793A082B4"/>
          </w:placeholder>
          <w:showingPlcHdr/>
          <w:text/>
        </w:sdtPr>
        <w:sdtEndPr/>
        <w:sdtContent>
          <w:r w:rsidR="00857591" w:rsidRPr="00857591">
            <w:rPr>
              <w:szCs w:val="18"/>
              <w:lang w:val="en-GB"/>
            </w:rPr>
            <w:t>&lt;Content Select=”./WordDescriptionHtml” Optional=”true”/&gt;</w:t>
          </w:r>
        </w:sdtContent>
      </w:sdt>
    </w:p>
    <w:bookmarkEnd w:id="34" w:displacedByCustomXml="next"/>
    <w:sdt>
      <w:sdtPr>
        <w:rPr>
          <w:rFonts w:cs="Consolas"/>
          <w:color w:val="000000"/>
          <w:sz w:val="19"/>
          <w:szCs w:val="19"/>
        </w:rPr>
        <w:id w:val="-408163743"/>
        <w:placeholder>
          <w:docPart w:val="85B7A14EA8CD46EE8BA1B3A7207CE116"/>
        </w:placeholder>
        <w:text/>
      </w:sdtPr>
      <w:sdtEndPr/>
      <w:sdtContent>
        <w:p w14:paraId="5C25E275" w14:textId="77777777" w:rsidR="00CB0747" w:rsidRPr="002436BC" w:rsidRDefault="00CB0747" w:rsidP="00CB0747">
          <w:pPr>
            <w:pStyle w:val="Prrafodelista"/>
            <w:ind w:left="360"/>
            <w:rPr>
              <w:b/>
              <w:bCs/>
              <w:sz w:val="24"/>
              <w:szCs w:val="24"/>
              <w:lang w:val="en-GB"/>
            </w:rPr>
          </w:pPr>
          <w:r w:rsidRPr="002436BC">
            <w:rPr>
              <w:rFonts w:cs="Consolas"/>
              <w:color w:val="000000"/>
              <w:sz w:val="19"/>
              <w:szCs w:val="19"/>
              <w:lang w:val="en-GB"/>
            </w:rPr>
            <w:t>&lt;Conditional Select=”./</w:t>
          </w:r>
          <w:proofErr w:type="spellStart"/>
          <w:r w:rsidRPr="002436BC">
            <w:rPr>
              <w:rFonts w:cs="Consolas"/>
              <w:color w:val="000000"/>
              <w:sz w:val="19"/>
              <w:szCs w:val="19"/>
              <w:lang w:val="en-GB"/>
            </w:rPr>
            <w:t>BlueHeaderTableRender</w:t>
          </w:r>
          <w:proofErr w:type="spellEnd"/>
          <w:r w:rsidRPr="002436BC">
            <w:rPr>
              <w:rFonts w:cs="Consolas"/>
              <w:color w:val="000000"/>
              <w:sz w:val="19"/>
              <w:szCs w:val="19"/>
              <w:lang w:val="en-GB"/>
            </w:rPr>
            <w:t>” Match=”true”/&gt;</w:t>
          </w:r>
        </w:p>
      </w:sdtContent>
    </w:sd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5" w:color="auto" w:fill="333399"/>
        <w:tblLayout w:type="fixed"/>
        <w:tblCellMar>
          <w:left w:w="70" w:type="dxa"/>
          <w:right w:w="70" w:type="dxa"/>
        </w:tblCellMar>
        <w:tblLook w:val="04A0" w:firstRow="1" w:lastRow="0" w:firstColumn="1" w:lastColumn="0" w:noHBand="0" w:noVBand="1"/>
      </w:tblPr>
      <w:tblGrid>
        <w:gridCol w:w="9210"/>
      </w:tblGrid>
      <w:tr w:rsidR="008F7C9C" w:rsidRPr="002B1E87" w14:paraId="612AC711" w14:textId="77777777" w:rsidTr="0075251E">
        <w:trPr>
          <w:trHeight w:val="1000"/>
        </w:trPr>
        <w:tc>
          <w:tcPr>
            <w:tcW w:w="9210" w:type="dxa"/>
            <w:tcBorders>
              <w:top w:val="single" w:sz="4" w:space="0" w:color="auto"/>
              <w:left w:val="single" w:sz="4" w:space="0" w:color="auto"/>
              <w:bottom w:val="single" w:sz="4" w:space="0" w:color="auto"/>
              <w:right w:val="single" w:sz="4" w:space="0" w:color="auto"/>
            </w:tcBorders>
            <w:shd w:val="pct15" w:color="auto" w:fill="333399"/>
            <w:vAlign w:val="center"/>
            <w:hideMark/>
          </w:tcPr>
          <w:p w14:paraId="33A5EFE6" w14:textId="79C5BB6A" w:rsidR="008F7C9C" w:rsidRPr="00195568" w:rsidRDefault="00AD01A0" w:rsidP="00195568">
            <w:pPr>
              <w:rPr>
                <w:b/>
                <w:sz w:val="22"/>
                <w:szCs w:val="22"/>
                <w:lang w:val="en-GB"/>
              </w:rPr>
            </w:pPr>
            <w:r w:rsidRPr="00607F71">
              <w:rPr>
                <w:b/>
                <w:bCs/>
                <w:sz w:val="22"/>
                <w:szCs w:val="22"/>
                <w:lang w:val="en-US"/>
              </w:rPr>
              <w:t>10.</w:t>
            </w:r>
            <w:sdt>
              <w:sdtPr>
                <w:rPr>
                  <w:b/>
                  <w:bCs/>
                  <w:sz w:val="22"/>
                  <w:szCs w:val="22"/>
                </w:rPr>
                <w:id w:val="-594634135"/>
                <w:placeholder>
                  <w:docPart w:val="20494803CC1647EEA0275BC57E6E4E3A"/>
                </w:placeholder>
                <w:showingPlcHdr/>
                <w:text/>
              </w:sdtPr>
              <w:sdtEndPr/>
              <w:sdtContent>
                <w:r w:rsidR="000B365F" w:rsidRPr="00195568">
                  <w:rPr>
                    <w:b/>
                    <w:bCs/>
                    <w:sz w:val="22"/>
                    <w:szCs w:val="22"/>
                    <w:lang w:val="en-GB"/>
                  </w:rPr>
                  <w:t xml:space="preserve">&lt;Content Select=”./SubchapterIndex” </w:t>
                </w:r>
                <w:r w:rsidR="000B365F" w:rsidRPr="00195568">
                  <w:rPr>
                    <w:b/>
                    <w:sz w:val="22"/>
                    <w:szCs w:val="22"/>
                    <w:lang w:val="en-GB"/>
                  </w:rPr>
                  <w:t>Optional="true"</w:t>
                </w:r>
                <w:r w:rsidR="000B365F" w:rsidRPr="00195568">
                  <w:rPr>
                    <w:b/>
                    <w:bCs/>
                    <w:sz w:val="22"/>
                    <w:szCs w:val="22"/>
                    <w:lang w:val="en-GB"/>
                  </w:rPr>
                  <w:t>/&gt;</w:t>
                </w:r>
              </w:sdtContent>
            </w:sdt>
            <w:r w:rsidR="000B365F" w:rsidRPr="00607F71">
              <w:rPr>
                <w:b/>
                <w:sz w:val="22"/>
                <w:szCs w:val="22"/>
                <w:lang w:val="en-US"/>
              </w:rPr>
              <w:t xml:space="preserve"> </w:t>
            </w:r>
            <w:sdt>
              <w:sdtPr>
                <w:rPr>
                  <w:b/>
                  <w:sz w:val="22"/>
                  <w:szCs w:val="22"/>
                </w:rPr>
                <w:id w:val="192734287"/>
                <w:placeholder>
                  <w:docPart w:val="E7C7006989B9480ABFD47FD63FB90134"/>
                </w:placeholder>
                <w:showingPlcHdr/>
                <w:text/>
              </w:sdtPr>
              <w:sdtEndPr/>
              <w:sdtContent>
                <w:r w:rsidR="008F7C9C" w:rsidRPr="00195568">
                  <w:rPr>
                    <w:b/>
                    <w:sz w:val="22"/>
                    <w:szCs w:val="22"/>
                    <w:lang w:val="en-GB"/>
                  </w:rPr>
                  <w:t>&lt;Content Select=”./Title” Optional=”true”/&gt;</w:t>
                </w:r>
              </w:sdtContent>
            </w:sdt>
          </w:p>
          <w:p w14:paraId="7FF12524" w14:textId="77777777" w:rsidR="008F7C9C" w:rsidRPr="002436BC" w:rsidRDefault="008F7C9C" w:rsidP="0075251E">
            <w:pPr>
              <w:pStyle w:val="paragraph"/>
              <w:textAlignment w:val="baseline"/>
              <w:rPr>
                <w:rFonts w:ascii="Verdana" w:hAnsi="Verdana"/>
                <w:b/>
                <w:sz w:val="20"/>
                <w:u w:val="single"/>
                <w:lang w:val="en-GB"/>
              </w:rPr>
            </w:pPr>
          </w:p>
        </w:tc>
      </w:tr>
      <w:tr w:rsidR="00C0511F" w:rsidRPr="002B1E87" w14:paraId="19CCB021" w14:textId="77777777" w:rsidTr="00A00A86">
        <w:trPr>
          <w:trHeight w:val="3487"/>
        </w:trPr>
        <w:tc>
          <w:tcPr>
            <w:tcW w:w="9210"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lang w:val="en-GB"/>
              </w:rPr>
              <w:id w:val="-1681345363"/>
              <w:placeholder>
                <w:docPart w:val="E22379D792794AA68FE7A13951414C55"/>
              </w:placeholder>
              <w:showingPlcHdr/>
              <w:text/>
            </w:sdtPr>
            <w:sdtEndPr/>
            <w:sdtContent>
              <w:p w14:paraId="76F11557" w14:textId="4A3873B0" w:rsidR="006C0D23" w:rsidRPr="00366AFC" w:rsidRDefault="00175693" w:rsidP="00366AFC">
                <w:pPr>
                  <w:rPr>
                    <w:lang w:val="en-GB"/>
                  </w:rPr>
                </w:pPr>
                <w:r w:rsidRPr="002436BC">
                  <w:rPr>
                    <w:lang w:val="en-GB"/>
                  </w:rPr>
                  <w:t>&lt;BlockContent Select=”./</w:t>
                </w:r>
                <w:r w:rsidR="00CF7D04" w:rsidRPr="002436BC">
                  <w:rPr>
                    <w:lang w:val="en-GB"/>
                  </w:rPr>
                  <w:t>W</w:t>
                </w:r>
                <w:r w:rsidRPr="002436BC">
                  <w:rPr>
                    <w:lang w:val="en-GB"/>
                  </w:rPr>
                  <w:t>orkDetailsHtml” Optional=”true” /&gt;</w:t>
                </w:r>
              </w:p>
            </w:sdtContent>
          </w:sdt>
        </w:tc>
      </w:tr>
    </w:tbl>
    <w:p w14:paraId="7463BA6B" w14:textId="77777777" w:rsidR="00286881" w:rsidRDefault="00286881" w:rsidP="005C4B95">
      <w:pPr>
        <w:rPr>
          <w:color w:val="000000" w:themeColor="text1"/>
          <w:sz w:val="16"/>
          <w:szCs w:val="16"/>
          <w:lang w:val="en-GB"/>
        </w:rPr>
        <w:sectPr w:rsidR="00286881" w:rsidSect="00E41D61">
          <w:pgSz w:w="11906" w:h="16838" w:code="9"/>
          <w:pgMar w:top="2126" w:right="851" w:bottom="1418" w:left="1418" w:header="720" w:footer="363" w:gutter="0"/>
          <w:cols w:space="720"/>
          <w:docGrid w:linePitch="272"/>
        </w:sectPr>
      </w:pPr>
      <w:r>
        <w:rPr>
          <w:color w:val="000000" w:themeColor="text1"/>
          <w:sz w:val="16"/>
          <w:szCs w:val="16"/>
          <w:lang w:val="en-GB"/>
        </w:rPr>
        <w:t xml:space="preserve"> </w:t>
      </w:r>
    </w:p>
    <w:p w14:paraId="3EBA49DF" w14:textId="0A6233A3" w:rsidR="005C4B95" w:rsidRPr="00C25326" w:rsidRDefault="00D060C8" w:rsidP="005C4B95">
      <w:pPr>
        <w:rPr>
          <w:color w:val="000000" w:themeColor="text1"/>
          <w:sz w:val="16"/>
          <w:szCs w:val="16"/>
          <w:lang w:val="en-GB"/>
        </w:rPr>
      </w:pPr>
      <w:sdt>
        <w:sdtPr>
          <w:rPr>
            <w:color w:val="000000" w:themeColor="text1"/>
            <w:sz w:val="16"/>
            <w:szCs w:val="16"/>
            <w:lang w:val="en-GB"/>
          </w:rPr>
          <w:id w:val="-753209347"/>
          <w:placeholder>
            <w:docPart w:val="43431FDD41134FBA8C04B377864DB24B"/>
          </w:placeholder>
          <w:showingPlcHdr/>
          <w:text/>
        </w:sdtPr>
        <w:sdtEndPr/>
        <w:sdtContent>
          <w:r w:rsidR="005C4B95" w:rsidRPr="00C25326">
            <w:rPr>
              <w:color w:val="000000" w:themeColor="text1"/>
              <w:sz w:val="16"/>
              <w:szCs w:val="16"/>
              <w:lang w:val="en-GB"/>
            </w:rPr>
            <w:t>&lt;EndConditional/&gt;</w:t>
          </w:r>
        </w:sdtContent>
      </w:sdt>
    </w:p>
    <w:sdt>
      <w:sdtPr>
        <w:rPr>
          <w:sz w:val="16"/>
          <w:szCs w:val="16"/>
        </w:rPr>
        <w:id w:val="2125879394"/>
        <w:placeholder>
          <w:docPart w:val="83595144DC0D4BD19A3ABBFED5E16EFD"/>
        </w:placeholder>
        <w:showingPlcHdr/>
        <w:text/>
      </w:sdtPr>
      <w:sdtEndPr/>
      <w:sdtContent>
        <w:p w14:paraId="225D2F90" w14:textId="71F6165F" w:rsidR="0029585B" w:rsidRPr="00C25326" w:rsidRDefault="0029585B" w:rsidP="0029585B">
          <w:pPr>
            <w:jc w:val="both"/>
            <w:rPr>
              <w:sz w:val="16"/>
              <w:szCs w:val="16"/>
              <w:lang w:val="en-GB"/>
            </w:rPr>
          </w:pPr>
          <w:r w:rsidRPr="00C25326">
            <w:rPr>
              <w:sz w:val="16"/>
              <w:szCs w:val="16"/>
              <w:lang w:val="en-GB"/>
            </w:rPr>
            <w:t>&lt;Conditional Select=”../../../../</w:t>
          </w:r>
          <w:r w:rsidRPr="00C25326">
            <w:rPr>
              <w:rFonts w:cs="Consolas"/>
              <w:color w:val="000000"/>
              <w:sz w:val="16"/>
              <w:szCs w:val="16"/>
              <w:lang w:val="en-GB"/>
            </w:rPr>
            <w:t>IsEvaluation</w:t>
          </w:r>
          <w:r w:rsidRPr="00C25326">
            <w:rPr>
              <w:sz w:val="16"/>
              <w:szCs w:val="16"/>
              <w:lang w:val="en-GB"/>
            </w:rPr>
            <w:t>” Match=”true”/&gt;</w:t>
          </w:r>
        </w:p>
      </w:sdtContent>
    </w:sdt>
    <w:sdt>
      <w:sdtPr>
        <w:rPr>
          <w:sz w:val="16"/>
          <w:szCs w:val="16"/>
          <w:lang w:val="en-GB"/>
        </w:rPr>
        <w:id w:val="-1151981246"/>
        <w:placeholder>
          <w:docPart w:val="EA5B130188264E0EA9D8050E6C8201A5"/>
        </w:placeholder>
        <w:text/>
      </w:sdtPr>
      <w:sdtEndPr/>
      <w:sdtContent>
        <w:p w14:paraId="6381073D" w14:textId="101CAE3B" w:rsidR="00AB0CD9" w:rsidRDefault="00AB0CD9" w:rsidP="00921A04">
          <w:pPr>
            <w:rPr>
              <w:sz w:val="16"/>
              <w:szCs w:val="16"/>
              <w:lang w:val="en-GB"/>
            </w:rPr>
          </w:pPr>
          <w:r w:rsidRPr="00C25326">
            <w:rPr>
              <w:sz w:val="16"/>
              <w:szCs w:val="16"/>
              <w:lang w:val="en-GB"/>
            </w:rPr>
            <w:t>&lt;Repeat</w:t>
          </w:r>
          <w:r w:rsidR="005F0D35" w:rsidRPr="00C25326">
            <w:rPr>
              <w:sz w:val="16"/>
              <w:szCs w:val="16"/>
              <w:lang w:val="en-GB"/>
            </w:rPr>
            <w:t xml:space="preserve"> </w:t>
          </w:r>
          <w:r w:rsidRPr="00C25326">
            <w:rPr>
              <w:sz w:val="16"/>
              <w:szCs w:val="16"/>
              <w:lang w:val="en-GB"/>
            </w:rPr>
            <w:t>Select=</w:t>
          </w:r>
          <w:proofErr w:type="gramStart"/>
          <w:r w:rsidRPr="00C25326">
            <w:rPr>
              <w:sz w:val="16"/>
              <w:szCs w:val="16"/>
              <w:lang w:val="en-GB"/>
            </w:rPr>
            <w:t>”./</w:t>
          </w:r>
          <w:proofErr w:type="spellStart"/>
          <w:proofErr w:type="gramEnd"/>
          <w:r w:rsidRPr="00C25326">
            <w:rPr>
              <w:sz w:val="16"/>
              <w:szCs w:val="16"/>
              <w:lang w:val="en-GB"/>
            </w:rPr>
            <w:t>Activities</w:t>
          </w:r>
          <w:r w:rsidR="005F0D35" w:rsidRPr="00C25326">
            <w:rPr>
              <w:sz w:val="16"/>
              <w:szCs w:val="16"/>
              <w:lang w:val="en-GB"/>
            </w:rPr>
            <w:t>Html</w:t>
          </w:r>
          <w:proofErr w:type="spellEnd"/>
          <w:r w:rsidRPr="00C25326">
            <w:rPr>
              <w:sz w:val="16"/>
              <w:szCs w:val="16"/>
              <w:lang w:val="en-GB"/>
            </w:rPr>
            <w:t>/</w:t>
          </w:r>
          <w:proofErr w:type="spellStart"/>
          <w:r w:rsidRPr="00C25326">
            <w:rPr>
              <w:sz w:val="16"/>
              <w:szCs w:val="16"/>
              <w:lang w:val="en-GB"/>
            </w:rPr>
            <w:t>PlanActivityDocumentDto</w:t>
          </w:r>
          <w:proofErr w:type="spellEnd"/>
          <w:r w:rsidRPr="00C25326">
            <w:rPr>
              <w:sz w:val="16"/>
              <w:szCs w:val="16"/>
              <w:lang w:val="en-GB"/>
            </w:rPr>
            <w:t>” Optional=”true”/&gt;</w:t>
          </w:r>
        </w:p>
      </w:sdtContent>
    </w:sdt>
    <w:p w14:paraId="3754CAE0" w14:textId="60315AB4" w:rsidR="00F565DD" w:rsidRPr="00EB65B4" w:rsidRDefault="00EB65B4" w:rsidP="00EB65B4">
      <w:pPr>
        <w:pStyle w:val="Ttulo3"/>
        <w:numPr>
          <w:ilvl w:val="0"/>
          <w:numId w:val="0"/>
        </w:numPr>
        <w:rPr>
          <w:color w:val="FFFFFF" w:themeColor="background1"/>
          <w:sz w:val="2"/>
          <w:szCs w:val="2"/>
          <w:lang w:val="en-GB"/>
        </w:rPr>
      </w:pPr>
      <w:r w:rsidRPr="00EB65B4">
        <w:rPr>
          <w:color w:val="FFFFFF" w:themeColor="background1"/>
          <w:sz w:val="2"/>
          <w:szCs w:val="2"/>
        </w:rPr>
        <w:t>10.</w:t>
      </w:r>
      <w:sdt>
        <w:sdtPr>
          <w:rPr>
            <w:color w:val="FFFFFF" w:themeColor="background1"/>
            <w:sz w:val="2"/>
            <w:szCs w:val="2"/>
          </w:rPr>
          <w:id w:val="629754196"/>
          <w:placeholder>
            <w:docPart w:val="9E8330855E12466FBE33DB3DE1F7F370"/>
          </w:placeholder>
          <w:showingPlcHdr/>
          <w:text/>
        </w:sdtPr>
        <w:sdtEndPr/>
        <w:sdtContent>
          <w:r w:rsidR="00F565DD" w:rsidRPr="00EB65B4">
            <w:rPr>
              <w:color w:val="FFFFFF" w:themeColor="background1"/>
              <w:sz w:val="2"/>
              <w:szCs w:val="2"/>
            </w:rPr>
            <w:t>&lt;Content Select=</w:t>
          </w:r>
          <w:proofErr w:type="gramStart"/>
          <w:r w:rsidR="00F565DD" w:rsidRPr="00EB65B4">
            <w:rPr>
              <w:color w:val="FFFFFF" w:themeColor="background1"/>
              <w:sz w:val="2"/>
              <w:szCs w:val="2"/>
            </w:rPr>
            <w:t>”./</w:t>
          </w:r>
          <w:proofErr w:type="gramEnd"/>
          <w:r w:rsidR="00F565DD" w:rsidRPr="00EB65B4">
            <w:rPr>
              <w:color w:val="FFFFFF" w:themeColor="background1"/>
              <w:sz w:val="2"/>
              <w:szCs w:val="2"/>
            </w:rPr>
            <w:t>ActivityIndex” Optional="true"/&gt;</w:t>
          </w:r>
        </w:sdtContent>
      </w:sdt>
      <w:r w:rsidR="00F565DD" w:rsidRPr="00EB65B4">
        <w:rPr>
          <w:color w:val="FFFFFF" w:themeColor="background1"/>
          <w:sz w:val="2"/>
          <w:szCs w:val="2"/>
          <w:lang w:val="en-US"/>
        </w:rPr>
        <w:t xml:space="preserve"> </w:t>
      </w:r>
      <w:sdt>
        <w:sdtPr>
          <w:rPr>
            <w:color w:val="FFFFFF" w:themeColor="background1"/>
            <w:sz w:val="2"/>
            <w:szCs w:val="2"/>
          </w:rPr>
          <w:id w:val="2109846629"/>
          <w:placeholder>
            <w:docPart w:val="5F0B2AD7F1BB4BC9A04B0D3FB5030D65"/>
          </w:placeholder>
          <w:showingPlcHdr/>
          <w:text/>
        </w:sdtPr>
        <w:sdtEndPr/>
        <w:sdtContent>
          <w:r w:rsidR="00F565DD" w:rsidRPr="00EB65B4">
            <w:rPr>
              <w:color w:val="FFFFFF" w:themeColor="background1"/>
              <w:sz w:val="2"/>
              <w:szCs w:val="2"/>
            </w:rPr>
            <w:t>&lt;Content Select=”./Description” Optional="true"/&gt;</w:t>
          </w:r>
        </w:sdtContent>
      </w:sdt>
    </w:p>
    <w:sdt>
      <w:sdtPr>
        <w:rPr>
          <w:sz w:val="16"/>
          <w:szCs w:val="16"/>
        </w:rPr>
        <w:id w:val="-1760667595"/>
        <w:placeholder>
          <w:docPart w:val="D623301E07D74137A193663575A51D64"/>
        </w:placeholder>
        <w:showingPlcHdr/>
        <w:text/>
      </w:sdtPr>
      <w:sdtEndPr/>
      <w:sdtContent>
        <w:p w14:paraId="5610C2F3" w14:textId="2D3EA879" w:rsidR="000B365F" w:rsidRPr="00607F71" w:rsidRDefault="000B365F" w:rsidP="000B365F">
          <w:pPr>
            <w:jc w:val="both"/>
            <w:rPr>
              <w:sz w:val="16"/>
              <w:szCs w:val="16"/>
              <w:lang w:val="en-US"/>
            </w:rPr>
          </w:pPr>
          <w:r w:rsidRPr="00C25326">
            <w:rPr>
              <w:sz w:val="16"/>
              <w:szCs w:val="16"/>
              <w:lang w:val="en-GB"/>
            </w:rPr>
            <w:t>&lt;Conditional Select=”./</w:t>
          </w:r>
          <w:r w:rsidRPr="00C25326">
            <w:rPr>
              <w:rFonts w:cs="Consolas"/>
              <w:color w:val="000000"/>
              <w:sz w:val="16"/>
              <w:szCs w:val="16"/>
              <w:lang w:val="en-GB"/>
            </w:rPr>
            <w:t>ActivityRisksRender</w:t>
          </w:r>
          <w:r w:rsidRPr="00C25326">
            <w:rPr>
              <w:sz w:val="16"/>
              <w:szCs w:val="16"/>
              <w:lang w:val="en-GB"/>
            </w:rPr>
            <w:t>” Match=”true”/&gt;</w:t>
          </w:r>
        </w:p>
      </w:sdtContent>
    </w:sdt>
    <w:tbl>
      <w:tblPr>
        <w:tblStyle w:val="Tablaconcuadrcula"/>
        <w:tblW w:w="5918" w:type="pct"/>
        <w:tblInd w:w="-851" w:type="dxa"/>
        <w:tblLayout w:type="fixed"/>
        <w:tblCellMar>
          <w:left w:w="0" w:type="dxa"/>
          <w:right w:w="0" w:type="dxa"/>
        </w:tblCellMar>
        <w:tblLook w:val="04A0" w:firstRow="1" w:lastRow="0" w:firstColumn="1" w:lastColumn="0" w:noHBand="0" w:noVBand="1"/>
      </w:tblPr>
      <w:tblGrid>
        <w:gridCol w:w="2127"/>
        <w:gridCol w:w="566"/>
        <w:gridCol w:w="853"/>
        <w:gridCol w:w="850"/>
        <w:gridCol w:w="11339"/>
      </w:tblGrid>
      <w:tr w:rsidR="000B365F" w:rsidRPr="002B1E87" w14:paraId="6F4E6ECA" w14:textId="77777777" w:rsidTr="00C02DFD">
        <w:trPr>
          <w:trHeight w:val="113"/>
          <w:tblHeader/>
        </w:trPr>
        <w:tc>
          <w:tcPr>
            <w:tcW w:w="5000" w:type="pct"/>
            <w:gridSpan w:val="5"/>
            <w:tcBorders>
              <w:top w:val="nil"/>
              <w:left w:val="nil"/>
              <w:bottom w:val="nil"/>
              <w:right w:val="nil"/>
            </w:tcBorders>
            <w:shd w:val="clear" w:color="auto" w:fill="FFFFFF" w:themeFill="background1"/>
            <w:vAlign w:val="center"/>
          </w:tcPr>
          <w:p w14:paraId="593F5FE3" w14:textId="425026BB" w:rsidR="000B365F" w:rsidRPr="00607F71" w:rsidRDefault="005C3741" w:rsidP="005D49C9">
            <w:pPr>
              <w:pStyle w:val="Tabletitle"/>
              <w:rPr>
                <w:rStyle w:val="eop"/>
                <w:b w:val="0"/>
                <w:bCs w:val="0"/>
                <w:lang w:val="en-US"/>
              </w:rPr>
            </w:pPr>
            <w:r w:rsidRPr="00607F71">
              <w:rPr>
                <w:rStyle w:val="eop"/>
                <w:bCs w:val="0"/>
                <w:lang w:val="en-US"/>
              </w:rPr>
              <w:t>1</w:t>
            </w:r>
            <w:r w:rsidRPr="00607F71">
              <w:rPr>
                <w:rStyle w:val="eop"/>
                <w:lang w:val="en-US"/>
              </w:rPr>
              <w:t>0.</w:t>
            </w:r>
            <w:sdt>
              <w:sdtPr>
                <w:rPr>
                  <w:rStyle w:val="eop"/>
                  <w:b w:val="0"/>
                  <w:bCs w:val="0"/>
                </w:rPr>
                <w:id w:val="35405163"/>
                <w:placeholder>
                  <w:docPart w:val="DEEB22A5243B4005A1C37AC5BDFCA13E"/>
                </w:placeholder>
                <w:showingPlcHdr/>
                <w:text/>
              </w:sdtPr>
              <w:sdtEndPr>
                <w:rPr>
                  <w:rStyle w:val="eop"/>
                </w:rPr>
              </w:sdtEndPr>
              <w:sdtContent>
                <w:r w:rsidR="000B365F" w:rsidRPr="00970C0C">
                  <w:rPr>
                    <w:rStyle w:val="eop"/>
                    <w:lang w:val="en-GB"/>
                  </w:rPr>
                  <w:t>&lt;Content Select=</w:t>
                </w:r>
                <w:proofErr w:type="gramStart"/>
                <w:r w:rsidR="000B365F" w:rsidRPr="00970C0C">
                  <w:rPr>
                    <w:rStyle w:val="eop"/>
                    <w:lang w:val="en-GB"/>
                  </w:rPr>
                  <w:t>”..</w:t>
                </w:r>
                <w:proofErr w:type="gramEnd"/>
                <w:r w:rsidR="000B365F" w:rsidRPr="00970C0C">
                  <w:rPr>
                    <w:rStyle w:val="eop"/>
                    <w:lang w:val="en-GB"/>
                  </w:rPr>
                  <w:t>/.</w:t>
                </w:r>
                <w:r w:rsidR="000B365F" w:rsidRPr="00970C0C">
                  <w:rPr>
                    <w:rStyle w:val="eop"/>
                  </w:rPr>
                  <w:t>./../../ChapterIndex</w:t>
                </w:r>
                <w:r w:rsidR="000B365F" w:rsidRPr="00970C0C">
                  <w:rPr>
                    <w:rStyle w:val="eop"/>
                    <w:lang w:val="en-GB"/>
                  </w:rPr>
                  <w:t xml:space="preserve">” </w:t>
                </w:r>
                <w:r w:rsidR="000B365F" w:rsidRPr="00970C0C">
                  <w:rPr>
                    <w:lang w:val="en-GB"/>
                  </w:rPr>
                  <w:t>Optional="true"</w:t>
                </w:r>
                <w:r w:rsidR="000B365F" w:rsidRPr="00970C0C">
                  <w:rPr>
                    <w:rStyle w:val="eop"/>
                    <w:lang w:val="en-GB"/>
                  </w:rPr>
                  <w:t>/&gt;</w:t>
                </w:r>
              </w:sdtContent>
            </w:sdt>
            <w:r w:rsidR="000B365F" w:rsidRPr="00607F71">
              <w:rPr>
                <w:rStyle w:val="eop"/>
                <w:lang w:val="en-US"/>
              </w:rPr>
              <w:t xml:space="preserve"> </w:t>
            </w:r>
            <w:sdt>
              <w:sdtPr>
                <w:rPr>
                  <w:rStyle w:val="eop"/>
                  <w:b w:val="0"/>
                  <w:bCs w:val="0"/>
                </w:rPr>
                <w:id w:val="-2011206377"/>
                <w:placeholder>
                  <w:docPart w:val="6EA5D52A4C634F839B19315E77C601E3"/>
                </w:placeholder>
                <w:showingPlcHdr/>
                <w:text/>
              </w:sdtPr>
              <w:sdtEndPr>
                <w:rPr>
                  <w:rStyle w:val="eop"/>
                </w:rPr>
              </w:sdtEndPr>
              <w:sdtContent>
                <w:r w:rsidR="000B365F" w:rsidRPr="00970C0C">
                  <w:rPr>
                    <w:rStyle w:val="eop"/>
                    <w:lang w:val="en-GB"/>
                  </w:rPr>
                  <w:t xml:space="preserve">&lt;Content Select=”../../../../Title” </w:t>
                </w:r>
                <w:r w:rsidR="000B365F" w:rsidRPr="00970C0C">
                  <w:rPr>
                    <w:lang w:val="en-GB"/>
                  </w:rPr>
                  <w:t>Optional="true"</w:t>
                </w:r>
                <w:r w:rsidR="000B365F" w:rsidRPr="00970C0C">
                  <w:rPr>
                    <w:rStyle w:val="eop"/>
                    <w:lang w:val="en-GB"/>
                  </w:rPr>
                  <w:t>/&gt;</w:t>
                </w:r>
              </w:sdtContent>
            </w:sdt>
          </w:p>
        </w:tc>
      </w:tr>
      <w:tr w:rsidR="000B365F" w:rsidRPr="002B1E87" w14:paraId="40E9FD96" w14:textId="77777777" w:rsidTr="00C02DFD">
        <w:trPr>
          <w:trHeight w:val="113"/>
          <w:tblHeader/>
        </w:trPr>
        <w:tc>
          <w:tcPr>
            <w:tcW w:w="5000" w:type="pct"/>
            <w:gridSpan w:val="5"/>
            <w:tcBorders>
              <w:top w:val="nil"/>
              <w:left w:val="nil"/>
              <w:bottom w:val="nil"/>
              <w:right w:val="nil"/>
            </w:tcBorders>
            <w:shd w:val="clear" w:color="auto" w:fill="FFFFFF" w:themeFill="background1"/>
            <w:vAlign w:val="center"/>
          </w:tcPr>
          <w:p w14:paraId="2EFD27BB" w14:textId="5A6E140C" w:rsidR="000B365F" w:rsidRPr="00607F71" w:rsidRDefault="005C3741" w:rsidP="005D49C9">
            <w:pPr>
              <w:pStyle w:val="Tabletitle"/>
              <w:rPr>
                <w:rStyle w:val="eop"/>
                <w:b w:val="0"/>
                <w:bCs w:val="0"/>
                <w:u w:val="single"/>
                <w:lang w:val="en-US"/>
              </w:rPr>
            </w:pPr>
            <w:r w:rsidRPr="00607F71">
              <w:rPr>
                <w:rStyle w:val="eop"/>
                <w:bCs w:val="0"/>
                <w:lang w:val="en-US"/>
              </w:rPr>
              <w:t>1</w:t>
            </w:r>
            <w:r w:rsidRPr="00607F71">
              <w:rPr>
                <w:rStyle w:val="eop"/>
                <w:lang w:val="en-US"/>
              </w:rPr>
              <w:t>0.</w:t>
            </w:r>
            <w:sdt>
              <w:sdtPr>
                <w:rPr>
                  <w:rStyle w:val="eop"/>
                  <w:b w:val="0"/>
                  <w:bCs w:val="0"/>
                </w:rPr>
                <w:id w:val="1701048209"/>
                <w:placeholder>
                  <w:docPart w:val="143B94C633404462BDB4E0016E4016CD"/>
                </w:placeholder>
                <w:showingPlcHdr/>
                <w:text/>
              </w:sdtPr>
              <w:sdtEndPr>
                <w:rPr>
                  <w:rStyle w:val="eop"/>
                </w:rPr>
              </w:sdtEndPr>
              <w:sdtContent>
                <w:r w:rsidR="000B365F" w:rsidRPr="00970C0C">
                  <w:rPr>
                    <w:rStyle w:val="eop"/>
                    <w:lang w:val="en-GB"/>
                  </w:rPr>
                  <w:t>&lt;Content Select=</w:t>
                </w:r>
                <w:proofErr w:type="gramStart"/>
                <w:r w:rsidR="000B365F" w:rsidRPr="00970C0C">
                  <w:rPr>
                    <w:rStyle w:val="eop"/>
                    <w:lang w:val="en-GB"/>
                  </w:rPr>
                  <w:t>”..</w:t>
                </w:r>
                <w:proofErr w:type="gramEnd"/>
                <w:r w:rsidR="000B365F" w:rsidRPr="00970C0C">
                  <w:rPr>
                    <w:rStyle w:val="eop"/>
                    <w:lang w:val="en-GB"/>
                  </w:rPr>
                  <w:t>/.</w:t>
                </w:r>
                <w:r w:rsidR="000B365F" w:rsidRPr="00970C0C">
                  <w:rPr>
                    <w:rStyle w:val="eop"/>
                  </w:rPr>
                  <w:t>./SubchapterIndex</w:t>
                </w:r>
                <w:r w:rsidR="000B365F" w:rsidRPr="00970C0C">
                  <w:rPr>
                    <w:rStyle w:val="eop"/>
                    <w:lang w:val="en-GB"/>
                  </w:rPr>
                  <w:t xml:space="preserve">” </w:t>
                </w:r>
                <w:r w:rsidR="000B365F" w:rsidRPr="00970C0C">
                  <w:rPr>
                    <w:lang w:val="en-GB"/>
                  </w:rPr>
                  <w:t>Optional="true"</w:t>
                </w:r>
                <w:r w:rsidR="000B365F" w:rsidRPr="00970C0C">
                  <w:rPr>
                    <w:rStyle w:val="eop"/>
                    <w:lang w:val="en-GB"/>
                  </w:rPr>
                  <w:t>/&gt;</w:t>
                </w:r>
              </w:sdtContent>
            </w:sdt>
            <w:r w:rsidR="000B365F" w:rsidRPr="00607F71">
              <w:rPr>
                <w:rStyle w:val="eop"/>
                <w:lang w:val="en-US"/>
              </w:rPr>
              <w:t xml:space="preserve"> </w:t>
            </w:r>
            <w:sdt>
              <w:sdtPr>
                <w:rPr>
                  <w:rStyle w:val="eop"/>
                  <w:b w:val="0"/>
                  <w:bCs w:val="0"/>
                </w:rPr>
                <w:id w:val="202367111"/>
                <w:placeholder>
                  <w:docPart w:val="E7DC484632F543CF82A797677CCE335C"/>
                </w:placeholder>
                <w:showingPlcHdr/>
                <w:text/>
              </w:sdtPr>
              <w:sdtEndPr>
                <w:rPr>
                  <w:rStyle w:val="eop"/>
                </w:rPr>
              </w:sdtEndPr>
              <w:sdtContent>
                <w:r w:rsidR="000B365F" w:rsidRPr="00970C0C">
                  <w:rPr>
                    <w:rStyle w:val="eop"/>
                    <w:lang w:val="en-GB"/>
                  </w:rPr>
                  <w:t xml:space="preserve">&lt;Content Select=”../../Title” </w:t>
                </w:r>
                <w:r w:rsidR="000B365F" w:rsidRPr="00970C0C">
                  <w:rPr>
                    <w:lang w:val="en-GB"/>
                  </w:rPr>
                  <w:t>Optional="true"</w:t>
                </w:r>
                <w:r w:rsidR="000B365F" w:rsidRPr="00970C0C">
                  <w:rPr>
                    <w:rStyle w:val="eop"/>
                    <w:lang w:val="en-GB"/>
                  </w:rPr>
                  <w:t>/&gt;</w:t>
                </w:r>
              </w:sdtContent>
            </w:sdt>
          </w:p>
        </w:tc>
      </w:tr>
      <w:tr w:rsidR="000B365F" w:rsidRPr="002B1E87" w14:paraId="2EDC6394" w14:textId="77777777" w:rsidTr="00C02DFD">
        <w:trPr>
          <w:trHeight w:val="113"/>
          <w:tblHeader/>
        </w:trPr>
        <w:tc>
          <w:tcPr>
            <w:tcW w:w="5000" w:type="pct"/>
            <w:gridSpan w:val="5"/>
            <w:tcBorders>
              <w:top w:val="nil"/>
              <w:left w:val="nil"/>
              <w:bottom w:val="single" w:sz="4" w:space="0" w:color="auto"/>
              <w:right w:val="nil"/>
            </w:tcBorders>
            <w:shd w:val="clear" w:color="auto" w:fill="FFFFFF" w:themeFill="background1"/>
            <w:vAlign w:val="center"/>
          </w:tcPr>
          <w:p w14:paraId="6BB2365C" w14:textId="16D6980F" w:rsidR="000B365F" w:rsidRPr="00607F71" w:rsidRDefault="00FF45F3" w:rsidP="00FF45F3">
            <w:pPr>
              <w:pStyle w:val="Tabletitle"/>
              <w:rPr>
                <w:rStyle w:val="eop"/>
                <w:lang w:val="en-US"/>
              </w:rPr>
            </w:pPr>
            <w:r w:rsidRPr="00607F71">
              <w:rPr>
                <w:rStyle w:val="eop"/>
                <w:lang w:val="en-US"/>
              </w:rPr>
              <w:t>10</w:t>
            </w:r>
            <w:bookmarkStart w:id="35" w:name="_Hlk88734988"/>
            <w:r w:rsidRPr="00607F71">
              <w:rPr>
                <w:rStyle w:val="eop"/>
                <w:lang w:val="en-US"/>
              </w:rPr>
              <w:t>.</w:t>
            </w:r>
            <w:sdt>
              <w:sdtPr>
                <w:rPr>
                  <w:rStyle w:val="eop"/>
                </w:rPr>
                <w:id w:val="100082914"/>
                <w:placeholder>
                  <w:docPart w:val="0BA702C43599459B98D2732D06B64660"/>
                </w:placeholder>
                <w:showingPlcHdr/>
                <w:text/>
              </w:sdtPr>
              <w:sdtEndPr>
                <w:rPr>
                  <w:rStyle w:val="eop"/>
                </w:rPr>
              </w:sdtEndPr>
              <w:sdtContent>
                <w:r w:rsidRPr="00FF45F3">
                  <w:rPr>
                    <w:rStyle w:val="eop"/>
                  </w:rPr>
                  <w:t>&lt;Content Select=”./</w:t>
                </w:r>
                <w:r w:rsidR="009E7132">
                  <w:rPr>
                    <w:rStyle w:val="eop"/>
                  </w:rPr>
                  <w:t>Activity</w:t>
                </w:r>
                <w:r w:rsidRPr="00FF45F3">
                  <w:rPr>
                    <w:rStyle w:val="eop"/>
                  </w:rPr>
                  <w:t xml:space="preserve">Index” </w:t>
                </w:r>
                <w:r w:rsidRPr="00FF45F3">
                  <w:t>Optional="true"</w:t>
                </w:r>
                <w:r w:rsidRPr="00FF45F3">
                  <w:rPr>
                    <w:rStyle w:val="eop"/>
                  </w:rPr>
                  <w:t>/&gt;</w:t>
                </w:r>
              </w:sdtContent>
            </w:sdt>
            <w:r w:rsidRPr="00607F71">
              <w:rPr>
                <w:lang w:val="en-US"/>
              </w:rPr>
              <w:t xml:space="preserve"> </w:t>
            </w:r>
            <w:sdt>
              <w:sdtPr>
                <w:id w:val="841738095"/>
                <w:placeholder>
                  <w:docPart w:val="53BF6AE3703041DF86813D9BAD7B53EE"/>
                </w:placeholder>
                <w:showingPlcHdr/>
                <w:text/>
              </w:sdtPr>
              <w:sdtEndPr>
                <w:rPr>
                  <w:rStyle w:val="eop"/>
                </w:rPr>
              </w:sdtEndPr>
              <w:sdtContent>
                <w:r w:rsidR="000B365F" w:rsidRPr="00607F71">
                  <w:rPr>
                    <w:lang w:val="en-US"/>
                  </w:rPr>
                  <w:t>&lt;Content Select=”./Description” Optional="true"/&gt;</w:t>
                </w:r>
              </w:sdtContent>
            </w:sdt>
            <w:bookmarkEnd w:id="35"/>
            <w:sdt>
              <w:sdtPr>
                <w:rPr>
                  <w:b w:val="0"/>
                </w:rPr>
                <w:id w:val="1082101640"/>
                <w:placeholder>
                  <w:docPart w:val="669A8ECBE29D4CA888C96778A85DC107"/>
                </w:placeholder>
                <w:showingPlcHdr/>
                <w:text/>
              </w:sdtPr>
              <w:sdtEndPr/>
              <w:sdtContent>
                <w:r w:rsidR="00855029" w:rsidRPr="00FF45F3">
                  <w:rPr>
                    <w:b w:val="0"/>
                  </w:rPr>
                  <w:t>&lt;Conditional Select=”./</w:t>
                </w:r>
                <w:r w:rsidR="0093709C" w:rsidRPr="00FF45F3">
                  <w:rPr>
                    <w:b w:val="0"/>
                  </w:rPr>
                  <w:t>HasWordDescription</w:t>
                </w:r>
                <w:r w:rsidR="00855029" w:rsidRPr="00FF45F3">
                  <w:rPr>
                    <w:b w:val="0"/>
                  </w:rPr>
                  <w:t>” Match=”true”/&gt;</w:t>
                </w:r>
              </w:sdtContent>
            </w:sdt>
            <w:r w:rsidR="003D5001" w:rsidRPr="00607F71">
              <w:rPr>
                <w:b w:val="0"/>
                <w:lang w:val="en-US"/>
              </w:rPr>
              <w:t xml:space="preserve">                                                                              </w:t>
            </w:r>
            <w:r w:rsidR="00F3023E" w:rsidRPr="00607F71">
              <w:rPr>
                <w:b w:val="0"/>
                <w:lang w:val="en-US"/>
              </w:rPr>
              <w:t xml:space="preserve">                                                                                                                           </w:t>
            </w:r>
            <w:r w:rsidR="003D5001" w:rsidRPr="00607F71">
              <w:rPr>
                <w:b w:val="0"/>
                <w:lang w:val="en-US"/>
              </w:rPr>
              <w:t xml:space="preserve">                                                                                                    </w:t>
            </w:r>
            <w:sdt>
              <w:sdtPr>
                <w:rPr>
                  <w:b w:val="0"/>
                </w:rPr>
                <w:id w:val="907118400"/>
                <w:placeholder>
                  <w:docPart w:val="77E89FDB4DE24A2F9FCC02B70F4F8CC8"/>
                </w:placeholder>
                <w:showingPlcHdr/>
                <w:text/>
              </w:sdtPr>
              <w:sdtEndPr/>
              <w:sdtContent>
                <w:r w:rsidR="001D4D75" w:rsidRPr="00FF45F3">
                  <w:rPr>
                    <w:b w:val="0"/>
                  </w:rPr>
                  <w:t>&lt;Content Select=”./</w:t>
                </w:r>
                <w:r w:rsidR="0093709C" w:rsidRPr="00FF45F3">
                  <w:rPr>
                    <w:b w:val="0"/>
                  </w:rPr>
                  <w:t>WordDescriptionHtml</w:t>
                </w:r>
                <w:r w:rsidR="001D4D75" w:rsidRPr="00FF45F3">
                  <w:rPr>
                    <w:b w:val="0"/>
                  </w:rPr>
                  <w:t>” Optional=”true”/&gt;</w:t>
                </w:r>
              </w:sdtContent>
            </w:sdt>
            <w:sdt>
              <w:sdtPr>
                <w:rPr>
                  <w:b w:val="0"/>
                </w:rPr>
                <w:id w:val="-1569716892"/>
                <w:placeholder>
                  <w:docPart w:val="459C6841E2FF47EF8AC86959DD1C305D"/>
                </w:placeholder>
                <w:showingPlcHdr/>
                <w:text/>
              </w:sdtPr>
              <w:sdtEndPr/>
              <w:sdtContent>
                <w:r w:rsidR="00855029" w:rsidRPr="00607F71">
                  <w:rPr>
                    <w:b w:val="0"/>
                    <w:lang w:val="en-US"/>
                  </w:rPr>
                  <w:t>&lt;EndConditional/&gt;</w:t>
                </w:r>
              </w:sdtContent>
            </w:sdt>
            <w:sdt>
              <w:sdtPr>
                <w:rPr>
                  <w:b w:val="0"/>
                </w:rPr>
                <w:id w:val="-624151010"/>
                <w:placeholder>
                  <w:docPart w:val="3F862A1F4B104ECE88E0F8BEDE7C5ED5"/>
                </w:placeholder>
                <w:showingPlcHdr/>
                <w:text/>
              </w:sdtPr>
              <w:sdtEndPr/>
              <w:sdtContent>
                <w:r w:rsidR="009A4C9A" w:rsidRPr="00607F71">
                  <w:rPr>
                    <w:b w:val="0"/>
                    <w:lang w:val="en-US"/>
                  </w:rPr>
                  <w:t>&lt;Conditional Select=”./HasWorkDetails” Match=”true”/&gt;</w:t>
                </w:r>
              </w:sdtContent>
            </w:sdt>
            <w:r w:rsidR="009A4C9A" w:rsidRPr="00607F71">
              <w:rPr>
                <w:b w:val="0"/>
                <w:lang w:val="en-US"/>
              </w:rPr>
              <w:t xml:space="preserve">  </w:t>
            </w:r>
            <w:r w:rsidR="00F3023E" w:rsidRPr="00607F71">
              <w:rPr>
                <w:b w:val="0"/>
                <w:lang w:val="en-US"/>
              </w:rPr>
              <w:t xml:space="preserve">                                                                                                     </w:t>
            </w:r>
            <w:r w:rsidR="009A4C9A" w:rsidRPr="00607F71">
              <w:rPr>
                <w:b w:val="0"/>
                <w:lang w:val="en-US"/>
              </w:rPr>
              <w:t xml:space="preserve">       </w:t>
            </w:r>
            <w:r w:rsidR="00F3023E" w:rsidRPr="00607F71">
              <w:rPr>
                <w:b w:val="0"/>
                <w:lang w:val="en-US"/>
              </w:rPr>
              <w:t xml:space="preserve">                                               </w:t>
            </w:r>
            <w:r w:rsidR="009A4C9A" w:rsidRPr="00607F71">
              <w:rPr>
                <w:b w:val="0"/>
                <w:lang w:val="en-US"/>
              </w:rPr>
              <w:t xml:space="preserve">                                                                                                                                                                         </w:t>
            </w:r>
            <w:sdt>
              <w:sdtPr>
                <w:rPr>
                  <w:b w:val="0"/>
                </w:rPr>
                <w:id w:val="1753856847"/>
                <w:placeholder>
                  <w:docPart w:val="AC11971731104BC484A5F49D6D8F7271"/>
                </w:placeholder>
                <w:showingPlcHdr/>
                <w:text/>
              </w:sdtPr>
              <w:sdtEndPr/>
              <w:sdtContent>
                <w:r w:rsidR="009A4C9A" w:rsidRPr="008131D2">
                  <w:rPr>
                    <w:b w:val="0"/>
                    <w:lang w:val="en-US"/>
                  </w:rPr>
                  <w:t>&lt;Content Select=”./WorkDetailsHtml” Optional=”true”/&gt;</w:t>
                </w:r>
              </w:sdtContent>
            </w:sdt>
            <w:sdt>
              <w:sdtPr>
                <w:rPr>
                  <w:b w:val="0"/>
                </w:rPr>
                <w:id w:val="836504429"/>
                <w:placeholder>
                  <w:docPart w:val="FDB7BA27305B44A9930B4002E733A409"/>
                </w:placeholder>
                <w:showingPlcHdr/>
                <w:text/>
              </w:sdtPr>
              <w:sdtEndPr/>
              <w:sdtContent>
                <w:r w:rsidR="009A4C9A" w:rsidRPr="00607F71">
                  <w:rPr>
                    <w:b w:val="0"/>
                    <w:lang w:val="en-US"/>
                  </w:rPr>
                  <w:t>&lt;EndConditional/&gt;</w:t>
                </w:r>
              </w:sdtContent>
            </w:sdt>
          </w:p>
        </w:tc>
      </w:tr>
      <w:tr w:rsidR="00C02DFD" w:rsidRPr="00657BED" w14:paraId="7BB0E182" w14:textId="77777777" w:rsidTr="00C02DFD">
        <w:trPr>
          <w:trHeight w:val="488"/>
          <w:tblHeader/>
        </w:trPr>
        <w:tc>
          <w:tcPr>
            <w:tcW w:w="676" w:type="pct"/>
            <w:tcBorders>
              <w:top w:val="single" w:sz="4" w:space="0" w:color="auto"/>
            </w:tcBorders>
            <w:shd w:val="clear" w:color="auto" w:fill="BFBFBF" w:themeFill="background1" w:themeFillShade="BF"/>
            <w:vAlign w:val="center"/>
          </w:tcPr>
          <w:p w14:paraId="57E4FDDB" w14:textId="77777777" w:rsidR="000B365F" w:rsidRPr="00C02DFD" w:rsidRDefault="000B365F" w:rsidP="005D3AA5">
            <w:pPr>
              <w:jc w:val="center"/>
              <w:rPr>
                <w:b/>
                <w:bCs/>
                <w:sz w:val="16"/>
                <w:szCs w:val="16"/>
                <w:lang w:val="en-GB"/>
              </w:rPr>
            </w:pPr>
            <w:r w:rsidRPr="00C02DFD">
              <w:rPr>
                <w:b/>
                <w:bCs/>
                <w:sz w:val="16"/>
                <w:szCs w:val="16"/>
                <w:lang w:val="en-GB"/>
              </w:rPr>
              <w:t>RIESGOS</w:t>
            </w:r>
          </w:p>
        </w:tc>
        <w:tc>
          <w:tcPr>
            <w:tcW w:w="180" w:type="pct"/>
            <w:tcBorders>
              <w:top w:val="single" w:sz="4" w:space="0" w:color="auto"/>
            </w:tcBorders>
            <w:shd w:val="clear" w:color="auto" w:fill="BFBFBF" w:themeFill="background1" w:themeFillShade="BF"/>
            <w:vAlign w:val="center"/>
          </w:tcPr>
          <w:p w14:paraId="06EB9347" w14:textId="77777777" w:rsidR="000B365F" w:rsidRPr="00C02DFD" w:rsidRDefault="000B365F" w:rsidP="005D3AA5">
            <w:pPr>
              <w:jc w:val="center"/>
              <w:rPr>
                <w:b/>
                <w:bCs/>
                <w:sz w:val="16"/>
                <w:szCs w:val="16"/>
                <w:lang w:val="en-GB"/>
              </w:rPr>
            </w:pPr>
            <w:r w:rsidRPr="00C02DFD">
              <w:rPr>
                <w:b/>
                <w:bCs/>
                <w:sz w:val="16"/>
                <w:szCs w:val="16"/>
                <w:lang w:val="en-GB"/>
              </w:rPr>
              <w:t>PROB</w:t>
            </w:r>
          </w:p>
        </w:tc>
        <w:tc>
          <w:tcPr>
            <w:tcW w:w="271" w:type="pct"/>
            <w:tcBorders>
              <w:top w:val="single" w:sz="4" w:space="0" w:color="auto"/>
            </w:tcBorders>
            <w:shd w:val="clear" w:color="auto" w:fill="BFBFBF" w:themeFill="background1" w:themeFillShade="BF"/>
            <w:vAlign w:val="center"/>
          </w:tcPr>
          <w:p w14:paraId="167DC0AB" w14:textId="77777777" w:rsidR="000B365F" w:rsidRPr="00C02DFD" w:rsidRDefault="000B365F" w:rsidP="005D3AA5">
            <w:pPr>
              <w:jc w:val="center"/>
              <w:rPr>
                <w:b/>
                <w:bCs/>
                <w:sz w:val="16"/>
                <w:szCs w:val="16"/>
                <w:lang w:val="en-GB"/>
              </w:rPr>
            </w:pPr>
            <w:r w:rsidRPr="00C02DFD">
              <w:rPr>
                <w:b/>
                <w:bCs/>
                <w:sz w:val="16"/>
                <w:szCs w:val="16"/>
                <w:lang w:val="en-GB"/>
              </w:rPr>
              <w:t>CONSEC</w:t>
            </w:r>
          </w:p>
        </w:tc>
        <w:tc>
          <w:tcPr>
            <w:tcW w:w="270" w:type="pct"/>
            <w:tcBorders>
              <w:top w:val="single" w:sz="4" w:space="0" w:color="auto"/>
            </w:tcBorders>
            <w:shd w:val="clear" w:color="auto" w:fill="BFBFBF" w:themeFill="background1" w:themeFillShade="BF"/>
            <w:vAlign w:val="center"/>
          </w:tcPr>
          <w:p w14:paraId="71552A99" w14:textId="77777777" w:rsidR="000B365F" w:rsidRPr="00C02DFD" w:rsidRDefault="000B365F" w:rsidP="005D3AA5">
            <w:pPr>
              <w:jc w:val="center"/>
              <w:rPr>
                <w:b/>
                <w:bCs/>
                <w:sz w:val="16"/>
                <w:szCs w:val="16"/>
                <w:lang w:val="en-GB"/>
              </w:rPr>
            </w:pPr>
            <w:r w:rsidRPr="00C02DFD">
              <w:rPr>
                <w:b/>
                <w:bCs/>
                <w:sz w:val="16"/>
                <w:szCs w:val="16"/>
                <w:lang w:val="en-GB"/>
              </w:rPr>
              <w:t>N° RIESGO</w:t>
            </w:r>
          </w:p>
        </w:tc>
        <w:tc>
          <w:tcPr>
            <w:tcW w:w="3603" w:type="pct"/>
            <w:tcBorders>
              <w:top w:val="single" w:sz="4" w:space="0" w:color="auto"/>
            </w:tcBorders>
            <w:shd w:val="clear" w:color="auto" w:fill="BFBFBF" w:themeFill="background1" w:themeFillShade="BF"/>
            <w:vAlign w:val="center"/>
          </w:tcPr>
          <w:p w14:paraId="6B501E8C" w14:textId="77777777" w:rsidR="000B365F" w:rsidRPr="00C02DFD" w:rsidRDefault="000B365F" w:rsidP="005D3AA5">
            <w:pPr>
              <w:jc w:val="center"/>
              <w:rPr>
                <w:b/>
                <w:bCs/>
                <w:sz w:val="16"/>
                <w:szCs w:val="16"/>
                <w:lang w:val="en-GB"/>
              </w:rPr>
            </w:pPr>
            <w:r w:rsidRPr="00C02DFD">
              <w:rPr>
                <w:b/>
                <w:bCs/>
                <w:sz w:val="16"/>
                <w:szCs w:val="16"/>
                <w:lang w:val="en-GB"/>
              </w:rPr>
              <w:t>MEDIDAS PREVENTIVAS</w:t>
            </w:r>
          </w:p>
        </w:tc>
      </w:tr>
      <w:tr w:rsidR="000B365F" w:rsidRPr="008C689F" w14:paraId="455D23C6" w14:textId="77777777" w:rsidTr="00C02DFD">
        <w:trPr>
          <w:trHeight w:val="907"/>
        </w:trPr>
        <w:tc>
          <w:tcPr>
            <w:tcW w:w="5000" w:type="pct"/>
            <w:gridSpan w:val="5"/>
          </w:tcPr>
          <w:p w14:paraId="16755571" w14:textId="77777777" w:rsidR="00C505A7" w:rsidRPr="008B24D0" w:rsidRDefault="000B365F" w:rsidP="005D3AA5">
            <w:pPr>
              <w:tabs>
                <w:tab w:val="left" w:pos="8970"/>
              </w:tabs>
              <w:jc w:val="both"/>
              <w:rPr>
                <w:szCs w:val="18"/>
                <w:lang w:val="en-GB"/>
              </w:rPr>
            </w:pPr>
            <w:r w:rsidRPr="008B24D0">
              <w:rPr>
                <w:szCs w:val="18"/>
                <w:lang w:val="en-GB"/>
              </w:rPr>
              <w:t xml:space="preserve">              </w:t>
            </w:r>
            <w:sdt>
              <w:sdtPr>
                <w:rPr>
                  <w:szCs w:val="18"/>
                  <w:lang w:val="en-GB"/>
                </w:rPr>
                <w:id w:val="-2121521414"/>
                <w:placeholder>
                  <w:docPart w:val="E312EBB501C5478BBD7EF918AA6B205A"/>
                </w:placeholder>
                <w:text/>
              </w:sdtPr>
              <w:sdtEndPr/>
              <w:sdtContent>
                <w:r w:rsidRPr="008B24D0">
                  <w:rPr>
                    <w:szCs w:val="18"/>
                    <w:lang w:val="en-GB"/>
                  </w:rPr>
                  <w:t>&lt;Repeat Select=”./MeasuresPerRiskAndActivityHtml/MeasuresPerRiskAndActivity” Optional=”true”/&gt;</w:t>
                </w:r>
              </w:sdtContent>
            </w:sdt>
          </w:p>
          <w:tbl>
            <w:tblPr>
              <w:tblStyle w:val="Tablaconcuadrcula"/>
              <w:tblW w:w="15724" w:type="dxa"/>
              <w:tblInd w:w="0" w:type="dxa"/>
              <w:tblBorders>
                <w:top w:val="none" w:sz="0" w:space="0" w:color="auto"/>
                <w:left w:val="none" w:sz="0" w:space="0" w:color="auto"/>
                <w:bottom w:val="none" w:sz="0" w:space="0" w:color="auto"/>
                <w:right w:val="none" w:sz="0" w:space="0" w:color="auto"/>
              </w:tblBorders>
              <w:tblLayout w:type="fixed"/>
              <w:tblCellMar>
                <w:left w:w="113" w:type="dxa"/>
                <w:right w:w="170" w:type="dxa"/>
              </w:tblCellMar>
              <w:tblLook w:val="04A0" w:firstRow="1" w:lastRow="0" w:firstColumn="1" w:lastColumn="0" w:noHBand="0" w:noVBand="1"/>
            </w:tblPr>
            <w:tblGrid>
              <w:gridCol w:w="2118"/>
              <w:gridCol w:w="567"/>
              <w:gridCol w:w="851"/>
              <w:gridCol w:w="848"/>
              <w:gridCol w:w="11340"/>
            </w:tblGrid>
            <w:tr w:rsidR="00C505A7" w:rsidRPr="008B24D0" w14:paraId="4E92CACC" w14:textId="77777777" w:rsidTr="00445009">
              <w:trPr>
                <w:trHeight w:val="964"/>
              </w:trPr>
              <w:sdt>
                <w:sdtPr>
                  <w:rPr>
                    <w:szCs w:val="18"/>
                    <w:lang w:val="en-GB"/>
                  </w:rPr>
                  <w:id w:val="-999503100"/>
                  <w:placeholder>
                    <w:docPart w:val="2494699FCFFD4C3A981F305FCFC8329F"/>
                  </w:placeholder>
                  <w:showingPlcHdr/>
                  <w:text/>
                </w:sdtPr>
                <w:sdtEndPr/>
                <w:sdtContent>
                  <w:tc>
                    <w:tcPr>
                      <w:tcW w:w="2118" w:type="dxa"/>
                    </w:tcPr>
                    <w:p w14:paraId="2E5B82B5" w14:textId="77777777" w:rsidR="00C505A7" w:rsidRPr="008B24D0" w:rsidRDefault="00C505A7" w:rsidP="00C505A7">
                      <w:pPr>
                        <w:tabs>
                          <w:tab w:val="left" w:pos="8970"/>
                        </w:tabs>
                        <w:jc w:val="center"/>
                        <w:rPr>
                          <w:szCs w:val="18"/>
                          <w:lang w:val="en-GB"/>
                        </w:rPr>
                      </w:pPr>
                      <w:r w:rsidRPr="008B24D0">
                        <w:rPr>
                          <w:szCs w:val="18"/>
                          <w:lang w:val="en-GB"/>
                        </w:rPr>
                        <w:t>&lt;Content Select=”./RiskName” Optional=”true”/&gt;</w:t>
                      </w:r>
                    </w:p>
                  </w:tc>
                </w:sdtContent>
              </w:sdt>
              <w:sdt>
                <w:sdtPr>
                  <w:rPr>
                    <w:szCs w:val="18"/>
                    <w:lang w:val="en-GB"/>
                  </w:rPr>
                  <w:id w:val="-408920136"/>
                  <w:placeholder>
                    <w:docPart w:val="678FEE2F147F43A28B86B973F0931688"/>
                  </w:placeholder>
                  <w:showingPlcHdr/>
                  <w:text/>
                </w:sdtPr>
                <w:sdtEndPr/>
                <w:sdtContent>
                  <w:tc>
                    <w:tcPr>
                      <w:tcW w:w="567" w:type="dxa"/>
                    </w:tcPr>
                    <w:p w14:paraId="07B21382" w14:textId="77777777" w:rsidR="00C505A7" w:rsidRPr="008B24D0" w:rsidRDefault="00C505A7" w:rsidP="00C505A7">
                      <w:pPr>
                        <w:tabs>
                          <w:tab w:val="left" w:pos="8970"/>
                        </w:tabs>
                        <w:jc w:val="center"/>
                        <w:rPr>
                          <w:szCs w:val="18"/>
                          <w:lang w:val="en-GB"/>
                        </w:rPr>
                      </w:pPr>
                      <w:r w:rsidRPr="008B24D0">
                        <w:rPr>
                          <w:szCs w:val="18"/>
                          <w:lang w:val="en-GB"/>
                        </w:rPr>
                        <w:t>&lt;Content Select=”./ ProbabilityChar” Optional=”true”/&gt;</w:t>
                      </w:r>
                    </w:p>
                  </w:tc>
                </w:sdtContent>
              </w:sdt>
              <w:sdt>
                <w:sdtPr>
                  <w:rPr>
                    <w:szCs w:val="18"/>
                    <w:lang w:val="en-GB"/>
                  </w:rPr>
                  <w:id w:val="-2047675068"/>
                  <w:placeholder>
                    <w:docPart w:val="252B2CD4316148D4BFC7248AE7C41F45"/>
                  </w:placeholder>
                  <w:showingPlcHdr/>
                  <w:text/>
                </w:sdtPr>
                <w:sdtEndPr/>
                <w:sdtContent>
                  <w:tc>
                    <w:tcPr>
                      <w:tcW w:w="851" w:type="dxa"/>
                    </w:tcPr>
                    <w:p w14:paraId="55A31F4B" w14:textId="77777777" w:rsidR="00C505A7" w:rsidRPr="008B24D0" w:rsidRDefault="00C505A7" w:rsidP="00C505A7">
                      <w:pPr>
                        <w:tabs>
                          <w:tab w:val="left" w:pos="8970"/>
                        </w:tabs>
                        <w:jc w:val="center"/>
                        <w:rPr>
                          <w:szCs w:val="18"/>
                          <w:lang w:val="en-GB"/>
                        </w:rPr>
                      </w:pPr>
                      <w:r w:rsidRPr="008B24D0">
                        <w:rPr>
                          <w:szCs w:val="18"/>
                          <w:lang w:val="en-GB"/>
                        </w:rPr>
                        <w:t>&lt;Content Select=”./ SeriousnessChar” Optional=”true”/&gt;</w:t>
                      </w:r>
                    </w:p>
                  </w:tc>
                </w:sdtContent>
              </w:sdt>
              <w:sdt>
                <w:sdtPr>
                  <w:rPr>
                    <w:szCs w:val="18"/>
                    <w:lang w:val="en-GB"/>
                  </w:rPr>
                  <w:id w:val="-1867743485"/>
                  <w:placeholder>
                    <w:docPart w:val="8644970A014B44C68DFDB9CB25EF60D6"/>
                  </w:placeholder>
                  <w:showingPlcHdr/>
                  <w:text/>
                </w:sdtPr>
                <w:sdtEndPr/>
                <w:sdtContent>
                  <w:tc>
                    <w:tcPr>
                      <w:tcW w:w="848" w:type="dxa"/>
                    </w:tcPr>
                    <w:p w14:paraId="6DF45B82" w14:textId="77777777" w:rsidR="00C505A7" w:rsidRPr="008B24D0" w:rsidRDefault="00C505A7" w:rsidP="00C505A7">
                      <w:pPr>
                        <w:tabs>
                          <w:tab w:val="left" w:pos="8970"/>
                        </w:tabs>
                        <w:jc w:val="center"/>
                        <w:rPr>
                          <w:szCs w:val="18"/>
                          <w:lang w:val="en-GB"/>
                        </w:rPr>
                      </w:pPr>
                      <w:r w:rsidRPr="008B24D0">
                        <w:rPr>
                          <w:szCs w:val="18"/>
                          <w:lang w:val="en-GB"/>
                        </w:rPr>
                        <w:t>&lt;Content Select=”./ RiskLevelChar” Optional=”true”/&gt;</w:t>
                      </w:r>
                    </w:p>
                  </w:tc>
                </w:sdtContent>
              </w:sdt>
              <w:tc>
                <w:tcPr>
                  <w:tcW w:w="11340" w:type="dxa"/>
                </w:tcPr>
                <w:sdt>
                  <w:sdtPr>
                    <w:rPr>
                      <w:szCs w:val="18"/>
                      <w:lang w:val="en-GB"/>
                    </w:rPr>
                    <w:id w:val="177483085"/>
                    <w:placeholder>
                      <w:docPart w:val="8C99C699DDD54437B5F4B21CD20E99FB"/>
                    </w:placeholder>
                    <w:text/>
                  </w:sdtPr>
                  <w:sdtEndPr/>
                  <w:sdtContent>
                    <w:p w14:paraId="52676D35" w14:textId="77777777" w:rsidR="00C505A7" w:rsidRPr="008B24D0" w:rsidRDefault="00C505A7" w:rsidP="00C505A7">
                      <w:pPr>
                        <w:rPr>
                          <w:szCs w:val="18"/>
                          <w:lang w:val="en-GB"/>
                        </w:rPr>
                      </w:pPr>
                      <w:r w:rsidRPr="008B24D0">
                        <w:rPr>
                          <w:szCs w:val="18"/>
                          <w:lang w:val="en-GB"/>
                        </w:rPr>
                        <w:t>&lt;Repeat Select=”./PreventiveMeasuresHtml/PreventiveMeasureListDocumentDto” Optional=”true”/&gt;</w:t>
                      </w:r>
                    </w:p>
                  </w:sdtContent>
                </w:sdt>
                <w:p w14:paraId="64D56225" w14:textId="77777777" w:rsidR="00C505A7" w:rsidRPr="008B24D0" w:rsidRDefault="00D060C8" w:rsidP="00C505A7">
                  <w:pPr>
                    <w:rPr>
                      <w:szCs w:val="18"/>
                      <w:lang w:val="en-GB"/>
                    </w:rPr>
                  </w:pPr>
                  <w:sdt>
                    <w:sdtPr>
                      <w:rPr>
                        <w:szCs w:val="18"/>
                        <w:lang w:val="en-GB"/>
                      </w:rPr>
                      <w:id w:val="1947423556"/>
                      <w:placeholder>
                        <w:docPart w:val="F46B6D40CB3247E58E80934912B2B402"/>
                      </w:placeholder>
                      <w:showingPlcHdr/>
                      <w:text/>
                    </w:sdtPr>
                    <w:sdtEndPr/>
                    <w:sdtContent>
                      <w:r w:rsidR="00C505A7" w:rsidRPr="008B24D0">
                        <w:rPr>
                          <w:szCs w:val="18"/>
                          <w:lang w:val="en-GB"/>
                        </w:rPr>
                        <w:t>&lt;BlockContent Select=”./PreventiveMeasureDescriptionHtml” Optional=”true”/&gt;</w:t>
                      </w:r>
                    </w:sdtContent>
                  </w:sdt>
                </w:p>
                <w:p w14:paraId="692301C0" w14:textId="77777777" w:rsidR="00C505A7" w:rsidRPr="008B24D0" w:rsidRDefault="00D060C8" w:rsidP="00C505A7">
                  <w:pPr>
                    <w:rPr>
                      <w:color w:val="000000" w:themeColor="text1"/>
                      <w:szCs w:val="18"/>
                      <w:lang w:val="en-GB"/>
                    </w:rPr>
                  </w:pPr>
                  <w:sdt>
                    <w:sdtPr>
                      <w:rPr>
                        <w:color w:val="000000" w:themeColor="text1"/>
                        <w:szCs w:val="18"/>
                        <w:lang w:val="en-GB"/>
                      </w:rPr>
                      <w:id w:val="367269237"/>
                      <w:placeholder>
                        <w:docPart w:val="B25ECB409820490CAD309D99B32F43D6"/>
                      </w:placeholder>
                      <w:showingPlcHdr/>
                      <w:text/>
                    </w:sdtPr>
                    <w:sdtEndPr/>
                    <w:sdtContent>
                      <w:r w:rsidR="00C505A7" w:rsidRPr="008B24D0">
                        <w:rPr>
                          <w:color w:val="000000" w:themeColor="text1"/>
                          <w:szCs w:val="18"/>
                          <w:lang w:val="en-GB"/>
                        </w:rPr>
                        <w:t>&lt;EndRepeat/&gt;</w:t>
                      </w:r>
                    </w:sdtContent>
                  </w:sdt>
                </w:p>
                <w:p w14:paraId="7F071A8F" w14:textId="77777777" w:rsidR="00C505A7" w:rsidRPr="008B24D0" w:rsidRDefault="00C505A7" w:rsidP="00C505A7">
                  <w:pPr>
                    <w:rPr>
                      <w:szCs w:val="18"/>
                      <w:lang w:val="en-GB"/>
                    </w:rPr>
                  </w:pPr>
                </w:p>
              </w:tc>
            </w:tr>
          </w:tbl>
          <w:p w14:paraId="4814D7CA" w14:textId="7A6124D5" w:rsidR="000B365F" w:rsidRPr="008B24D0" w:rsidRDefault="00C505A7" w:rsidP="005D3AA5">
            <w:pPr>
              <w:rPr>
                <w:color w:val="000000" w:themeColor="text1"/>
                <w:szCs w:val="18"/>
                <w:lang w:val="en-GB"/>
              </w:rPr>
            </w:pPr>
            <w:r w:rsidRPr="008B24D0">
              <w:rPr>
                <w:color w:val="000000" w:themeColor="text1"/>
                <w:szCs w:val="18"/>
                <w:lang w:val="en-GB"/>
              </w:rPr>
              <w:t xml:space="preserve">       </w:t>
            </w:r>
            <w:sdt>
              <w:sdtPr>
                <w:rPr>
                  <w:color w:val="000000" w:themeColor="text1"/>
                  <w:szCs w:val="18"/>
                  <w:lang w:val="en-GB"/>
                </w:rPr>
                <w:id w:val="-1916459259"/>
                <w:placeholder>
                  <w:docPart w:val="1CF1D2282F114363BCE6C472A3082C0F"/>
                </w:placeholder>
                <w:text/>
              </w:sdtPr>
              <w:sdtEndPr/>
              <w:sdtContent>
                <w:r w:rsidR="000B365F" w:rsidRPr="008B24D0">
                  <w:rPr>
                    <w:color w:val="000000" w:themeColor="text1"/>
                    <w:szCs w:val="18"/>
                    <w:lang w:val="en-GB"/>
                  </w:rPr>
                  <w:t>&lt;</w:t>
                </w:r>
                <w:proofErr w:type="spellStart"/>
                <w:r w:rsidR="000B365F" w:rsidRPr="008B24D0">
                  <w:rPr>
                    <w:color w:val="000000" w:themeColor="text1"/>
                    <w:szCs w:val="18"/>
                    <w:lang w:val="en-GB"/>
                  </w:rPr>
                  <w:t>EndRepeat</w:t>
                </w:r>
                <w:proofErr w:type="spellEnd"/>
                <w:r w:rsidR="000B365F" w:rsidRPr="008B24D0">
                  <w:rPr>
                    <w:color w:val="000000" w:themeColor="text1"/>
                    <w:szCs w:val="18"/>
                    <w:lang w:val="en-GB"/>
                  </w:rPr>
                  <w:t>/&gt;</w:t>
                </w:r>
              </w:sdtContent>
            </w:sdt>
            <w:r w:rsidR="000B365F" w:rsidRPr="008B24D0">
              <w:rPr>
                <w:color w:val="000000" w:themeColor="text1"/>
                <w:szCs w:val="18"/>
                <w:lang w:val="en-GB"/>
              </w:rPr>
              <w:t xml:space="preserve"> </w:t>
            </w:r>
          </w:p>
          <w:p w14:paraId="62A7405D" w14:textId="77777777" w:rsidR="000B365F" w:rsidRDefault="000B365F" w:rsidP="005D3AA5">
            <w:pPr>
              <w:rPr>
                <w:sz w:val="16"/>
                <w:szCs w:val="16"/>
                <w:lang w:val="en-GB"/>
              </w:rPr>
            </w:pPr>
          </w:p>
        </w:tc>
      </w:tr>
    </w:tbl>
    <w:p w14:paraId="644B6D8B" w14:textId="77777777" w:rsidR="002D13EF" w:rsidRDefault="002D13EF" w:rsidP="008F7BE5">
      <w:pPr>
        <w:rPr>
          <w:color w:val="000000" w:themeColor="text1"/>
          <w:sz w:val="16"/>
          <w:szCs w:val="16"/>
          <w:lang w:val="en-GB"/>
        </w:rPr>
        <w:sectPr w:rsidR="002D13EF" w:rsidSect="00E41D61">
          <w:pgSz w:w="16838" w:h="11906" w:orient="landscape" w:code="9"/>
          <w:pgMar w:top="1418" w:right="2126" w:bottom="851" w:left="1418" w:header="720" w:footer="363" w:gutter="0"/>
          <w:cols w:space="720"/>
          <w:docGrid w:linePitch="272"/>
        </w:sectPr>
      </w:pPr>
    </w:p>
    <w:p w14:paraId="7C88756F" w14:textId="1589D8B6" w:rsidR="00561B56" w:rsidRPr="00C25326" w:rsidRDefault="00D060C8" w:rsidP="008F7BE5">
      <w:pPr>
        <w:rPr>
          <w:color w:val="000000" w:themeColor="text1"/>
          <w:sz w:val="16"/>
          <w:szCs w:val="16"/>
          <w:lang w:val="en-GB"/>
        </w:rPr>
      </w:pPr>
      <w:sdt>
        <w:sdtPr>
          <w:rPr>
            <w:color w:val="000000" w:themeColor="text1"/>
            <w:sz w:val="16"/>
            <w:szCs w:val="16"/>
            <w:lang w:val="en-GB"/>
          </w:rPr>
          <w:id w:val="-1897649566"/>
          <w:placeholder>
            <w:docPart w:val="19736D660F5B4D5DAA8F80E956181878"/>
          </w:placeholder>
          <w:showingPlcHdr/>
          <w:text/>
        </w:sdtPr>
        <w:sdtEndPr/>
        <w:sdtContent>
          <w:r w:rsidR="000B365F" w:rsidRPr="00C25326">
            <w:rPr>
              <w:color w:val="000000" w:themeColor="text1"/>
              <w:sz w:val="16"/>
              <w:szCs w:val="16"/>
              <w:lang w:val="en-GB"/>
            </w:rPr>
            <w:t>&lt;EndConditional/&gt;</w:t>
          </w:r>
        </w:sdtContent>
      </w:sdt>
    </w:p>
    <w:p w14:paraId="347D5D53" w14:textId="54989492" w:rsidR="00576EB4" w:rsidRPr="00C25326" w:rsidRDefault="00D060C8" w:rsidP="008F7BE5">
      <w:pPr>
        <w:rPr>
          <w:color w:val="000000" w:themeColor="text1"/>
          <w:sz w:val="16"/>
          <w:szCs w:val="16"/>
          <w:lang w:val="en-GB"/>
        </w:rPr>
      </w:pPr>
      <w:sdt>
        <w:sdtPr>
          <w:rPr>
            <w:color w:val="000000" w:themeColor="text1"/>
            <w:sz w:val="16"/>
            <w:szCs w:val="16"/>
            <w:lang w:val="en-GB"/>
          </w:rPr>
          <w:id w:val="-989333118"/>
          <w:placeholder>
            <w:docPart w:val="093B6CD3C83946C8A04235795A36C11D"/>
          </w:placeholder>
          <w:showingPlcHdr/>
          <w:text/>
        </w:sdtPr>
        <w:sdtEndPr/>
        <w:sdtContent>
          <w:r w:rsidR="008F7BE5" w:rsidRPr="00C25326">
            <w:rPr>
              <w:color w:val="000000" w:themeColor="text1"/>
              <w:sz w:val="16"/>
              <w:szCs w:val="16"/>
              <w:lang w:val="en-GB"/>
            </w:rPr>
            <w:t>&lt;EndRepeat/&gt;</w:t>
          </w:r>
        </w:sdtContent>
      </w:sdt>
    </w:p>
    <w:sdt>
      <w:sdtPr>
        <w:rPr>
          <w:color w:val="000000" w:themeColor="text1"/>
          <w:sz w:val="16"/>
          <w:szCs w:val="16"/>
          <w:lang w:val="en-GB"/>
        </w:rPr>
        <w:id w:val="1008332377"/>
        <w:placeholder>
          <w:docPart w:val="CBCF73F92FA44E489F3BC8954C1CEB80"/>
        </w:placeholder>
        <w:showingPlcHdr/>
        <w:text/>
      </w:sdtPr>
      <w:sdtEndPr/>
      <w:sdtContent>
        <w:p w14:paraId="359130E2" w14:textId="6B55A8CD" w:rsidR="000B365F" w:rsidRPr="00C25326" w:rsidRDefault="000B365F" w:rsidP="00884488">
          <w:pPr>
            <w:rPr>
              <w:color w:val="000000" w:themeColor="text1"/>
              <w:sz w:val="16"/>
              <w:szCs w:val="16"/>
              <w:lang w:val="en-GB"/>
            </w:rPr>
          </w:pPr>
          <w:r w:rsidRPr="00C25326">
            <w:rPr>
              <w:color w:val="000000" w:themeColor="text1"/>
              <w:sz w:val="16"/>
              <w:szCs w:val="16"/>
              <w:lang w:val="en-GB"/>
            </w:rPr>
            <w:t>&lt;EndConditional/&gt;</w:t>
          </w:r>
        </w:p>
      </w:sdtContent>
    </w:sdt>
    <w:sdt>
      <w:sdtPr>
        <w:rPr>
          <w:sz w:val="16"/>
          <w:szCs w:val="16"/>
        </w:rPr>
        <w:id w:val="-1564009993"/>
        <w:placeholder>
          <w:docPart w:val="D6FAD9C081A44E6E83D810C42DC07CDC"/>
        </w:placeholder>
        <w:showingPlcHdr/>
        <w:text/>
      </w:sdtPr>
      <w:sdtEndPr/>
      <w:sdtContent>
        <w:p w14:paraId="144866FE" w14:textId="0DB69A24" w:rsidR="008F7C9C" w:rsidRPr="00C25326" w:rsidRDefault="008F7C9C" w:rsidP="008F7C9C">
          <w:pPr>
            <w:jc w:val="both"/>
            <w:rPr>
              <w:sz w:val="16"/>
              <w:szCs w:val="16"/>
              <w:lang w:val="en-GB"/>
            </w:rPr>
          </w:pPr>
          <w:r w:rsidRPr="00C25326">
            <w:rPr>
              <w:sz w:val="16"/>
              <w:szCs w:val="16"/>
              <w:lang w:val="en-GB"/>
            </w:rPr>
            <w:t>&lt;Conditional Select=”../../../../</w:t>
          </w:r>
          <w:r w:rsidRPr="00C25326">
            <w:rPr>
              <w:rFonts w:cs="Consolas"/>
              <w:color w:val="000000"/>
              <w:sz w:val="16"/>
              <w:szCs w:val="16"/>
              <w:lang w:val="en-GB"/>
            </w:rPr>
            <w:t>IsEvaluation</w:t>
          </w:r>
          <w:r w:rsidRPr="00C25326">
            <w:rPr>
              <w:sz w:val="16"/>
              <w:szCs w:val="16"/>
              <w:lang w:val="en-GB"/>
            </w:rPr>
            <w:t>” Match=”false”/&gt;</w:t>
          </w:r>
        </w:p>
      </w:sdtContent>
    </w:sdt>
    <w:sdt>
      <w:sdtPr>
        <w:rPr>
          <w:sz w:val="16"/>
          <w:szCs w:val="16"/>
          <w:lang w:val="en-GB"/>
        </w:rPr>
        <w:id w:val="-667475208"/>
        <w:placeholder>
          <w:docPart w:val="A5B8C12E53994975AC929A5CF345021D"/>
        </w:placeholder>
        <w:text/>
      </w:sdtPr>
      <w:sdtEndPr/>
      <w:sdtContent>
        <w:p w14:paraId="6A83C78A" w14:textId="018EE683" w:rsidR="00E04508" w:rsidRDefault="00E04508" w:rsidP="00E04508">
          <w:pPr>
            <w:jc w:val="both"/>
            <w:rPr>
              <w:sz w:val="16"/>
              <w:szCs w:val="16"/>
              <w:lang w:val="en-GB"/>
            </w:rPr>
          </w:pPr>
          <w:r w:rsidRPr="00C25326">
            <w:rPr>
              <w:sz w:val="16"/>
              <w:szCs w:val="16"/>
              <w:lang w:val="en-GB"/>
            </w:rPr>
            <w:t>&lt;Repeat Select=</w:t>
          </w:r>
          <w:proofErr w:type="gramStart"/>
          <w:r w:rsidRPr="00C25326">
            <w:rPr>
              <w:sz w:val="16"/>
              <w:szCs w:val="16"/>
              <w:lang w:val="en-GB"/>
            </w:rPr>
            <w:t>”./</w:t>
          </w:r>
          <w:proofErr w:type="spellStart"/>
          <w:proofErr w:type="gramEnd"/>
          <w:r w:rsidRPr="00C25326">
            <w:rPr>
              <w:sz w:val="16"/>
              <w:szCs w:val="16"/>
              <w:lang w:val="en-GB"/>
            </w:rPr>
            <w:t>ActivitiesHtml</w:t>
          </w:r>
          <w:proofErr w:type="spellEnd"/>
          <w:r w:rsidRPr="00C25326">
            <w:rPr>
              <w:sz w:val="16"/>
              <w:szCs w:val="16"/>
              <w:lang w:val="en-GB"/>
            </w:rPr>
            <w:t>/</w:t>
          </w:r>
          <w:proofErr w:type="spellStart"/>
          <w:r w:rsidRPr="00C25326">
            <w:rPr>
              <w:sz w:val="16"/>
              <w:szCs w:val="16"/>
              <w:lang w:val="en-GB"/>
            </w:rPr>
            <w:t>PlanActivityDocumentDto</w:t>
          </w:r>
          <w:proofErr w:type="spellEnd"/>
          <w:r w:rsidRPr="00C25326">
            <w:rPr>
              <w:sz w:val="16"/>
              <w:szCs w:val="16"/>
              <w:lang w:val="en-GB"/>
            </w:rPr>
            <w:t>” Optional=”true”/&gt;</w:t>
          </w:r>
        </w:p>
      </w:sdtContent>
    </w:sdt>
    <w:p w14:paraId="622DE1F1" w14:textId="20A82E43" w:rsidR="00A3226D" w:rsidRPr="00C1289C" w:rsidRDefault="00C1289C" w:rsidP="00EB65B4">
      <w:pPr>
        <w:pStyle w:val="Ttulo3"/>
        <w:numPr>
          <w:ilvl w:val="0"/>
          <w:numId w:val="0"/>
        </w:numPr>
        <w:rPr>
          <w:color w:val="FFFFFF" w:themeColor="background1"/>
          <w:sz w:val="2"/>
          <w:szCs w:val="2"/>
          <w:lang w:val="en-GB"/>
        </w:rPr>
      </w:pPr>
      <w:r w:rsidRPr="00C1289C">
        <w:rPr>
          <w:rStyle w:val="eop"/>
          <w:color w:val="FFFFFF" w:themeColor="background1"/>
          <w:sz w:val="2"/>
          <w:szCs w:val="2"/>
        </w:rPr>
        <w:t>10.</w:t>
      </w:r>
      <w:sdt>
        <w:sdtPr>
          <w:rPr>
            <w:rStyle w:val="eop"/>
            <w:color w:val="FFFFFF" w:themeColor="background1"/>
            <w:sz w:val="2"/>
            <w:szCs w:val="2"/>
          </w:rPr>
          <w:id w:val="-650985998"/>
          <w:placeholder>
            <w:docPart w:val="D92E1A371DF245229DB036C0969E5505"/>
          </w:placeholder>
          <w:showingPlcHdr/>
          <w:text/>
        </w:sdtPr>
        <w:sdtEndPr>
          <w:rPr>
            <w:rStyle w:val="eop"/>
          </w:rPr>
        </w:sdtEndPr>
        <w:sdtContent>
          <w:r w:rsidR="00A3226D" w:rsidRPr="00C1289C">
            <w:rPr>
              <w:rStyle w:val="eop"/>
              <w:color w:val="FFFFFF" w:themeColor="background1"/>
              <w:sz w:val="2"/>
              <w:szCs w:val="2"/>
            </w:rPr>
            <w:t>&lt;Content Select=</w:t>
          </w:r>
          <w:proofErr w:type="gramStart"/>
          <w:r w:rsidR="00A3226D" w:rsidRPr="00C1289C">
            <w:rPr>
              <w:rStyle w:val="eop"/>
              <w:color w:val="FFFFFF" w:themeColor="background1"/>
              <w:sz w:val="2"/>
              <w:szCs w:val="2"/>
            </w:rPr>
            <w:t>”./</w:t>
          </w:r>
          <w:proofErr w:type="gramEnd"/>
          <w:r w:rsidR="00A3226D" w:rsidRPr="00C1289C">
            <w:rPr>
              <w:rStyle w:val="eop"/>
              <w:color w:val="FFFFFF" w:themeColor="background1"/>
              <w:sz w:val="2"/>
              <w:szCs w:val="2"/>
            </w:rPr>
            <w:t xml:space="preserve">ActivityIndex” </w:t>
          </w:r>
          <w:r w:rsidR="00A3226D" w:rsidRPr="00C1289C">
            <w:rPr>
              <w:color w:val="FFFFFF" w:themeColor="background1"/>
              <w:sz w:val="2"/>
              <w:szCs w:val="2"/>
            </w:rPr>
            <w:t>Optional="true"</w:t>
          </w:r>
          <w:r w:rsidR="00A3226D" w:rsidRPr="00C1289C">
            <w:rPr>
              <w:rStyle w:val="eop"/>
              <w:color w:val="FFFFFF" w:themeColor="background1"/>
              <w:sz w:val="2"/>
              <w:szCs w:val="2"/>
            </w:rPr>
            <w:t>/&gt;</w:t>
          </w:r>
        </w:sdtContent>
      </w:sdt>
      <w:r w:rsidR="00A3226D" w:rsidRPr="00C1289C">
        <w:rPr>
          <w:rStyle w:val="eop"/>
          <w:color w:val="FFFFFF" w:themeColor="background1"/>
          <w:sz w:val="2"/>
          <w:szCs w:val="2"/>
        </w:rPr>
        <w:t xml:space="preserve"> </w:t>
      </w:r>
      <w:sdt>
        <w:sdtPr>
          <w:rPr>
            <w:rStyle w:val="eop"/>
            <w:color w:val="FFFFFF" w:themeColor="background1"/>
            <w:sz w:val="2"/>
            <w:szCs w:val="2"/>
          </w:rPr>
          <w:id w:val="-1966884451"/>
          <w:placeholder>
            <w:docPart w:val="076CA353FC06494C9FA7C08A41F95D72"/>
          </w:placeholder>
          <w:showingPlcHdr/>
          <w:text/>
        </w:sdtPr>
        <w:sdtEndPr>
          <w:rPr>
            <w:rStyle w:val="eop"/>
          </w:rPr>
        </w:sdtEndPr>
        <w:sdtContent>
          <w:r w:rsidR="00A3226D" w:rsidRPr="00C1289C">
            <w:rPr>
              <w:rStyle w:val="eop"/>
              <w:color w:val="FFFFFF" w:themeColor="background1"/>
              <w:sz w:val="2"/>
              <w:szCs w:val="2"/>
            </w:rPr>
            <w:t xml:space="preserve">&lt;Content Select=”./Description” </w:t>
          </w:r>
          <w:r w:rsidR="00A3226D" w:rsidRPr="00C1289C">
            <w:rPr>
              <w:color w:val="FFFFFF" w:themeColor="background1"/>
              <w:sz w:val="2"/>
              <w:szCs w:val="2"/>
            </w:rPr>
            <w:t>Optional="true"</w:t>
          </w:r>
          <w:r w:rsidR="00A3226D" w:rsidRPr="00C1289C">
            <w:rPr>
              <w:rStyle w:val="eop"/>
              <w:color w:val="FFFFFF" w:themeColor="background1"/>
              <w:sz w:val="2"/>
              <w:szCs w:val="2"/>
            </w:rPr>
            <w:t>/&gt;</w:t>
          </w:r>
        </w:sdtContent>
      </w:sdt>
    </w:p>
    <w:sdt>
      <w:sdtPr>
        <w:rPr>
          <w:sz w:val="16"/>
          <w:szCs w:val="16"/>
        </w:rPr>
        <w:id w:val="1951746813"/>
        <w:placeholder>
          <w:docPart w:val="2B0BC215998A4F9A9A0E6FDEF70B0EDF"/>
        </w:placeholder>
        <w:showingPlcHdr/>
        <w:text/>
      </w:sdtPr>
      <w:sdtEndPr/>
      <w:sdtContent>
        <w:p w14:paraId="57B4AD77" w14:textId="395DFDD7" w:rsidR="00C84433" w:rsidRPr="00607F71" w:rsidRDefault="00160C4A" w:rsidP="00A617D1">
          <w:pPr>
            <w:jc w:val="both"/>
            <w:rPr>
              <w:sz w:val="16"/>
              <w:szCs w:val="16"/>
              <w:lang w:val="en-US"/>
            </w:rPr>
          </w:pPr>
          <w:r w:rsidRPr="00C25326">
            <w:rPr>
              <w:sz w:val="16"/>
              <w:szCs w:val="16"/>
              <w:lang w:val="en-GB"/>
            </w:rPr>
            <w:t>&lt;Conditional Select=”./</w:t>
          </w:r>
          <w:r w:rsidRPr="00C25326">
            <w:rPr>
              <w:rFonts w:cs="Consolas"/>
              <w:color w:val="000000"/>
              <w:sz w:val="16"/>
              <w:szCs w:val="16"/>
              <w:lang w:val="en-GB"/>
            </w:rPr>
            <w:t>ActivityRisksRender</w:t>
          </w:r>
          <w:r w:rsidRPr="00C25326">
            <w:rPr>
              <w:sz w:val="16"/>
              <w:szCs w:val="16"/>
              <w:lang w:val="en-GB"/>
            </w:rPr>
            <w:t>” Match=”true”/&gt;</w:t>
          </w:r>
        </w:p>
      </w:sdtContent>
    </w:sdt>
    <w:tbl>
      <w:tblPr>
        <w:tblStyle w:val="Tablaconcuadrcula"/>
        <w:tblW w:w="5918" w:type="pct"/>
        <w:tblInd w:w="-851" w:type="dxa"/>
        <w:tblLayout w:type="fixed"/>
        <w:tblCellMar>
          <w:left w:w="0" w:type="dxa"/>
          <w:right w:w="0" w:type="dxa"/>
        </w:tblCellMar>
        <w:tblLook w:val="04A0" w:firstRow="1" w:lastRow="0" w:firstColumn="1" w:lastColumn="0" w:noHBand="0" w:noVBand="1"/>
      </w:tblPr>
      <w:tblGrid>
        <w:gridCol w:w="2127"/>
        <w:gridCol w:w="13608"/>
      </w:tblGrid>
      <w:tr w:rsidR="00A519BC" w:rsidRPr="002B1E87" w14:paraId="4CE148C0" w14:textId="77777777" w:rsidTr="00C02DFD">
        <w:trPr>
          <w:trHeight w:val="113"/>
          <w:tblHeader/>
        </w:trPr>
        <w:tc>
          <w:tcPr>
            <w:tcW w:w="4999" w:type="pct"/>
            <w:gridSpan w:val="2"/>
            <w:tcBorders>
              <w:top w:val="nil"/>
              <w:left w:val="nil"/>
              <w:bottom w:val="nil"/>
              <w:right w:val="nil"/>
            </w:tcBorders>
            <w:shd w:val="clear" w:color="auto" w:fill="FFFFFF" w:themeFill="background1"/>
            <w:vAlign w:val="center"/>
          </w:tcPr>
          <w:p w14:paraId="3F9EDF17" w14:textId="6DBD86AF" w:rsidR="00A519BC" w:rsidRPr="005D49C9" w:rsidRDefault="00B75564" w:rsidP="005D49C9">
            <w:pPr>
              <w:pStyle w:val="Tabletitle"/>
              <w:rPr>
                <w:rStyle w:val="eop"/>
                <w:bCs w:val="0"/>
                <w:lang w:val="en-US"/>
              </w:rPr>
            </w:pPr>
            <w:r w:rsidRPr="00607F71">
              <w:rPr>
                <w:rStyle w:val="eop"/>
                <w:bCs w:val="0"/>
                <w:lang w:val="en-US"/>
              </w:rPr>
              <w:t>1</w:t>
            </w:r>
            <w:r w:rsidRPr="00607F71">
              <w:rPr>
                <w:rStyle w:val="eop"/>
                <w:lang w:val="en-US"/>
              </w:rPr>
              <w:t>0.</w:t>
            </w:r>
            <w:sdt>
              <w:sdtPr>
                <w:rPr>
                  <w:rStyle w:val="eop"/>
                  <w:bCs w:val="0"/>
                </w:rPr>
                <w:id w:val="-2048830311"/>
                <w:placeholder>
                  <w:docPart w:val="7415FF799ED042738AB3166FC745221F"/>
                </w:placeholder>
                <w:showingPlcHdr/>
                <w:text/>
              </w:sdtPr>
              <w:sdtEndPr>
                <w:rPr>
                  <w:rStyle w:val="eop"/>
                </w:rPr>
              </w:sdtEndPr>
              <w:sdtContent>
                <w:r w:rsidR="00A519BC" w:rsidRPr="005D49C9">
                  <w:rPr>
                    <w:rStyle w:val="eop"/>
                    <w:lang w:val="en-GB"/>
                  </w:rPr>
                  <w:t>&lt;Content Select=</w:t>
                </w:r>
                <w:proofErr w:type="gramStart"/>
                <w:r w:rsidR="00A519BC" w:rsidRPr="005D49C9">
                  <w:rPr>
                    <w:rStyle w:val="eop"/>
                    <w:lang w:val="en-GB"/>
                  </w:rPr>
                  <w:t>”..</w:t>
                </w:r>
                <w:proofErr w:type="gramEnd"/>
                <w:r w:rsidR="00A519BC" w:rsidRPr="005D49C9">
                  <w:rPr>
                    <w:rStyle w:val="eop"/>
                    <w:lang w:val="en-GB"/>
                  </w:rPr>
                  <w:t>/.</w:t>
                </w:r>
                <w:r w:rsidR="00A519BC" w:rsidRPr="005D49C9">
                  <w:rPr>
                    <w:rStyle w:val="eop"/>
                  </w:rPr>
                  <w:t>./../../ChapterIndex</w:t>
                </w:r>
                <w:r w:rsidR="00A519BC" w:rsidRPr="005D49C9">
                  <w:rPr>
                    <w:rStyle w:val="eop"/>
                    <w:lang w:val="en-GB"/>
                  </w:rPr>
                  <w:t xml:space="preserve">” </w:t>
                </w:r>
                <w:r w:rsidR="00A519BC" w:rsidRPr="005D49C9">
                  <w:rPr>
                    <w:lang w:val="en-GB"/>
                  </w:rPr>
                  <w:t>Optional="true"</w:t>
                </w:r>
                <w:r w:rsidR="00A519BC" w:rsidRPr="005D49C9">
                  <w:rPr>
                    <w:rStyle w:val="eop"/>
                    <w:lang w:val="en-GB"/>
                  </w:rPr>
                  <w:t>/&gt;</w:t>
                </w:r>
              </w:sdtContent>
            </w:sdt>
            <w:r w:rsidR="00A519BC" w:rsidRPr="005D49C9">
              <w:rPr>
                <w:rStyle w:val="eop"/>
                <w:lang w:val="en-US"/>
              </w:rPr>
              <w:t xml:space="preserve"> </w:t>
            </w:r>
            <w:sdt>
              <w:sdtPr>
                <w:rPr>
                  <w:rStyle w:val="eop"/>
                  <w:bCs w:val="0"/>
                </w:rPr>
                <w:id w:val="-1059162584"/>
                <w:placeholder>
                  <w:docPart w:val="5A18E88164FA4348B46DFBB149C6C379"/>
                </w:placeholder>
                <w:showingPlcHdr/>
                <w:text/>
              </w:sdtPr>
              <w:sdtEndPr>
                <w:rPr>
                  <w:rStyle w:val="eop"/>
                </w:rPr>
              </w:sdtEndPr>
              <w:sdtContent>
                <w:r w:rsidR="00A519BC" w:rsidRPr="005D49C9">
                  <w:rPr>
                    <w:rStyle w:val="eop"/>
                    <w:lang w:val="en-GB"/>
                  </w:rPr>
                  <w:t xml:space="preserve">&lt;Content Select=”../../../../Title” </w:t>
                </w:r>
                <w:r w:rsidR="00A519BC" w:rsidRPr="005D49C9">
                  <w:rPr>
                    <w:lang w:val="en-GB"/>
                  </w:rPr>
                  <w:t>Optional="true"</w:t>
                </w:r>
                <w:r w:rsidR="00A519BC" w:rsidRPr="005D49C9">
                  <w:rPr>
                    <w:rStyle w:val="eop"/>
                    <w:lang w:val="en-GB"/>
                  </w:rPr>
                  <w:t>/&gt;</w:t>
                </w:r>
              </w:sdtContent>
            </w:sdt>
          </w:p>
        </w:tc>
      </w:tr>
      <w:tr w:rsidR="00A519BC" w:rsidRPr="002B1E87" w14:paraId="0EDA128A" w14:textId="77777777" w:rsidTr="00C02DFD">
        <w:trPr>
          <w:trHeight w:val="113"/>
          <w:tblHeader/>
        </w:trPr>
        <w:tc>
          <w:tcPr>
            <w:tcW w:w="4999" w:type="pct"/>
            <w:gridSpan w:val="2"/>
            <w:tcBorders>
              <w:top w:val="nil"/>
              <w:left w:val="nil"/>
              <w:bottom w:val="nil"/>
              <w:right w:val="nil"/>
            </w:tcBorders>
            <w:shd w:val="clear" w:color="auto" w:fill="FFFFFF" w:themeFill="background1"/>
            <w:vAlign w:val="center"/>
          </w:tcPr>
          <w:p w14:paraId="79B0CDF4" w14:textId="24D3A206" w:rsidR="00A519BC" w:rsidRPr="005D49C9" w:rsidRDefault="00B75564" w:rsidP="005D49C9">
            <w:pPr>
              <w:pStyle w:val="Tabletitle"/>
              <w:rPr>
                <w:rStyle w:val="eop"/>
                <w:bCs w:val="0"/>
                <w:u w:val="single"/>
                <w:lang w:val="en-US"/>
              </w:rPr>
            </w:pPr>
            <w:r w:rsidRPr="00607F71">
              <w:rPr>
                <w:rStyle w:val="eop"/>
                <w:bCs w:val="0"/>
                <w:lang w:val="en-US"/>
              </w:rPr>
              <w:t>1</w:t>
            </w:r>
            <w:r w:rsidRPr="00607F71">
              <w:rPr>
                <w:rStyle w:val="eop"/>
                <w:lang w:val="en-US"/>
              </w:rPr>
              <w:t>0.</w:t>
            </w:r>
            <w:sdt>
              <w:sdtPr>
                <w:rPr>
                  <w:rStyle w:val="eop"/>
                  <w:bCs w:val="0"/>
                </w:rPr>
                <w:id w:val="1389773873"/>
                <w:placeholder>
                  <w:docPart w:val="5F861251164A45E39B71AA659FAB3501"/>
                </w:placeholder>
                <w:showingPlcHdr/>
                <w:text/>
              </w:sdtPr>
              <w:sdtEndPr>
                <w:rPr>
                  <w:rStyle w:val="eop"/>
                </w:rPr>
              </w:sdtEndPr>
              <w:sdtContent>
                <w:r w:rsidR="00A519BC" w:rsidRPr="005D49C9">
                  <w:rPr>
                    <w:rStyle w:val="eop"/>
                    <w:lang w:val="en-GB"/>
                  </w:rPr>
                  <w:t>&lt;Content Select=</w:t>
                </w:r>
                <w:proofErr w:type="gramStart"/>
                <w:r w:rsidR="00A519BC" w:rsidRPr="005D49C9">
                  <w:rPr>
                    <w:rStyle w:val="eop"/>
                    <w:lang w:val="en-GB"/>
                  </w:rPr>
                  <w:t>”..</w:t>
                </w:r>
                <w:proofErr w:type="gramEnd"/>
                <w:r w:rsidR="00A519BC" w:rsidRPr="005D49C9">
                  <w:rPr>
                    <w:rStyle w:val="eop"/>
                    <w:lang w:val="en-GB"/>
                  </w:rPr>
                  <w:t>/.</w:t>
                </w:r>
                <w:r w:rsidR="00A519BC" w:rsidRPr="005D49C9">
                  <w:rPr>
                    <w:rStyle w:val="eop"/>
                  </w:rPr>
                  <w:t>./SubchapterIndex</w:t>
                </w:r>
                <w:r w:rsidR="00A519BC" w:rsidRPr="005D49C9">
                  <w:rPr>
                    <w:rStyle w:val="eop"/>
                    <w:lang w:val="en-GB"/>
                  </w:rPr>
                  <w:t xml:space="preserve">” </w:t>
                </w:r>
                <w:r w:rsidR="00A519BC" w:rsidRPr="005D49C9">
                  <w:rPr>
                    <w:lang w:val="en-GB"/>
                  </w:rPr>
                  <w:t>Optional="true"</w:t>
                </w:r>
                <w:r w:rsidR="00A519BC" w:rsidRPr="005D49C9">
                  <w:rPr>
                    <w:rStyle w:val="eop"/>
                    <w:lang w:val="en-GB"/>
                  </w:rPr>
                  <w:t>/&gt;</w:t>
                </w:r>
              </w:sdtContent>
            </w:sdt>
            <w:r w:rsidR="00A519BC" w:rsidRPr="00607F71">
              <w:rPr>
                <w:rStyle w:val="eop"/>
                <w:lang w:val="en-US"/>
              </w:rPr>
              <w:t xml:space="preserve"> </w:t>
            </w:r>
            <w:sdt>
              <w:sdtPr>
                <w:rPr>
                  <w:rStyle w:val="eop"/>
                  <w:bCs w:val="0"/>
                </w:rPr>
                <w:id w:val="1619799417"/>
                <w:placeholder>
                  <w:docPart w:val="79FCC7B484FF427599344AF1C0C02760"/>
                </w:placeholder>
                <w:showingPlcHdr/>
                <w:text/>
              </w:sdtPr>
              <w:sdtEndPr>
                <w:rPr>
                  <w:rStyle w:val="eop"/>
                </w:rPr>
              </w:sdtEndPr>
              <w:sdtContent>
                <w:r w:rsidR="00A519BC" w:rsidRPr="005D49C9">
                  <w:rPr>
                    <w:rStyle w:val="eop"/>
                    <w:lang w:val="en-GB"/>
                  </w:rPr>
                  <w:t xml:space="preserve">&lt;Content Select=”../../Title” </w:t>
                </w:r>
                <w:r w:rsidR="00A519BC" w:rsidRPr="005D49C9">
                  <w:rPr>
                    <w:lang w:val="en-GB"/>
                  </w:rPr>
                  <w:t>Optional="true"</w:t>
                </w:r>
                <w:r w:rsidR="00A519BC" w:rsidRPr="005D49C9">
                  <w:rPr>
                    <w:rStyle w:val="eop"/>
                    <w:lang w:val="en-GB"/>
                  </w:rPr>
                  <w:t>/&gt;</w:t>
                </w:r>
              </w:sdtContent>
            </w:sdt>
          </w:p>
        </w:tc>
      </w:tr>
      <w:tr w:rsidR="00A519BC" w:rsidRPr="002B1E87" w14:paraId="0F048ADC" w14:textId="77777777" w:rsidTr="00C02DFD">
        <w:trPr>
          <w:trHeight w:val="113"/>
          <w:tblHeader/>
        </w:trPr>
        <w:tc>
          <w:tcPr>
            <w:tcW w:w="4999" w:type="pct"/>
            <w:gridSpan w:val="2"/>
            <w:tcBorders>
              <w:top w:val="nil"/>
              <w:left w:val="nil"/>
              <w:bottom w:val="nil"/>
              <w:right w:val="nil"/>
            </w:tcBorders>
            <w:shd w:val="clear" w:color="auto" w:fill="FFFFFF" w:themeFill="background1"/>
            <w:vAlign w:val="center"/>
          </w:tcPr>
          <w:p w14:paraId="5755BB70" w14:textId="4F648CF9" w:rsidR="00A519BC" w:rsidRPr="00607F71" w:rsidRDefault="00FF45F3" w:rsidP="00FF45F3">
            <w:pPr>
              <w:pStyle w:val="Tabletitle"/>
              <w:rPr>
                <w:lang w:val="en-US"/>
              </w:rPr>
            </w:pPr>
            <w:r w:rsidRPr="00607F71">
              <w:rPr>
                <w:rStyle w:val="eop"/>
                <w:lang w:val="en-US"/>
              </w:rPr>
              <w:t>10.</w:t>
            </w:r>
            <w:sdt>
              <w:sdtPr>
                <w:rPr>
                  <w:rStyle w:val="eop"/>
                </w:rPr>
                <w:id w:val="-881553508"/>
                <w:placeholder>
                  <w:docPart w:val="555AAB1502544EBBA672517994FD5B71"/>
                </w:placeholder>
                <w:showingPlcHdr/>
                <w:text/>
              </w:sdtPr>
              <w:sdtEndPr>
                <w:rPr>
                  <w:rStyle w:val="eop"/>
                </w:rPr>
              </w:sdtEndPr>
              <w:sdtContent>
                <w:r w:rsidRPr="00FF45F3">
                  <w:rPr>
                    <w:rStyle w:val="eop"/>
                  </w:rPr>
                  <w:t>&lt;Content Select=”./</w:t>
                </w:r>
                <w:r w:rsidR="009E7132">
                  <w:rPr>
                    <w:rStyle w:val="eop"/>
                  </w:rPr>
                  <w:t>Activity</w:t>
                </w:r>
                <w:r w:rsidRPr="00FF45F3">
                  <w:rPr>
                    <w:rStyle w:val="eop"/>
                  </w:rPr>
                  <w:t xml:space="preserve">Index” </w:t>
                </w:r>
                <w:r w:rsidRPr="00FF45F3">
                  <w:t>Optional="true"</w:t>
                </w:r>
                <w:r w:rsidRPr="00FF45F3">
                  <w:rPr>
                    <w:rStyle w:val="eop"/>
                  </w:rPr>
                  <w:t>/&gt;</w:t>
                </w:r>
              </w:sdtContent>
            </w:sdt>
            <w:r w:rsidRPr="00607F71">
              <w:rPr>
                <w:rStyle w:val="eop"/>
                <w:lang w:val="en-US"/>
              </w:rPr>
              <w:t xml:space="preserve"> </w:t>
            </w:r>
            <w:bookmarkStart w:id="36" w:name="_Hlk88735496"/>
            <w:sdt>
              <w:sdtPr>
                <w:rPr>
                  <w:rStyle w:val="eop"/>
                </w:rPr>
                <w:id w:val="-674652697"/>
                <w:placeholder>
                  <w:docPart w:val="E2054C3866EE4C439B160ECBBAE906E8"/>
                </w:placeholder>
                <w:showingPlcHdr/>
                <w:text/>
              </w:sdtPr>
              <w:sdtEndPr>
                <w:rPr>
                  <w:rStyle w:val="eop"/>
                </w:rPr>
              </w:sdtEndPr>
              <w:sdtContent>
                <w:r w:rsidR="00A519BC" w:rsidRPr="009559D6">
                  <w:rPr>
                    <w:rStyle w:val="eop"/>
                  </w:rPr>
                  <w:t xml:space="preserve">&lt;Content Select=”./Description” </w:t>
                </w:r>
                <w:r w:rsidR="00A519BC" w:rsidRPr="009559D6">
                  <w:t>Optional="true"</w:t>
                </w:r>
                <w:r w:rsidR="00A519BC" w:rsidRPr="009559D6">
                  <w:rPr>
                    <w:rStyle w:val="eop"/>
                  </w:rPr>
                  <w:t>/&gt;</w:t>
                </w:r>
              </w:sdtContent>
            </w:sdt>
            <w:bookmarkEnd w:id="36"/>
            <w:sdt>
              <w:sdtPr>
                <w:rPr>
                  <w:b w:val="0"/>
                </w:rPr>
                <w:id w:val="-543288269"/>
                <w:placeholder>
                  <w:docPart w:val="07C3474E9DDF4F29BD77F85A51B038E2"/>
                </w:placeholder>
                <w:showingPlcHdr/>
                <w:text/>
              </w:sdtPr>
              <w:sdtEndPr/>
              <w:sdtContent>
                <w:r w:rsidR="00DD3AB3" w:rsidRPr="00FF45F3">
                  <w:rPr>
                    <w:b w:val="0"/>
                  </w:rPr>
                  <w:t>&lt;Conditional Select=”./</w:t>
                </w:r>
                <w:r w:rsidR="0093709C" w:rsidRPr="00FF45F3">
                  <w:rPr>
                    <w:b w:val="0"/>
                  </w:rPr>
                  <w:t>HasWordDescription</w:t>
                </w:r>
                <w:r w:rsidR="00DD3AB3" w:rsidRPr="00FF45F3">
                  <w:rPr>
                    <w:b w:val="0"/>
                  </w:rPr>
                  <w:t>” Match=”true”/&gt;</w:t>
                </w:r>
              </w:sdtContent>
            </w:sdt>
            <w:r w:rsidR="00DD3AB3" w:rsidRPr="00607F71">
              <w:rPr>
                <w:b w:val="0"/>
                <w:lang w:val="en-US"/>
              </w:rPr>
              <w:t xml:space="preserve">       </w:t>
            </w:r>
            <w:r w:rsidR="00F3023E" w:rsidRPr="00607F71">
              <w:rPr>
                <w:b w:val="0"/>
                <w:lang w:val="en-US"/>
              </w:rPr>
              <w:t xml:space="preserve">                                                                                                                                                                            </w:t>
            </w:r>
            <w:r w:rsidR="00DD3AB3" w:rsidRPr="00607F71">
              <w:rPr>
                <w:b w:val="0"/>
                <w:lang w:val="en-US"/>
              </w:rPr>
              <w:t xml:space="preserve">                                                                                                                                                                                                         </w:t>
            </w:r>
            <w:sdt>
              <w:sdtPr>
                <w:rPr>
                  <w:b w:val="0"/>
                </w:rPr>
                <w:id w:val="909109417"/>
                <w:placeholder>
                  <w:docPart w:val="7574200EA9DF4D3E94302E470C573FB7"/>
                </w:placeholder>
                <w:showingPlcHdr/>
                <w:text/>
              </w:sdtPr>
              <w:sdtEndPr/>
              <w:sdtContent>
                <w:r w:rsidR="00DD3AB3" w:rsidRPr="00FF45F3">
                  <w:rPr>
                    <w:b w:val="0"/>
                  </w:rPr>
                  <w:t>&lt;Content Select=”./</w:t>
                </w:r>
                <w:r w:rsidR="0093709C" w:rsidRPr="00FF45F3">
                  <w:rPr>
                    <w:b w:val="0"/>
                  </w:rPr>
                  <w:t>WordDescriptionHtml</w:t>
                </w:r>
                <w:r w:rsidR="00DD3AB3" w:rsidRPr="00FF45F3">
                  <w:rPr>
                    <w:b w:val="0"/>
                  </w:rPr>
                  <w:t>” Optional=”true”/&gt;</w:t>
                </w:r>
              </w:sdtContent>
            </w:sdt>
            <w:sdt>
              <w:sdtPr>
                <w:rPr>
                  <w:b w:val="0"/>
                </w:rPr>
                <w:id w:val="215484202"/>
                <w:placeholder>
                  <w:docPart w:val="C6422C1C2910476EB1CAA837ED15B9D0"/>
                </w:placeholder>
                <w:showingPlcHdr/>
                <w:text/>
              </w:sdtPr>
              <w:sdtEndPr/>
              <w:sdtContent>
                <w:r w:rsidR="00DD3AB3" w:rsidRPr="00607F71">
                  <w:rPr>
                    <w:b w:val="0"/>
                    <w:lang w:val="en-US"/>
                  </w:rPr>
                  <w:t>&lt;EndConditional/&gt;</w:t>
                </w:r>
              </w:sdtContent>
            </w:sdt>
            <w:sdt>
              <w:sdtPr>
                <w:rPr>
                  <w:b w:val="0"/>
                </w:rPr>
                <w:id w:val="-576597120"/>
                <w:placeholder>
                  <w:docPart w:val="6CF083F247E047C48AB0678215B41460"/>
                </w:placeholder>
                <w:showingPlcHdr/>
                <w:text/>
              </w:sdtPr>
              <w:sdtEndPr/>
              <w:sdtContent>
                <w:r w:rsidR="009A4C9A" w:rsidRPr="00607F71">
                  <w:rPr>
                    <w:b w:val="0"/>
                    <w:lang w:val="en-US"/>
                  </w:rPr>
                  <w:t>&lt;Conditional Select=”./HasWorkDetails” Match=”true”/&gt;</w:t>
                </w:r>
              </w:sdtContent>
            </w:sdt>
            <w:r w:rsidR="009A4C9A" w:rsidRPr="00607F71">
              <w:rPr>
                <w:b w:val="0"/>
                <w:lang w:val="en-US"/>
              </w:rPr>
              <w:t xml:space="preserve"> </w:t>
            </w:r>
            <w:r w:rsidR="00F3023E" w:rsidRPr="00607F71">
              <w:rPr>
                <w:b w:val="0"/>
                <w:lang w:val="en-US"/>
              </w:rPr>
              <w:t xml:space="preserve">                                               </w:t>
            </w:r>
            <w:r w:rsidR="009A4C9A" w:rsidRPr="00607F71">
              <w:rPr>
                <w:b w:val="0"/>
                <w:lang w:val="en-US"/>
              </w:rPr>
              <w:t xml:space="preserve">  </w:t>
            </w:r>
            <w:r w:rsidR="00F3023E" w:rsidRPr="00607F71">
              <w:rPr>
                <w:b w:val="0"/>
                <w:lang w:val="en-US"/>
              </w:rPr>
              <w:t xml:space="preserve">                                                                  </w:t>
            </w:r>
            <w:r w:rsidR="009A4C9A" w:rsidRPr="00607F71">
              <w:rPr>
                <w:b w:val="0"/>
                <w:lang w:val="en-US"/>
              </w:rPr>
              <w:t xml:space="preserve">                                                                                                                                                                               </w:t>
            </w:r>
            <w:sdt>
              <w:sdtPr>
                <w:rPr>
                  <w:b w:val="0"/>
                </w:rPr>
                <w:id w:val="1267505679"/>
                <w:placeholder>
                  <w:docPart w:val="5C85A303E59B4CFFA82739E016D3907C"/>
                </w:placeholder>
                <w:showingPlcHdr/>
                <w:text/>
              </w:sdtPr>
              <w:sdtEndPr/>
              <w:sdtContent>
                <w:r w:rsidR="009A4C9A" w:rsidRPr="00607F71">
                  <w:rPr>
                    <w:b w:val="0"/>
                    <w:lang w:val="en-US"/>
                  </w:rPr>
                  <w:t>&lt;Content Select=”./WorkDetailsHtml” Optional=”true”/&gt;</w:t>
                </w:r>
              </w:sdtContent>
            </w:sdt>
            <w:sdt>
              <w:sdtPr>
                <w:rPr>
                  <w:b w:val="0"/>
                </w:rPr>
                <w:id w:val="-1728531693"/>
                <w:placeholder>
                  <w:docPart w:val="6A91A67ED9024972A7EEB285A5F80C0C"/>
                </w:placeholder>
                <w:showingPlcHdr/>
                <w:text/>
              </w:sdtPr>
              <w:sdtEndPr/>
              <w:sdtContent>
                <w:r w:rsidR="009A4C9A" w:rsidRPr="00607F71">
                  <w:rPr>
                    <w:b w:val="0"/>
                    <w:lang w:val="en-US"/>
                  </w:rPr>
                  <w:t>&lt;EndConditional/&gt;</w:t>
                </w:r>
              </w:sdtContent>
            </w:sdt>
          </w:p>
        </w:tc>
      </w:tr>
      <w:tr w:rsidR="00A519BC" w:rsidRPr="00657BED" w14:paraId="1A38E8E1" w14:textId="77777777" w:rsidTr="00C02DFD">
        <w:trPr>
          <w:trHeight w:val="488"/>
          <w:tblHeader/>
        </w:trPr>
        <w:tc>
          <w:tcPr>
            <w:tcW w:w="676" w:type="pct"/>
            <w:shd w:val="clear" w:color="auto" w:fill="BFBFBF" w:themeFill="background1" w:themeFillShade="BF"/>
            <w:vAlign w:val="center"/>
          </w:tcPr>
          <w:p w14:paraId="2202EE3C" w14:textId="77777777" w:rsidR="00A519BC" w:rsidRPr="00C02DFD" w:rsidRDefault="00A519BC" w:rsidP="005D3AA5">
            <w:pPr>
              <w:jc w:val="center"/>
              <w:rPr>
                <w:b/>
                <w:bCs/>
                <w:sz w:val="16"/>
                <w:szCs w:val="16"/>
                <w:lang w:val="en-GB"/>
              </w:rPr>
            </w:pPr>
            <w:r w:rsidRPr="00C02DFD">
              <w:rPr>
                <w:b/>
                <w:bCs/>
                <w:sz w:val="16"/>
                <w:szCs w:val="16"/>
                <w:lang w:val="en-GB"/>
              </w:rPr>
              <w:t>RIESGOS</w:t>
            </w:r>
          </w:p>
        </w:tc>
        <w:tc>
          <w:tcPr>
            <w:tcW w:w="4324" w:type="pct"/>
            <w:shd w:val="clear" w:color="auto" w:fill="BFBFBF" w:themeFill="background1" w:themeFillShade="BF"/>
            <w:vAlign w:val="center"/>
          </w:tcPr>
          <w:p w14:paraId="657A270C" w14:textId="77777777" w:rsidR="00A519BC" w:rsidRPr="00C02DFD" w:rsidRDefault="00A519BC" w:rsidP="005D3AA5">
            <w:pPr>
              <w:jc w:val="center"/>
              <w:rPr>
                <w:b/>
                <w:bCs/>
                <w:sz w:val="16"/>
                <w:szCs w:val="16"/>
                <w:lang w:val="en-GB"/>
              </w:rPr>
            </w:pPr>
            <w:r w:rsidRPr="00C02DFD">
              <w:rPr>
                <w:b/>
                <w:bCs/>
                <w:sz w:val="16"/>
                <w:szCs w:val="16"/>
                <w:lang w:val="en-GB"/>
              </w:rPr>
              <w:t>MEDIDAS PREVENTIVAS</w:t>
            </w:r>
          </w:p>
        </w:tc>
      </w:tr>
      <w:tr w:rsidR="00A519BC" w:rsidRPr="008C689F" w14:paraId="1B313F92" w14:textId="77777777" w:rsidTr="00C02DFD">
        <w:trPr>
          <w:trHeight w:val="907"/>
        </w:trPr>
        <w:tc>
          <w:tcPr>
            <w:tcW w:w="4999" w:type="pct"/>
            <w:gridSpan w:val="2"/>
          </w:tcPr>
          <w:p w14:paraId="144ABA56" w14:textId="60D0EC46" w:rsidR="00A519BC" w:rsidRPr="007179E2" w:rsidRDefault="00A519BC" w:rsidP="005D3AA5">
            <w:pPr>
              <w:tabs>
                <w:tab w:val="left" w:pos="8970"/>
              </w:tabs>
              <w:jc w:val="both"/>
              <w:rPr>
                <w:sz w:val="16"/>
                <w:szCs w:val="16"/>
                <w:lang w:val="en-GB"/>
              </w:rPr>
            </w:pPr>
            <w:r w:rsidRPr="005D49C9">
              <w:rPr>
                <w:szCs w:val="18"/>
                <w:lang w:val="en-GB"/>
              </w:rPr>
              <w:t xml:space="preserve">    </w:t>
            </w:r>
            <w:sdt>
              <w:sdtPr>
                <w:rPr>
                  <w:sz w:val="16"/>
                  <w:szCs w:val="16"/>
                  <w:lang w:val="en-GB"/>
                </w:rPr>
                <w:id w:val="1085652293"/>
                <w:placeholder>
                  <w:docPart w:val="BCA5B5393BD24818B78C0E21F2ECB827"/>
                </w:placeholder>
                <w:text/>
              </w:sdtPr>
              <w:sdtEndPr/>
              <w:sdtContent>
                <w:r w:rsidRPr="007179E2">
                  <w:rPr>
                    <w:sz w:val="16"/>
                    <w:szCs w:val="16"/>
                    <w:lang w:val="en-GB"/>
                  </w:rPr>
                  <w:t>&lt;Repeat Select=”./MeasuresPerRiskAndActivityHtml/MeasuresPerRiskAndActivity” Optional=”true”/&gt;</w:t>
                </w:r>
              </w:sdtContent>
            </w:sdt>
          </w:p>
          <w:tbl>
            <w:tblPr>
              <w:tblStyle w:val="Tablaconcuadrcula"/>
              <w:tblW w:w="15724" w:type="dxa"/>
              <w:tblInd w:w="0" w:type="dxa"/>
              <w:tblBorders>
                <w:top w:val="none" w:sz="0" w:space="0" w:color="auto"/>
                <w:left w:val="none" w:sz="0" w:space="0" w:color="auto"/>
                <w:bottom w:val="none" w:sz="0" w:space="0" w:color="auto"/>
                <w:right w:val="none" w:sz="0" w:space="0" w:color="auto"/>
              </w:tblBorders>
              <w:tblLayout w:type="fixed"/>
              <w:tblCellMar>
                <w:left w:w="113" w:type="dxa"/>
                <w:right w:w="142" w:type="dxa"/>
              </w:tblCellMar>
              <w:tblLook w:val="04A0" w:firstRow="1" w:lastRow="0" w:firstColumn="1" w:lastColumn="0" w:noHBand="0" w:noVBand="1"/>
            </w:tblPr>
            <w:tblGrid>
              <w:gridCol w:w="2118"/>
              <w:gridCol w:w="13606"/>
            </w:tblGrid>
            <w:tr w:rsidR="000E1EFF" w:rsidRPr="008B24D0" w14:paraId="0D0C96DB" w14:textId="77777777" w:rsidTr="00445009">
              <w:trPr>
                <w:trHeight w:val="964"/>
              </w:trPr>
              <w:sdt>
                <w:sdtPr>
                  <w:rPr>
                    <w:szCs w:val="18"/>
                    <w:lang w:val="en-GB"/>
                  </w:rPr>
                  <w:id w:val="59369235"/>
                  <w:placeholder>
                    <w:docPart w:val="9ADFA83D1D9F4B50BFB4C1400263D2D0"/>
                  </w:placeholder>
                  <w:showingPlcHdr/>
                  <w:text/>
                </w:sdtPr>
                <w:sdtEndPr/>
                <w:sdtContent>
                  <w:tc>
                    <w:tcPr>
                      <w:tcW w:w="2118" w:type="dxa"/>
                    </w:tcPr>
                    <w:p w14:paraId="60BFAE91" w14:textId="77777777" w:rsidR="000E1EFF" w:rsidRPr="008B24D0" w:rsidRDefault="000E1EFF" w:rsidP="000E1EFF">
                      <w:pPr>
                        <w:tabs>
                          <w:tab w:val="left" w:pos="8970"/>
                        </w:tabs>
                        <w:jc w:val="center"/>
                        <w:rPr>
                          <w:szCs w:val="18"/>
                          <w:lang w:val="en-GB"/>
                        </w:rPr>
                      </w:pPr>
                      <w:r w:rsidRPr="008B24D0">
                        <w:rPr>
                          <w:szCs w:val="18"/>
                          <w:lang w:val="en-GB"/>
                        </w:rPr>
                        <w:t>&lt;Content Select=”./RiskName” Optional=”true”/&gt;</w:t>
                      </w:r>
                    </w:p>
                  </w:tc>
                </w:sdtContent>
              </w:sdt>
              <w:tc>
                <w:tcPr>
                  <w:tcW w:w="13606" w:type="dxa"/>
                </w:tcPr>
                <w:sdt>
                  <w:sdtPr>
                    <w:rPr>
                      <w:szCs w:val="18"/>
                      <w:lang w:val="en-GB"/>
                    </w:rPr>
                    <w:id w:val="1192418671"/>
                    <w:placeholder>
                      <w:docPart w:val="EC027934258040F0A6F83C0FCEE3BF95"/>
                    </w:placeholder>
                    <w:text/>
                  </w:sdtPr>
                  <w:sdtEndPr/>
                  <w:sdtContent>
                    <w:p w14:paraId="67EA5101" w14:textId="77777777" w:rsidR="000E1EFF" w:rsidRPr="008B24D0" w:rsidRDefault="000E1EFF" w:rsidP="000E1EFF">
                      <w:pPr>
                        <w:rPr>
                          <w:szCs w:val="18"/>
                          <w:lang w:val="en-GB"/>
                        </w:rPr>
                      </w:pPr>
                      <w:r w:rsidRPr="008B24D0">
                        <w:rPr>
                          <w:szCs w:val="18"/>
                          <w:lang w:val="en-GB"/>
                        </w:rPr>
                        <w:t>&lt;Repeat Select=”./PreventiveMeasuresHtml/PreventiveMeasureListDocumentDto” Optional=”true”/&gt;</w:t>
                      </w:r>
                    </w:p>
                  </w:sdtContent>
                </w:sdt>
                <w:p w14:paraId="23329418" w14:textId="77777777" w:rsidR="000E1EFF" w:rsidRPr="008B24D0" w:rsidRDefault="00D060C8" w:rsidP="000E1EFF">
                  <w:pPr>
                    <w:rPr>
                      <w:szCs w:val="18"/>
                      <w:lang w:val="en-GB"/>
                    </w:rPr>
                  </w:pPr>
                  <w:sdt>
                    <w:sdtPr>
                      <w:rPr>
                        <w:szCs w:val="18"/>
                        <w:lang w:val="en-GB"/>
                      </w:rPr>
                      <w:id w:val="1721628862"/>
                      <w:placeholder>
                        <w:docPart w:val="4AF686D1A7274680AE46AA9EFCBF342F"/>
                      </w:placeholder>
                      <w:showingPlcHdr/>
                      <w:text/>
                    </w:sdtPr>
                    <w:sdtEndPr/>
                    <w:sdtContent>
                      <w:r w:rsidR="000E1EFF" w:rsidRPr="008B24D0">
                        <w:rPr>
                          <w:szCs w:val="18"/>
                          <w:lang w:val="en-GB"/>
                        </w:rPr>
                        <w:t>&lt;BlockContent Select=”./PreventiveMeasureDescriptionHtml” Optional=”true”/&gt;</w:t>
                      </w:r>
                    </w:sdtContent>
                  </w:sdt>
                </w:p>
                <w:p w14:paraId="66681271" w14:textId="77777777" w:rsidR="000E1EFF" w:rsidRPr="008B24D0" w:rsidRDefault="00D060C8" w:rsidP="000E1EFF">
                  <w:pPr>
                    <w:rPr>
                      <w:color w:val="000000" w:themeColor="text1"/>
                      <w:szCs w:val="18"/>
                      <w:lang w:val="en-GB"/>
                    </w:rPr>
                  </w:pPr>
                  <w:sdt>
                    <w:sdtPr>
                      <w:rPr>
                        <w:color w:val="000000" w:themeColor="text1"/>
                        <w:szCs w:val="18"/>
                        <w:lang w:val="en-GB"/>
                      </w:rPr>
                      <w:id w:val="-249662095"/>
                      <w:placeholder>
                        <w:docPart w:val="F527EE992CF0483ABB84EB3CB13D33A4"/>
                      </w:placeholder>
                      <w:showingPlcHdr/>
                      <w:text/>
                    </w:sdtPr>
                    <w:sdtEndPr/>
                    <w:sdtContent>
                      <w:r w:rsidR="000E1EFF" w:rsidRPr="008B24D0">
                        <w:rPr>
                          <w:color w:val="000000" w:themeColor="text1"/>
                          <w:szCs w:val="18"/>
                          <w:lang w:val="en-GB"/>
                        </w:rPr>
                        <w:t>&lt;EndRepeat/&gt;</w:t>
                      </w:r>
                    </w:sdtContent>
                  </w:sdt>
                </w:p>
                <w:p w14:paraId="41985BF5" w14:textId="77777777" w:rsidR="000E1EFF" w:rsidRPr="008B24D0" w:rsidRDefault="000E1EFF" w:rsidP="000E1EFF">
                  <w:pPr>
                    <w:rPr>
                      <w:szCs w:val="18"/>
                      <w:lang w:val="en-GB"/>
                    </w:rPr>
                  </w:pPr>
                </w:p>
              </w:tc>
            </w:tr>
          </w:tbl>
          <w:p w14:paraId="56B0059C" w14:textId="6ACA3697" w:rsidR="00A519BC" w:rsidRPr="007179E2" w:rsidRDefault="00D060C8" w:rsidP="005D3AA5">
            <w:pPr>
              <w:rPr>
                <w:color w:val="000000" w:themeColor="text1"/>
                <w:sz w:val="16"/>
                <w:szCs w:val="16"/>
                <w:lang w:val="en-GB"/>
              </w:rPr>
            </w:pPr>
            <w:sdt>
              <w:sdtPr>
                <w:rPr>
                  <w:color w:val="000000" w:themeColor="text1"/>
                  <w:sz w:val="16"/>
                  <w:szCs w:val="16"/>
                  <w:lang w:val="en-GB"/>
                </w:rPr>
                <w:id w:val="1672226967"/>
                <w:placeholder>
                  <w:docPart w:val="B2CD5165810C46EDAA9FE8504FEB6517"/>
                </w:placeholder>
                <w:text/>
              </w:sdtPr>
              <w:sdtEndPr/>
              <w:sdtContent>
                <w:r w:rsidR="00A519BC" w:rsidRPr="007179E2">
                  <w:rPr>
                    <w:color w:val="000000" w:themeColor="text1"/>
                    <w:sz w:val="16"/>
                    <w:szCs w:val="16"/>
                    <w:lang w:val="en-GB"/>
                  </w:rPr>
                  <w:t>&lt;</w:t>
                </w:r>
                <w:proofErr w:type="spellStart"/>
                <w:r w:rsidR="00A519BC" w:rsidRPr="007179E2">
                  <w:rPr>
                    <w:color w:val="000000" w:themeColor="text1"/>
                    <w:sz w:val="16"/>
                    <w:szCs w:val="16"/>
                    <w:lang w:val="en-GB"/>
                  </w:rPr>
                  <w:t>EndRepeat</w:t>
                </w:r>
                <w:proofErr w:type="spellEnd"/>
                <w:r w:rsidR="00A519BC" w:rsidRPr="007179E2">
                  <w:rPr>
                    <w:color w:val="000000" w:themeColor="text1"/>
                    <w:sz w:val="16"/>
                    <w:szCs w:val="16"/>
                    <w:lang w:val="en-GB"/>
                  </w:rPr>
                  <w:t>/&gt;</w:t>
                </w:r>
              </w:sdtContent>
            </w:sdt>
            <w:r w:rsidR="00A519BC" w:rsidRPr="007179E2">
              <w:rPr>
                <w:color w:val="000000" w:themeColor="text1"/>
                <w:sz w:val="16"/>
                <w:szCs w:val="16"/>
                <w:lang w:val="en-GB"/>
              </w:rPr>
              <w:t xml:space="preserve"> </w:t>
            </w:r>
          </w:p>
          <w:p w14:paraId="39D428E2" w14:textId="0FE22215" w:rsidR="00A519BC" w:rsidRPr="00727D00" w:rsidRDefault="00A519BC" w:rsidP="005D3AA5">
            <w:pPr>
              <w:rPr>
                <w:color w:val="000000" w:themeColor="text1"/>
                <w:sz w:val="16"/>
                <w:szCs w:val="16"/>
                <w:lang w:val="en-GB"/>
              </w:rPr>
            </w:pPr>
          </w:p>
        </w:tc>
      </w:tr>
    </w:tbl>
    <w:p w14:paraId="2A15F2AE" w14:textId="77777777" w:rsidR="00D24EC4" w:rsidRDefault="00D24EC4" w:rsidP="00160C4A">
      <w:pPr>
        <w:rPr>
          <w:sz w:val="16"/>
          <w:szCs w:val="16"/>
        </w:rPr>
        <w:sectPr w:rsidR="00D24EC4" w:rsidSect="00E41D61">
          <w:pgSz w:w="16838" w:h="11906" w:orient="landscape" w:code="9"/>
          <w:pgMar w:top="1418" w:right="2126" w:bottom="851" w:left="1418" w:header="720" w:footer="363" w:gutter="0"/>
          <w:cols w:space="720"/>
          <w:docGrid w:linePitch="272"/>
        </w:sectPr>
      </w:pPr>
    </w:p>
    <w:p w14:paraId="633E3FEF" w14:textId="16F0AC7D" w:rsidR="00160C4A" w:rsidRPr="00C25326" w:rsidRDefault="00D060C8" w:rsidP="00160C4A">
      <w:pPr>
        <w:rPr>
          <w:sz w:val="16"/>
          <w:szCs w:val="16"/>
        </w:rPr>
      </w:pPr>
      <w:sdt>
        <w:sdtPr>
          <w:rPr>
            <w:sz w:val="16"/>
            <w:szCs w:val="16"/>
          </w:rPr>
          <w:id w:val="-1827199290"/>
          <w:placeholder>
            <w:docPart w:val="5731D524127040559F12E4209E5ECAFE"/>
          </w:placeholder>
          <w:showingPlcHdr/>
          <w:text/>
        </w:sdtPr>
        <w:sdtEndPr/>
        <w:sdtContent>
          <w:r w:rsidR="00160C4A" w:rsidRPr="00C25326">
            <w:rPr>
              <w:sz w:val="16"/>
              <w:szCs w:val="16"/>
            </w:rPr>
            <w:t>&lt;EndConditional/&gt;</w:t>
          </w:r>
        </w:sdtContent>
      </w:sdt>
    </w:p>
    <w:sdt>
      <w:sdtPr>
        <w:rPr>
          <w:color w:val="000000" w:themeColor="text1"/>
          <w:sz w:val="16"/>
          <w:szCs w:val="16"/>
          <w:lang w:val="en-GB"/>
        </w:rPr>
        <w:id w:val="1483820738"/>
        <w:placeholder>
          <w:docPart w:val="E54FDB56A59140B6B374C81F696A9034"/>
        </w:placeholder>
        <w:showingPlcHdr/>
        <w:text/>
      </w:sdtPr>
      <w:sdtEndPr/>
      <w:sdtContent>
        <w:p w14:paraId="66ACDA7E" w14:textId="77777777" w:rsidR="00884488" w:rsidRPr="00C25326" w:rsidRDefault="00884488" w:rsidP="00884488">
          <w:pPr>
            <w:rPr>
              <w:color w:val="000000" w:themeColor="text1"/>
              <w:sz w:val="16"/>
              <w:szCs w:val="16"/>
              <w:lang w:val="en-GB"/>
            </w:rPr>
          </w:pPr>
          <w:r w:rsidRPr="00C25326">
            <w:rPr>
              <w:color w:val="000000" w:themeColor="text1"/>
              <w:sz w:val="16"/>
              <w:szCs w:val="16"/>
              <w:lang w:val="en-GB"/>
            </w:rPr>
            <w:t>&lt;EndRepeat/&gt;</w:t>
          </w:r>
        </w:p>
      </w:sdtContent>
    </w:sdt>
    <w:sdt>
      <w:sdtPr>
        <w:rPr>
          <w:color w:val="000000" w:themeColor="text1"/>
          <w:sz w:val="16"/>
          <w:szCs w:val="16"/>
          <w:lang w:val="en-GB"/>
        </w:rPr>
        <w:id w:val="1619954310"/>
        <w:placeholder>
          <w:docPart w:val="DC62D3A1250B43169FFA4544210C5826"/>
        </w:placeholder>
        <w:showingPlcHdr/>
        <w:text/>
      </w:sdtPr>
      <w:sdtEndPr/>
      <w:sdtContent>
        <w:p w14:paraId="0A9E4A53" w14:textId="5B9E523B" w:rsidR="008F7C9C" w:rsidRPr="00C25326" w:rsidRDefault="008F7C9C" w:rsidP="008F7C9C">
          <w:pPr>
            <w:rPr>
              <w:color w:val="000000" w:themeColor="text1"/>
              <w:sz w:val="16"/>
              <w:szCs w:val="16"/>
              <w:lang w:val="en-GB"/>
            </w:rPr>
          </w:pPr>
          <w:r w:rsidRPr="00C25326">
            <w:rPr>
              <w:color w:val="000000" w:themeColor="text1"/>
              <w:sz w:val="16"/>
              <w:szCs w:val="16"/>
              <w:lang w:val="en-GB"/>
            </w:rPr>
            <w:t>&lt;EndConditional/&gt;</w:t>
          </w:r>
        </w:p>
      </w:sdtContent>
    </w:sdt>
    <w:sdt>
      <w:sdtPr>
        <w:rPr>
          <w:color w:val="000000" w:themeColor="text1"/>
          <w:sz w:val="16"/>
          <w:szCs w:val="16"/>
          <w:lang w:val="en-GB"/>
        </w:rPr>
        <w:id w:val="1867709058"/>
        <w:placeholder>
          <w:docPart w:val="391098B9F9A84B1DBC35BA7C3D70C43D"/>
        </w:placeholder>
        <w:showingPlcHdr/>
        <w:text/>
      </w:sdtPr>
      <w:sdtEndPr/>
      <w:sdtContent>
        <w:p w14:paraId="7ADA26B5" w14:textId="3F89463C" w:rsidR="0029585B" w:rsidRPr="00C25326" w:rsidRDefault="0029585B" w:rsidP="0029585B">
          <w:pPr>
            <w:rPr>
              <w:color w:val="000000" w:themeColor="text1"/>
              <w:sz w:val="16"/>
              <w:szCs w:val="16"/>
              <w:lang w:val="en-GB"/>
            </w:rPr>
          </w:pPr>
          <w:r w:rsidRPr="00C25326">
            <w:rPr>
              <w:color w:val="000000" w:themeColor="text1"/>
              <w:sz w:val="16"/>
              <w:szCs w:val="16"/>
              <w:lang w:val="en-GB"/>
            </w:rPr>
            <w:t>&lt;EndRepeat/&gt;</w:t>
          </w:r>
        </w:p>
      </w:sdtContent>
    </w:sdt>
    <w:p w14:paraId="1B75B05D" w14:textId="7B9C5F2D" w:rsidR="0035265F" w:rsidRPr="00C25326" w:rsidRDefault="00D060C8" w:rsidP="00E734F3">
      <w:pPr>
        <w:rPr>
          <w:color w:val="000000" w:themeColor="text1"/>
          <w:sz w:val="16"/>
          <w:szCs w:val="16"/>
          <w:lang w:val="en-GB"/>
        </w:rPr>
      </w:pPr>
      <w:sdt>
        <w:sdtPr>
          <w:rPr>
            <w:color w:val="000000" w:themeColor="text1"/>
            <w:sz w:val="16"/>
            <w:szCs w:val="16"/>
            <w:lang w:val="en-GB"/>
          </w:rPr>
          <w:id w:val="52517249"/>
          <w:placeholder>
            <w:docPart w:val="D1B0EF4CD67647E4BB1141D0C449D786"/>
          </w:placeholder>
          <w:showingPlcHdr/>
          <w:text/>
        </w:sdtPr>
        <w:sdtEndPr/>
        <w:sdtContent>
          <w:r w:rsidR="00E734F3" w:rsidRPr="00C25326">
            <w:rPr>
              <w:color w:val="000000" w:themeColor="text1"/>
              <w:sz w:val="16"/>
              <w:szCs w:val="16"/>
            </w:rPr>
            <w:t>&lt;EndRepeat/&gt;</w:t>
          </w:r>
        </w:sdtContent>
      </w:sdt>
      <w:r w:rsidR="0035265F" w:rsidRPr="00C25326">
        <w:rPr>
          <w:color w:val="000000" w:themeColor="text1"/>
          <w:sz w:val="16"/>
          <w:szCs w:val="16"/>
          <w:lang w:val="en-GB"/>
        </w:rPr>
        <w:t xml:space="preserve"> </w:t>
      </w:r>
    </w:p>
    <w:p w14:paraId="7C4D839D" w14:textId="77777777" w:rsidR="00C8184D" w:rsidRPr="002436BC" w:rsidRDefault="00C8184D" w:rsidP="003E3B75">
      <w:pPr>
        <w:pStyle w:val="Ttulo1"/>
        <w:numPr>
          <w:ilvl w:val="0"/>
          <w:numId w:val="0"/>
        </w:numPr>
        <w:jc w:val="center"/>
      </w:pPr>
      <w:bookmarkStart w:id="37" w:name="_Toc53488309"/>
      <w:r w:rsidRPr="002436BC">
        <w:t>B) PLIEGO DE CONDICIONES</w:t>
      </w:r>
      <w:bookmarkEnd w:id="37"/>
    </w:p>
    <w:p w14:paraId="44BF1BEA" w14:textId="77777777" w:rsidR="00C8184D" w:rsidRPr="002436BC" w:rsidRDefault="00C8184D" w:rsidP="00C8184D">
      <w:pPr>
        <w:jc w:val="both"/>
        <w:rPr>
          <w:b/>
          <w:u w:val="single"/>
        </w:rPr>
      </w:pPr>
    </w:p>
    <w:p w14:paraId="729EBFD7" w14:textId="77777777" w:rsidR="00C8184D" w:rsidRPr="002436BC" w:rsidRDefault="00C8184D" w:rsidP="00C8184D">
      <w:pPr>
        <w:jc w:val="both"/>
        <w:sectPr w:rsidR="00C8184D" w:rsidRPr="002436BC" w:rsidSect="00E41D61">
          <w:pgSz w:w="11906" w:h="16838" w:code="9"/>
          <w:pgMar w:top="2126" w:right="851" w:bottom="1418" w:left="1418" w:header="720" w:footer="363" w:gutter="0"/>
          <w:cols w:space="720"/>
          <w:docGrid w:linePitch="272"/>
        </w:sectPr>
      </w:pPr>
    </w:p>
    <w:p w14:paraId="4F328128" w14:textId="77777777" w:rsidR="00C8184D" w:rsidRPr="002436BC" w:rsidRDefault="00C8184D" w:rsidP="00C8184D">
      <w:pPr>
        <w:jc w:val="both"/>
        <w:rPr>
          <w:b/>
          <w:u w:val="single"/>
        </w:rPr>
      </w:pPr>
      <w:r w:rsidRPr="002436BC">
        <w:rPr>
          <w:b/>
          <w:u w:val="single"/>
        </w:rPr>
        <w:lastRenderedPageBreak/>
        <w:t>B) PLIEGO DE CONDICIONES PARTICULARES.</w:t>
      </w:r>
    </w:p>
    <w:p w14:paraId="5F91C4A7" w14:textId="77777777" w:rsidR="00C8184D" w:rsidRPr="002436BC" w:rsidRDefault="00C8184D" w:rsidP="00C8184D">
      <w:pPr>
        <w:jc w:val="both"/>
        <w:rPr>
          <w:u w:val="single"/>
        </w:rPr>
      </w:pPr>
    </w:p>
    <w:p w14:paraId="763234CC" w14:textId="77777777" w:rsidR="00C8184D" w:rsidRPr="002436BC" w:rsidRDefault="00C8184D" w:rsidP="003E3B75">
      <w:pPr>
        <w:pStyle w:val="Ttulo1"/>
        <w:numPr>
          <w:ilvl w:val="0"/>
          <w:numId w:val="0"/>
        </w:numPr>
        <w:ind w:left="432"/>
      </w:pPr>
      <w:bookmarkStart w:id="38" w:name="_Toc53488310"/>
      <w:r w:rsidRPr="002436BC">
        <w:t>1.- NORMATIVA LEGAL DE APLICACIÓN</w:t>
      </w:r>
      <w:bookmarkEnd w:id="38"/>
      <w:r w:rsidRPr="002436BC">
        <w:t>.</w:t>
      </w:r>
    </w:p>
    <w:p w14:paraId="7F207928" w14:textId="77777777" w:rsidR="00C8184D" w:rsidRPr="002436BC" w:rsidRDefault="00C8184D" w:rsidP="00C8184D">
      <w:pPr>
        <w:jc w:val="both"/>
        <w:rPr>
          <w:u w:val="single"/>
        </w:rPr>
      </w:pPr>
    </w:p>
    <w:p w14:paraId="1BD4E7E6" w14:textId="77777777" w:rsidR="00C8184D" w:rsidRPr="002436BC" w:rsidRDefault="00C8184D" w:rsidP="00CE702C">
      <w:pPr>
        <w:pStyle w:val="Prrafodelista"/>
        <w:numPr>
          <w:ilvl w:val="0"/>
          <w:numId w:val="14"/>
        </w:numPr>
        <w:jc w:val="both"/>
        <w:rPr>
          <w:b/>
        </w:rPr>
      </w:pPr>
      <w:r w:rsidRPr="002436BC">
        <w:rPr>
          <w:b/>
        </w:rPr>
        <w:t>NORMATIVA GENÉRICA:</w:t>
      </w:r>
    </w:p>
    <w:p w14:paraId="51D1197A" w14:textId="77777777" w:rsidR="00C8184D" w:rsidRPr="002436BC" w:rsidRDefault="00C8184D" w:rsidP="00CE702C">
      <w:pPr>
        <w:pStyle w:val="Prrafodelista"/>
        <w:numPr>
          <w:ilvl w:val="0"/>
          <w:numId w:val="13"/>
        </w:numPr>
        <w:rPr>
          <w:u w:val="single"/>
        </w:rPr>
      </w:pPr>
      <w:r w:rsidRPr="002436BC">
        <w:rPr>
          <w:u w:val="single"/>
        </w:rPr>
        <w:t>Normativa española</w:t>
      </w:r>
    </w:p>
    <w:p w14:paraId="5DCB3CA1" w14:textId="77777777" w:rsidR="00C8184D" w:rsidRPr="002436BC" w:rsidRDefault="00C8184D" w:rsidP="00CE702C">
      <w:pPr>
        <w:numPr>
          <w:ilvl w:val="0"/>
          <w:numId w:val="4"/>
        </w:numPr>
        <w:jc w:val="both"/>
        <w:rPr>
          <w:szCs w:val="18"/>
        </w:rPr>
      </w:pPr>
      <w:r w:rsidRPr="002436BC">
        <w:rPr>
          <w:szCs w:val="18"/>
        </w:rPr>
        <w:t xml:space="preserve">Constitución Española, de 29 de diciembre de 1978   </w:t>
      </w:r>
    </w:p>
    <w:p w14:paraId="58E1C820" w14:textId="77777777" w:rsidR="00C8184D" w:rsidRPr="002436BC" w:rsidRDefault="00C8184D" w:rsidP="00CE702C">
      <w:pPr>
        <w:numPr>
          <w:ilvl w:val="0"/>
          <w:numId w:val="4"/>
        </w:numPr>
        <w:jc w:val="both"/>
        <w:rPr>
          <w:szCs w:val="18"/>
        </w:rPr>
      </w:pPr>
      <w:r w:rsidRPr="002436BC">
        <w:rPr>
          <w:szCs w:val="18"/>
        </w:rPr>
        <w:t>Estatuto de los Trabajadores (Modificado según Real Decreto Legislativo 2/2015 de 24 de Marzo).</w:t>
      </w:r>
    </w:p>
    <w:p w14:paraId="68C75315" w14:textId="77777777" w:rsidR="00C8184D" w:rsidRPr="002436BC" w:rsidRDefault="00C8184D" w:rsidP="00CE702C">
      <w:pPr>
        <w:numPr>
          <w:ilvl w:val="0"/>
          <w:numId w:val="4"/>
        </w:numPr>
        <w:jc w:val="both"/>
        <w:rPr>
          <w:szCs w:val="18"/>
        </w:rPr>
      </w:pPr>
      <w:r w:rsidRPr="002436BC">
        <w:rPr>
          <w:szCs w:val="18"/>
        </w:rPr>
        <w:t xml:space="preserve">Ley 31/1995 de 8 de noviembre de Prevención de Riesgos Laborales </w:t>
      </w:r>
    </w:p>
    <w:p w14:paraId="41CB3634" w14:textId="77777777" w:rsidR="00C8184D" w:rsidRPr="002436BC" w:rsidRDefault="00C8184D" w:rsidP="00CE702C">
      <w:pPr>
        <w:numPr>
          <w:ilvl w:val="0"/>
          <w:numId w:val="4"/>
        </w:numPr>
        <w:jc w:val="both"/>
        <w:rPr>
          <w:szCs w:val="18"/>
        </w:rPr>
      </w:pPr>
      <w:r w:rsidRPr="002436BC">
        <w:rPr>
          <w:szCs w:val="18"/>
        </w:rPr>
        <w:t xml:space="preserve">Real Decreto Legislativo 5/2000, de 4 de agosto, por el que se aprueba el texto refundido de la Ley sobre Infracciones y Sanciones en el Orden Social  </w:t>
      </w:r>
    </w:p>
    <w:p w14:paraId="2BEB401C" w14:textId="77777777" w:rsidR="00C8184D" w:rsidRPr="002436BC" w:rsidRDefault="00C8184D" w:rsidP="00CE702C">
      <w:pPr>
        <w:numPr>
          <w:ilvl w:val="0"/>
          <w:numId w:val="4"/>
        </w:numPr>
        <w:jc w:val="both"/>
        <w:rPr>
          <w:szCs w:val="18"/>
        </w:rPr>
      </w:pPr>
      <w:r w:rsidRPr="002436BC">
        <w:rPr>
          <w:szCs w:val="18"/>
        </w:rPr>
        <w:t xml:space="preserve">Real Decreto 597/2007, de 4 de mayo, sobre publicación de las sanciones por infracciones muy graves en materia de prevención de riesgos laborales  </w:t>
      </w:r>
    </w:p>
    <w:p w14:paraId="7B073621" w14:textId="77777777" w:rsidR="00C8184D" w:rsidRPr="002436BC" w:rsidRDefault="00C8184D" w:rsidP="00CE702C">
      <w:pPr>
        <w:numPr>
          <w:ilvl w:val="0"/>
          <w:numId w:val="4"/>
        </w:numPr>
        <w:jc w:val="both"/>
        <w:rPr>
          <w:szCs w:val="18"/>
        </w:rPr>
      </w:pPr>
      <w:r w:rsidRPr="002436BC">
        <w:rPr>
          <w:szCs w:val="18"/>
        </w:rPr>
        <w:t xml:space="preserve">Real Decreto 171/2004, de 30 de enero, que desarrolla el artículo 24 de la Ley 31/1995, en materia de coordinación de actividades empresariales. </w:t>
      </w:r>
    </w:p>
    <w:p w14:paraId="5EB48686" w14:textId="77777777" w:rsidR="00C8184D" w:rsidRPr="002436BC" w:rsidRDefault="00C8184D" w:rsidP="00CE702C">
      <w:pPr>
        <w:numPr>
          <w:ilvl w:val="0"/>
          <w:numId w:val="4"/>
        </w:numPr>
        <w:jc w:val="both"/>
        <w:rPr>
          <w:szCs w:val="18"/>
        </w:rPr>
      </w:pPr>
      <w:r w:rsidRPr="002436BC">
        <w:rPr>
          <w:szCs w:val="18"/>
        </w:rPr>
        <w:t xml:space="preserve">Real Decreto 928/1998, de 14 de mayo, por el que se aprueba el Reglamento General sobre procedimientos para la imposición de sanciones por infracciones de orden social y para los expedientes </w:t>
      </w:r>
      <w:proofErr w:type="spellStart"/>
      <w:r w:rsidRPr="002436BC">
        <w:rPr>
          <w:szCs w:val="18"/>
        </w:rPr>
        <w:t>liquidatorios</w:t>
      </w:r>
      <w:proofErr w:type="spellEnd"/>
      <w:r w:rsidRPr="002436BC">
        <w:rPr>
          <w:szCs w:val="18"/>
        </w:rPr>
        <w:t xml:space="preserve"> de cuotas de la Seguridad Social </w:t>
      </w:r>
    </w:p>
    <w:p w14:paraId="4E99AA4E" w14:textId="77777777" w:rsidR="00C8184D" w:rsidRPr="002436BC" w:rsidRDefault="00C8184D" w:rsidP="00CE702C">
      <w:pPr>
        <w:numPr>
          <w:ilvl w:val="0"/>
          <w:numId w:val="4"/>
        </w:numPr>
        <w:jc w:val="both"/>
        <w:rPr>
          <w:szCs w:val="18"/>
        </w:rPr>
      </w:pPr>
      <w:r w:rsidRPr="002436BC">
        <w:rPr>
          <w:szCs w:val="18"/>
        </w:rPr>
        <w:t xml:space="preserve">  </w:t>
      </w:r>
      <w:proofErr w:type="spellStart"/>
      <w:r w:rsidRPr="002436BC">
        <w:rPr>
          <w:szCs w:val="18"/>
        </w:rPr>
        <w:t>Rd</w:t>
      </w:r>
      <w:proofErr w:type="spellEnd"/>
      <w:r w:rsidRPr="002436BC">
        <w:rPr>
          <w:szCs w:val="18"/>
        </w:rPr>
        <w:t xml:space="preserve"> 780/1998 de 30 de abril, por </w:t>
      </w:r>
      <w:proofErr w:type="spellStart"/>
      <w:r w:rsidRPr="002436BC">
        <w:rPr>
          <w:szCs w:val="18"/>
        </w:rPr>
        <w:t>le</w:t>
      </w:r>
      <w:proofErr w:type="spellEnd"/>
      <w:r w:rsidRPr="002436BC">
        <w:rPr>
          <w:szCs w:val="18"/>
        </w:rPr>
        <w:t xml:space="preserve"> que se modifica el RD 39/1997  </w:t>
      </w:r>
    </w:p>
    <w:p w14:paraId="78275430" w14:textId="77777777" w:rsidR="00C8184D" w:rsidRPr="002436BC" w:rsidRDefault="00C8184D" w:rsidP="00CE702C">
      <w:pPr>
        <w:numPr>
          <w:ilvl w:val="0"/>
          <w:numId w:val="4"/>
        </w:numPr>
        <w:jc w:val="both"/>
        <w:rPr>
          <w:szCs w:val="18"/>
        </w:rPr>
      </w:pPr>
      <w:r w:rsidRPr="002436BC">
        <w:rPr>
          <w:szCs w:val="18"/>
        </w:rPr>
        <w:t xml:space="preserve">Real Decreto 1993/1995, de 7 de diciembre, por el que se aprueba el Reglamento sobre colaboración de las mutuas de accidentes de trabajo y enfermedades profesionales de la Seguridad Social. </w:t>
      </w:r>
    </w:p>
    <w:p w14:paraId="17D5BE2F" w14:textId="77777777" w:rsidR="00C8184D" w:rsidRPr="002436BC" w:rsidRDefault="00C8184D" w:rsidP="00CE702C">
      <w:pPr>
        <w:numPr>
          <w:ilvl w:val="0"/>
          <w:numId w:val="4"/>
        </w:numPr>
        <w:jc w:val="both"/>
        <w:rPr>
          <w:szCs w:val="18"/>
        </w:rPr>
      </w:pPr>
      <w:r w:rsidRPr="002436BC">
        <w:rPr>
          <w:szCs w:val="18"/>
        </w:rPr>
        <w:t xml:space="preserve">Real Decreto 1299/2006, de 10 de noviembre, aprueba el cuadro de enfermedades profesionales en el sistema de la Seguridad Social y se establecen criterios para su notificación y registro </w:t>
      </w:r>
    </w:p>
    <w:tbl>
      <w:tblPr>
        <w:tblW w:w="15060" w:type="dxa"/>
        <w:tblInd w:w="-1867" w:type="dxa"/>
        <w:shd w:val="clear" w:color="auto" w:fill="FFFFFF"/>
        <w:tblCellMar>
          <w:left w:w="0" w:type="dxa"/>
          <w:right w:w="0" w:type="dxa"/>
        </w:tblCellMar>
        <w:tblLook w:val="04A0" w:firstRow="1" w:lastRow="0" w:firstColumn="1" w:lastColumn="0" w:noHBand="0" w:noVBand="1"/>
      </w:tblPr>
      <w:tblGrid>
        <w:gridCol w:w="15060"/>
      </w:tblGrid>
      <w:tr w:rsidR="00C8184D" w:rsidRPr="002436BC" w14:paraId="731AD178" w14:textId="77777777" w:rsidTr="00870221">
        <w:tc>
          <w:tcPr>
            <w:tcW w:w="0" w:type="auto"/>
            <w:shd w:val="clear" w:color="auto" w:fill="FFFFFF"/>
            <w:vAlign w:val="center"/>
            <w:hideMark/>
          </w:tcPr>
          <w:tbl>
            <w:tblPr>
              <w:tblW w:w="14910" w:type="dxa"/>
              <w:shd w:val="clear" w:color="auto" w:fill="FFFFFF"/>
              <w:tblCellMar>
                <w:left w:w="0" w:type="dxa"/>
                <w:right w:w="0" w:type="dxa"/>
              </w:tblCellMar>
              <w:tblLook w:val="04A0" w:firstRow="1" w:lastRow="0" w:firstColumn="1" w:lastColumn="0" w:noHBand="0" w:noVBand="1"/>
            </w:tblPr>
            <w:tblGrid>
              <w:gridCol w:w="14910"/>
            </w:tblGrid>
            <w:tr w:rsidR="00C8184D" w:rsidRPr="002436BC" w14:paraId="336FBDA6" w14:textId="77777777" w:rsidTr="00870221">
              <w:tc>
                <w:tcPr>
                  <w:tcW w:w="0" w:type="auto"/>
                  <w:shd w:val="clear" w:color="auto" w:fill="FFFFFF"/>
                  <w:hideMark/>
                </w:tcPr>
                <w:tbl>
                  <w:tblPr>
                    <w:tblW w:w="14760" w:type="dxa"/>
                    <w:tblCellMar>
                      <w:left w:w="0" w:type="dxa"/>
                      <w:right w:w="0" w:type="dxa"/>
                    </w:tblCellMar>
                    <w:tblLook w:val="04A0" w:firstRow="1" w:lastRow="0" w:firstColumn="1" w:lastColumn="0" w:noHBand="0" w:noVBand="1"/>
                  </w:tblPr>
                  <w:tblGrid>
                    <w:gridCol w:w="14760"/>
                  </w:tblGrid>
                  <w:tr w:rsidR="00C8184D" w:rsidRPr="002436BC" w14:paraId="516CCC55" w14:textId="77777777" w:rsidTr="00870221">
                    <w:tc>
                      <w:tcPr>
                        <w:tcW w:w="5000" w:type="pct"/>
                        <w:vAlign w:val="center"/>
                        <w:hideMark/>
                      </w:tcPr>
                      <w:tbl>
                        <w:tblPr>
                          <w:tblW w:w="14760" w:type="dxa"/>
                          <w:jc w:val="center"/>
                          <w:shd w:val="clear" w:color="auto" w:fill="FFFFFF"/>
                          <w:tblCellMar>
                            <w:top w:w="75" w:type="dxa"/>
                            <w:left w:w="75" w:type="dxa"/>
                            <w:bottom w:w="75" w:type="dxa"/>
                            <w:right w:w="75" w:type="dxa"/>
                          </w:tblCellMar>
                          <w:tblLook w:val="04A0" w:firstRow="1" w:lastRow="0" w:firstColumn="1" w:lastColumn="0" w:noHBand="0" w:noVBand="1"/>
                        </w:tblPr>
                        <w:tblGrid>
                          <w:gridCol w:w="14760"/>
                        </w:tblGrid>
                        <w:tr w:rsidR="00C8184D" w:rsidRPr="002436BC" w14:paraId="491ED9DA" w14:textId="77777777" w:rsidTr="00870221">
                          <w:trPr>
                            <w:jc w:val="center"/>
                          </w:trPr>
                          <w:tc>
                            <w:tcPr>
                              <w:tcW w:w="14760" w:type="dxa"/>
                              <w:shd w:val="clear" w:color="auto" w:fill="FFFFFF"/>
                              <w:tcMar>
                                <w:top w:w="0" w:type="dxa"/>
                                <w:left w:w="0" w:type="dxa"/>
                                <w:bottom w:w="0" w:type="dxa"/>
                                <w:right w:w="0" w:type="dxa"/>
                              </w:tcMar>
                              <w:hideMark/>
                            </w:tcPr>
                            <w:tbl>
                              <w:tblPr>
                                <w:tblW w:w="10372" w:type="dxa"/>
                                <w:jc w:val="center"/>
                                <w:tblCellMar>
                                  <w:left w:w="0" w:type="dxa"/>
                                  <w:right w:w="0" w:type="dxa"/>
                                </w:tblCellMar>
                                <w:tblLook w:val="04A0" w:firstRow="1" w:lastRow="0" w:firstColumn="1" w:lastColumn="0" w:noHBand="0" w:noVBand="1"/>
                              </w:tblPr>
                              <w:tblGrid>
                                <w:gridCol w:w="10372"/>
                              </w:tblGrid>
                              <w:tr w:rsidR="00C8184D" w:rsidRPr="002436BC" w14:paraId="2874460C" w14:textId="77777777" w:rsidTr="00870221">
                                <w:trPr>
                                  <w:jc w:val="center"/>
                                </w:trPr>
                                <w:tc>
                                  <w:tcPr>
                                    <w:tcW w:w="10372" w:type="dxa"/>
                                    <w:tcMar>
                                      <w:top w:w="0" w:type="dxa"/>
                                      <w:left w:w="75" w:type="dxa"/>
                                      <w:bottom w:w="0" w:type="dxa"/>
                                      <w:right w:w="0" w:type="dxa"/>
                                    </w:tcMar>
                                    <w:hideMark/>
                                  </w:tcPr>
                                  <w:p w14:paraId="7DEDD794" w14:textId="3CA434F7" w:rsidR="00C8184D" w:rsidRPr="002436BC" w:rsidRDefault="00C8184D" w:rsidP="00CE702C">
                                    <w:pPr>
                                      <w:numPr>
                                        <w:ilvl w:val="0"/>
                                        <w:numId w:val="4"/>
                                      </w:numPr>
                                      <w:ind w:left="591" w:right="2194" w:hanging="284"/>
                                      <w:jc w:val="both"/>
                                      <w:rPr>
                                        <w:szCs w:val="18"/>
                                      </w:rPr>
                                    </w:pPr>
                                    <w:r w:rsidRPr="002436BC">
                                      <w:rPr>
                                        <w:szCs w:val="18"/>
                                      </w:rPr>
                                      <w:t>Real Decreto 1150/</w:t>
                                    </w:r>
                                    <w:r w:rsidR="00E04508" w:rsidRPr="002436BC">
                                      <w:rPr>
                                        <w:szCs w:val="18"/>
                                      </w:rPr>
                                      <w:t>2015, de</w:t>
                                    </w:r>
                                    <w:r w:rsidRPr="002436BC">
                                      <w:rPr>
                                        <w:szCs w:val="18"/>
                                      </w:rPr>
                                      <w:t xml:space="preserve"> 18/12/2015, Se modifica el Real Decreto 1299/2006, de 10 de noviembre, por el que se aprueba el cuadro de enfermedades profesionales en el sistema de la Seguridad Social y se establecen criterios para su notificación y registro. </w:t>
                                    </w:r>
                                  </w:p>
                                </w:tc>
                              </w:tr>
                              <w:tr w:rsidR="00C8184D" w:rsidRPr="002436BC" w14:paraId="6F4ECDDB" w14:textId="77777777" w:rsidTr="00870221">
                                <w:trPr>
                                  <w:jc w:val="center"/>
                                </w:trPr>
                                <w:tc>
                                  <w:tcPr>
                                    <w:tcW w:w="10372" w:type="dxa"/>
                                    <w:tcMar>
                                      <w:top w:w="0" w:type="dxa"/>
                                      <w:left w:w="75" w:type="dxa"/>
                                      <w:bottom w:w="0" w:type="dxa"/>
                                      <w:right w:w="0" w:type="dxa"/>
                                    </w:tcMar>
                                  </w:tcPr>
                                  <w:p w14:paraId="0FB008D0" w14:textId="77777777" w:rsidR="00C8184D" w:rsidRPr="002436BC" w:rsidRDefault="00C8184D" w:rsidP="00870221">
                                    <w:pPr>
                                      <w:jc w:val="both"/>
                                      <w:rPr>
                                        <w:szCs w:val="18"/>
                                      </w:rPr>
                                    </w:pPr>
                                  </w:p>
                                </w:tc>
                              </w:tr>
                            </w:tbl>
                            <w:p w14:paraId="3D3C3089" w14:textId="77777777" w:rsidR="00C8184D" w:rsidRPr="002436BC" w:rsidRDefault="00C8184D" w:rsidP="00870221">
                              <w:pPr>
                                <w:jc w:val="center"/>
                                <w:rPr>
                                  <w:rFonts w:eastAsia="Calibri"/>
                                  <w:szCs w:val="18"/>
                                </w:rPr>
                              </w:pPr>
                            </w:p>
                          </w:tc>
                        </w:tr>
                      </w:tbl>
                      <w:p w14:paraId="3F98511E" w14:textId="77777777" w:rsidR="00C8184D" w:rsidRPr="002436BC" w:rsidRDefault="00C8184D" w:rsidP="00870221">
                        <w:pPr>
                          <w:jc w:val="center"/>
                          <w:rPr>
                            <w:rFonts w:eastAsia="Calibri"/>
                            <w:szCs w:val="18"/>
                          </w:rPr>
                        </w:pPr>
                      </w:p>
                    </w:tc>
                  </w:tr>
                </w:tbl>
                <w:p w14:paraId="55E7A9F3" w14:textId="77777777" w:rsidR="00C8184D" w:rsidRPr="002436BC" w:rsidRDefault="00C8184D" w:rsidP="00870221">
                  <w:pPr>
                    <w:rPr>
                      <w:rFonts w:eastAsia="Calibri"/>
                      <w:szCs w:val="18"/>
                    </w:rPr>
                  </w:pPr>
                </w:p>
              </w:tc>
            </w:tr>
          </w:tbl>
          <w:p w14:paraId="60CB5222" w14:textId="77777777" w:rsidR="00C8184D" w:rsidRPr="002436BC" w:rsidRDefault="00C8184D" w:rsidP="00870221">
            <w:pPr>
              <w:rPr>
                <w:rFonts w:eastAsia="Calibri"/>
                <w:szCs w:val="18"/>
              </w:rPr>
            </w:pPr>
          </w:p>
        </w:tc>
      </w:tr>
    </w:tbl>
    <w:p w14:paraId="66E2D0BE" w14:textId="77777777" w:rsidR="00C8184D" w:rsidRPr="002436BC" w:rsidRDefault="00C8184D" w:rsidP="00CE702C">
      <w:pPr>
        <w:numPr>
          <w:ilvl w:val="0"/>
          <w:numId w:val="4"/>
        </w:numPr>
        <w:jc w:val="both"/>
        <w:rPr>
          <w:szCs w:val="18"/>
        </w:rPr>
      </w:pPr>
      <w:r w:rsidRPr="002436BC">
        <w:rPr>
          <w:szCs w:val="18"/>
        </w:rPr>
        <w:t>Orden TIN/2504/2010, de 20 de septiembre, por la que se desarrolla el Real Decreto 39/1997, de 17 de enero, por el que se aprueba el Reglamento de los Servicios de Prevención, en lo referido a la acreditación de entidades especializadas como servicios de prevención, memoria de actividades preventivas y autorización para realizar la actividad de la auditoria del sistema de prevención de las empresas.</w:t>
      </w:r>
    </w:p>
    <w:p w14:paraId="266EF572" w14:textId="77777777" w:rsidR="00C8184D" w:rsidRPr="002436BC" w:rsidRDefault="00C8184D" w:rsidP="00CE702C">
      <w:pPr>
        <w:numPr>
          <w:ilvl w:val="0"/>
          <w:numId w:val="4"/>
        </w:numPr>
        <w:jc w:val="both"/>
        <w:rPr>
          <w:szCs w:val="18"/>
        </w:rPr>
      </w:pPr>
      <w:r w:rsidRPr="002436BC">
        <w:rPr>
          <w:szCs w:val="18"/>
        </w:rPr>
        <w:t xml:space="preserve">Orden TAS/2926/2002, de 19 de noviembre, por la que se establecen nuevos modelos para la notificación de los accidentes de trabajo y se posibilita su transmisión por procedimiento electrónico  </w:t>
      </w:r>
    </w:p>
    <w:p w14:paraId="09CAE9E3" w14:textId="77777777" w:rsidR="00C8184D" w:rsidRPr="002436BC" w:rsidRDefault="00C8184D" w:rsidP="00CE702C">
      <w:pPr>
        <w:numPr>
          <w:ilvl w:val="0"/>
          <w:numId w:val="4"/>
        </w:numPr>
        <w:jc w:val="both"/>
        <w:rPr>
          <w:szCs w:val="18"/>
        </w:rPr>
      </w:pPr>
      <w:r w:rsidRPr="002436BC">
        <w:rPr>
          <w:szCs w:val="18"/>
        </w:rPr>
        <w:t>Orden TAS/3623/2006, de 28 de noviembre, por la que se regulan las actividades preventivas en el ámbito de la Seguridad Social y la financiación de la fundación para la Prevención de Riesgos Laborales.</w:t>
      </w:r>
    </w:p>
    <w:p w14:paraId="487B6A47" w14:textId="052B3D8D" w:rsidR="00C8184D" w:rsidRPr="002436BC" w:rsidRDefault="00C8184D" w:rsidP="00CE702C">
      <w:pPr>
        <w:numPr>
          <w:ilvl w:val="0"/>
          <w:numId w:val="4"/>
        </w:numPr>
        <w:jc w:val="both"/>
        <w:rPr>
          <w:szCs w:val="18"/>
        </w:rPr>
      </w:pPr>
      <w:r w:rsidRPr="002436BC">
        <w:rPr>
          <w:szCs w:val="18"/>
        </w:rPr>
        <w:t xml:space="preserve">Real Decreto 860/2018 de 28 de Noviembre, por el que se regulan las actividades preventivas de la </w:t>
      </w:r>
      <w:r w:rsidR="00E04508" w:rsidRPr="002436BC">
        <w:rPr>
          <w:szCs w:val="18"/>
        </w:rPr>
        <w:t>acción</w:t>
      </w:r>
      <w:r w:rsidRPr="002436BC">
        <w:rPr>
          <w:szCs w:val="18"/>
        </w:rPr>
        <w:t xml:space="preserve"> protectora de la seguridad social.</w:t>
      </w:r>
    </w:p>
    <w:p w14:paraId="41A90434" w14:textId="77777777" w:rsidR="00C8184D" w:rsidRPr="002436BC" w:rsidRDefault="00C8184D" w:rsidP="00CE702C">
      <w:pPr>
        <w:numPr>
          <w:ilvl w:val="0"/>
          <w:numId w:val="4"/>
        </w:numPr>
        <w:jc w:val="both"/>
        <w:rPr>
          <w:szCs w:val="18"/>
        </w:rPr>
      </w:pPr>
      <w:r w:rsidRPr="002436BC">
        <w:rPr>
          <w:szCs w:val="18"/>
        </w:rPr>
        <w:t xml:space="preserve">Resolución de 28 de diciembre de 2004, de la Secretaría de Estado de la Seguridad Social, por la que se fijan nuevos criterios para la compensación de costes prevista en el artículo 10 de la Orden de 22 de abril del 1997, por la que se regula el régimen de funcionamiento de las Mutuas de Accidentes de Trabajo y Enfermedades Profesionales de la Seguridad Social en el desarrollo de actividades de Prevención de Riesgos Laborales. </w:t>
      </w:r>
    </w:p>
    <w:p w14:paraId="0C1313A3" w14:textId="77777777" w:rsidR="00C8184D" w:rsidRPr="002436BC" w:rsidRDefault="00C8184D" w:rsidP="00C8184D">
      <w:pPr>
        <w:ind w:left="992"/>
        <w:jc w:val="both"/>
        <w:rPr>
          <w:szCs w:val="18"/>
        </w:rPr>
      </w:pPr>
    </w:p>
    <w:p w14:paraId="52E51866" w14:textId="77777777" w:rsidR="00C8184D" w:rsidRPr="002436BC" w:rsidRDefault="00C8184D" w:rsidP="00CE702C">
      <w:pPr>
        <w:pStyle w:val="Prrafodelista"/>
        <w:numPr>
          <w:ilvl w:val="0"/>
          <w:numId w:val="13"/>
        </w:numPr>
        <w:rPr>
          <w:szCs w:val="18"/>
          <w:u w:val="single"/>
        </w:rPr>
      </w:pPr>
      <w:r w:rsidRPr="002436BC">
        <w:rPr>
          <w:szCs w:val="18"/>
          <w:u w:val="single"/>
        </w:rPr>
        <w:t>Normativa comunitaria</w:t>
      </w:r>
    </w:p>
    <w:p w14:paraId="39E5E622" w14:textId="77777777" w:rsidR="00C8184D" w:rsidRPr="002436BC" w:rsidRDefault="00C8184D" w:rsidP="00CE702C">
      <w:pPr>
        <w:numPr>
          <w:ilvl w:val="0"/>
          <w:numId w:val="4"/>
        </w:numPr>
        <w:jc w:val="both"/>
        <w:rPr>
          <w:szCs w:val="18"/>
        </w:rPr>
      </w:pPr>
      <w:r w:rsidRPr="002436BC">
        <w:rPr>
          <w:szCs w:val="18"/>
        </w:rPr>
        <w:t xml:space="preserve">Tratado de la U.E., de 7 de febrero de 1992 </w:t>
      </w:r>
    </w:p>
    <w:p w14:paraId="43BA8177" w14:textId="77777777" w:rsidR="00C8184D" w:rsidRPr="002436BC" w:rsidRDefault="00C8184D" w:rsidP="00CE702C">
      <w:pPr>
        <w:numPr>
          <w:ilvl w:val="0"/>
          <w:numId w:val="4"/>
        </w:numPr>
        <w:jc w:val="both"/>
        <w:rPr>
          <w:szCs w:val="18"/>
        </w:rPr>
      </w:pPr>
      <w:r w:rsidRPr="002436BC">
        <w:rPr>
          <w:szCs w:val="18"/>
        </w:rPr>
        <w:t xml:space="preserve">Directiva 89/391/CEE, de 12 de junio de 1989, relativa a la aplicación de las medidas para promover la mejora de la seguridad y salud de los trabajadores en el trabajo </w:t>
      </w:r>
    </w:p>
    <w:p w14:paraId="65058746" w14:textId="77777777" w:rsidR="00C8184D" w:rsidRPr="002436BC" w:rsidRDefault="00C8184D" w:rsidP="00CE702C">
      <w:pPr>
        <w:numPr>
          <w:ilvl w:val="0"/>
          <w:numId w:val="4"/>
        </w:numPr>
        <w:jc w:val="both"/>
        <w:rPr>
          <w:szCs w:val="18"/>
        </w:rPr>
      </w:pPr>
      <w:r w:rsidRPr="002436BC">
        <w:rPr>
          <w:szCs w:val="18"/>
        </w:rPr>
        <w:t xml:space="preserve">Directiva 91/383/CEE, de 25 de junio, por la que se completan las medidas tendentes a promover la mejora de la seguridad y salud en el trabajo de los trabajadores con una relación laboral de duración determinada o de empresas de trabajo temporal  </w:t>
      </w:r>
    </w:p>
    <w:p w14:paraId="2023687D" w14:textId="77777777" w:rsidR="00C8184D" w:rsidRPr="002436BC" w:rsidRDefault="00C8184D" w:rsidP="00CE702C">
      <w:pPr>
        <w:numPr>
          <w:ilvl w:val="0"/>
          <w:numId w:val="4"/>
        </w:numPr>
        <w:jc w:val="both"/>
        <w:rPr>
          <w:szCs w:val="18"/>
        </w:rPr>
      </w:pPr>
      <w:r w:rsidRPr="002436BC">
        <w:rPr>
          <w:szCs w:val="18"/>
        </w:rPr>
        <w:t xml:space="preserve">Directiva 92/85/CEE, de 19 de octubre, relativa a la aplicación de medidas para promover la mejora de la seguridad y salud en el trabajo de la trabajadora embarazada, que haya dado a luz o en período de lactancia  </w:t>
      </w:r>
    </w:p>
    <w:p w14:paraId="096C5802" w14:textId="77777777" w:rsidR="00C8184D" w:rsidRPr="002436BC" w:rsidRDefault="00C8184D" w:rsidP="00CE702C">
      <w:pPr>
        <w:numPr>
          <w:ilvl w:val="0"/>
          <w:numId w:val="4"/>
        </w:numPr>
        <w:jc w:val="both"/>
        <w:rPr>
          <w:szCs w:val="18"/>
        </w:rPr>
      </w:pPr>
      <w:r w:rsidRPr="002436BC">
        <w:rPr>
          <w:szCs w:val="18"/>
        </w:rPr>
        <w:lastRenderedPageBreak/>
        <w:t xml:space="preserve">Directiva 94/33/CEE del Consejo de 22 de junio de 1994, relativa a la protección de jóvenes en el trabajo  </w:t>
      </w:r>
    </w:p>
    <w:p w14:paraId="1C78FAFA" w14:textId="77777777" w:rsidR="00C8184D" w:rsidRPr="002436BC" w:rsidRDefault="00C8184D" w:rsidP="00C8184D">
      <w:pPr>
        <w:ind w:left="992"/>
        <w:jc w:val="both"/>
      </w:pPr>
    </w:p>
    <w:p w14:paraId="68410FC6" w14:textId="77777777" w:rsidR="00C8184D" w:rsidRPr="002436BC" w:rsidRDefault="00C8184D" w:rsidP="00CE702C">
      <w:pPr>
        <w:pStyle w:val="Prrafodelista"/>
        <w:numPr>
          <w:ilvl w:val="0"/>
          <w:numId w:val="13"/>
        </w:numPr>
        <w:rPr>
          <w:szCs w:val="18"/>
          <w:u w:val="single"/>
        </w:rPr>
      </w:pPr>
      <w:r w:rsidRPr="002436BC">
        <w:rPr>
          <w:szCs w:val="18"/>
          <w:u w:val="single"/>
        </w:rPr>
        <w:t>Tratados Internacionales</w:t>
      </w:r>
    </w:p>
    <w:p w14:paraId="23071FA9" w14:textId="77777777" w:rsidR="00C8184D" w:rsidRPr="002436BC" w:rsidRDefault="00C8184D" w:rsidP="00CE702C">
      <w:pPr>
        <w:numPr>
          <w:ilvl w:val="0"/>
          <w:numId w:val="4"/>
        </w:numPr>
        <w:jc w:val="both"/>
        <w:rPr>
          <w:szCs w:val="18"/>
        </w:rPr>
      </w:pPr>
      <w:r w:rsidRPr="002436BC">
        <w:rPr>
          <w:szCs w:val="18"/>
        </w:rPr>
        <w:t xml:space="preserve"> Convenio </w:t>
      </w:r>
      <w:proofErr w:type="spellStart"/>
      <w:r w:rsidRPr="002436BC">
        <w:rPr>
          <w:szCs w:val="18"/>
        </w:rPr>
        <w:t>nº</w:t>
      </w:r>
      <w:proofErr w:type="spellEnd"/>
      <w:r w:rsidRPr="002436BC">
        <w:rPr>
          <w:szCs w:val="18"/>
        </w:rPr>
        <w:t xml:space="preserve"> 155 de la OIT, adoptado el 22 de junio de 1981 (ratificado por España el 11 de septiembre de 1985), sobre seguridad y salud de los trabajadores y medio ambiente en el trabajo </w:t>
      </w:r>
    </w:p>
    <w:p w14:paraId="63564C1E" w14:textId="77777777" w:rsidR="00C8184D" w:rsidRPr="002436BC" w:rsidRDefault="00C8184D" w:rsidP="00CE702C">
      <w:pPr>
        <w:numPr>
          <w:ilvl w:val="0"/>
          <w:numId w:val="4"/>
        </w:numPr>
        <w:jc w:val="both"/>
        <w:rPr>
          <w:szCs w:val="18"/>
        </w:rPr>
      </w:pPr>
      <w:r w:rsidRPr="002436BC">
        <w:rPr>
          <w:szCs w:val="18"/>
        </w:rPr>
        <w:t xml:space="preserve">Convenio </w:t>
      </w:r>
      <w:proofErr w:type="spellStart"/>
      <w:r w:rsidRPr="002436BC">
        <w:rPr>
          <w:szCs w:val="18"/>
        </w:rPr>
        <w:t>nº</w:t>
      </w:r>
      <w:proofErr w:type="spellEnd"/>
      <w:r w:rsidRPr="002436BC">
        <w:rPr>
          <w:szCs w:val="18"/>
        </w:rPr>
        <w:t xml:space="preserve"> 187 de la OIT, adoptado el 20 de febrero de 2009 (ratificado por España el 5 de mayo de 2009), sobre el marco promocional para la seguridad y salud en el trabajo </w:t>
      </w:r>
    </w:p>
    <w:p w14:paraId="00B2FDCF" w14:textId="77777777" w:rsidR="00C8184D" w:rsidRPr="002436BC" w:rsidRDefault="00C8184D" w:rsidP="00C8184D">
      <w:pPr>
        <w:ind w:left="992"/>
        <w:jc w:val="both"/>
      </w:pPr>
    </w:p>
    <w:p w14:paraId="6DBF98AE" w14:textId="77777777" w:rsidR="00C8184D" w:rsidRPr="002436BC" w:rsidRDefault="00C8184D" w:rsidP="00CE702C">
      <w:pPr>
        <w:pStyle w:val="Prrafodelista"/>
        <w:numPr>
          <w:ilvl w:val="0"/>
          <w:numId w:val="14"/>
        </w:numPr>
        <w:jc w:val="both"/>
        <w:rPr>
          <w:b/>
        </w:rPr>
      </w:pPr>
      <w:r w:rsidRPr="002436BC">
        <w:rPr>
          <w:b/>
        </w:rPr>
        <w:t>NORMATIVA ESPECÍFICA:</w:t>
      </w:r>
    </w:p>
    <w:p w14:paraId="6A514B0A" w14:textId="77777777" w:rsidR="00C8184D" w:rsidRPr="002436BC" w:rsidRDefault="00C8184D" w:rsidP="00CE702C">
      <w:pPr>
        <w:pStyle w:val="Prrafodelista"/>
        <w:numPr>
          <w:ilvl w:val="0"/>
          <w:numId w:val="13"/>
        </w:numPr>
        <w:rPr>
          <w:szCs w:val="18"/>
          <w:u w:val="single"/>
        </w:rPr>
      </w:pPr>
      <w:r w:rsidRPr="002436BC">
        <w:rPr>
          <w:szCs w:val="18"/>
          <w:u w:val="single"/>
        </w:rPr>
        <w:t>Normativa española</w:t>
      </w:r>
    </w:p>
    <w:p w14:paraId="4BB89F5D" w14:textId="77777777" w:rsidR="00C8184D" w:rsidRPr="002436BC" w:rsidRDefault="00C8184D" w:rsidP="00CE702C">
      <w:pPr>
        <w:numPr>
          <w:ilvl w:val="0"/>
          <w:numId w:val="4"/>
        </w:numPr>
        <w:jc w:val="both"/>
        <w:rPr>
          <w:szCs w:val="18"/>
        </w:rPr>
      </w:pPr>
      <w:r w:rsidRPr="002436BC">
        <w:rPr>
          <w:szCs w:val="18"/>
        </w:rPr>
        <w:t xml:space="preserve">Ley 32/2006, de 18 de octubre, reguladora de la subcontratación en el sector de la construcción </w:t>
      </w:r>
    </w:p>
    <w:p w14:paraId="04C69FBC" w14:textId="77777777" w:rsidR="00C8184D" w:rsidRPr="002436BC" w:rsidRDefault="00C8184D" w:rsidP="00CE702C">
      <w:pPr>
        <w:numPr>
          <w:ilvl w:val="0"/>
          <w:numId w:val="4"/>
        </w:numPr>
        <w:jc w:val="both"/>
        <w:rPr>
          <w:szCs w:val="18"/>
        </w:rPr>
      </w:pPr>
      <w:r w:rsidRPr="002436BC">
        <w:rPr>
          <w:szCs w:val="18"/>
        </w:rPr>
        <w:t xml:space="preserve">Real Decreto 327/2009, 13 de marzo, por el que se modifica el RD 1109/2007, 24 de Agosto, por el que se desarrolla la ley 32/2006, de 18 de Octubre, reguladora de la subcontratación en el sector de la construcción. </w:t>
      </w:r>
    </w:p>
    <w:p w14:paraId="52EAA6D1" w14:textId="77777777" w:rsidR="00C8184D" w:rsidRPr="002436BC" w:rsidRDefault="00C8184D" w:rsidP="00CE702C">
      <w:pPr>
        <w:numPr>
          <w:ilvl w:val="0"/>
          <w:numId w:val="4"/>
        </w:numPr>
        <w:jc w:val="both"/>
        <w:rPr>
          <w:szCs w:val="18"/>
        </w:rPr>
      </w:pPr>
      <w:r w:rsidRPr="002436BC">
        <w:rPr>
          <w:szCs w:val="18"/>
        </w:rPr>
        <w:t xml:space="preserve">Ley 37/2003, de 17 de noviembre, del ruido </w:t>
      </w:r>
    </w:p>
    <w:p w14:paraId="0F0E909F" w14:textId="77777777" w:rsidR="00C8184D" w:rsidRPr="002436BC" w:rsidRDefault="00C8184D" w:rsidP="00CE702C">
      <w:pPr>
        <w:numPr>
          <w:ilvl w:val="0"/>
          <w:numId w:val="4"/>
        </w:numPr>
        <w:jc w:val="both"/>
        <w:rPr>
          <w:szCs w:val="18"/>
        </w:rPr>
      </w:pPr>
      <w:r w:rsidRPr="002436BC">
        <w:rPr>
          <w:szCs w:val="18"/>
        </w:rPr>
        <w:t xml:space="preserve">Ley 21/1992, de 16 de julio, de industria </w:t>
      </w:r>
    </w:p>
    <w:p w14:paraId="3CCEDE6E" w14:textId="77777777" w:rsidR="00C8184D" w:rsidRPr="002436BC" w:rsidRDefault="00C8184D" w:rsidP="00CE702C">
      <w:pPr>
        <w:numPr>
          <w:ilvl w:val="0"/>
          <w:numId w:val="4"/>
        </w:numPr>
        <w:jc w:val="both"/>
        <w:rPr>
          <w:szCs w:val="18"/>
        </w:rPr>
      </w:pPr>
      <w:r w:rsidRPr="002436BC">
        <w:rPr>
          <w:szCs w:val="18"/>
        </w:rPr>
        <w:t xml:space="preserve">Ley 2/1985, 21 de enero, sobre protección civil  </w:t>
      </w:r>
    </w:p>
    <w:p w14:paraId="6738046A" w14:textId="77777777" w:rsidR="00C8184D" w:rsidRPr="002436BC" w:rsidRDefault="00C8184D" w:rsidP="00CE702C">
      <w:pPr>
        <w:numPr>
          <w:ilvl w:val="0"/>
          <w:numId w:val="4"/>
        </w:numPr>
        <w:jc w:val="both"/>
        <w:rPr>
          <w:szCs w:val="18"/>
        </w:rPr>
      </w:pPr>
      <w:r w:rsidRPr="002436BC">
        <w:rPr>
          <w:szCs w:val="18"/>
        </w:rPr>
        <w:t xml:space="preserve">Ley 22/2011, de 28 de julio, de residuos y suelos contaminados </w:t>
      </w:r>
    </w:p>
    <w:p w14:paraId="6B0E4A45" w14:textId="77777777" w:rsidR="00C8184D" w:rsidRPr="002436BC" w:rsidRDefault="00C8184D" w:rsidP="00CE702C">
      <w:pPr>
        <w:numPr>
          <w:ilvl w:val="0"/>
          <w:numId w:val="4"/>
        </w:numPr>
        <w:jc w:val="both"/>
        <w:rPr>
          <w:szCs w:val="18"/>
        </w:rPr>
      </w:pPr>
      <w:r w:rsidRPr="002436BC">
        <w:rPr>
          <w:szCs w:val="18"/>
        </w:rPr>
        <w:t xml:space="preserve">Ley 8/2010, de 31 de marzo, por la que se establece el régimen sancionador previsto en los Reglamentos (CE) relativos al registro, a la evaluación, a la autorización y a la restricción de las sustancias y mezclas químicas (REACH) y sobre la clasificación, el etiquetado y el envasado de sustancias y mezclas (CLP), que lo modifica  </w:t>
      </w:r>
    </w:p>
    <w:p w14:paraId="1E442B42" w14:textId="77777777" w:rsidR="00C8184D" w:rsidRPr="002436BC" w:rsidRDefault="00C8184D" w:rsidP="00CE702C">
      <w:pPr>
        <w:numPr>
          <w:ilvl w:val="0"/>
          <w:numId w:val="4"/>
        </w:numPr>
        <w:jc w:val="both"/>
        <w:rPr>
          <w:szCs w:val="18"/>
        </w:rPr>
      </w:pPr>
      <w:r w:rsidRPr="002436BC">
        <w:rPr>
          <w:szCs w:val="18"/>
        </w:rPr>
        <w:t>Ley 11/1997, de 24 de abril, sobre envases y residuos de envases.</w:t>
      </w:r>
    </w:p>
    <w:p w14:paraId="383C55EC" w14:textId="77777777" w:rsidR="00C8184D" w:rsidRPr="002436BC" w:rsidRDefault="00C8184D" w:rsidP="00CE702C">
      <w:pPr>
        <w:numPr>
          <w:ilvl w:val="0"/>
          <w:numId w:val="4"/>
        </w:numPr>
        <w:jc w:val="both"/>
        <w:rPr>
          <w:szCs w:val="18"/>
        </w:rPr>
      </w:pPr>
      <w:r w:rsidRPr="002436BC">
        <w:rPr>
          <w:szCs w:val="18"/>
        </w:rPr>
        <w:t>Real Decreto 782/1998 de 30 de abril, por el que se aprueba el reglamento para el desarrollo y ejecución de la ley 11/1997, de 24 de abril, e envases y residuos de envases.</w:t>
      </w:r>
    </w:p>
    <w:p w14:paraId="7DB91B7E" w14:textId="77777777" w:rsidR="00C8184D" w:rsidRPr="002436BC" w:rsidRDefault="00C8184D" w:rsidP="00CE702C">
      <w:pPr>
        <w:numPr>
          <w:ilvl w:val="0"/>
          <w:numId w:val="4"/>
        </w:numPr>
        <w:jc w:val="both"/>
        <w:rPr>
          <w:szCs w:val="18"/>
        </w:rPr>
      </w:pPr>
      <w:r w:rsidRPr="002436BC">
        <w:rPr>
          <w:szCs w:val="18"/>
        </w:rPr>
        <w:t xml:space="preserve">Ley 25/1964, de 29 de abril, sobre energía nuclear, modificada por la Ley 54/1997, de 27 de noviembre, del sector eléctrico </w:t>
      </w:r>
    </w:p>
    <w:p w14:paraId="4160AC08" w14:textId="77777777" w:rsidR="00C8184D" w:rsidRPr="002436BC" w:rsidRDefault="00C8184D" w:rsidP="00CE702C">
      <w:pPr>
        <w:numPr>
          <w:ilvl w:val="0"/>
          <w:numId w:val="4"/>
        </w:numPr>
        <w:jc w:val="both"/>
        <w:rPr>
          <w:szCs w:val="18"/>
        </w:rPr>
      </w:pPr>
      <w:r w:rsidRPr="002436BC">
        <w:rPr>
          <w:szCs w:val="18"/>
        </w:rPr>
        <w:t>Real Decreto 1109/2007, de 24 de agosto, por el que se desarrolla la Ley 32/2006, reguladora de la subcontratación en el sector de la construcción.</w:t>
      </w:r>
    </w:p>
    <w:p w14:paraId="34B4811B" w14:textId="77777777" w:rsidR="00C8184D" w:rsidRPr="002436BC" w:rsidRDefault="00C8184D" w:rsidP="00CE702C">
      <w:pPr>
        <w:numPr>
          <w:ilvl w:val="0"/>
          <w:numId w:val="4"/>
        </w:numPr>
        <w:jc w:val="both"/>
        <w:rPr>
          <w:szCs w:val="18"/>
        </w:rPr>
      </w:pPr>
      <w:r w:rsidRPr="002436BC">
        <w:rPr>
          <w:szCs w:val="18"/>
        </w:rPr>
        <w:t xml:space="preserve">Real Decreto 327/2009, 13 de marzo, por el que se modifica el RD 1109/2007, 24 de Agosto, por el que se desarrolla la ley 32/2006, de 18 de Octubre, reguladora de la subcontratación en el sector de la construcción. </w:t>
      </w:r>
    </w:p>
    <w:p w14:paraId="0BC9A641" w14:textId="77777777" w:rsidR="00C8184D" w:rsidRPr="002436BC" w:rsidRDefault="00C8184D" w:rsidP="00CE702C">
      <w:pPr>
        <w:numPr>
          <w:ilvl w:val="0"/>
          <w:numId w:val="4"/>
        </w:numPr>
        <w:jc w:val="both"/>
        <w:rPr>
          <w:szCs w:val="18"/>
        </w:rPr>
      </w:pPr>
      <w:r w:rsidRPr="002436BC">
        <w:rPr>
          <w:szCs w:val="18"/>
        </w:rPr>
        <w:t xml:space="preserve">Ley 37/2003, de 17 de noviembre, del ruido </w:t>
      </w:r>
    </w:p>
    <w:p w14:paraId="51FBBCFE" w14:textId="77777777" w:rsidR="00C8184D" w:rsidRPr="002436BC" w:rsidRDefault="00C8184D" w:rsidP="00CE702C">
      <w:pPr>
        <w:numPr>
          <w:ilvl w:val="0"/>
          <w:numId w:val="4"/>
        </w:numPr>
        <w:jc w:val="both"/>
        <w:rPr>
          <w:szCs w:val="18"/>
        </w:rPr>
      </w:pPr>
      <w:r w:rsidRPr="002436BC">
        <w:rPr>
          <w:szCs w:val="18"/>
        </w:rPr>
        <w:t>Real Decreto 1367/2007, de 19 de octubre, por el que se desarrolla la Ley 37/2003, de 17 de noviembre, del ruido, en lo referente a zonificación acústica, objetivos de calidad y emisiones acústicas.</w:t>
      </w:r>
    </w:p>
    <w:p w14:paraId="418E2AA6" w14:textId="77777777" w:rsidR="00C8184D" w:rsidRPr="002436BC" w:rsidRDefault="00C8184D" w:rsidP="00CE702C">
      <w:pPr>
        <w:pStyle w:val="Prrafodelista"/>
        <w:numPr>
          <w:ilvl w:val="0"/>
          <w:numId w:val="4"/>
        </w:numPr>
        <w:spacing w:before="100" w:beforeAutospacing="1" w:after="100" w:afterAutospacing="1"/>
        <w:jc w:val="both"/>
        <w:outlineLvl w:val="2"/>
        <w:rPr>
          <w:bCs/>
          <w:szCs w:val="18"/>
          <w:lang w:val="es-ES"/>
        </w:rPr>
      </w:pPr>
      <w:r w:rsidRPr="002436BC">
        <w:rPr>
          <w:bCs/>
          <w:szCs w:val="18"/>
          <w:lang w:val="es-ES"/>
        </w:rPr>
        <w:t>Real Decreto 1038/2012, de 6 de julio, por el que se modifica el Real Decreto 1367/2007, de 19 de octubre, por el que se desarrolla la Ley 37/2003, de 17 de noviembre, del ruido, en lo referente a zonificación acústica, objetivos de calidad y emisiones acústicas.</w:t>
      </w:r>
    </w:p>
    <w:p w14:paraId="0606FBFF" w14:textId="77777777" w:rsidR="00C8184D" w:rsidRPr="002436BC" w:rsidRDefault="00C8184D" w:rsidP="00CE702C">
      <w:pPr>
        <w:numPr>
          <w:ilvl w:val="0"/>
          <w:numId w:val="4"/>
        </w:numPr>
        <w:jc w:val="both"/>
        <w:rPr>
          <w:szCs w:val="18"/>
        </w:rPr>
      </w:pPr>
      <w:r w:rsidRPr="002436BC">
        <w:rPr>
          <w:szCs w:val="18"/>
        </w:rPr>
        <w:t>Real Decreto 286/2006, de 10 de marzo, sobre la protección de la salud y la seguridad de los trabajadores contra los riesgos relacionados con la exposición al ruido.</w:t>
      </w:r>
    </w:p>
    <w:p w14:paraId="54FE295F" w14:textId="77777777" w:rsidR="00C8184D" w:rsidRPr="002436BC" w:rsidRDefault="00C8184D" w:rsidP="00CE702C">
      <w:pPr>
        <w:numPr>
          <w:ilvl w:val="0"/>
          <w:numId w:val="4"/>
        </w:numPr>
        <w:jc w:val="both"/>
        <w:rPr>
          <w:szCs w:val="18"/>
        </w:rPr>
      </w:pPr>
      <w:r w:rsidRPr="002436BC">
        <w:rPr>
          <w:szCs w:val="18"/>
        </w:rPr>
        <w:t>Real Decreto 212/2002, de 22 de febrero, por el que se regulan las emisiones sonoras en el entorno debidas a determinadas máquinas de uso al aire libre.</w:t>
      </w:r>
    </w:p>
    <w:p w14:paraId="35860325" w14:textId="77777777" w:rsidR="00C8184D" w:rsidRPr="002436BC" w:rsidRDefault="00C8184D" w:rsidP="00CE702C">
      <w:pPr>
        <w:numPr>
          <w:ilvl w:val="0"/>
          <w:numId w:val="4"/>
        </w:numPr>
        <w:jc w:val="both"/>
        <w:rPr>
          <w:szCs w:val="18"/>
        </w:rPr>
      </w:pPr>
      <w:r w:rsidRPr="002436BC">
        <w:rPr>
          <w:szCs w:val="18"/>
        </w:rPr>
        <w:t xml:space="preserve">Real Decreto 1311/2005, de 4 de noviembre, sobre protección de la salud y la seguridad de los trabajadores frente a los riesgos derivados o que puedan derivarse de la exposición a vibraciones mecánicas. </w:t>
      </w:r>
    </w:p>
    <w:p w14:paraId="71336FEA" w14:textId="77777777" w:rsidR="00C8184D" w:rsidRPr="002436BC" w:rsidRDefault="00C8184D" w:rsidP="00CE702C">
      <w:pPr>
        <w:pStyle w:val="Prrafodelista"/>
        <w:numPr>
          <w:ilvl w:val="0"/>
          <w:numId w:val="4"/>
        </w:numPr>
        <w:spacing w:before="100" w:beforeAutospacing="1" w:after="100" w:afterAutospacing="1"/>
        <w:jc w:val="both"/>
        <w:outlineLvl w:val="2"/>
        <w:rPr>
          <w:bCs/>
          <w:szCs w:val="18"/>
          <w:lang w:val="es-ES"/>
        </w:rPr>
      </w:pPr>
      <w:r w:rsidRPr="002436BC">
        <w:rPr>
          <w:bCs/>
          <w:szCs w:val="18"/>
          <w:lang w:val="es-ES"/>
        </w:rPr>
        <w:t>Real Decreto 330/2009, de 13 de marzo, por el que se modifica el Real Decreto 1311/2005, de 4 de noviembre, sobre la protección de la salud y la seguridad de los trabajadores frente a los riesgos derivados o que puedan derivarse de la exposición a vibraciones mecánicas.</w:t>
      </w:r>
    </w:p>
    <w:p w14:paraId="5D595D2A" w14:textId="77777777" w:rsidR="00C8184D" w:rsidRPr="002436BC" w:rsidRDefault="00C8184D" w:rsidP="00CE702C">
      <w:pPr>
        <w:numPr>
          <w:ilvl w:val="0"/>
          <w:numId w:val="4"/>
        </w:numPr>
        <w:jc w:val="both"/>
        <w:rPr>
          <w:szCs w:val="18"/>
        </w:rPr>
      </w:pPr>
      <w:r w:rsidRPr="002436BC">
        <w:rPr>
          <w:szCs w:val="18"/>
        </w:rPr>
        <w:t xml:space="preserve">Real Decreto 486/2010, de 23 de abril, sobre la protección de la salud y seguridad de los trabajadores contra los riesgos relacionados con la exposición a radiaciones ópticas artificiales </w:t>
      </w:r>
    </w:p>
    <w:p w14:paraId="48580985" w14:textId="77777777" w:rsidR="00C8184D" w:rsidRPr="002436BC" w:rsidRDefault="00C8184D" w:rsidP="00CE702C">
      <w:pPr>
        <w:numPr>
          <w:ilvl w:val="0"/>
          <w:numId w:val="4"/>
        </w:numPr>
        <w:jc w:val="both"/>
        <w:rPr>
          <w:szCs w:val="18"/>
        </w:rPr>
      </w:pPr>
      <w:r w:rsidRPr="002436BC">
        <w:rPr>
          <w:szCs w:val="18"/>
        </w:rPr>
        <w:t xml:space="preserve">Real Decreto 1066/2001, de 28 de septiembre, por el que se aprueba el Reglamento que establece condiciones de protección del dominio público radioeléctrico, restricciones a las emisiones radioeléctricas y medidas de protección sanitaria frente a emisiones radioeléctricas </w:t>
      </w:r>
    </w:p>
    <w:p w14:paraId="7472176B" w14:textId="77777777" w:rsidR="00C8184D" w:rsidRPr="002436BC" w:rsidRDefault="00C8184D" w:rsidP="00CE702C">
      <w:pPr>
        <w:numPr>
          <w:ilvl w:val="0"/>
          <w:numId w:val="4"/>
        </w:numPr>
        <w:jc w:val="both"/>
        <w:rPr>
          <w:szCs w:val="18"/>
        </w:rPr>
      </w:pPr>
      <w:r w:rsidRPr="002436BC">
        <w:rPr>
          <w:szCs w:val="18"/>
        </w:rPr>
        <w:t>Real Decreto 815/2001, de 13 de julio, sobre justificación del uso de las radiaciones ionizantes para la protección radiológica de las personas con ocasiones de exposiciones médicas</w:t>
      </w:r>
    </w:p>
    <w:p w14:paraId="57F9577C" w14:textId="77777777" w:rsidR="00C8184D" w:rsidRPr="002436BC" w:rsidRDefault="00C8184D" w:rsidP="00CE702C">
      <w:pPr>
        <w:numPr>
          <w:ilvl w:val="0"/>
          <w:numId w:val="4"/>
        </w:numPr>
        <w:jc w:val="both"/>
        <w:rPr>
          <w:szCs w:val="18"/>
        </w:rPr>
      </w:pPr>
      <w:r w:rsidRPr="002436BC">
        <w:rPr>
          <w:szCs w:val="18"/>
        </w:rPr>
        <w:t xml:space="preserve">Real Decreto 229/2006, de 24 de febrero, sobre el control de fuentes radiactivas encapsuladas de alta actividad y fuentes huérfanas ok </w:t>
      </w:r>
    </w:p>
    <w:p w14:paraId="139E1461" w14:textId="77777777" w:rsidR="00C8184D" w:rsidRPr="002436BC" w:rsidRDefault="00C8184D" w:rsidP="00CE702C">
      <w:pPr>
        <w:numPr>
          <w:ilvl w:val="0"/>
          <w:numId w:val="4"/>
        </w:numPr>
        <w:jc w:val="both"/>
        <w:rPr>
          <w:szCs w:val="18"/>
        </w:rPr>
      </w:pPr>
      <w:r w:rsidRPr="002436BC">
        <w:rPr>
          <w:szCs w:val="18"/>
        </w:rPr>
        <w:lastRenderedPageBreak/>
        <w:t xml:space="preserve">Real Decreto 1836/1999, de 3 de diciembre, por el que se aprueba el Reglamento de instalaciones nucleares y radiactivas </w:t>
      </w:r>
    </w:p>
    <w:p w14:paraId="32808908" w14:textId="77777777" w:rsidR="00C8184D" w:rsidRPr="002436BC" w:rsidRDefault="00C8184D" w:rsidP="00CE702C">
      <w:pPr>
        <w:pStyle w:val="Prrafodelista"/>
        <w:numPr>
          <w:ilvl w:val="0"/>
          <w:numId w:val="4"/>
        </w:numPr>
        <w:spacing w:before="100" w:beforeAutospacing="1" w:after="100" w:afterAutospacing="1"/>
        <w:jc w:val="both"/>
        <w:outlineLvl w:val="2"/>
        <w:rPr>
          <w:bCs/>
          <w:szCs w:val="18"/>
          <w:lang w:val="es-ES"/>
        </w:rPr>
      </w:pPr>
      <w:r w:rsidRPr="002436BC">
        <w:rPr>
          <w:bCs/>
          <w:szCs w:val="18"/>
          <w:lang w:val="es-ES"/>
        </w:rPr>
        <w:t>Real Decreto 35/2008, de 18 de enero, por el que se modifica el Reglamento sobre Instalaciones Nucleares y Radiactivas, aprobado por Real Decreto 1836/1999, de 3 de diciembre.</w:t>
      </w:r>
    </w:p>
    <w:p w14:paraId="0815CFCD" w14:textId="77777777" w:rsidR="00C8184D" w:rsidRPr="002436BC" w:rsidRDefault="00C8184D" w:rsidP="00CE702C">
      <w:pPr>
        <w:numPr>
          <w:ilvl w:val="0"/>
          <w:numId w:val="4"/>
        </w:numPr>
        <w:jc w:val="both"/>
        <w:rPr>
          <w:szCs w:val="18"/>
        </w:rPr>
      </w:pPr>
      <w:r w:rsidRPr="002436BC">
        <w:rPr>
          <w:szCs w:val="18"/>
        </w:rPr>
        <w:t xml:space="preserve">Real Decreto 413/1997, de 21 de marzo, sobre la protección operacional de los trabajadores externos con riesgo de exposición a radiaciones ionizantes por intervención en zona controlada </w:t>
      </w:r>
    </w:p>
    <w:p w14:paraId="47D1A16C" w14:textId="77777777" w:rsidR="00C8184D" w:rsidRPr="002436BC" w:rsidRDefault="00C8184D" w:rsidP="00CE702C">
      <w:pPr>
        <w:numPr>
          <w:ilvl w:val="0"/>
          <w:numId w:val="4"/>
        </w:numPr>
        <w:jc w:val="both"/>
        <w:rPr>
          <w:szCs w:val="18"/>
        </w:rPr>
      </w:pPr>
      <w:r w:rsidRPr="002436BC">
        <w:rPr>
          <w:szCs w:val="18"/>
        </w:rPr>
        <w:t xml:space="preserve">Real Decreto 1132/1990, de 14 de septiembre, por el que se establecen medidas fundamentales de protección radiológica de las personas sometidas a exámenes y tratamientos médicos </w:t>
      </w:r>
    </w:p>
    <w:p w14:paraId="502A7DAE" w14:textId="77777777" w:rsidR="00C8184D" w:rsidRPr="002436BC" w:rsidRDefault="00C8184D" w:rsidP="00CE702C">
      <w:pPr>
        <w:numPr>
          <w:ilvl w:val="0"/>
          <w:numId w:val="4"/>
        </w:numPr>
        <w:jc w:val="both"/>
        <w:rPr>
          <w:szCs w:val="18"/>
        </w:rPr>
      </w:pPr>
      <w:r w:rsidRPr="002436BC">
        <w:rPr>
          <w:szCs w:val="18"/>
        </w:rPr>
        <w:t xml:space="preserve">Real Decreto 486/1997, de 14 de abril, por el que se establecen las disposiciones mínimas de seguridad y salud en los lugares de trabajo </w:t>
      </w:r>
    </w:p>
    <w:p w14:paraId="09246710" w14:textId="77777777" w:rsidR="00C8184D" w:rsidRPr="002436BC" w:rsidRDefault="00C8184D" w:rsidP="00CE702C">
      <w:pPr>
        <w:numPr>
          <w:ilvl w:val="0"/>
          <w:numId w:val="4"/>
        </w:numPr>
        <w:jc w:val="both"/>
        <w:rPr>
          <w:szCs w:val="18"/>
        </w:rPr>
      </w:pPr>
      <w:r w:rsidRPr="002436BC">
        <w:rPr>
          <w:szCs w:val="18"/>
        </w:rPr>
        <w:t xml:space="preserve">Real Decreto 1561/1995, de 21 de septiembre, sobre jornadas especiales de trabajo ok </w:t>
      </w:r>
    </w:p>
    <w:p w14:paraId="54928509" w14:textId="77777777" w:rsidR="00C8184D" w:rsidRPr="002436BC" w:rsidRDefault="00C8184D" w:rsidP="00CE702C">
      <w:pPr>
        <w:numPr>
          <w:ilvl w:val="0"/>
          <w:numId w:val="4"/>
        </w:numPr>
        <w:jc w:val="both"/>
        <w:rPr>
          <w:szCs w:val="18"/>
        </w:rPr>
      </w:pPr>
      <w:r w:rsidRPr="002436BC">
        <w:rPr>
          <w:szCs w:val="18"/>
        </w:rPr>
        <w:t xml:space="preserve">Real Decreto 138/2011, de 4 de febrero, por el que se aprueban el Reglamento de seguridad para instalaciones frigoríficas y sus instrucciones técnicas complementarias ok  </w:t>
      </w:r>
    </w:p>
    <w:p w14:paraId="14069B44" w14:textId="77777777" w:rsidR="00C8184D" w:rsidRPr="002436BC" w:rsidRDefault="00C8184D" w:rsidP="00CE702C">
      <w:pPr>
        <w:numPr>
          <w:ilvl w:val="0"/>
          <w:numId w:val="4"/>
        </w:numPr>
        <w:jc w:val="both"/>
        <w:rPr>
          <w:szCs w:val="18"/>
        </w:rPr>
      </w:pPr>
      <w:r w:rsidRPr="002436BC">
        <w:rPr>
          <w:szCs w:val="18"/>
        </w:rPr>
        <w:t xml:space="preserve">Real Decreto 485/1997, de 14 de abril, sobre disposiciones mínimas en materia de señalización de seguridad y salud en el trabajo </w:t>
      </w:r>
    </w:p>
    <w:p w14:paraId="5C7F2FE1" w14:textId="77777777" w:rsidR="00C8184D" w:rsidRPr="002436BC" w:rsidRDefault="00C8184D" w:rsidP="00CE702C">
      <w:pPr>
        <w:numPr>
          <w:ilvl w:val="0"/>
          <w:numId w:val="4"/>
        </w:numPr>
        <w:jc w:val="both"/>
        <w:rPr>
          <w:szCs w:val="18"/>
        </w:rPr>
      </w:pPr>
      <w:r w:rsidRPr="002436BC">
        <w:rPr>
          <w:szCs w:val="18"/>
        </w:rPr>
        <w:t xml:space="preserve">Real Decreto 1627/1997, de 24 de octubre, por el que se establecen disposiciones mínimas de seguridad y salud en las obras de construcción  </w:t>
      </w:r>
    </w:p>
    <w:p w14:paraId="165CC313" w14:textId="77777777" w:rsidR="00C8184D" w:rsidRPr="002436BC" w:rsidRDefault="00C8184D" w:rsidP="00CE702C">
      <w:pPr>
        <w:numPr>
          <w:ilvl w:val="0"/>
          <w:numId w:val="4"/>
        </w:numPr>
        <w:jc w:val="both"/>
        <w:rPr>
          <w:szCs w:val="18"/>
        </w:rPr>
      </w:pPr>
      <w:r w:rsidRPr="002436BC">
        <w:rPr>
          <w:szCs w:val="18"/>
        </w:rPr>
        <w:t xml:space="preserve">Real Decreto 223/2008, de 15 de febrero, por el que se aprueban el Reglamento sobre condiciones técnicas y garantías de seguridad en líneas eléctricas de alta tensión y sus instrucciones técnicas complementarias ITC-LAT 01 a 09  </w:t>
      </w:r>
    </w:p>
    <w:p w14:paraId="7FB47ECC" w14:textId="77777777" w:rsidR="00C8184D" w:rsidRPr="002436BC" w:rsidRDefault="00C8184D" w:rsidP="00CE702C">
      <w:pPr>
        <w:numPr>
          <w:ilvl w:val="0"/>
          <w:numId w:val="4"/>
        </w:numPr>
        <w:jc w:val="both"/>
        <w:rPr>
          <w:szCs w:val="18"/>
        </w:rPr>
      </w:pPr>
      <w:r w:rsidRPr="002436BC">
        <w:rPr>
          <w:szCs w:val="18"/>
        </w:rPr>
        <w:t xml:space="preserve">Real Decreto 842/2002, de 2 de agosto, por el que se aprueba el Reglamento electrotécnico para baja tensión </w:t>
      </w:r>
    </w:p>
    <w:p w14:paraId="4A716294" w14:textId="77777777" w:rsidR="00C8184D" w:rsidRPr="002436BC" w:rsidRDefault="00C8184D" w:rsidP="00CE702C">
      <w:pPr>
        <w:numPr>
          <w:ilvl w:val="0"/>
          <w:numId w:val="4"/>
        </w:numPr>
        <w:jc w:val="both"/>
        <w:rPr>
          <w:szCs w:val="18"/>
        </w:rPr>
      </w:pPr>
      <w:r w:rsidRPr="002436BC">
        <w:rPr>
          <w:szCs w:val="18"/>
        </w:rPr>
        <w:t xml:space="preserve">Real Decreto 614/2001, de 8 de junio, sobre disposiciones mínimas para la protección de la salud y seguridad de los trabajadores frente al riesgo eléctrico </w:t>
      </w:r>
    </w:p>
    <w:p w14:paraId="7ADF9503" w14:textId="77777777" w:rsidR="00C8184D" w:rsidRPr="002436BC" w:rsidRDefault="00C8184D" w:rsidP="00CE702C">
      <w:pPr>
        <w:pStyle w:val="Prrafodelista"/>
        <w:numPr>
          <w:ilvl w:val="0"/>
          <w:numId w:val="4"/>
        </w:numPr>
        <w:spacing w:before="100" w:beforeAutospacing="1" w:after="100" w:afterAutospacing="1"/>
        <w:jc w:val="both"/>
        <w:outlineLvl w:val="2"/>
        <w:rPr>
          <w:szCs w:val="18"/>
        </w:rPr>
      </w:pPr>
      <w:r w:rsidRPr="002436BC">
        <w:rPr>
          <w:bCs/>
          <w:szCs w:val="18"/>
          <w:lang w:val="es-ES"/>
        </w:rPr>
        <w:t>Real Decreto 154/1995, de 3 de febrero, por el que se modifica el Real Decreto 7/1988, de 8 de enero, por el que se regula las exigencias de seguridad del material eléctrico destinado a ser utilizado en determinados límites de tensión.</w:t>
      </w:r>
    </w:p>
    <w:p w14:paraId="6E649EB4" w14:textId="77777777" w:rsidR="00C8184D" w:rsidRPr="002436BC" w:rsidRDefault="00C8184D" w:rsidP="00CE702C">
      <w:pPr>
        <w:numPr>
          <w:ilvl w:val="0"/>
          <w:numId w:val="4"/>
        </w:numPr>
        <w:jc w:val="both"/>
        <w:rPr>
          <w:szCs w:val="18"/>
        </w:rPr>
      </w:pPr>
      <w:r w:rsidRPr="002436BC">
        <w:rPr>
          <w:szCs w:val="18"/>
        </w:rPr>
        <w:t xml:space="preserve">Real Decreto 3275/ 1982, de 12 de noviembre, sobre condiciones técnicas y garantías de seguridad en centrales eléctricas, subestaciones y centros de transformación. </w:t>
      </w:r>
    </w:p>
    <w:p w14:paraId="25296118" w14:textId="77777777" w:rsidR="00C8184D" w:rsidRPr="002436BC" w:rsidRDefault="00C8184D" w:rsidP="00CE702C">
      <w:pPr>
        <w:pStyle w:val="Prrafodelista"/>
        <w:numPr>
          <w:ilvl w:val="0"/>
          <w:numId w:val="4"/>
        </w:numPr>
        <w:spacing w:before="100" w:beforeAutospacing="1" w:after="100" w:afterAutospacing="1"/>
        <w:jc w:val="both"/>
        <w:outlineLvl w:val="2"/>
        <w:rPr>
          <w:szCs w:val="18"/>
        </w:rPr>
      </w:pPr>
      <w:r w:rsidRPr="002436BC">
        <w:rPr>
          <w:bCs/>
          <w:szCs w:val="18"/>
          <w:lang w:val="es-ES"/>
        </w:rPr>
        <w:t>Orden de 6 de julio de 1984 por la que se aprueban las Instrucciones Técnicas complementarias del Reglamento sobre Condiciones Técnicas y Garantías de Seguridad en Centrales Eléctricas, Subestaciones y Centros de Transformación.</w:t>
      </w:r>
    </w:p>
    <w:p w14:paraId="3F7E9961" w14:textId="7CABA4BF" w:rsidR="00C8184D" w:rsidRPr="002436BC" w:rsidRDefault="00C8184D" w:rsidP="00CE702C">
      <w:pPr>
        <w:numPr>
          <w:ilvl w:val="0"/>
          <w:numId w:val="4"/>
        </w:numPr>
        <w:jc w:val="both"/>
        <w:rPr>
          <w:szCs w:val="18"/>
        </w:rPr>
      </w:pPr>
      <w:r w:rsidRPr="002436BC">
        <w:rPr>
          <w:szCs w:val="18"/>
        </w:rPr>
        <w:t xml:space="preserve">Real Decreto 487/1997, de 14 de abril, sobre disposiciones mínimas de seguridad y salud relativas a la manipulación manual de cargas que entrañen riesgos, en particular dorsolumbar, para los </w:t>
      </w:r>
      <w:r w:rsidR="00E04508" w:rsidRPr="002436BC">
        <w:rPr>
          <w:szCs w:val="18"/>
        </w:rPr>
        <w:t>trabajadores.</w:t>
      </w:r>
    </w:p>
    <w:p w14:paraId="76CEF8E6" w14:textId="77777777" w:rsidR="00C8184D" w:rsidRPr="002436BC" w:rsidRDefault="00C8184D" w:rsidP="00CE702C">
      <w:pPr>
        <w:numPr>
          <w:ilvl w:val="0"/>
          <w:numId w:val="4"/>
        </w:numPr>
        <w:jc w:val="both"/>
        <w:rPr>
          <w:szCs w:val="18"/>
        </w:rPr>
      </w:pPr>
      <w:r w:rsidRPr="002436BC">
        <w:rPr>
          <w:szCs w:val="18"/>
        </w:rPr>
        <w:t xml:space="preserve">Real Decreto 488/1997, de 14 de abril, sobre disposiciones mínimas de seguridad y salud relativas al trabajo con equipos que incluyen pantallas de visualización de datos </w:t>
      </w:r>
    </w:p>
    <w:p w14:paraId="7D2F8783" w14:textId="77777777" w:rsidR="00C8184D" w:rsidRPr="002436BC" w:rsidRDefault="00C8184D" w:rsidP="00CE702C">
      <w:pPr>
        <w:numPr>
          <w:ilvl w:val="0"/>
          <w:numId w:val="4"/>
        </w:numPr>
        <w:jc w:val="both"/>
        <w:rPr>
          <w:szCs w:val="18"/>
        </w:rPr>
      </w:pPr>
      <w:r w:rsidRPr="002436BC">
        <w:rPr>
          <w:szCs w:val="18"/>
        </w:rPr>
        <w:t xml:space="preserve">Real Decreto 773/1997, de 30 de mayo, sobre disposiciones mínimas de seguridad y salud relativas a la utilización por los trabajadores de equipos de protección individual </w:t>
      </w:r>
    </w:p>
    <w:p w14:paraId="236EA574" w14:textId="77777777" w:rsidR="00C8184D" w:rsidRPr="002436BC" w:rsidRDefault="00C8184D" w:rsidP="00CE702C">
      <w:pPr>
        <w:pStyle w:val="Prrafodelista"/>
        <w:numPr>
          <w:ilvl w:val="0"/>
          <w:numId w:val="4"/>
        </w:numPr>
        <w:spacing w:before="100" w:beforeAutospacing="1" w:after="100" w:afterAutospacing="1"/>
        <w:jc w:val="both"/>
        <w:outlineLvl w:val="2"/>
        <w:rPr>
          <w:szCs w:val="18"/>
        </w:rPr>
      </w:pPr>
      <w:r w:rsidRPr="002436BC">
        <w:rPr>
          <w:bCs/>
          <w:szCs w:val="18"/>
          <w:lang w:val="es-ES"/>
        </w:rPr>
        <w:t>Real Decreto 159/1995, de 3 de febrero, por el que se modifica el Real Decreto 1407/1992, de 20 de noviembre, por el que se regula las condiciones para la comercialización y libre circulación intracomunitaria de los equipos de protección individual.</w:t>
      </w:r>
    </w:p>
    <w:p w14:paraId="66CE062A" w14:textId="77777777" w:rsidR="00C8184D" w:rsidRPr="002436BC" w:rsidRDefault="00C8184D" w:rsidP="00CE702C">
      <w:pPr>
        <w:numPr>
          <w:ilvl w:val="0"/>
          <w:numId w:val="4"/>
        </w:numPr>
        <w:jc w:val="both"/>
        <w:rPr>
          <w:szCs w:val="18"/>
        </w:rPr>
      </w:pPr>
      <w:r w:rsidRPr="002436BC">
        <w:rPr>
          <w:szCs w:val="18"/>
        </w:rPr>
        <w:t>Real Decreto 374/2001, de 6 de abril, sobre la protección de la salud y seguridad de los trabajadores contra los riesgos relacionados con los agentes químicos durante el trabajo</w:t>
      </w:r>
    </w:p>
    <w:p w14:paraId="08CF6DDA" w14:textId="77777777" w:rsidR="00C8184D" w:rsidRPr="002436BC" w:rsidRDefault="00C8184D" w:rsidP="00CE702C">
      <w:pPr>
        <w:numPr>
          <w:ilvl w:val="0"/>
          <w:numId w:val="4"/>
        </w:numPr>
        <w:jc w:val="both"/>
        <w:rPr>
          <w:szCs w:val="18"/>
        </w:rPr>
      </w:pPr>
      <w:r w:rsidRPr="002436BC">
        <w:rPr>
          <w:szCs w:val="18"/>
        </w:rPr>
        <w:t>Real Decreto 2060/2008, de 12 de diciembre, por el que se aprueba el Reglamento de equipos a presión y sus instrucciones técnicas complementarias</w:t>
      </w:r>
    </w:p>
    <w:p w14:paraId="18B5E996" w14:textId="77777777" w:rsidR="00C8184D" w:rsidRPr="002436BC" w:rsidRDefault="00C8184D" w:rsidP="00CE702C">
      <w:pPr>
        <w:numPr>
          <w:ilvl w:val="0"/>
          <w:numId w:val="4"/>
        </w:numPr>
        <w:jc w:val="both"/>
        <w:rPr>
          <w:szCs w:val="18"/>
        </w:rPr>
      </w:pPr>
      <w:r w:rsidRPr="002436BC">
        <w:rPr>
          <w:szCs w:val="18"/>
        </w:rPr>
        <w:t xml:space="preserve">Real Decreto 1802/2008, de 3 de noviembre, por el que se modifica el Reglamento sobre notificación de sustancias nuevas y clasificación, envasado y etiquetado de sustancias peligrosas, aprobado por el Real Decreto 363/1995, de 10 de marzo, con la finalidad de adaptar sus disposiciones al Reglamento (CE) </w:t>
      </w:r>
      <w:proofErr w:type="spellStart"/>
      <w:r w:rsidRPr="002436BC">
        <w:rPr>
          <w:szCs w:val="18"/>
        </w:rPr>
        <w:t>nº</w:t>
      </w:r>
      <w:proofErr w:type="spellEnd"/>
      <w:r w:rsidRPr="002436BC">
        <w:rPr>
          <w:szCs w:val="18"/>
        </w:rPr>
        <w:t xml:space="preserve"> 1907/2006, del Parlamento Europeo y del Consejo (Reglamento REACH)</w:t>
      </w:r>
    </w:p>
    <w:p w14:paraId="15CEEB79" w14:textId="77777777" w:rsidR="00C8184D" w:rsidRPr="002436BC" w:rsidRDefault="00C8184D" w:rsidP="00CE702C">
      <w:pPr>
        <w:numPr>
          <w:ilvl w:val="0"/>
          <w:numId w:val="4"/>
        </w:numPr>
        <w:jc w:val="both"/>
        <w:rPr>
          <w:szCs w:val="18"/>
        </w:rPr>
      </w:pPr>
      <w:r w:rsidRPr="002436BC">
        <w:rPr>
          <w:szCs w:val="18"/>
        </w:rPr>
        <w:t>Real Decreto 255/2003, de 28 de febrero, de 28 de febrero, por el que se aprueba el Reglamento sobre clasificación, envasado y etiquetado de preparados peligrosos</w:t>
      </w:r>
    </w:p>
    <w:p w14:paraId="3E2C3B7A" w14:textId="77777777" w:rsidR="00C8184D" w:rsidRPr="002436BC" w:rsidRDefault="00C8184D" w:rsidP="00CE702C">
      <w:pPr>
        <w:numPr>
          <w:ilvl w:val="0"/>
          <w:numId w:val="4"/>
        </w:numPr>
        <w:jc w:val="both"/>
        <w:rPr>
          <w:szCs w:val="18"/>
        </w:rPr>
      </w:pPr>
      <w:r w:rsidRPr="002436BC">
        <w:rPr>
          <w:szCs w:val="18"/>
        </w:rPr>
        <w:t>Real Decreto 363/1995, de 10 de marzo, por el que se aprueba el Reglamento sobre clasificación, envasado y etiquetado de sustancias peligrosas.</w:t>
      </w:r>
    </w:p>
    <w:p w14:paraId="41F28BD7" w14:textId="77777777" w:rsidR="00C8184D" w:rsidRPr="002436BC" w:rsidRDefault="00C8184D" w:rsidP="00CE702C">
      <w:pPr>
        <w:pStyle w:val="Prrafodelista"/>
        <w:numPr>
          <w:ilvl w:val="0"/>
          <w:numId w:val="4"/>
        </w:numPr>
        <w:spacing w:before="100" w:beforeAutospacing="1" w:after="100" w:afterAutospacing="1"/>
        <w:jc w:val="both"/>
        <w:outlineLvl w:val="2"/>
        <w:rPr>
          <w:szCs w:val="18"/>
        </w:rPr>
      </w:pPr>
      <w:r w:rsidRPr="002436BC">
        <w:rPr>
          <w:bCs/>
          <w:szCs w:val="18"/>
          <w:lang w:val="es-ES"/>
        </w:rPr>
        <w:t>Real Decreto 119/2005, de 4 de febrero, por el que se modifica el Real Decreto 1254/1999, de 16 de julio, por el que se aprueban medidas de control de los riesgos inherentes a los accidentes graves en los que intervengan sustancias peligrosas</w:t>
      </w:r>
      <w:r w:rsidRPr="002436BC">
        <w:rPr>
          <w:b/>
          <w:bCs/>
          <w:szCs w:val="18"/>
          <w:lang w:val="es-ES"/>
        </w:rPr>
        <w:t>.</w:t>
      </w:r>
    </w:p>
    <w:p w14:paraId="10EB8CC0" w14:textId="77777777" w:rsidR="00C8184D" w:rsidRPr="002436BC" w:rsidRDefault="00C8184D" w:rsidP="00CE702C">
      <w:pPr>
        <w:numPr>
          <w:ilvl w:val="0"/>
          <w:numId w:val="4"/>
        </w:numPr>
        <w:jc w:val="both"/>
        <w:rPr>
          <w:szCs w:val="18"/>
        </w:rPr>
      </w:pPr>
      <w:r w:rsidRPr="002436BC">
        <w:rPr>
          <w:szCs w:val="18"/>
        </w:rPr>
        <w:t xml:space="preserve">Real Decreto 1070/2012, de 13 de julio, por el que se aprueba el Plan Estatal de protección civil ante el riesgo químico </w:t>
      </w:r>
    </w:p>
    <w:p w14:paraId="37836CD4" w14:textId="77777777" w:rsidR="00C8184D" w:rsidRPr="002436BC" w:rsidRDefault="00C8184D" w:rsidP="00CE702C">
      <w:pPr>
        <w:pStyle w:val="Prrafodelista"/>
        <w:numPr>
          <w:ilvl w:val="0"/>
          <w:numId w:val="4"/>
        </w:numPr>
        <w:spacing w:before="100" w:beforeAutospacing="1" w:after="100" w:afterAutospacing="1"/>
        <w:jc w:val="both"/>
        <w:outlineLvl w:val="2"/>
        <w:rPr>
          <w:szCs w:val="18"/>
        </w:rPr>
      </w:pPr>
      <w:r w:rsidRPr="002436BC">
        <w:rPr>
          <w:bCs/>
          <w:szCs w:val="18"/>
          <w:lang w:val="es-ES"/>
        </w:rPr>
        <w:lastRenderedPageBreak/>
        <w:t>Real Decreto 656/2017, de 23 de junio, por el que se aprueba el Reglamento de Almacenamiento de Productos Químicos y sus Instrucciones Técnicas Complementarias MIE APQ 0 a 10.</w:t>
      </w:r>
    </w:p>
    <w:p w14:paraId="47F2DB01" w14:textId="77777777" w:rsidR="00C8184D" w:rsidRPr="002436BC" w:rsidRDefault="00C8184D" w:rsidP="00CE702C">
      <w:pPr>
        <w:numPr>
          <w:ilvl w:val="0"/>
          <w:numId w:val="4"/>
        </w:numPr>
        <w:jc w:val="both"/>
        <w:rPr>
          <w:szCs w:val="18"/>
        </w:rPr>
      </w:pPr>
      <w:r w:rsidRPr="002436BC">
        <w:rPr>
          <w:szCs w:val="18"/>
        </w:rPr>
        <w:t>Real Decreto 888/2006, de 21 de julio, por el que se aprueba el Reglamento sobre almacenamiento de fertilizantes a base de nitrato amónico con contenido en nitrógeno igual o inferior al 28% en masa</w:t>
      </w:r>
    </w:p>
    <w:p w14:paraId="4AC894F9" w14:textId="77777777" w:rsidR="00C8184D" w:rsidRPr="002436BC" w:rsidRDefault="00C8184D" w:rsidP="00CE702C">
      <w:pPr>
        <w:numPr>
          <w:ilvl w:val="0"/>
          <w:numId w:val="4"/>
        </w:numPr>
        <w:jc w:val="both"/>
        <w:rPr>
          <w:szCs w:val="18"/>
        </w:rPr>
      </w:pPr>
      <w:r w:rsidRPr="002436BC">
        <w:rPr>
          <w:szCs w:val="18"/>
        </w:rPr>
        <w:t>Real Decreto 145/1989, de 20 de enero, por el que se aprueba el Reglamento nacional de admisión, manipulación y almacenamiento de mercancías peligrosas en puertos</w:t>
      </w:r>
    </w:p>
    <w:p w14:paraId="0C07E59C" w14:textId="5FDC2CB2" w:rsidR="00C8184D" w:rsidRPr="002436BC" w:rsidRDefault="00C8184D" w:rsidP="00CE702C">
      <w:pPr>
        <w:numPr>
          <w:ilvl w:val="0"/>
          <w:numId w:val="4"/>
        </w:numPr>
        <w:jc w:val="both"/>
        <w:rPr>
          <w:szCs w:val="18"/>
        </w:rPr>
      </w:pPr>
      <w:r w:rsidRPr="002436BC">
        <w:rPr>
          <w:szCs w:val="18"/>
        </w:rPr>
        <w:t>Real Decreto 97/2014, de 14 de febrero, por el que se regulan las operaciones de transporte de mercancías peligrosas por carretera en territorio español.</w:t>
      </w:r>
    </w:p>
    <w:p w14:paraId="26003A49" w14:textId="77777777" w:rsidR="00C8184D" w:rsidRPr="002436BC" w:rsidRDefault="00C8184D" w:rsidP="00CE702C">
      <w:pPr>
        <w:numPr>
          <w:ilvl w:val="0"/>
          <w:numId w:val="4"/>
        </w:numPr>
        <w:jc w:val="both"/>
        <w:rPr>
          <w:szCs w:val="18"/>
        </w:rPr>
      </w:pPr>
      <w:r w:rsidRPr="002436BC">
        <w:rPr>
          <w:szCs w:val="18"/>
        </w:rPr>
        <w:t>Real Decreto 1566/1999, de 8 de octubre, sobre los consejeros de seguridad para el transporte de mercancías peligrosas por carretera, por ferrocarril o por vía navegable</w:t>
      </w:r>
    </w:p>
    <w:p w14:paraId="71C8C73A" w14:textId="77777777" w:rsidR="00C8184D" w:rsidRPr="002436BC" w:rsidRDefault="00C8184D" w:rsidP="00CE702C">
      <w:pPr>
        <w:numPr>
          <w:ilvl w:val="0"/>
          <w:numId w:val="4"/>
        </w:numPr>
        <w:jc w:val="both"/>
        <w:rPr>
          <w:szCs w:val="18"/>
        </w:rPr>
      </w:pPr>
      <w:r w:rsidRPr="002436BC">
        <w:rPr>
          <w:szCs w:val="18"/>
        </w:rPr>
        <w:t>Real Decreto 387/1996, de 1 de marzo, por el que se aprueba la directriz básica de planificación de protección civil ante el riesgo de accidentes en los transportes de mercancías peligrosas por carretera y ferrocarril</w:t>
      </w:r>
    </w:p>
    <w:p w14:paraId="3E8FEB90" w14:textId="77777777" w:rsidR="00C8184D" w:rsidRPr="002436BC" w:rsidRDefault="00C8184D" w:rsidP="00CE702C">
      <w:pPr>
        <w:pStyle w:val="Prrafodelista"/>
        <w:numPr>
          <w:ilvl w:val="0"/>
          <w:numId w:val="4"/>
        </w:numPr>
        <w:spacing w:before="100" w:beforeAutospacing="1" w:after="100" w:afterAutospacing="1"/>
        <w:outlineLvl w:val="2"/>
        <w:rPr>
          <w:bCs/>
          <w:szCs w:val="18"/>
          <w:lang w:val="es-ES"/>
        </w:rPr>
      </w:pPr>
      <w:r w:rsidRPr="002436BC">
        <w:rPr>
          <w:bCs/>
          <w:szCs w:val="18"/>
          <w:lang w:val="es-ES"/>
        </w:rPr>
        <w:t>Real Decreto 1163/2009, de 10 de julio, por el que se modifica el Real Decreto 640/2007, de 18 de mayo, por el que se establecen excepciones a la obligatoriedad de las normas sobre tiempos de conducción y descanso y el uso del tacógrafo en el transporte por carretera.</w:t>
      </w:r>
    </w:p>
    <w:p w14:paraId="324CD7F1" w14:textId="77777777" w:rsidR="00C8184D" w:rsidRPr="002436BC" w:rsidRDefault="00C8184D" w:rsidP="00CE702C">
      <w:pPr>
        <w:numPr>
          <w:ilvl w:val="0"/>
          <w:numId w:val="4"/>
        </w:numPr>
        <w:jc w:val="both"/>
        <w:rPr>
          <w:szCs w:val="18"/>
        </w:rPr>
      </w:pPr>
      <w:r w:rsidRPr="002436BC">
        <w:rPr>
          <w:szCs w:val="18"/>
        </w:rPr>
        <w:t>Real Decreto 818/2009, de 8 de mayo, por el que se aprueba el Reglamento general de conductores</w:t>
      </w:r>
    </w:p>
    <w:p w14:paraId="49051037" w14:textId="77777777" w:rsidR="00C8184D" w:rsidRPr="002436BC" w:rsidRDefault="00C8184D" w:rsidP="00CE702C">
      <w:pPr>
        <w:pStyle w:val="Prrafodelista"/>
        <w:numPr>
          <w:ilvl w:val="0"/>
          <w:numId w:val="4"/>
        </w:numPr>
        <w:spacing w:before="100" w:beforeAutospacing="1" w:after="100" w:afterAutospacing="1"/>
        <w:jc w:val="both"/>
        <w:outlineLvl w:val="2"/>
        <w:rPr>
          <w:szCs w:val="18"/>
        </w:rPr>
      </w:pPr>
      <w:r w:rsidRPr="002436BC">
        <w:rPr>
          <w:bCs/>
          <w:szCs w:val="18"/>
          <w:lang w:val="es-ES"/>
        </w:rPr>
        <w:t>Real Decreto 475/2013, de 21 de junio, por el que se modifica el Reglamento General de Conductores, aprobado por el Real Decreto 818/2009, de 8 de mayo, en materia de transporte de mercancías peligrosas</w:t>
      </w:r>
      <w:r w:rsidRPr="002436BC">
        <w:rPr>
          <w:b/>
          <w:bCs/>
          <w:szCs w:val="18"/>
          <w:lang w:val="es-ES"/>
        </w:rPr>
        <w:t>.</w:t>
      </w:r>
    </w:p>
    <w:p w14:paraId="624BFBC0" w14:textId="77777777" w:rsidR="00C8184D" w:rsidRPr="002436BC" w:rsidRDefault="00C8184D" w:rsidP="00CE702C">
      <w:pPr>
        <w:numPr>
          <w:ilvl w:val="0"/>
          <w:numId w:val="4"/>
        </w:numPr>
        <w:jc w:val="both"/>
        <w:rPr>
          <w:szCs w:val="18"/>
        </w:rPr>
      </w:pPr>
      <w:r w:rsidRPr="002436BC">
        <w:rPr>
          <w:szCs w:val="18"/>
        </w:rPr>
        <w:t>Real Decreto 681/2003, de 12 de junio, sobre la protección de la salud y la seguridad de trabajadores expuestos a los riesgos derivados a atmósferas explosivas en el lugar de trabajo</w:t>
      </w:r>
    </w:p>
    <w:p w14:paraId="1805D290" w14:textId="77777777" w:rsidR="00C8184D" w:rsidRPr="002436BC" w:rsidRDefault="00C8184D" w:rsidP="00CE702C">
      <w:pPr>
        <w:numPr>
          <w:ilvl w:val="0"/>
          <w:numId w:val="4"/>
        </w:numPr>
        <w:jc w:val="both"/>
        <w:rPr>
          <w:szCs w:val="18"/>
        </w:rPr>
      </w:pPr>
      <w:r w:rsidRPr="002436BC">
        <w:rPr>
          <w:szCs w:val="18"/>
        </w:rPr>
        <w:t>Real Decreto 664/1997, de 12 de mayo, sobre la protección de los trabajadores contra los riesgos relacionados con la exposición a agentes biológicos durante el trabajo</w:t>
      </w:r>
    </w:p>
    <w:p w14:paraId="326BA1AD" w14:textId="77777777" w:rsidR="00C8184D" w:rsidRPr="002436BC" w:rsidRDefault="00C8184D" w:rsidP="00CE702C">
      <w:pPr>
        <w:pStyle w:val="Prrafodelista"/>
        <w:numPr>
          <w:ilvl w:val="0"/>
          <w:numId w:val="4"/>
        </w:numPr>
        <w:spacing w:before="100" w:beforeAutospacing="1" w:after="100" w:afterAutospacing="1"/>
        <w:jc w:val="both"/>
        <w:outlineLvl w:val="2"/>
        <w:rPr>
          <w:szCs w:val="18"/>
        </w:rPr>
      </w:pPr>
      <w:r w:rsidRPr="002436BC">
        <w:rPr>
          <w:bCs/>
          <w:szCs w:val="18"/>
          <w:lang w:val="es-ES"/>
        </w:rPr>
        <w:t>Real Decreto 349/2003, de 21 de marzo, por el que se modifica el Real Decreto 665/1997, de 12 de mayo, sobre la protección de los trabajadores contra los riesgos relacionados con la exposición a agentes cancerígenos durante el trabajo, y por el que se amplía su ámbito de aplicación a los agentes mutágenos</w:t>
      </w:r>
      <w:r w:rsidRPr="002436BC">
        <w:rPr>
          <w:b/>
          <w:bCs/>
          <w:szCs w:val="18"/>
          <w:lang w:val="es-ES"/>
        </w:rPr>
        <w:t>.</w:t>
      </w:r>
    </w:p>
    <w:p w14:paraId="662628A3" w14:textId="77777777" w:rsidR="00C8184D" w:rsidRPr="002436BC" w:rsidRDefault="00C8184D" w:rsidP="00CE702C">
      <w:pPr>
        <w:numPr>
          <w:ilvl w:val="0"/>
          <w:numId w:val="4"/>
        </w:numPr>
        <w:jc w:val="both"/>
        <w:rPr>
          <w:szCs w:val="18"/>
        </w:rPr>
      </w:pPr>
      <w:r w:rsidRPr="002436BC">
        <w:rPr>
          <w:szCs w:val="18"/>
        </w:rPr>
        <w:t>Real Decreto 396/2006, de 31 de marzo, por el que se establecen las disposiciones mínimas de seguridad y salud aplicables a los trabajos con riesgo de exposición al amianto</w:t>
      </w:r>
    </w:p>
    <w:p w14:paraId="60F1D74B" w14:textId="77777777" w:rsidR="00C8184D" w:rsidRPr="002436BC" w:rsidRDefault="00C8184D" w:rsidP="00CE702C">
      <w:pPr>
        <w:pStyle w:val="Prrafodelista"/>
        <w:numPr>
          <w:ilvl w:val="0"/>
          <w:numId w:val="4"/>
        </w:numPr>
        <w:spacing w:before="100" w:beforeAutospacing="1" w:after="100" w:afterAutospacing="1"/>
        <w:jc w:val="both"/>
        <w:outlineLvl w:val="2"/>
        <w:rPr>
          <w:bCs/>
          <w:szCs w:val="18"/>
          <w:lang w:val="es-ES"/>
        </w:rPr>
      </w:pPr>
      <w:r w:rsidRPr="002436BC">
        <w:rPr>
          <w:bCs/>
          <w:szCs w:val="18"/>
          <w:lang w:val="es-ES"/>
        </w:rPr>
        <w:t xml:space="preserve">Real Decreto 228/2006, de 24 de febrero, por el que se modifica el Real Decreto 1378/1999, de 27 de agosto, por el que se establecen medidas para la eliminación y gestión de los policlorobifenilos, </w:t>
      </w:r>
      <w:proofErr w:type="spellStart"/>
      <w:r w:rsidRPr="002436BC">
        <w:rPr>
          <w:bCs/>
          <w:szCs w:val="18"/>
          <w:lang w:val="es-ES"/>
        </w:rPr>
        <w:t>policloroterfenilos</w:t>
      </w:r>
      <w:proofErr w:type="spellEnd"/>
      <w:r w:rsidRPr="002436BC">
        <w:rPr>
          <w:bCs/>
          <w:szCs w:val="18"/>
          <w:lang w:val="es-ES"/>
        </w:rPr>
        <w:t xml:space="preserve"> y aparatos que los contengan.</w:t>
      </w:r>
    </w:p>
    <w:p w14:paraId="38DD4F88" w14:textId="77777777" w:rsidR="00C8184D" w:rsidRPr="002436BC" w:rsidRDefault="00C8184D" w:rsidP="00CE702C">
      <w:pPr>
        <w:numPr>
          <w:ilvl w:val="0"/>
          <w:numId w:val="4"/>
        </w:numPr>
        <w:jc w:val="both"/>
        <w:rPr>
          <w:szCs w:val="18"/>
        </w:rPr>
      </w:pPr>
      <w:r w:rsidRPr="002436BC">
        <w:rPr>
          <w:szCs w:val="18"/>
        </w:rPr>
        <w:t>Real Decreto 679/2006, de 2 de junio, por el que se regula la gestión de los aceites industriales</w:t>
      </w:r>
    </w:p>
    <w:p w14:paraId="1D40F4D7" w14:textId="77777777" w:rsidR="00C8184D" w:rsidRPr="002436BC" w:rsidRDefault="00C8184D" w:rsidP="00CE702C">
      <w:pPr>
        <w:numPr>
          <w:ilvl w:val="0"/>
          <w:numId w:val="4"/>
        </w:numPr>
        <w:jc w:val="both"/>
        <w:rPr>
          <w:szCs w:val="18"/>
        </w:rPr>
      </w:pPr>
      <w:r w:rsidRPr="002436BC">
        <w:rPr>
          <w:szCs w:val="18"/>
        </w:rPr>
        <w:t>Real Decreto 106/2008, de 1 de febrero, sobre pilas y acumuladores y la gestión ambiental de sus residuos</w:t>
      </w:r>
    </w:p>
    <w:p w14:paraId="5FFDAD2D" w14:textId="77777777" w:rsidR="00C8184D" w:rsidRPr="002436BC" w:rsidRDefault="00C8184D" w:rsidP="00CE702C">
      <w:pPr>
        <w:numPr>
          <w:ilvl w:val="0"/>
          <w:numId w:val="4"/>
        </w:numPr>
        <w:jc w:val="both"/>
        <w:rPr>
          <w:szCs w:val="18"/>
        </w:rPr>
      </w:pPr>
      <w:r w:rsidRPr="002436BC">
        <w:rPr>
          <w:szCs w:val="18"/>
        </w:rPr>
        <w:t>Real Decreto 1619/2005, de 30 de diciembre, sobre la gestión de neumáticos fuera de uso</w:t>
      </w:r>
    </w:p>
    <w:p w14:paraId="21E985B8" w14:textId="77777777" w:rsidR="00C8184D" w:rsidRPr="002436BC" w:rsidRDefault="00C8184D" w:rsidP="00CE702C">
      <w:pPr>
        <w:numPr>
          <w:ilvl w:val="0"/>
          <w:numId w:val="4"/>
        </w:numPr>
        <w:jc w:val="both"/>
        <w:rPr>
          <w:szCs w:val="18"/>
        </w:rPr>
      </w:pPr>
      <w:r w:rsidRPr="002436BC">
        <w:rPr>
          <w:szCs w:val="18"/>
        </w:rPr>
        <w:t xml:space="preserve">Real Decreto 1383/2002, de 20 de diciembre, sobre la gestión de vehículos al final de su vida útil </w:t>
      </w:r>
    </w:p>
    <w:p w14:paraId="16BBACAD" w14:textId="1616CCCA" w:rsidR="00C8184D" w:rsidRPr="002436BC" w:rsidRDefault="00C8184D" w:rsidP="00CE702C">
      <w:pPr>
        <w:numPr>
          <w:ilvl w:val="0"/>
          <w:numId w:val="4"/>
        </w:numPr>
        <w:jc w:val="both"/>
        <w:rPr>
          <w:szCs w:val="18"/>
        </w:rPr>
      </w:pPr>
      <w:r w:rsidRPr="002436BC">
        <w:rPr>
          <w:szCs w:val="18"/>
        </w:rPr>
        <w:t xml:space="preserve">Real Decreto 1215/1997, de 18 de julio, por el que se establecen las </w:t>
      </w:r>
      <w:r w:rsidR="00E04508" w:rsidRPr="002436BC">
        <w:rPr>
          <w:szCs w:val="18"/>
        </w:rPr>
        <w:t>disposiciones mínimas</w:t>
      </w:r>
      <w:r w:rsidRPr="002436BC">
        <w:rPr>
          <w:szCs w:val="18"/>
        </w:rPr>
        <w:t xml:space="preserve"> de seguridad y salud para la utilización por los trabajadores de los equipos de trabajo</w:t>
      </w:r>
    </w:p>
    <w:p w14:paraId="38DC319B" w14:textId="77777777" w:rsidR="00C8184D" w:rsidRPr="002436BC" w:rsidRDefault="00C8184D" w:rsidP="00CE702C">
      <w:pPr>
        <w:pStyle w:val="Prrafodelista"/>
        <w:numPr>
          <w:ilvl w:val="0"/>
          <w:numId w:val="4"/>
        </w:numPr>
        <w:spacing w:before="100" w:beforeAutospacing="1" w:after="100" w:afterAutospacing="1"/>
        <w:jc w:val="both"/>
        <w:outlineLvl w:val="2"/>
        <w:rPr>
          <w:bCs/>
          <w:szCs w:val="18"/>
          <w:lang w:val="es-ES"/>
        </w:rPr>
      </w:pPr>
      <w:r w:rsidRPr="002436BC">
        <w:rPr>
          <w:bCs/>
          <w:szCs w:val="18"/>
          <w:lang w:val="es-ES"/>
        </w:rPr>
        <w:t>Real Decreto 2177/2004, de 12 de noviembre, por el que se modifica el Real Decreto 1215/1997, de 18 de julio, por el que se establecen las disposiciones mínimas de seguridad y salud para la utilización por los trabajadores de los equipos de trabajo, en materia de trabajos temporales en altura.</w:t>
      </w:r>
    </w:p>
    <w:p w14:paraId="7267C918" w14:textId="77777777" w:rsidR="00C8184D" w:rsidRPr="002436BC" w:rsidRDefault="00C8184D" w:rsidP="00CE702C">
      <w:pPr>
        <w:numPr>
          <w:ilvl w:val="0"/>
          <w:numId w:val="4"/>
        </w:numPr>
        <w:jc w:val="both"/>
        <w:rPr>
          <w:szCs w:val="18"/>
        </w:rPr>
      </w:pPr>
      <w:r w:rsidRPr="002436BC">
        <w:rPr>
          <w:szCs w:val="18"/>
        </w:rPr>
        <w:t>Real Decreto 1644/2008, de 10 de octubre, del Ministerio de la Presidencia por el que se establecen las normas para la comercialización y puesta en servicio de las máquinas</w:t>
      </w:r>
    </w:p>
    <w:p w14:paraId="129A89FE" w14:textId="77777777" w:rsidR="00C8184D" w:rsidRPr="002436BC" w:rsidRDefault="00C8184D" w:rsidP="00CE702C">
      <w:pPr>
        <w:pStyle w:val="Prrafodelista"/>
        <w:numPr>
          <w:ilvl w:val="0"/>
          <w:numId w:val="4"/>
        </w:numPr>
        <w:spacing w:before="100" w:beforeAutospacing="1" w:after="100" w:afterAutospacing="1"/>
        <w:jc w:val="both"/>
        <w:outlineLvl w:val="2"/>
        <w:rPr>
          <w:szCs w:val="18"/>
        </w:rPr>
      </w:pPr>
      <w:r w:rsidRPr="002436BC">
        <w:rPr>
          <w:bCs/>
          <w:szCs w:val="18"/>
          <w:lang w:val="es-ES"/>
        </w:rPr>
        <w:t>Real Decreto 494/2012, de 9 de marzo, por el que se modifica el Real Decreto 1644/2008, de 10 de octubre, por el que se establecen las normas para la comercialización y puesta en servicio de las máquinas, para incluir los riesgos de aplicación de plaguicidas.</w:t>
      </w:r>
    </w:p>
    <w:p w14:paraId="4DAC9AE2" w14:textId="3BA047A5" w:rsidR="00C8184D" w:rsidRPr="002436BC" w:rsidRDefault="00C8184D" w:rsidP="00CE702C">
      <w:pPr>
        <w:numPr>
          <w:ilvl w:val="0"/>
          <w:numId w:val="4"/>
        </w:numPr>
        <w:jc w:val="both"/>
        <w:rPr>
          <w:szCs w:val="18"/>
        </w:rPr>
      </w:pPr>
      <w:r w:rsidRPr="002436BC">
        <w:rPr>
          <w:szCs w:val="18"/>
        </w:rPr>
        <w:t xml:space="preserve">Real Decreto 2177/2004, de 12 de noviembre, equipos de trabajo en materia de trabajos temporales en altura, por lo que se establecen las disposiciones mínimas de seguridad y salud para la utilización por los trabajadores de los equipos de trabajo, </w:t>
      </w:r>
      <w:r w:rsidR="00E04508" w:rsidRPr="002436BC">
        <w:rPr>
          <w:szCs w:val="18"/>
        </w:rPr>
        <w:t>en materia</w:t>
      </w:r>
      <w:r w:rsidRPr="002436BC">
        <w:rPr>
          <w:szCs w:val="18"/>
        </w:rPr>
        <w:t xml:space="preserve"> de trabajos temporales en altura</w:t>
      </w:r>
    </w:p>
    <w:p w14:paraId="71BEA01F" w14:textId="77777777" w:rsidR="00C8184D" w:rsidRPr="002436BC" w:rsidRDefault="00C8184D" w:rsidP="00CE702C">
      <w:pPr>
        <w:numPr>
          <w:ilvl w:val="0"/>
          <w:numId w:val="4"/>
        </w:numPr>
        <w:jc w:val="both"/>
        <w:rPr>
          <w:szCs w:val="18"/>
        </w:rPr>
      </w:pPr>
      <w:r w:rsidRPr="002436BC">
        <w:rPr>
          <w:szCs w:val="18"/>
        </w:rPr>
        <w:t>Real Decreto 474/1988, de 30 de marzo, por el que se dictan las disposiciones de aplicación de la Directiva del Consejo de las Comunidades Europeas 84/528/CEE sobre aparatos elevadores y de manejo mecánico.</w:t>
      </w:r>
    </w:p>
    <w:p w14:paraId="3911C52A" w14:textId="77777777" w:rsidR="00C8184D" w:rsidRPr="002436BC" w:rsidRDefault="00C8184D" w:rsidP="00CE702C">
      <w:pPr>
        <w:numPr>
          <w:ilvl w:val="0"/>
          <w:numId w:val="4"/>
        </w:numPr>
        <w:jc w:val="both"/>
        <w:rPr>
          <w:szCs w:val="18"/>
        </w:rPr>
      </w:pPr>
      <w:r w:rsidRPr="002436BC">
        <w:rPr>
          <w:szCs w:val="18"/>
        </w:rPr>
        <w:lastRenderedPageBreak/>
        <w:t>Real Decreto 836/2003, de 27 de junio, por el que se aprueba una nueva Instrucción técnica complementaria MIE-AEM-2 del Reglamento de aparatos de elevación y manutención, referente a grúas torre para obras u otras aplicaciones</w:t>
      </w:r>
    </w:p>
    <w:p w14:paraId="79C5B87E" w14:textId="77777777" w:rsidR="00C8184D" w:rsidRPr="002436BC" w:rsidRDefault="00C8184D" w:rsidP="00CE702C">
      <w:pPr>
        <w:pStyle w:val="Prrafodelista"/>
        <w:numPr>
          <w:ilvl w:val="0"/>
          <w:numId w:val="4"/>
        </w:numPr>
        <w:spacing w:before="100" w:beforeAutospacing="1" w:after="100" w:afterAutospacing="1"/>
        <w:jc w:val="both"/>
        <w:outlineLvl w:val="2"/>
        <w:rPr>
          <w:szCs w:val="18"/>
        </w:rPr>
      </w:pPr>
      <w:r w:rsidRPr="002436BC">
        <w:rPr>
          <w:bCs/>
          <w:szCs w:val="18"/>
          <w:lang w:val="es-ES"/>
        </w:rPr>
        <w:t>Real Decreto 1468/2008, de 5 de septiembre, por el que se modifica el Real Decreto 393/2007, de 23 de marzo, por el que se aprueba la norma básica de autoprotección de los centros, establecimientos y dependencias dedicados a actividades que puedan dar origen a situaciones de emergencia.</w:t>
      </w:r>
    </w:p>
    <w:p w14:paraId="3143AA9E" w14:textId="77777777" w:rsidR="00C8184D" w:rsidRPr="002436BC" w:rsidRDefault="00C8184D" w:rsidP="00CE702C">
      <w:pPr>
        <w:numPr>
          <w:ilvl w:val="0"/>
          <w:numId w:val="4"/>
        </w:numPr>
        <w:jc w:val="both"/>
        <w:rPr>
          <w:szCs w:val="18"/>
        </w:rPr>
      </w:pPr>
      <w:r w:rsidRPr="002436BC">
        <w:rPr>
          <w:szCs w:val="18"/>
        </w:rPr>
        <w:t xml:space="preserve">Real Decreto 314/2006, de 17 de marzo, por el que se aprueba el Código Técnico de Edificación </w:t>
      </w:r>
    </w:p>
    <w:p w14:paraId="0BF53828" w14:textId="77777777" w:rsidR="00C8184D" w:rsidRPr="002436BC" w:rsidRDefault="00C8184D" w:rsidP="00CE702C">
      <w:pPr>
        <w:pStyle w:val="Prrafodelista"/>
        <w:numPr>
          <w:ilvl w:val="0"/>
          <w:numId w:val="4"/>
        </w:numPr>
        <w:spacing w:before="100" w:beforeAutospacing="1" w:after="100" w:afterAutospacing="1"/>
        <w:jc w:val="both"/>
        <w:outlineLvl w:val="2"/>
        <w:rPr>
          <w:szCs w:val="18"/>
        </w:rPr>
      </w:pPr>
      <w:r w:rsidRPr="002436BC">
        <w:rPr>
          <w:bCs/>
          <w:szCs w:val="18"/>
          <w:lang w:val="es-ES"/>
        </w:rPr>
        <w:t>Real Decreto 110/2008, de 1 de febrero, por el que se modifica el Real Decreto 312/2005, de 18 de marzo, por el que se aprueba la clasificación de los productos de construcción y de los elementos constructivos en función de sus propiedades de reacción y de resistencia frente al fuego.</w:t>
      </w:r>
    </w:p>
    <w:p w14:paraId="59781851" w14:textId="77777777" w:rsidR="00C8184D" w:rsidRPr="002436BC" w:rsidRDefault="00C8184D" w:rsidP="00CE702C">
      <w:pPr>
        <w:numPr>
          <w:ilvl w:val="0"/>
          <w:numId w:val="4"/>
        </w:numPr>
        <w:jc w:val="both"/>
        <w:rPr>
          <w:szCs w:val="18"/>
        </w:rPr>
      </w:pPr>
      <w:r w:rsidRPr="002436BC">
        <w:rPr>
          <w:szCs w:val="18"/>
        </w:rPr>
        <w:t>Real Decreto 2267/2004, de 3 de diciembre, por el que se aprueba el Reglamento de seguridad contra incendios en los establecimientos industriales</w:t>
      </w:r>
    </w:p>
    <w:p w14:paraId="6F49C7B2" w14:textId="77777777" w:rsidR="00C8184D" w:rsidRPr="002436BC" w:rsidRDefault="00C8184D" w:rsidP="00CE702C">
      <w:pPr>
        <w:pStyle w:val="Prrafodelista"/>
        <w:numPr>
          <w:ilvl w:val="0"/>
          <w:numId w:val="4"/>
        </w:numPr>
        <w:spacing w:before="100" w:beforeAutospacing="1" w:after="100" w:afterAutospacing="1"/>
        <w:jc w:val="both"/>
        <w:outlineLvl w:val="2"/>
        <w:rPr>
          <w:szCs w:val="18"/>
        </w:rPr>
      </w:pPr>
      <w:r w:rsidRPr="002436BC">
        <w:rPr>
          <w:bCs/>
          <w:szCs w:val="18"/>
          <w:lang w:val="es-ES"/>
        </w:rPr>
        <w:t>Real Decreto 513/2017, de 22 de mayo, por el que se aprueba el Reglamento de instalaciones de protección contra incendios.</w:t>
      </w:r>
    </w:p>
    <w:p w14:paraId="7C7EE38F" w14:textId="77777777" w:rsidR="00C8184D" w:rsidRPr="002436BC" w:rsidRDefault="00C8184D" w:rsidP="00CE702C">
      <w:pPr>
        <w:pStyle w:val="Prrafodelista"/>
        <w:numPr>
          <w:ilvl w:val="0"/>
          <w:numId w:val="4"/>
        </w:numPr>
        <w:spacing w:before="100" w:beforeAutospacing="1" w:after="100" w:afterAutospacing="1"/>
        <w:jc w:val="both"/>
        <w:outlineLvl w:val="2"/>
        <w:rPr>
          <w:szCs w:val="18"/>
        </w:rPr>
      </w:pPr>
      <w:r w:rsidRPr="002436BC">
        <w:rPr>
          <w:bCs/>
          <w:szCs w:val="18"/>
          <w:lang w:val="es-ES"/>
        </w:rPr>
        <w:t>Real Decreto 339/2010, de 19 de marzo, por el que se modifica el Real Decreto 889/2006, de 21 de julio, por el que se regula el control metrológico del Estado sobre instrumentos de medida, para adecuarlo a la Ley 25/2009, de 22 de diciembre, de modificación de diversas leyes para su adaptación a la Ley sobre el libre acceso a las actividades de servicios y su ejercicio</w:t>
      </w:r>
      <w:r w:rsidRPr="002436BC">
        <w:rPr>
          <w:b/>
          <w:bCs/>
          <w:szCs w:val="18"/>
          <w:lang w:val="es-ES"/>
        </w:rPr>
        <w:t>.</w:t>
      </w:r>
    </w:p>
    <w:p w14:paraId="2AECD45F" w14:textId="77777777" w:rsidR="00C8184D" w:rsidRPr="002436BC" w:rsidRDefault="00C8184D" w:rsidP="00CE702C">
      <w:pPr>
        <w:numPr>
          <w:ilvl w:val="0"/>
          <w:numId w:val="4"/>
        </w:numPr>
        <w:jc w:val="both"/>
        <w:rPr>
          <w:szCs w:val="18"/>
        </w:rPr>
      </w:pPr>
      <w:r w:rsidRPr="002436BC">
        <w:rPr>
          <w:szCs w:val="18"/>
        </w:rPr>
        <w:t>Real Decreto 750/2010, de 4 de junio, por el que se regulan los procedimientos de homologación de vehículos de motor y sus remolques, máquinas autopropulsadas o remolcadas, vehículos agrícolas, así como de sistemas, partes y piezas de dichos vehículos.</w:t>
      </w:r>
    </w:p>
    <w:p w14:paraId="5A9BF7E2" w14:textId="77777777" w:rsidR="00C8184D" w:rsidRPr="002436BC" w:rsidRDefault="00C8184D" w:rsidP="00CE702C">
      <w:pPr>
        <w:numPr>
          <w:ilvl w:val="0"/>
          <w:numId w:val="4"/>
        </w:numPr>
        <w:jc w:val="both"/>
        <w:rPr>
          <w:szCs w:val="18"/>
        </w:rPr>
      </w:pPr>
      <w:r w:rsidRPr="002436BC">
        <w:rPr>
          <w:bCs/>
          <w:szCs w:val="18"/>
        </w:rPr>
        <w:t>Real Decreto 299/2016</w:t>
      </w:r>
      <w:r w:rsidRPr="002436BC">
        <w:rPr>
          <w:b/>
          <w:bCs/>
          <w:szCs w:val="18"/>
        </w:rPr>
        <w:t>,</w:t>
      </w:r>
      <w:r w:rsidRPr="002436BC">
        <w:rPr>
          <w:szCs w:val="18"/>
        </w:rPr>
        <w:t xml:space="preserve"> de 22 de julio de 2016, sobre la protección de la salud y la seguridad de los trabajadores contra los riesgos relacionados con la exposición a campos electromagnéticos.</w:t>
      </w:r>
    </w:p>
    <w:p w14:paraId="2C817BDC" w14:textId="77777777" w:rsidR="00C8184D" w:rsidRPr="002436BC" w:rsidRDefault="00C8184D" w:rsidP="00CE702C">
      <w:pPr>
        <w:numPr>
          <w:ilvl w:val="0"/>
          <w:numId w:val="4"/>
        </w:numPr>
        <w:jc w:val="both"/>
        <w:rPr>
          <w:szCs w:val="18"/>
        </w:rPr>
      </w:pPr>
      <w:r w:rsidRPr="002436BC">
        <w:rPr>
          <w:szCs w:val="18"/>
        </w:rPr>
        <w:t>Real Decreto 513/2017, de 22 de mayo, por el que se aprueba el Reglamento de instalaciones de protección contra incendios.</w:t>
      </w:r>
    </w:p>
    <w:p w14:paraId="7E7969D4" w14:textId="77777777" w:rsidR="00C8184D" w:rsidRPr="002436BC" w:rsidRDefault="00C8184D" w:rsidP="00CE702C">
      <w:pPr>
        <w:numPr>
          <w:ilvl w:val="0"/>
          <w:numId w:val="4"/>
        </w:numPr>
        <w:jc w:val="both"/>
        <w:rPr>
          <w:szCs w:val="18"/>
        </w:rPr>
      </w:pPr>
      <w:r w:rsidRPr="002436BC">
        <w:rPr>
          <w:szCs w:val="18"/>
        </w:rPr>
        <w:t>Orden ITC/2845/2007, de 25 de septiembre, por la que se regula el control metrológico del Estado de los instrumentos destinados a la medición de sonido audible y de los calibradores acústicos</w:t>
      </w:r>
    </w:p>
    <w:p w14:paraId="12DDF217" w14:textId="77777777" w:rsidR="00C8184D" w:rsidRPr="002436BC" w:rsidRDefault="00C8184D" w:rsidP="00CE702C">
      <w:pPr>
        <w:numPr>
          <w:ilvl w:val="0"/>
          <w:numId w:val="4"/>
        </w:numPr>
        <w:jc w:val="both"/>
        <w:rPr>
          <w:szCs w:val="18"/>
        </w:rPr>
      </w:pPr>
      <w:r w:rsidRPr="002436BC">
        <w:rPr>
          <w:szCs w:val="18"/>
        </w:rPr>
        <w:t>Orden de 5 de diciembre de 1979, del Ministerio de Sanidad y Seguridad Social, sobre organización de servicios de asistencia a lesionados y contaminados por elementos radiactivos y radiaciones ionizantes</w:t>
      </w:r>
    </w:p>
    <w:p w14:paraId="679D0A6F" w14:textId="77777777" w:rsidR="00C8184D" w:rsidRPr="002436BC" w:rsidRDefault="00C8184D" w:rsidP="00CE702C">
      <w:pPr>
        <w:numPr>
          <w:ilvl w:val="0"/>
          <w:numId w:val="4"/>
        </w:numPr>
        <w:jc w:val="both"/>
        <w:rPr>
          <w:szCs w:val="18"/>
        </w:rPr>
      </w:pPr>
      <w:r w:rsidRPr="002436BC">
        <w:rPr>
          <w:szCs w:val="18"/>
        </w:rPr>
        <w:t>Orden ECO/1449/2003, de 21 de mayo, sobre gestión de materiales residuales sólidos con contenido radiactivo generados en las instalaciones radiactivas de 2.a y 3.a categoría en las que se manipulen o almacenen isótopos radiactivos no encapsulados</w:t>
      </w:r>
    </w:p>
    <w:p w14:paraId="0EA6395E" w14:textId="77777777" w:rsidR="00C8184D" w:rsidRPr="002436BC" w:rsidRDefault="00C8184D" w:rsidP="00CE702C">
      <w:pPr>
        <w:numPr>
          <w:ilvl w:val="0"/>
          <w:numId w:val="4"/>
        </w:numPr>
        <w:jc w:val="both"/>
        <w:rPr>
          <w:szCs w:val="18"/>
        </w:rPr>
      </w:pPr>
      <w:r w:rsidRPr="002436BC">
        <w:rPr>
          <w:szCs w:val="18"/>
        </w:rPr>
        <w:t>Orden CTE/23/2002, de 11 de enero, por la que se establecen condiciones para la presentación de determinados estudios y certificados por operadores de servicios de radiofrecuencia</w:t>
      </w:r>
    </w:p>
    <w:p w14:paraId="19F373FD" w14:textId="77777777" w:rsidR="00C8184D" w:rsidRPr="002436BC" w:rsidRDefault="00C8184D" w:rsidP="00CE702C">
      <w:pPr>
        <w:numPr>
          <w:ilvl w:val="0"/>
          <w:numId w:val="4"/>
        </w:numPr>
        <w:jc w:val="both"/>
        <w:rPr>
          <w:szCs w:val="18"/>
        </w:rPr>
      </w:pPr>
      <w:r w:rsidRPr="002436BC">
        <w:rPr>
          <w:szCs w:val="18"/>
        </w:rPr>
        <w:t xml:space="preserve">Orden ITC/3721/2006, de 22 de noviembre, regulación del control metrológico del Estado en la fase de comercialización y puesta en servicio de los instrumentos de trabajo denominados manómetros, </w:t>
      </w:r>
      <w:proofErr w:type="spellStart"/>
      <w:r w:rsidRPr="002436BC">
        <w:rPr>
          <w:szCs w:val="18"/>
        </w:rPr>
        <w:t>manovacuómetros</w:t>
      </w:r>
      <w:proofErr w:type="spellEnd"/>
      <w:r w:rsidRPr="002436BC">
        <w:rPr>
          <w:szCs w:val="18"/>
        </w:rPr>
        <w:t xml:space="preserve"> y vacuómetros con elementos receptores elásticos e indicaciones directas, destinados a la medición de presiones</w:t>
      </w:r>
    </w:p>
    <w:p w14:paraId="2BB5642A" w14:textId="77777777" w:rsidR="00C8184D" w:rsidRPr="002436BC" w:rsidRDefault="00C8184D" w:rsidP="00CE702C">
      <w:pPr>
        <w:numPr>
          <w:ilvl w:val="0"/>
          <w:numId w:val="4"/>
        </w:numPr>
        <w:jc w:val="both"/>
        <w:rPr>
          <w:szCs w:val="18"/>
        </w:rPr>
      </w:pPr>
      <w:r w:rsidRPr="002436BC">
        <w:rPr>
          <w:szCs w:val="18"/>
        </w:rPr>
        <w:t>Orden INT//3716/2004, de 28 de octubre, por la que se publican las fichas de intervención para la actuación de los servicios operativos en situaciones de emergencia provocadas por accidentes en el transporte de mercancías peligrosas por carretera y ferrocarril</w:t>
      </w:r>
    </w:p>
    <w:p w14:paraId="68D05C06" w14:textId="77777777" w:rsidR="00C8184D" w:rsidRPr="002436BC" w:rsidRDefault="00C8184D" w:rsidP="00CE702C">
      <w:pPr>
        <w:numPr>
          <w:ilvl w:val="0"/>
          <w:numId w:val="4"/>
        </w:numPr>
        <w:jc w:val="both"/>
        <w:rPr>
          <w:szCs w:val="18"/>
        </w:rPr>
      </w:pPr>
      <w:r w:rsidRPr="002436BC">
        <w:rPr>
          <w:szCs w:val="18"/>
        </w:rPr>
        <w:t>Orden FOM/238/2003, de 31 de enero, por la que se establecen normas de control en relación con los transportes públicos de mercancías por carreta</w:t>
      </w:r>
    </w:p>
    <w:p w14:paraId="1C6737EF" w14:textId="77777777" w:rsidR="00C8184D" w:rsidRPr="002436BC" w:rsidRDefault="00C8184D" w:rsidP="00CE702C">
      <w:pPr>
        <w:numPr>
          <w:ilvl w:val="0"/>
          <w:numId w:val="4"/>
        </w:numPr>
        <w:jc w:val="both"/>
        <w:rPr>
          <w:szCs w:val="18"/>
        </w:rPr>
      </w:pPr>
      <w:r w:rsidRPr="002436BC">
        <w:rPr>
          <w:szCs w:val="18"/>
        </w:rPr>
        <w:t>Orden de 16 de abril de 1990, por la que se modifica la Instrucción técnica complementaria MIE-AEM-2 del Reglamento de aparatos de elevación de manutención referente a grúas torre desmontables de obra</w:t>
      </w:r>
    </w:p>
    <w:p w14:paraId="3ED998ED" w14:textId="77777777" w:rsidR="00C8184D" w:rsidRPr="002436BC" w:rsidRDefault="00C8184D" w:rsidP="00CE702C">
      <w:pPr>
        <w:numPr>
          <w:ilvl w:val="0"/>
          <w:numId w:val="4"/>
        </w:numPr>
        <w:jc w:val="both"/>
        <w:rPr>
          <w:szCs w:val="18"/>
        </w:rPr>
      </w:pPr>
      <w:r w:rsidRPr="002436BC">
        <w:rPr>
          <w:szCs w:val="18"/>
        </w:rPr>
        <w:t>Orden de 31 de agosto de 1987, sobre señalización, balizamiento, defensa, limpieza y terminación de obras fijas en vías fuera de poblado</w:t>
      </w:r>
    </w:p>
    <w:p w14:paraId="3CCC926A" w14:textId="2A2AED3A" w:rsidR="00C8184D" w:rsidRPr="002436BC" w:rsidRDefault="00C8184D" w:rsidP="00CE702C">
      <w:pPr>
        <w:numPr>
          <w:ilvl w:val="0"/>
          <w:numId w:val="4"/>
        </w:numPr>
        <w:jc w:val="both"/>
        <w:rPr>
          <w:szCs w:val="18"/>
        </w:rPr>
      </w:pPr>
      <w:r w:rsidRPr="002436BC">
        <w:rPr>
          <w:szCs w:val="18"/>
        </w:rPr>
        <w:t xml:space="preserve">Orden de 29 de noviembre de 1984, por la que se aprueba la Guía para el desarrollo del Plan de Emergencias contra incendios y de evacuación de locales y </w:t>
      </w:r>
      <w:r w:rsidR="00E04508" w:rsidRPr="002436BC">
        <w:rPr>
          <w:szCs w:val="18"/>
        </w:rPr>
        <w:t>edificios OK</w:t>
      </w:r>
    </w:p>
    <w:p w14:paraId="0F19CFF1" w14:textId="77777777" w:rsidR="00C8184D" w:rsidRPr="002436BC" w:rsidRDefault="00C8184D" w:rsidP="00CE702C">
      <w:pPr>
        <w:numPr>
          <w:ilvl w:val="0"/>
          <w:numId w:val="4"/>
        </w:numPr>
        <w:jc w:val="both"/>
        <w:rPr>
          <w:szCs w:val="18"/>
        </w:rPr>
      </w:pPr>
      <w:r w:rsidRPr="002436BC">
        <w:rPr>
          <w:szCs w:val="18"/>
        </w:rPr>
        <w:t>Orden de 23 de junio de 1988 por la que se actualizan diversas Instrucciones Técnicas Complementarias MIE-RAT del Reglamento sobre condiciones técnicas y garantías de seguridad en centrales eléctricas, subestaciones y centros de transformación.</w:t>
      </w:r>
    </w:p>
    <w:p w14:paraId="6C4B0573" w14:textId="77777777" w:rsidR="00C8184D" w:rsidRPr="002436BC" w:rsidRDefault="00C8184D" w:rsidP="00CE702C">
      <w:pPr>
        <w:numPr>
          <w:ilvl w:val="0"/>
          <w:numId w:val="4"/>
        </w:numPr>
        <w:jc w:val="both"/>
        <w:rPr>
          <w:szCs w:val="18"/>
        </w:rPr>
      </w:pPr>
      <w:r w:rsidRPr="002436BC">
        <w:rPr>
          <w:szCs w:val="18"/>
        </w:rPr>
        <w:lastRenderedPageBreak/>
        <w:t>Orden de 27 noviembre de 1987 por la que se actualizan las instrucciones técnicas complementarias MIERAT 13 y MIE-RAT 14 del Reglamento sobre condiciones técnica y garantías de seguridad en centrales eléctricas, subestaciones y centros de transformación.</w:t>
      </w:r>
    </w:p>
    <w:p w14:paraId="151CEFC3" w14:textId="77777777" w:rsidR="00C8184D" w:rsidRPr="002436BC" w:rsidRDefault="00C8184D" w:rsidP="00CE702C">
      <w:pPr>
        <w:numPr>
          <w:ilvl w:val="0"/>
          <w:numId w:val="4"/>
        </w:numPr>
        <w:jc w:val="both"/>
        <w:rPr>
          <w:szCs w:val="18"/>
        </w:rPr>
      </w:pPr>
      <w:r w:rsidRPr="002436BC">
        <w:rPr>
          <w:szCs w:val="18"/>
        </w:rPr>
        <w:t>Orden de 6 de julio de 1984 por la que se aprueban las Instrucciones Técnicas complementarias del Reglamento sobre condiciones técnicas y garantías de seguridad en centrales eléctricas, subestaciones y centros de transformación.</w:t>
      </w:r>
    </w:p>
    <w:p w14:paraId="1226BD5F" w14:textId="77777777" w:rsidR="00C8184D" w:rsidRPr="002436BC" w:rsidRDefault="00C8184D" w:rsidP="00CE702C">
      <w:pPr>
        <w:numPr>
          <w:ilvl w:val="0"/>
          <w:numId w:val="4"/>
        </w:numPr>
        <w:jc w:val="both"/>
        <w:rPr>
          <w:szCs w:val="18"/>
        </w:rPr>
      </w:pPr>
      <w:r w:rsidRPr="002436BC">
        <w:rPr>
          <w:szCs w:val="18"/>
        </w:rPr>
        <w:t>Orden de 18 de octubre de 1984, complementaria de la de 6 de julio, que aprueba las Instrucciones técnicas complementarias del Reglamento sobre condiciones técnicas y garantías de seguridad en centrales eléctricas, subestaciones y centros de transformación</w:t>
      </w:r>
    </w:p>
    <w:p w14:paraId="733B9B75" w14:textId="77777777" w:rsidR="00C8184D" w:rsidRPr="002436BC" w:rsidRDefault="00C8184D" w:rsidP="00CE702C">
      <w:pPr>
        <w:numPr>
          <w:ilvl w:val="0"/>
          <w:numId w:val="4"/>
        </w:numPr>
        <w:jc w:val="both"/>
        <w:rPr>
          <w:szCs w:val="18"/>
        </w:rPr>
      </w:pPr>
      <w:r w:rsidRPr="002436BC">
        <w:rPr>
          <w:szCs w:val="18"/>
        </w:rPr>
        <w:t>Orden del Ministerio de Agricultura de 27 de julio de 1979, por la que se regula, técnicamente, el equipamiento de los tractores agrícolas con bastidores o cabinas oficialmente homologados</w:t>
      </w:r>
    </w:p>
    <w:p w14:paraId="50C7CF50" w14:textId="77777777" w:rsidR="00C8184D" w:rsidRPr="002436BC" w:rsidRDefault="00C8184D" w:rsidP="00CE702C">
      <w:pPr>
        <w:numPr>
          <w:ilvl w:val="0"/>
          <w:numId w:val="4"/>
        </w:numPr>
        <w:jc w:val="both"/>
        <w:rPr>
          <w:szCs w:val="18"/>
        </w:rPr>
      </w:pPr>
      <w:r w:rsidRPr="002436BC">
        <w:rPr>
          <w:szCs w:val="18"/>
        </w:rPr>
        <w:t>Orden de 28 de enero de 1981, sobre la protección de los tractores con cabinas o bastidores de seguridad para el caso de vuelco</w:t>
      </w:r>
    </w:p>
    <w:p w14:paraId="1C691AFD" w14:textId="77777777" w:rsidR="00C8184D" w:rsidRPr="002436BC" w:rsidRDefault="00C8184D" w:rsidP="00CE702C">
      <w:pPr>
        <w:numPr>
          <w:ilvl w:val="0"/>
          <w:numId w:val="4"/>
        </w:numPr>
        <w:jc w:val="both"/>
        <w:rPr>
          <w:szCs w:val="18"/>
        </w:rPr>
      </w:pPr>
      <w:r w:rsidRPr="002436BC">
        <w:rPr>
          <w:szCs w:val="18"/>
        </w:rPr>
        <w:t>Orden MAM/304/2002, de 8 de febrero, por el que se publican las operaciones de valoración y eliminación de residuos y Lista Europea de Residuos (LER)</w:t>
      </w:r>
    </w:p>
    <w:p w14:paraId="073D171B" w14:textId="77777777" w:rsidR="00C8184D" w:rsidRPr="002436BC" w:rsidRDefault="00C8184D" w:rsidP="00CE702C">
      <w:pPr>
        <w:numPr>
          <w:ilvl w:val="0"/>
          <w:numId w:val="4"/>
        </w:numPr>
        <w:jc w:val="both"/>
        <w:rPr>
          <w:szCs w:val="18"/>
        </w:rPr>
      </w:pPr>
      <w:r w:rsidRPr="002436BC">
        <w:rPr>
          <w:szCs w:val="18"/>
        </w:rPr>
        <w:t>Resolución de 25 de abril de 1996, de la Dirección General de Calidad y Seguridad Industrial, por la que se publica, a título informativo, información complementaria establecida por el Real Decreto 1407/1992, de 20 de noviembre, por el que se regulan las condiciones para la comercialización y libre circulación intracomunitaria de los equipos de protección individual</w:t>
      </w:r>
    </w:p>
    <w:p w14:paraId="4DAC2D51" w14:textId="77777777" w:rsidR="00C8184D" w:rsidRPr="002436BC" w:rsidRDefault="00C8184D" w:rsidP="00CE702C">
      <w:pPr>
        <w:numPr>
          <w:ilvl w:val="0"/>
          <w:numId w:val="4"/>
        </w:numPr>
        <w:jc w:val="both"/>
        <w:rPr>
          <w:szCs w:val="18"/>
        </w:rPr>
      </w:pPr>
      <w:r w:rsidRPr="002436BC">
        <w:rPr>
          <w:szCs w:val="18"/>
        </w:rPr>
        <w:t>Resolución 90/C 122/02 del Consejo, de 7 de mayo, sobre la política en materia de residuos.</w:t>
      </w:r>
    </w:p>
    <w:p w14:paraId="61535357" w14:textId="77777777" w:rsidR="00C8184D" w:rsidRPr="002436BC" w:rsidRDefault="00C8184D" w:rsidP="00CE702C">
      <w:pPr>
        <w:numPr>
          <w:ilvl w:val="0"/>
          <w:numId w:val="4"/>
        </w:numPr>
        <w:jc w:val="both"/>
        <w:rPr>
          <w:szCs w:val="18"/>
        </w:rPr>
      </w:pPr>
      <w:r w:rsidRPr="002436BC">
        <w:rPr>
          <w:szCs w:val="18"/>
        </w:rPr>
        <w:t xml:space="preserve">Resolución de 21 de marzo de 1997, de la Dirección General de Producciones y Mercados Agrícolas, por las que se actualiza el anexo 1 de la norma que establece la obligatoriedad de equipamiento de “estructuras de protección” en los tractores agrícolas  </w:t>
      </w:r>
    </w:p>
    <w:p w14:paraId="54B1256B" w14:textId="77777777" w:rsidR="00C8184D" w:rsidRPr="002436BC" w:rsidRDefault="00C8184D" w:rsidP="00C8184D">
      <w:pPr>
        <w:jc w:val="both"/>
        <w:rPr>
          <w:szCs w:val="18"/>
        </w:rPr>
      </w:pPr>
    </w:p>
    <w:p w14:paraId="2AF55A88" w14:textId="77777777" w:rsidR="00C8184D" w:rsidRPr="002436BC" w:rsidRDefault="00C8184D" w:rsidP="00C8184D">
      <w:pPr>
        <w:rPr>
          <w:szCs w:val="18"/>
          <w:u w:val="single"/>
        </w:rPr>
      </w:pPr>
      <w:r w:rsidRPr="002436BC">
        <w:rPr>
          <w:szCs w:val="18"/>
          <w:u w:val="single"/>
        </w:rPr>
        <w:t>Normativa comunitaria</w:t>
      </w:r>
    </w:p>
    <w:p w14:paraId="219ED306" w14:textId="77777777" w:rsidR="00C8184D" w:rsidRPr="002436BC" w:rsidRDefault="00C8184D" w:rsidP="00CE702C">
      <w:pPr>
        <w:numPr>
          <w:ilvl w:val="0"/>
          <w:numId w:val="4"/>
        </w:numPr>
        <w:jc w:val="both"/>
        <w:rPr>
          <w:szCs w:val="18"/>
        </w:rPr>
      </w:pPr>
      <w:r w:rsidRPr="002436BC">
        <w:rPr>
          <w:szCs w:val="18"/>
        </w:rPr>
        <w:t>Directiva 2003/10/CE, del Parlamento Europeo y del Consejo, de 6 de febrero, sobre las disposiciones mínimas de seguridad y salud relativas a la exposición de los trabajadores a los riesgos derivados de los agentes físicos (ruido). (Decimoséptima Directiva específica con arreglo al apartado 1 16 de la Directiva 89/391/CEE)</w:t>
      </w:r>
    </w:p>
    <w:p w14:paraId="651248D2" w14:textId="77777777" w:rsidR="00C8184D" w:rsidRPr="002436BC" w:rsidRDefault="00C8184D" w:rsidP="00CE702C">
      <w:pPr>
        <w:numPr>
          <w:ilvl w:val="0"/>
          <w:numId w:val="4"/>
        </w:numPr>
        <w:jc w:val="both"/>
        <w:rPr>
          <w:szCs w:val="18"/>
        </w:rPr>
      </w:pPr>
      <w:r w:rsidRPr="002436BC">
        <w:rPr>
          <w:szCs w:val="18"/>
        </w:rPr>
        <w:t>Directiva 2006/42/CE, de 17 de mayo, del Parlamento Europeo y del Consejo, relativa a las máquinas y por la que se modifica la Directiva 95/16/CE (refundición)</w:t>
      </w:r>
    </w:p>
    <w:p w14:paraId="0980909C" w14:textId="77777777" w:rsidR="00C8184D" w:rsidRPr="002436BC" w:rsidRDefault="00C8184D" w:rsidP="00CE702C">
      <w:pPr>
        <w:numPr>
          <w:ilvl w:val="0"/>
          <w:numId w:val="4"/>
        </w:numPr>
        <w:jc w:val="both"/>
        <w:rPr>
          <w:szCs w:val="18"/>
        </w:rPr>
      </w:pPr>
      <w:r w:rsidRPr="002436BC">
        <w:rPr>
          <w:szCs w:val="18"/>
        </w:rPr>
        <w:t>Directiva 2000/14/CE, del Parlamento Europeo y del Consejo, de 8 de mayo, relativa a la aproximación de las legislaciones de los Estados miembros sobre emisiones sonoras en el entorno debidas a las máquinas de uso al aire libre</w:t>
      </w:r>
    </w:p>
    <w:p w14:paraId="24386EDD" w14:textId="77777777" w:rsidR="00C8184D" w:rsidRPr="002436BC" w:rsidRDefault="00C8184D" w:rsidP="00CE702C">
      <w:pPr>
        <w:numPr>
          <w:ilvl w:val="0"/>
          <w:numId w:val="4"/>
        </w:numPr>
        <w:jc w:val="both"/>
        <w:rPr>
          <w:szCs w:val="18"/>
        </w:rPr>
      </w:pPr>
      <w:r w:rsidRPr="002436BC">
        <w:rPr>
          <w:szCs w:val="18"/>
        </w:rPr>
        <w:t>Directiva 98/37/CE del Parlamento Europeo y del Consejo de 22 junio de 1998, relativa a la aproximación de legislaciones de los Estados miembros sobre máquinas</w:t>
      </w:r>
    </w:p>
    <w:p w14:paraId="2401E4FC" w14:textId="77777777" w:rsidR="00C8184D" w:rsidRPr="002436BC" w:rsidRDefault="00C8184D" w:rsidP="00CE702C">
      <w:pPr>
        <w:numPr>
          <w:ilvl w:val="0"/>
          <w:numId w:val="4"/>
        </w:numPr>
        <w:jc w:val="both"/>
        <w:rPr>
          <w:szCs w:val="18"/>
        </w:rPr>
      </w:pPr>
      <w:r w:rsidRPr="002436BC">
        <w:rPr>
          <w:szCs w:val="18"/>
        </w:rPr>
        <w:t>Directiva 2002/44/CE, de 25 de junio, del Parlamento Europeo y del Consejo, sobre las disposiciones mínimas de seguridad y de salud relativas a la exposición de los trabajadores a los riesgos físicos (vibraciones)</w:t>
      </w:r>
    </w:p>
    <w:p w14:paraId="77BA6312" w14:textId="77777777" w:rsidR="00C8184D" w:rsidRPr="002436BC" w:rsidRDefault="00C8184D" w:rsidP="00CE702C">
      <w:pPr>
        <w:numPr>
          <w:ilvl w:val="0"/>
          <w:numId w:val="4"/>
        </w:numPr>
        <w:jc w:val="both"/>
        <w:rPr>
          <w:szCs w:val="18"/>
        </w:rPr>
      </w:pPr>
      <w:r w:rsidRPr="002436BC">
        <w:rPr>
          <w:szCs w:val="18"/>
        </w:rPr>
        <w:t>Directiva 96/29/</w:t>
      </w:r>
      <w:proofErr w:type="spellStart"/>
      <w:r w:rsidRPr="002436BC">
        <w:rPr>
          <w:szCs w:val="18"/>
        </w:rPr>
        <w:t>Euratom</w:t>
      </w:r>
      <w:proofErr w:type="spellEnd"/>
      <w:r w:rsidRPr="002436BC">
        <w:rPr>
          <w:szCs w:val="18"/>
        </w:rPr>
        <w:t xml:space="preserve"> del Consejo, de 13 de mayo de 1996, por la que se establecen las normas básicas relativas a la protección sanitaria de los trabajadores y de la población contra los riesgos que resultan de las radiaciones ionizantes</w:t>
      </w:r>
    </w:p>
    <w:p w14:paraId="4477AD57" w14:textId="77777777" w:rsidR="00C8184D" w:rsidRPr="002436BC" w:rsidRDefault="00C8184D" w:rsidP="00CE702C">
      <w:pPr>
        <w:numPr>
          <w:ilvl w:val="0"/>
          <w:numId w:val="4"/>
        </w:numPr>
        <w:jc w:val="both"/>
        <w:rPr>
          <w:szCs w:val="18"/>
        </w:rPr>
      </w:pPr>
      <w:r w:rsidRPr="002436BC">
        <w:rPr>
          <w:szCs w:val="18"/>
        </w:rPr>
        <w:t>Directiva 90/641/</w:t>
      </w:r>
      <w:proofErr w:type="spellStart"/>
      <w:r w:rsidRPr="002436BC">
        <w:rPr>
          <w:szCs w:val="18"/>
        </w:rPr>
        <w:t>Euratom</w:t>
      </w:r>
      <w:proofErr w:type="spellEnd"/>
      <w:r w:rsidRPr="002436BC">
        <w:rPr>
          <w:szCs w:val="18"/>
        </w:rPr>
        <w:t xml:space="preserve"> del Consejo, de 4 de diciembre de 1990, relativa a la protección operacional de los trabajadores exteriores con riesgo de exposición a radiaciones ionizantes por intervención en zona controlada</w:t>
      </w:r>
    </w:p>
    <w:p w14:paraId="3E41A990" w14:textId="77777777" w:rsidR="00C8184D" w:rsidRPr="002436BC" w:rsidRDefault="00C8184D" w:rsidP="00CE702C">
      <w:pPr>
        <w:numPr>
          <w:ilvl w:val="0"/>
          <w:numId w:val="4"/>
        </w:numPr>
        <w:jc w:val="both"/>
        <w:rPr>
          <w:szCs w:val="18"/>
        </w:rPr>
      </w:pPr>
      <w:r w:rsidRPr="002436BC">
        <w:rPr>
          <w:szCs w:val="18"/>
        </w:rPr>
        <w:t>Directiva 2006/25/CE, sobre las disposiciones mínimas de seguridad y de salud relativas a la exposición de los trabajadores a riesgos derivados de los agentes físicos (radiaciones ópticas artificiales)</w:t>
      </w:r>
    </w:p>
    <w:p w14:paraId="7812D3AC" w14:textId="77777777" w:rsidR="00C8184D" w:rsidRPr="002436BC" w:rsidRDefault="00C8184D" w:rsidP="00CE702C">
      <w:pPr>
        <w:numPr>
          <w:ilvl w:val="0"/>
          <w:numId w:val="4"/>
        </w:numPr>
        <w:jc w:val="both"/>
        <w:rPr>
          <w:szCs w:val="18"/>
        </w:rPr>
      </w:pPr>
      <w:r w:rsidRPr="002436BC">
        <w:rPr>
          <w:szCs w:val="18"/>
        </w:rPr>
        <w:t>Directiva 2008/46/CE del Parlamento Europeo y del Consejo, de 23 de abril de 2008, por la que se modifica la Directiva 2004/40/CE sobre las disposiciones mínimas de seguridad y de salud relativas a la exposición de los trabajadores a los riesgos derivados de los agentes físicos (campos electromagnéticos) (decimoctava Directiva específica con arreglo al artículo 16, apartado 1, de la Directiva 89/391/CEE)</w:t>
      </w:r>
    </w:p>
    <w:p w14:paraId="054F6FF0" w14:textId="77777777" w:rsidR="00C8184D" w:rsidRPr="002436BC" w:rsidRDefault="00C8184D" w:rsidP="00CE702C">
      <w:pPr>
        <w:numPr>
          <w:ilvl w:val="0"/>
          <w:numId w:val="4"/>
        </w:numPr>
        <w:jc w:val="both"/>
        <w:rPr>
          <w:szCs w:val="18"/>
        </w:rPr>
      </w:pPr>
      <w:r w:rsidRPr="002436BC">
        <w:rPr>
          <w:szCs w:val="18"/>
        </w:rPr>
        <w:t>Campos electromagnéticos: consideraciones sanitarias P6 TA (2009) 0216. Resolución del Parlamento Europeo, de 2 de abril de 2009, sobre las consideraciones sanitarias relacionadas con los campos electromagnéticos (2008/2211 – INI)</w:t>
      </w:r>
    </w:p>
    <w:p w14:paraId="538606CE" w14:textId="77777777" w:rsidR="00C8184D" w:rsidRPr="002436BC" w:rsidRDefault="00C8184D" w:rsidP="00CE702C">
      <w:pPr>
        <w:numPr>
          <w:ilvl w:val="0"/>
          <w:numId w:val="4"/>
        </w:numPr>
        <w:jc w:val="both"/>
        <w:rPr>
          <w:szCs w:val="18"/>
        </w:rPr>
      </w:pPr>
      <w:r w:rsidRPr="002436BC">
        <w:rPr>
          <w:szCs w:val="18"/>
        </w:rPr>
        <w:t>Recomendación del Consejo, de 12 de julio de 1999, relativa a la exposición del público en general a campos electromagnéticos (0 Hz a 300 GHz), 1999/519/CE.</w:t>
      </w:r>
    </w:p>
    <w:p w14:paraId="57BFE4A7" w14:textId="77777777" w:rsidR="00C8184D" w:rsidRPr="002436BC" w:rsidRDefault="00C8184D" w:rsidP="00CE702C">
      <w:pPr>
        <w:numPr>
          <w:ilvl w:val="0"/>
          <w:numId w:val="4"/>
        </w:numPr>
        <w:jc w:val="both"/>
        <w:rPr>
          <w:szCs w:val="18"/>
        </w:rPr>
      </w:pPr>
      <w:r w:rsidRPr="002436BC">
        <w:rPr>
          <w:szCs w:val="18"/>
        </w:rPr>
        <w:t>Directiva 89/654/CEE del Consejo, de 30 de noviembre de 1989, relativa a las disposiciones mínimas de seguridad y de salud en los lugares de trabajo</w:t>
      </w:r>
    </w:p>
    <w:p w14:paraId="77B3B002" w14:textId="77777777" w:rsidR="00C8184D" w:rsidRPr="002436BC" w:rsidRDefault="00C8184D" w:rsidP="00CE702C">
      <w:pPr>
        <w:numPr>
          <w:ilvl w:val="0"/>
          <w:numId w:val="4"/>
        </w:numPr>
        <w:jc w:val="both"/>
        <w:rPr>
          <w:szCs w:val="18"/>
        </w:rPr>
      </w:pPr>
      <w:r w:rsidRPr="002436BC">
        <w:rPr>
          <w:szCs w:val="18"/>
        </w:rPr>
        <w:lastRenderedPageBreak/>
        <w:t>Directiva 92/58/CEE del Consejo, de 24 de junio de 1992, relativa a las disposiciones mínimas en materia de señalización de seguridad y de salud en el trabajo (novena Directiva particular con arreglo a lo dispuesto en el apartado 1 del artículo 16 de la Directiva 89/391/CEE)</w:t>
      </w:r>
    </w:p>
    <w:p w14:paraId="437438A8" w14:textId="77777777" w:rsidR="00C8184D" w:rsidRPr="002436BC" w:rsidRDefault="00C8184D" w:rsidP="00CE702C">
      <w:pPr>
        <w:numPr>
          <w:ilvl w:val="0"/>
          <w:numId w:val="4"/>
        </w:numPr>
        <w:jc w:val="both"/>
        <w:rPr>
          <w:szCs w:val="18"/>
        </w:rPr>
      </w:pPr>
      <w:r w:rsidRPr="002436BC">
        <w:rPr>
          <w:szCs w:val="18"/>
        </w:rPr>
        <w:t>Directiva 89/686/CEE del Consejo, de 21 de diciembre de 1989, sobre aproximación de las legislaciones de los Estados Miembros relativas a los equipos de protección individual.</w:t>
      </w:r>
    </w:p>
    <w:p w14:paraId="5CAE6FA7" w14:textId="77777777" w:rsidR="00C8184D" w:rsidRPr="002436BC" w:rsidRDefault="00C8184D" w:rsidP="00CE702C">
      <w:pPr>
        <w:numPr>
          <w:ilvl w:val="0"/>
          <w:numId w:val="4"/>
        </w:numPr>
        <w:jc w:val="both"/>
        <w:rPr>
          <w:szCs w:val="18"/>
        </w:rPr>
      </w:pPr>
      <w:r w:rsidRPr="002436BC">
        <w:rPr>
          <w:szCs w:val="18"/>
        </w:rPr>
        <w:t>Directiva 93/95/CEE del Consejo de 29 de octubre de 1993 por la que se modifica la Directiva 89/686/CEE sobre la aproximación de las legislaciones de los Estados miembros relativos a los equipos de protección individual (EPI).</w:t>
      </w:r>
    </w:p>
    <w:p w14:paraId="2AFE45B7" w14:textId="77777777" w:rsidR="00C8184D" w:rsidRPr="002436BC" w:rsidRDefault="00C8184D" w:rsidP="00CE702C">
      <w:pPr>
        <w:numPr>
          <w:ilvl w:val="0"/>
          <w:numId w:val="4"/>
        </w:numPr>
        <w:jc w:val="both"/>
        <w:rPr>
          <w:szCs w:val="18"/>
        </w:rPr>
      </w:pPr>
      <w:r w:rsidRPr="002436BC">
        <w:rPr>
          <w:szCs w:val="18"/>
        </w:rPr>
        <w:t xml:space="preserve">Comunicación de la Comisión relativa a la aplicación práctica de las disposiciones de la Directiva </w:t>
      </w:r>
      <w:proofErr w:type="spellStart"/>
      <w:r w:rsidRPr="002436BC">
        <w:rPr>
          <w:szCs w:val="18"/>
        </w:rPr>
        <w:t>nº</w:t>
      </w:r>
      <w:proofErr w:type="spellEnd"/>
      <w:r w:rsidRPr="002436BC">
        <w:rPr>
          <w:szCs w:val="18"/>
        </w:rPr>
        <w:t xml:space="preserve"> 89/391 (directiva marco) y de las Directivas 89/654 (lugares de trabajo), 89/655 (equipos de trabajo), 89/656 (equipos de protección individual), 90/269 (manipulación manual de cargas) y 90/270 (equipos que incluyen pantallas de visualización).</w:t>
      </w:r>
    </w:p>
    <w:p w14:paraId="77C55478" w14:textId="77777777" w:rsidR="00C8184D" w:rsidRPr="002436BC" w:rsidRDefault="00C8184D" w:rsidP="00CE702C">
      <w:pPr>
        <w:numPr>
          <w:ilvl w:val="0"/>
          <w:numId w:val="4"/>
        </w:numPr>
        <w:jc w:val="both"/>
        <w:rPr>
          <w:szCs w:val="18"/>
        </w:rPr>
      </w:pPr>
      <w:r w:rsidRPr="002436BC">
        <w:rPr>
          <w:szCs w:val="18"/>
        </w:rPr>
        <w:t>2010/170/UE Decisión de la Comisión de 19 de marzo de 2010 por la que se elimina la referencia a la norma EN 353-1:2002 «Equipos de protección individual contra caídas de altura — Parte 1: Dispositivos anticaídas deslizantes sobre línea de anclaje rígida» de conformidad con la Directiva 89/686/CEE</w:t>
      </w:r>
    </w:p>
    <w:p w14:paraId="68467B60" w14:textId="77777777" w:rsidR="00C8184D" w:rsidRPr="002436BC" w:rsidRDefault="00C8184D" w:rsidP="00CE702C">
      <w:pPr>
        <w:numPr>
          <w:ilvl w:val="0"/>
          <w:numId w:val="4"/>
        </w:numPr>
        <w:jc w:val="both"/>
        <w:rPr>
          <w:szCs w:val="18"/>
        </w:rPr>
      </w:pPr>
      <w:r w:rsidRPr="002436BC">
        <w:rPr>
          <w:szCs w:val="18"/>
        </w:rPr>
        <w:t>Directiva 88/642/CEE del Consejo de 16 de diciembre de 1988 por la que se modifica la Directiva 80/1107/CEE sobre la protección de los trabajadores contra los riesgos relacionados con la exposición a agentes químicos, físicos y biológicos durante el trabajo</w:t>
      </w:r>
    </w:p>
    <w:p w14:paraId="72F7EE69" w14:textId="77777777" w:rsidR="00C8184D" w:rsidRPr="002436BC" w:rsidRDefault="00C8184D" w:rsidP="00CE702C">
      <w:pPr>
        <w:numPr>
          <w:ilvl w:val="0"/>
          <w:numId w:val="4"/>
        </w:numPr>
        <w:jc w:val="both"/>
        <w:rPr>
          <w:szCs w:val="18"/>
        </w:rPr>
      </w:pPr>
      <w:r w:rsidRPr="002436BC">
        <w:rPr>
          <w:szCs w:val="18"/>
        </w:rPr>
        <w:t>Directiva 2003/18/CE, del Parlamento y del Consejo Europeo de 27 de marzo de 2003, por la que se modifica la Directiva 83/477/CEE del Consejo sobre la protección de los trabajadores contras los riesgos relacionados con la exposición al amianto durante el trabajo</w:t>
      </w:r>
    </w:p>
    <w:p w14:paraId="2C821880" w14:textId="77777777" w:rsidR="00C8184D" w:rsidRPr="002436BC" w:rsidRDefault="00C8184D" w:rsidP="00CE702C">
      <w:pPr>
        <w:numPr>
          <w:ilvl w:val="0"/>
          <w:numId w:val="4"/>
        </w:numPr>
        <w:jc w:val="both"/>
        <w:rPr>
          <w:szCs w:val="18"/>
        </w:rPr>
      </w:pPr>
      <w:r w:rsidRPr="002436BC">
        <w:rPr>
          <w:szCs w:val="18"/>
        </w:rPr>
        <w:t>Directiva 96/94/CE de la Comisión de 18 de diciembre de 1996 relativa al establecimiento de una segunda lista de valores límite de carácter indicativo, mediante la aplicación de la Directiva 80/1107/CEE del Consejo, sobre la protección de los trabajadores contra los riesgos relacionados con la exposición a agentes químicos, físicos y biológicos durante el trabajo</w:t>
      </w:r>
    </w:p>
    <w:p w14:paraId="15F29EC6" w14:textId="77777777" w:rsidR="00C8184D" w:rsidRPr="002436BC" w:rsidRDefault="00C8184D" w:rsidP="00CE702C">
      <w:pPr>
        <w:numPr>
          <w:ilvl w:val="0"/>
          <w:numId w:val="4"/>
        </w:numPr>
        <w:jc w:val="both"/>
        <w:rPr>
          <w:szCs w:val="18"/>
        </w:rPr>
      </w:pPr>
      <w:r w:rsidRPr="002436BC">
        <w:rPr>
          <w:szCs w:val="18"/>
        </w:rPr>
        <w:t>Directiva 98/24/CE del Consejo de 7 de abril de 1998, relativa a la protección de la salud y la seguridad de los trabajadores contra los riesgos relacionados con los agentes químicos durante el trabajo</w:t>
      </w:r>
    </w:p>
    <w:p w14:paraId="17C1D538" w14:textId="77777777" w:rsidR="00C8184D" w:rsidRPr="002436BC" w:rsidRDefault="00C8184D" w:rsidP="00CE702C">
      <w:pPr>
        <w:numPr>
          <w:ilvl w:val="0"/>
          <w:numId w:val="4"/>
        </w:numPr>
        <w:jc w:val="both"/>
        <w:rPr>
          <w:szCs w:val="18"/>
        </w:rPr>
      </w:pPr>
      <w:r w:rsidRPr="002436BC">
        <w:rPr>
          <w:szCs w:val="18"/>
        </w:rPr>
        <w:t>Directiva 2000/39/CE de la Comisión, de 8 de junio de 2000, por la que se establece una primera lista de valores límite de exposición profesional indicativos en aplicación de la Directiva 98/24/CE del Consejo relativa a la protección de la salud y la seguridad de los trabajadores contra los riesgos relacionados con los agentes químicos durante el trabajo (Texto pertinente a efectos del EEE)</w:t>
      </w:r>
    </w:p>
    <w:p w14:paraId="021D7D2B" w14:textId="77777777" w:rsidR="00C8184D" w:rsidRPr="002436BC" w:rsidRDefault="00C8184D" w:rsidP="00CE702C">
      <w:pPr>
        <w:numPr>
          <w:ilvl w:val="0"/>
          <w:numId w:val="4"/>
        </w:numPr>
        <w:jc w:val="both"/>
        <w:rPr>
          <w:szCs w:val="18"/>
        </w:rPr>
      </w:pPr>
      <w:r w:rsidRPr="002436BC">
        <w:rPr>
          <w:szCs w:val="18"/>
        </w:rPr>
        <w:t xml:space="preserve">Reglamento (CE) </w:t>
      </w:r>
      <w:proofErr w:type="spellStart"/>
      <w:r w:rsidRPr="002436BC">
        <w:rPr>
          <w:szCs w:val="18"/>
        </w:rPr>
        <w:t>nº</w:t>
      </w:r>
      <w:proofErr w:type="spellEnd"/>
      <w:r w:rsidRPr="002436BC">
        <w:rPr>
          <w:szCs w:val="18"/>
        </w:rPr>
        <w:t xml:space="preserve"> 1272/2008 del Parlamento Europeo y del Consejo, de 16 de diciembre de 2008, sobre clasificación, etiquetado y envasado de sustancias y mezclas, y por el que se modifican y derogan las Directivas 67/548/CEE y 1999/45/CE y se modifica el Reglamento (CE) </w:t>
      </w:r>
      <w:proofErr w:type="spellStart"/>
      <w:r w:rsidRPr="002436BC">
        <w:rPr>
          <w:szCs w:val="18"/>
        </w:rPr>
        <w:t>nº</w:t>
      </w:r>
      <w:proofErr w:type="spellEnd"/>
      <w:r w:rsidRPr="002436BC">
        <w:rPr>
          <w:szCs w:val="18"/>
        </w:rPr>
        <w:t xml:space="preserve"> 1907/2006</w:t>
      </w:r>
    </w:p>
    <w:p w14:paraId="40579A76" w14:textId="77777777" w:rsidR="00C8184D" w:rsidRPr="002436BC" w:rsidRDefault="00C8184D" w:rsidP="00CE702C">
      <w:pPr>
        <w:numPr>
          <w:ilvl w:val="0"/>
          <w:numId w:val="4"/>
        </w:numPr>
        <w:jc w:val="both"/>
        <w:rPr>
          <w:szCs w:val="18"/>
        </w:rPr>
      </w:pPr>
      <w:r w:rsidRPr="002436BC">
        <w:rPr>
          <w:szCs w:val="18"/>
        </w:rPr>
        <w:t xml:space="preserve">Reglamento (CE) </w:t>
      </w:r>
      <w:proofErr w:type="spellStart"/>
      <w:r w:rsidRPr="002436BC">
        <w:rPr>
          <w:szCs w:val="18"/>
        </w:rPr>
        <w:t>nº</w:t>
      </w:r>
      <w:proofErr w:type="spellEnd"/>
      <w:r w:rsidRPr="002436BC">
        <w:rPr>
          <w:szCs w:val="18"/>
        </w:rPr>
        <w:t xml:space="preserve"> 1907/2006 del Parlamento Europeo y del Consejo, de 18 de diciembre de 2006, relativo al registro, la evaluación, la autorización y la restricción de las sustancias y preparados químicos (REACH), por el que se crea la Agencia Europea de Sustancias y Preparados Químicos. DOCE L 396 30/12/2006</w:t>
      </w:r>
    </w:p>
    <w:p w14:paraId="7BCD716A" w14:textId="77777777" w:rsidR="00C8184D" w:rsidRPr="002436BC" w:rsidRDefault="00C8184D" w:rsidP="00CE702C">
      <w:pPr>
        <w:numPr>
          <w:ilvl w:val="0"/>
          <w:numId w:val="4"/>
        </w:numPr>
        <w:jc w:val="both"/>
        <w:rPr>
          <w:szCs w:val="18"/>
        </w:rPr>
      </w:pPr>
      <w:r w:rsidRPr="002436BC">
        <w:rPr>
          <w:szCs w:val="18"/>
        </w:rPr>
        <w:t>Directiva 2008/68/CE del Parlamento Europeo y del Consejo de 24 de septiembre de 2008, sobre el transporte terrestre de mercancías peligrosas</w:t>
      </w:r>
    </w:p>
    <w:p w14:paraId="1384EA78" w14:textId="77777777" w:rsidR="00C8184D" w:rsidRPr="002436BC" w:rsidRDefault="00C8184D" w:rsidP="00CE702C">
      <w:pPr>
        <w:numPr>
          <w:ilvl w:val="0"/>
          <w:numId w:val="4"/>
        </w:numPr>
        <w:jc w:val="both"/>
        <w:rPr>
          <w:szCs w:val="18"/>
        </w:rPr>
      </w:pPr>
      <w:r w:rsidRPr="002436BC">
        <w:rPr>
          <w:szCs w:val="18"/>
        </w:rPr>
        <w:t>Directiva 2002/15/CE del Parlamento Europeo y del Consejo, de 11 de marzo de 2002, relativa a la ordenación del tiempo de trabajo de las personas que realizan actividades móviles de transporte por carretera</w:t>
      </w:r>
    </w:p>
    <w:p w14:paraId="6D23B3EA" w14:textId="77777777" w:rsidR="00C8184D" w:rsidRPr="002436BC" w:rsidRDefault="00C8184D" w:rsidP="00CE702C">
      <w:pPr>
        <w:numPr>
          <w:ilvl w:val="0"/>
          <w:numId w:val="4"/>
        </w:numPr>
        <w:jc w:val="both"/>
        <w:rPr>
          <w:szCs w:val="18"/>
        </w:rPr>
      </w:pPr>
      <w:r w:rsidRPr="002436BC">
        <w:rPr>
          <w:szCs w:val="18"/>
        </w:rPr>
        <w:t>Directiva 91/156/CE, Consejo de 18 de marzo, por la que se modifica la Directiva 75/442/CEE relativa a los residuos</w:t>
      </w:r>
    </w:p>
    <w:p w14:paraId="0DBA0C4D" w14:textId="77777777" w:rsidR="00C8184D" w:rsidRPr="002436BC" w:rsidRDefault="00C8184D" w:rsidP="00CE702C">
      <w:pPr>
        <w:numPr>
          <w:ilvl w:val="0"/>
          <w:numId w:val="4"/>
        </w:numPr>
        <w:jc w:val="both"/>
        <w:rPr>
          <w:szCs w:val="18"/>
        </w:rPr>
      </w:pPr>
      <w:r w:rsidRPr="002436BC">
        <w:rPr>
          <w:szCs w:val="18"/>
        </w:rPr>
        <w:t>Directiva 91/689/CE, de 12 de diciembre, relativa a los residuos peligrosos</w:t>
      </w:r>
    </w:p>
    <w:p w14:paraId="357695DA" w14:textId="40C7DA60" w:rsidR="00C8184D" w:rsidRPr="002436BC" w:rsidRDefault="00C8184D" w:rsidP="00CE702C">
      <w:pPr>
        <w:numPr>
          <w:ilvl w:val="0"/>
          <w:numId w:val="4"/>
        </w:numPr>
        <w:jc w:val="both"/>
        <w:rPr>
          <w:szCs w:val="18"/>
        </w:rPr>
      </w:pPr>
      <w:r w:rsidRPr="002436BC">
        <w:rPr>
          <w:szCs w:val="18"/>
        </w:rPr>
        <w:t>Directiva 94/62/</w:t>
      </w:r>
      <w:r w:rsidR="00E04508" w:rsidRPr="002436BC">
        <w:rPr>
          <w:szCs w:val="18"/>
        </w:rPr>
        <w:t>CE, de</w:t>
      </w:r>
      <w:r w:rsidRPr="002436BC">
        <w:rPr>
          <w:szCs w:val="18"/>
        </w:rPr>
        <w:t xml:space="preserve"> 20 de diciembre, relativa a los envases y residuos de envases</w:t>
      </w:r>
    </w:p>
    <w:p w14:paraId="215FA8A9" w14:textId="0A89D9EB" w:rsidR="00C8184D" w:rsidRPr="002436BC" w:rsidRDefault="00C8184D" w:rsidP="00CE702C">
      <w:pPr>
        <w:numPr>
          <w:ilvl w:val="0"/>
          <w:numId w:val="4"/>
        </w:numPr>
        <w:jc w:val="both"/>
        <w:rPr>
          <w:szCs w:val="18"/>
        </w:rPr>
      </w:pPr>
      <w:r w:rsidRPr="002436BC">
        <w:rPr>
          <w:szCs w:val="18"/>
        </w:rPr>
        <w:t xml:space="preserve">Resolución 90/C 122/02 del Consejo, de 7 de </w:t>
      </w:r>
      <w:r w:rsidR="00E04508" w:rsidRPr="002436BC">
        <w:rPr>
          <w:szCs w:val="18"/>
        </w:rPr>
        <w:t>mayo, sobre</w:t>
      </w:r>
      <w:r w:rsidRPr="002436BC">
        <w:rPr>
          <w:szCs w:val="18"/>
        </w:rPr>
        <w:t xml:space="preserve"> la política en materia de residuos</w:t>
      </w:r>
    </w:p>
    <w:p w14:paraId="6DD6146A" w14:textId="25E6B505" w:rsidR="00C8184D" w:rsidRPr="002436BC" w:rsidRDefault="00C8184D" w:rsidP="00CE702C">
      <w:pPr>
        <w:numPr>
          <w:ilvl w:val="0"/>
          <w:numId w:val="4"/>
        </w:numPr>
        <w:jc w:val="both"/>
        <w:rPr>
          <w:szCs w:val="18"/>
        </w:rPr>
      </w:pPr>
      <w:r w:rsidRPr="002436BC">
        <w:rPr>
          <w:szCs w:val="18"/>
        </w:rPr>
        <w:t>Decisión 2000/532/</w:t>
      </w:r>
      <w:r w:rsidR="00E04508" w:rsidRPr="002436BC">
        <w:rPr>
          <w:szCs w:val="18"/>
        </w:rPr>
        <w:t>CE de</w:t>
      </w:r>
      <w:r w:rsidRPr="002436BC">
        <w:rPr>
          <w:szCs w:val="18"/>
        </w:rPr>
        <w:t xml:space="preserve"> la Comisión, de 3 de </w:t>
      </w:r>
      <w:r w:rsidR="00754902" w:rsidRPr="002436BC">
        <w:rPr>
          <w:szCs w:val="18"/>
        </w:rPr>
        <w:t>mayo, que</w:t>
      </w:r>
      <w:r w:rsidRPr="002436BC">
        <w:rPr>
          <w:szCs w:val="18"/>
        </w:rPr>
        <w:t xml:space="preserve"> sustituye a la Decisión 94/3/CE por la que se establece una lista de residuos de conformidad con la letra a) del artículo 1 de la Directiva 75/442/CEE del Consejo relativa a los residuos y a la Decisión 94/904/CE del Consejo por la que se establece una Lista de Residuos Peligrosos en virtud del apartado 4 del artículo 1 de la Directiva 91/689/CEE del Consejo relativa a los residuos peligrosos</w:t>
      </w:r>
    </w:p>
    <w:p w14:paraId="48DA091D" w14:textId="77777777" w:rsidR="00C8184D" w:rsidRPr="002436BC" w:rsidRDefault="00C8184D" w:rsidP="00CE702C">
      <w:pPr>
        <w:numPr>
          <w:ilvl w:val="0"/>
          <w:numId w:val="4"/>
        </w:numPr>
        <w:jc w:val="both"/>
        <w:rPr>
          <w:szCs w:val="18"/>
        </w:rPr>
      </w:pPr>
      <w:r w:rsidRPr="002436BC">
        <w:rPr>
          <w:szCs w:val="18"/>
        </w:rPr>
        <w:t>Directiva 92/57/CEE del Consejo, de 24 de junio de 1992, relativa a las disposiciones mínimas de seguridad y de salud que deben aplicarse en las obras de construcción, temporales o móviles (octava Directiva específica con arreglo al apartado 1 del artículo 16 de la Directiva 89/391/CEE)</w:t>
      </w:r>
    </w:p>
    <w:p w14:paraId="6F9C78DF" w14:textId="77777777" w:rsidR="00C8184D" w:rsidRPr="002436BC" w:rsidRDefault="00C8184D" w:rsidP="00CE702C">
      <w:pPr>
        <w:pStyle w:val="Prrafodelista"/>
        <w:numPr>
          <w:ilvl w:val="0"/>
          <w:numId w:val="4"/>
        </w:numPr>
        <w:spacing w:before="100" w:beforeAutospacing="1" w:after="100" w:afterAutospacing="1"/>
        <w:jc w:val="both"/>
        <w:outlineLvl w:val="2"/>
        <w:rPr>
          <w:szCs w:val="18"/>
        </w:rPr>
      </w:pPr>
      <w:r w:rsidRPr="002436BC">
        <w:rPr>
          <w:bCs/>
          <w:szCs w:val="18"/>
          <w:lang w:val="es-ES"/>
        </w:rPr>
        <w:lastRenderedPageBreak/>
        <w:t>Rectificación a la Directiva 92/57/CEE del Consejo, de 24 de junio de 1992, relativa a las disposiciones mínimas de seguridad y de salud que deben aplicarse en las obras de construcción temporales o móviles (octava directiva específica con arreglo al apartado 1 del artículo 16 de la Directiva 89/391/CEE).</w:t>
      </w:r>
    </w:p>
    <w:p w14:paraId="60D5ECF5" w14:textId="77777777" w:rsidR="00C8184D" w:rsidRPr="002436BC" w:rsidRDefault="00C8184D" w:rsidP="00CE702C">
      <w:pPr>
        <w:numPr>
          <w:ilvl w:val="0"/>
          <w:numId w:val="4"/>
        </w:numPr>
        <w:rPr>
          <w:szCs w:val="18"/>
        </w:rPr>
      </w:pPr>
      <w:r w:rsidRPr="002436BC">
        <w:rPr>
          <w:szCs w:val="18"/>
        </w:rPr>
        <w:t>Directiva 2003/37/CE del Parlamento y del Consejo Europeo, de 26 de mayo de 2003, relativa a la homologación de los tractores agrícolas o forestales, de sus remolques y de su maquinaria intercambiable remolcada, así como de los sistemas, componentes y unidades técnicas de dichos vehículos y por la que se deroga la Directiva 74/150/CEE</w:t>
      </w:r>
    </w:p>
    <w:p w14:paraId="09F06D37" w14:textId="77777777" w:rsidR="00C8184D" w:rsidRPr="002436BC" w:rsidRDefault="00C8184D" w:rsidP="00CE702C">
      <w:pPr>
        <w:pStyle w:val="Prrafodelista"/>
        <w:numPr>
          <w:ilvl w:val="0"/>
          <w:numId w:val="4"/>
        </w:numPr>
        <w:spacing w:before="100" w:beforeAutospacing="1" w:after="100" w:afterAutospacing="1"/>
        <w:jc w:val="both"/>
        <w:outlineLvl w:val="2"/>
        <w:rPr>
          <w:szCs w:val="18"/>
        </w:rPr>
      </w:pPr>
      <w:r w:rsidRPr="002436BC">
        <w:rPr>
          <w:bCs/>
          <w:szCs w:val="18"/>
          <w:lang w:val="es-ES"/>
        </w:rPr>
        <w:t>Directiva 2014/44/UE de la Comisión, de 18 de marzo de 2014, por la que se modifican los anexos I, II y III de la Directiva 2003/37/CE del Parlamento Europeo y del Consejo, relativa a la homologación de los tractores agrícolas o forestales, de sus remolques y de su maquinaria intercambiable remolcada, así como de los sistemas, componentes y unidades técnicas de dichos vehículos.</w:t>
      </w:r>
    </w:p>
    <w:p w14:paraId="679A9445" w14:textId="77777777" w:rsidR="00C8184D" w:rsidRPr="002436BC" w:rsidRDefault="00C8184D" w:rsidP="00CE702C">
      <w:pPr>
        <w:numPr>
          <w:ilvl w:val="0"/>
          <w:numId w:val="4"/>
        </w:numPr>
        <w:rPr>
          <w:szCs w:val="18"/>
        </w:rPr>
      </w:pPr>
      <w:r w:rsidRPr="002436BC">
        <w:rPr>
          <w:szCs w:val="18"/>
        </w:rPr>
        <w:t>Real Decreto 311/2016, de 29/07/2016, Se modifica el Real Decreto           1561/1995, de 21 de septiembre, sobre jornadas especiales de trabajo, en materia de trabajo nocturno. </w:t>
      </w:r>
    </w:p>
    <w:p w14:paraId="30370B3C" w14:textId="77777777" w:rsidR="00C8184D" w:rsidRPr="002436BC" w:rsidRDefault="00C8184D" w:rsidP="00CE702C">
      <w:pPr>
        <w:numPr>
          <w:ilvl w:val="0"/>
          <w:numId w:val="4"/>
        </w:numPr>
        <w:jc w:val="both"/>
        <w:rPr>
          <w:szCs w:val="18"/>
        </w:rPr>
      </w:pPr>
      <w:r w:rsidRPr="002436BC">
        <w:rPr>
          <w:szCs w:val="18"/>
        </w:rPr>
        <w:t>Real Decreto 299/2016, de 22/07/2016, Sobre la protección de la salud y la seguridad de los trabajadores contra los riesgos relacionados con la exposición a campos electromagnéticos. </w:t>
      </w:r>
    </w:p>
    <w:p w14:paraId="4AB6D36A" w14:textId="77777777" w:rsidR="00C8184D" w:rsidRPr="002436BC" w:rsidRDefault="00C8184D" w:rsidP="00CE702C">
      <w:pPr>
        <w:numPr>
          <w:ilvl w:val="0"/>
          <w:numId w:val="4"/>
        </w:numPr>
        <w:jc w:val="both"/>
        <w:rPr>
          <w:szCs w:val="18"/>
        </w:rPr>
      </w:pPr>
      <w:r w:rsidRPr="002436BC">
        <w:rPr>
          <w:szCs w:val="18"/>
        </w:rPr>
        <w:t>Resolución /2016, de 12/02/2016, Se registra y publica el Acta de los acuerdos sobre modificación de la regulación de la tarjeta profesional de la construcción de acuerdo con lo establecido en el V Convenio colectivo del sector de la construcción.</w:t>
      </w:r>
    </w:p>
    <w:p w14:paraId="62D96272" w14:textId="77777777" w:rsidR="00C8184D" w:rsidRPr="002436BC" w:rsidRDefault="00C8184D" w:rsidP="00CE702C">
      <w:pPr>
        <w:numPr>
          <w:ilvl w:val="0"/>
          <w:numId w:val="4"/>
        </w:numPr>
        <w:jc w:val="both"/>
        <w:rPr>
          <w:szCs w:val="18"/>
        </w:rPr>
      </w:pPr>
      <w:r w:rsidRPr="002436BC">
        <w:rPr>
          <w:szCs w:val="18"/>
        </w:rPr>
        <w:t>Se registra y publica el Acta de la Comisión Negociadora del Convenio colectivo estatal de la industria, la tecnología y los servicios del sector del metal.</w:t>
      </w:r>
    </w:p>
    <w:p w14:paraId="48A2A08E" w14:textId="77777777" w:rsidR="00C8184D" w:rsidRPr="002436BC" w:rsidRDefault="00C8184D" w:rsidP="00C8184D">
      <w:pPr>
        <w:jc w:val="both"/>
        <w:rPr>
          <w:szCs w:val="18"/>
        </w:rPr>
      </w:pPr>
    </w:p>
    <w:p w14:paraId="21F64C11" w14:textId="77777777" w:rsidR="00C8184D" w:rsidRPr="002436BC" w:rsidRDefault="00C8184D" w:rsidP="00CE702C">
      <w:pPr>
        <w:pStyle w:val="Prrafodelista"/>
        <w:numPr>
          <w:ilvl w:val="0"/>
          <w:numId w:val="13"/>
        </w:numPr>
        <w:rPr>
          <w:szCs w:val="18"/>
        </w:rPr>
      </w:pPr>
      <w:r w:rsidRPr="002436BC">
        <w:rPr>
          <w:szCs w:val="18"/>
          <w:u w:val="single"/>
        </w:rPr>
        <w:t>Tratados Internacionales</w:t>
      </w:r>
    </w:p>
    <w:p w14:paraId="00D0F1E9" w14:textId="77777777" w:rsidR="00C8184D" w:rsidRPr="002436BC" w:rsidRDefault="00C8184D" w:rsidP="00CE702C">
      <w:pPr>
        <w:numPr>
          <w:ilvl w:val="0"/>
          <w:numId w:val="15"/>
        </w:numPr>
        <w:jc w:val="both"/>
        <w:rPr>
          <w:szCs w:val="18"/>
        </w:rPr>
      </w:pPr>
      <w:r w:rsidRPr="002436BC">
        <w:rPr>
          <w:szCs w:val="18"/>
        </w:rPr>
        <w:t>Convenio 148 de la OIT, adoptado el 20 de junio de 1977 (ratificado por España el 17 de diciembre de 1980), sobre la protección de los trabajadores contra los riesgos profesionales debidos a la contaminación del aire, el ruido y las vibraciones en el lugar de trabajo</w:t>
      </w:r>
    </w:p>
    <w:p w14:paraId="6ADD20EE" w14:textId="77777777" w:rsidR="00C8184D" w:rsidRPr="002436BC" w:rsidRDefault="00C8184D" w:rsidP="00CE702C">
      <w:pPr>
        <w:numPr>
          <w:ilvl w:val="0"/>
          <w:numId w:val="15"/>
        </w:numPr>
        <w:jc w:val="both"/>
        <w:rPr>
          <w:szCs w:val="18"/>
        </w:rPr>
      </w:pPr>
      <w:r w:rsidRPr="002436BC">
        <w:rPr>
          <w:szCs w:val="18"/>
        </w:rPr>
        <w:t>Convenio 115 de la OIT, adoptado el 22 de junio de 1060 (ratificado por España el 17 de julio de 1962), relativo a la protección de los trabajadores contras las radiaciones ionizantes</w:t>
      </w:r>
    </w:p>
    <w:p w14:paraId="40452786" w14:textId="77777777" w:rsidR="00C8184D" w:rsidRPr="002436BC" w:rsidRDefault="00C8184D" w:rsidP="00CE702C">
      <w:pPr>
        <w:numPr>
          <w:ilvl w:val="0"/>
          <w:numId w:val="15"/>
        </w:numPr>
        <w:jc w:val="both"/>
        <w:rPr>
          <w:szCs w:val="18"/>
        </w:rPr>
      </w:pPr>
      <w:r w:rsidRPr="002436BC">
        <w:rPr>
          <w:szCs w:val="18"/>
        </w:rPr>
        <w:t>Convenio 136 de la OIT, adoptado el 23 de junio de 1971, relativo a la protección contra los riesgos de intoxicación por benceno</w:t>
      </w:r>
    </w:p>
    <w:p w14:paraId="380A15A0" w14:textId="77777777" w:rsidR="00C8184D" w:rsidRPr="002436BC" w:rsidRDefault="00C8184D" w:rsidP="00CE702C">
      <w:pPr>
        <w:numPr>
          <w:ilvl w:val="0"/>
          <w:numId w:val="15"/>
        </w:numPr>
        <w:jc w:val="both"/>
        <w:rPr>
          <w:szCs w:val="18"/>
        </w:rPr>
      </w:pPr>
      <w:r w:rsidRPr="002436BC">
        <w:rPr>
          <w:szCs w:val="18"/>
        </w:rPr>
        <w:t>Convenio 162 de la OIT, adoptado el 16 de junio de 1986 (ratificado por España el 17 de julio de 1990), sobre utilización del asbesto en condiciones de seguridad</w:t>
      </w:r>
    </w:p>
    <w:p w14:paraId="75EC5BB6" w14:textId="77777777" w:rsidR="00C8184D" w:rsidRPr="002436BC" w:rsidRDefault="00C8184D" w:rsidP="00C8184D">
      <w:pPr>
        <w:jc w:val="both"/>
      </w:pPr>
    </w:p>
    <w:p w14:paraId="078744FD" w14:textId="77777777" w:rsidR="00C8184D" w:rsidRPr="002436BC" w:rsidRDefault="00C8184D" w:rsidP="00CE702C">
      <w:pPr>
        <w:pStyle w:val="Prrafodelista"/>
        <w:numPr>
          <w:ilvl w:val="0"/>
          <w:numId w:val="14"/>
        </w:numPr>
        <w:jc w:val="both"/>
        <w:rPr>
          <w:b/>
          <w:szCs w:val="18"/>
        </w:rPr>
      </w:pPr>
      <w:r w:rsidRPr="002436BC">
        <w:rPr>
          <w:b/>
          <w:szCs w:val="18"/>
        </w:rPr>
        <w:t>NORMAS TÉCNICAS:</w:t>
      </w:r>
    </w:p>
    <w:p w14:paraId="6B6E58BA" w14:textId="77777777" w:rsidR="00C8184D" w:rsidRPr="002436BC" w:rsidRDefault="00C8184D" w:rsidP="00CE702C">
      <w:pPr>
        <w:numPr>
          <w:ilvl w:val="0"/>
          <w:numId w:val="15"/>
        </w:numPr>
        <w:jc w:val="both"/>
        <w:rPr>
          <w:szCs w:val="18"/>
        </w:rPr>
      </w:pPr>
      <w:r w:rsidRPr="002436BC">
        <w:rPr>
          <w:szCs w:val="18"/>
        </w:rPr>
        <w:t>UNE 23033-1:1981. Seguridad contra incendios. Señalización</w:t>
      </w:r>
    </w:p>
    <w:p w14:paraId="034EC7F7" w14:textId="77777777" w:rsidR="00C8184D" w:rsidRPr="002436BC" w:rsidRDefault="00C8184D" w:rsidP="00CE702C">
      <w:pPr>
        <w:numPr>
          <w:ilvl w:val="0"/>
          <w:numId w:val="15"/>
        </w:numPr>
        <w:jc w:val="both"/>
        <w:rPr>
          <w:szCs w:val="18"/>
        </w:rPr>
      </w:pPr>
      <w:r w:rsidRPr="002436BC">
        <w:rPr>
          <w:szCs w:val="18"/>
        </w:rPr>
        <w:t>UNE 23035-4:2003. Colores y señales de seguridad.</w:t>
      </w:r>
    </w:p>
    <w:p w14:paraId="005A13E5" w14:textId="77777777" w:rsidR="00C8184D" w:rsidRPr="002436BC" w:rsidRDefault="00C8184D" w:rsidP="00CE702C">
      <w:pPr>
        <w:numPr>
          <w:ilvl w:val="0"/>
          <w:numId w:val="15"/>
        </w:numPr>
        <w:jc w:val="both"/>
        <w:rPr>
          <w:szCs w:val="18"/>
        </w:rPr>
      </w:pPr>
      <w:r w:rsidRPr="002436BC">
        <w:rPr>
          <w:szCs w:val="18"/>
        </w:rPr>
        <w:t>UNE 725550:1985. Alumbrado de emergencia. Clasificación y definiciones</w:t>
      </w:r>
    </w:p>
    <w:p w14:paraId="1AB9DE69" w14:textId="77777777" w:rsidR="00C8184D" w:rsidRPr="002436BC" w:rsidRDefault="00C8184D" w:rsidP="00CE702C">
      <w:pPr>
        <w:numPr>
          <w:ilvl w:val="0"/>
          <w:numId w:val="15"/>
        </w:numPr>
        <w:jc w:val="both"/>
        <w:rPr>
          <w:szCs w:val="18"/>
        </w:rPr>
      </w:pPr>
      <w:r w:rsidRPr="002436BC">
        <w:rPr>
          <w:szCs w:val="18"/>
        </w:rPr>
        <w:t>UNE 72551:1985. Alumbrado (de emergencia) de evacuación. Actuación</w:t>
      </w:r>
    </w:p>
    <w:p w14:paraId="67961EAE" w14:textId="77777777" w:rsidR="00C8184D" w:rsidRPr="002436BC" w:rsidRDefault="00C8184D" w:rsidP="00CE702C">
      <w:pPr>
        <w:numPr>
          <w:ilvl w:val="0"/>
          <w:numId w:val="15"/>
        </w:numPr>
        <w:jc w:val="both"/>
        <w:rPr>
          <w:szCs w:val="18"/>
        </w:rPr>
      </w:pPr>
      <w:r w:rsidRPr="002436BC">
        <w:rPr>
          <w:szCs w:val="18"/>
        </w:rPr>
        <w:t xml:space="preserve">UNE 72552:1985. Alumbrado (de emergencia) de seguridad. Actuación </w:t>
      </w:r>
    </w:p>
    <w:p w14:paraId="0523E02B" w14:textId="77777777" w:rsidR="00C8184D" w:rsidRPr="002436BC" w:rsidRDefault="00C8184D" w:rsidP="00CE702C">
      <w:pPr>
        <w:numPr>
          <w:ilvl w:val="0"/>
          <w:numId w:val="15"/>
        </w:numPr>
        <w:jc w:val="both"/>
        <w:rPr>
          <w:szCs w:val="18"/>
        </w:rPr>
      </w:pPr>
      <w:r w:rsidRPr="002436BC">
        <w:rPr>
          <w:szCs w:val="18"/>
        </w:rPr>
        <w:t>UNE 23727:1990. Ensayos de reacción al fuego de los materiales de construcción. Clasificación de los materiales utilizados en la construcción</w:t>
      </w:r>
    </w:p>
    <w:p w14:paraId="4C5B74C3" w14:textId="77777777" w:rsidR="00C8184D" w:rsidRPr="002436BC" w:rsidRDefault="00C8184D" w:rsidP="00CE702C">
      <w:pPr>
        <w:numPr>
          <w:ilvl w:val="0"/>
          <w:numId w:val="15"/>
        </w:numPr>
        <w:jc w:val="both"/>
        <w:rPr>
          <w:szCs w:val="18"/>
        </w:rPr>
      </w:pPr>
      <w:r w:rsidRPr="002436BC">
        <w:rPr>
          <w:szCs w:val="18"/>
        </w:rPr>
        <w:t>UNE-EN 60529:2018. Grados de protección proporcionados por los envolventes (código IP)</w:t>
      </w:r>
    </w:p>
    <w:p w14:paraId="6B9B3DF2" w14:textId="77777777" w:rsidR="00C8184D" w:rsidRPr="002436BC" w:rsidRDefault="00C8184D" w:rsidP="00CE702C">
      <w:pPr>
        <w:numPr>
          <w:ilvl w:val="0"/>
          <w:numId w:val="15"/>
        </w:numPr>
        <w:jc w:val="both"/>
        <w:rPr>
          <w:szCs w:val="18"/>
        </w:rPr>
      </w:pPr>
      <w:r w:rsidRPr="002436BC">
        <w:rPr>
          <w:szCs w:val="18"/>
        </w:rPr>
        <w:t>UNE EN 2:1994. Clases de fuego</w:t>
      </w:r>
    </w:p>
    <w:p w14:paraId="3DA45657" w14:textId="77777777" w:rsidR="00C8184D" w:rsidRPr="002436BC" w:rsidRDefault="00C8184D" w:rsidP="00CE702C">
      <w:pPr>
        <w:numPr>
          <w:ilvl w:val="0"/>
          <w:numId w:val="15"/>
        </w:numPr>
        <w:jc w:val="both"/>
        <w:rPr>
          <w:szCs w:val="18"/>
        </w:rPr>
      </w:pPr>
      <w:r w:rsidRPr="002436BC">
        <w:rPr>
          <w:szCs w:val="18"/>
        </w:rPr>
        <w:t>UNE-EN 14975:2007 Escaleras. Requisitos, ensayos, marcado</w:t>
      </w:r>
    </w:p>
    <w:p w14:paraId="649110F5" w14:textId="77777777" w:rsidR="00C8184D" w:rsidRPr="002436BC" w:rsidRDefault="00C8184D" w:rsidP="00CE702C">
      <w:pPr>
        <w:numPr>
          <w:ilvl w:val="0"/>
          <w:numId w:val="15"/>
        </w:numPr>
        <w:jc w:val="both"/>
        <w:rPr>
          <w:szCs w:val="18"/>
        </w:rPr>
      </w:pPr>
      <w:r w:rsidRPr="002436BC">
        <w:rPr>
          <w:szCs w:val="18"/>
        </w:rPr>
        <w:t>UNE- EN- ISO 5923:2013</w:t>
      </w:r>
    </w:p>
    <w:p w14:paraId="2C44808A" w14:textId="77777777" w:rsidR="00C8184D" w:rsidRPr="002436BC" w:rsidRDefault="00C8184D" w:rsidP="00CE702C">
      <w:pPr>
        <w:numPr>
          <w:ilvl w:val="0"/>
          <w:numId w:val="15"/>
        </w:numPr>
        <w:jc w:val="both"/>
        <w:rPr>
          <w:szCs w:val="18"/>
        </w:rPr>
      </w:pPr>
      <w:r w:rsidRPr="002436BC">
        <w:rPr>
          <w:szCs w:val="18"/>
        </w:rPr>
        <w:t>UNE EN 50102:1996. Grados de protección proporcionados por los envolventes de materiales eléctricos contra los impactos mecánicos externos (código IK). Complementada por UNE EN 50102/A1:1999; por UNE EN 50102/A1 Corrección 2002 y por UNE EN 50102 Corrección 2002</w:t>
      </w:r>
    </w:p>
    <w:p w14:paraId="5B03F96F" w14:textId="77777777" w:rsidR="00C8184D" w:rsidRPr="002436BC" w:rsidRDefault="00C8184D" w:rsidP="00CE702C">
      <w:pPr>
        <w:numPr>
          <w:ilvl w:val="0"/>
          <w:numId w:val="15"/>
        </w:numPr>
        <w:jc w:val="both"/>
        <w:rPr>
          <w:szCs w:val="18"/>
        </w:rPr>
      </w:pPr>
      <w:r w:rsidRPr="002436BC">
        <w:rPr>
          <w:szCs w:val="18"/>
        </w:rPr>
        <w:t>UNE EN 50110-1:2014. Explotación de instalaciones eléctricas</w:t>
      </w:r>
    </w:p>
    <w:p w14:paraId="42850638" w14:textId="6AE35B03" w:rsidR="00C8184D" w:rsidRPr="002436BC" w:rsidRDefault="00C8184D" w:rsidP="00CE702C">
      <w:pPr>
        <w:numPr>
          <w:ilvl w:val="0"/>
          <w:numId w:val="15"/>
        </w:numPr>
        <w:jc w:val="both"/>
        <w:rPr>
          <w:szCs w:val="18"/>
        </w:rPr>
      </w:pPr>
      <w:r w:rsidRPr="002436BC">
        <w:rPr>
          <w:szCs w:val="18"/>
        </w:rPr>
        <w:t>UNE EN 50110-</w:t>
      </w:r>
      <w:r w:rsidR="00E04508" w:rsidRPr="002436BC">
        <w:rPr>
          <w:szCs w:val="18"/>
        </w:rPr>
        <w:t>2:2011. -</w:t>
      </w:r>
      <w:r w:rsidRPr="002436BC">
        <w:rPr>
          <w:szCs w:val="18"/>
        </w:rPr>
        <w:t xml:space="preserve"> Explotación de instalaciones eléctricas. (Anexos nacionales).</w:t>
      </w:r>
    </w:p>
    <w:p w14:paraId="044C6598" w14:textId="77777777" w:rsidR="00C8184D" w:rsidRPr="002436BC" w:rsidRDefault="00C8184D" w:rsidP="00CE702C">
      <w:pPr>
        <w:numPr>
          <w:ilvl w:val="0"/>
          <w:numId w:val="15"/>
        </w:numPr>
        <w:jc w:val="both"/>
        <w:rPr>
          <w:szCs w:val="18"/>
        </w:rPr>
      </w:pPr>
      <w:r w:rsidRPr="002436BC">
        <w:rPr>
          <w:szCs w:val="18"/>
        </w:rPr>
        <w:t>por motor eléctrico</w:t>
      </w:r>
    </w:p>
    <w:p w14:paraId="01E22421" w14:textId="77777777" w:rsidR="00C8184D" w:rsidRPr="002436BC" w:rsidRDefault="00D060C8" w:rsidP="00CE702C">
      <w:pPr>
        <w:pStyle w:val="Prrafodelista"/>
        <w:numPr>
          <w:ilvl w:val="0"/>
          <w:numId w:val="15"/>
        </w:numPr>
        <w:spacing w:before="100" w:beforeAutospacing="1" w:after="100" w:afterAutospacing="1"/>
        <w:rPr>
          <w:szCs w:val="18"/>
        </w:rPr>
      </w:pPr>
      <w:hyperlink r:id="rId19" w:history="1">
        <w:r w:rsidR="00C8184D" w:rsidRPr="002436BC">
          <w:rPr>
            <w:bCs/>
            <w:szCs w:val="18"/>
          </w:rPr>
          <w:t>UNE-EN 60745-2-3:2011</w:t>
        </w:r>
      </w:hyperlink>
      <w:r w:rsidR="00C8184D" w:rsidRPr="002436BC">
        <w:rPr>
          <w:bCs/>
          <w:szCs w:val="18"/>
        </w:rPr>
        <w:t xml:space="preserve"> </w:t>
      </w:r>
      <w:r w:rsidR="00C8184D" w:rsidRPr="002436BC">
        <w:rPr>
          <w:szCs w:val="18"/>
        </w:rPr>
        <w:t>Herramientas manuales eléctricas accionadas por motor eléctrico. Seguridad. Parte 2-3: Requisitos particulares para amoladoras, pulidoras y lijadoras de disco.</w:t>
      </w:r>
    </w:p>
    <w:p w14:paraId="5B90CA65" w14:textId="77777777" w:rsidR="00C8184D" w:rsidRPr="002436BC" w:rsidRDefault="00D060C8" w:rsidP="00CE702C">
      <w:pPr>
        <w:pStyle w:val="Prrafodelista"/>
        <w:numPr>
          <w:ilvl w:val="0"/>
          <w:numId w:val="15"/>
        </w:numPr>
        <w:spacing w:before="100" w:beforeAutospacing="1" w:after="100" w:afterAutospacing="1"/>
        <w:rPr>
          <w:szCs w:val="18"/>
        </w:rPr>
      </w:pPr>
      <w:hyperlink r:id="rId20" w:history="1">
        <w:r w:rsidR="00C8184D" w:rsidRPr="002436BC">
          <w:rPr>
            <w:bCs/>
            <w:szCs w:val="18"/>
          </w:rPr>
          <w:t>UNE-EN 60745-2-3:2011/A13:2016</w:t>
        </w:r>
      </w:hyperlink>
      <w:r w:rsidR="00C8184D" w:rsidRPr="002436BC">
        <w:rPr>
          <w:bCs/>
          <w:szCs w:val="18"/>
        </w:rPr>
        <w:t xml:space="preserve">  </w:t>
      </w:r>
      <w:r w:rsidR="00C8184D" w:rsidRPr="002436BC">
        <w:rPr>
          <w:szCs w:val="18"/>
        </w:rPr>
        <w:t>Herramientas manuales eléctricas accionadas por motor eléctrico. Seguridad. Parte 2-3: Requisitos particulares para amoladoras, pulidoras y lijadoras de disco.</w:t>
      </w:r>
    </w:p>
    <w:p w14:paraId="5CB17EAD" w14:textId="77777777" w:rsidR="00C8184D" w:rsidRPr="002436BC" w:rsidRDefault="00D060C8" w:rsidP="00CE702C">
      <w:pPr>
        <w:pStyle w:val="Prrafodelista"/>
        <w:numPr>
          <w:ilvl w:val="0"/>
          <w:numId w:val="15"/>
        </w:numPr>
        <w:spacing w:before="100" w:beforeAutospacing="1" w:after="100" w:afterAutospacing="1"/>
        <w:rPr>
          <w:szCs w:val="18"/>
        </w:rPr>
      </w:pPr>
      <w:hyperlink r:id="rId21" w:history="1">
        <w:r w:rsidR="00C8184D" w:rsidRPr="002436BC">
          <w:rPr>
            <w:bCs/>
            <w:szCs w:val="18"/>
          </w:rPr>
          <w:t>UNE-EN 60745-2-22:2012</w:t>
        </w:r>
      </w:hyperlink>
      <w:r w:rsidR="00C8184D" w:rsidRPr="002436BC">
        <w:rPr>
          <w:bCs/>
          <w:szCs w:val="18"/>
        </w:rPr>
        <w:t xml:space="preserve"> </w:t>
      </w:r>
      <w:r w:rsidR="00C8184D" w:rsidRPr="002436BC">
        <w:rPr>
          <w:szCs w:val="18"/>
        </w:rPr>
        <w:t>Herramientas manuales eléctricas accionadas por motor eléctrico. Seguridad. Parte 2-22: Requisitos particulares para tronzadoras de disco.</w:t>
      </w:r>
    </w:p>
    <w:p w14:paraId="2055989A" w14:textId="77777777" w:rsidR="00C8184D" w:rsidRPr="002436BC" w:rsidRDefault="00D060C8" w:rsidP="00CE702C">
      <w:pPr>
        <w:pStyle w:val="Prrafodelista"/>
        <w:numPr>
          <w:ilvl w:val="0"/>
          <w:numId w:val="15"/>
        </w:numPr>
        <w:spacing w:before="100" w:beforeAutospacing="1" w:after="100" w:afterAutospacing="1"/>
        <w:rPr>
          <w:szCs w:val="18"/>
        </w:rPr>
      </w:pPr>
      <w:hyperlink r:id="rId22" w:history="1">
        <w:r w:rsidR="00C8184D" w:rsidRPr="002436BC">
          <w:rPr>
            <w:bCs/>
            <w:szCs w:val="18"/>
          </w:rPr>
          <w:t>UNE-EN 60745-2-23:2013</w:t>
        </w:r>
      </w:hyperlink>
      <w:r w:rsidR="00C8184D" w:rsidRPr="002436BC">
        <w:rPr>
          <w:bCs/>
          <w:szCs w:val="18"/>
        </w:rPr>
        <w:t> </w:t>
      </w:r>
      <w:r w:rsidR="00C8184D" w:rsidRPr="002436BC">
        <w:rPr>
          <w:szCs w:val="18"/>
        </w:rPr>
        <w:t>Herramientas manuales eléctricas accionadas por motor eléctrico. Seguridad. Parte 2-23: Requisitos particulares para amoladoras de troqueles y herramientas rotativas pequeñas.</w:t>
      </w:r>
    </w:p>
    <w:p w14:paraId="0ECC190D" w14:textId="77777777" w:rsidR="00C8184D" w:rsidRPr="002436BC" w:rsidRDefault="00D060C8" w:rsidP="00CE702C">
      <w:pPr>
        <w:pStyle w:val="Prrafodelista"/>
        <w:numPr>
          <w:ilvl w:val="0"/>
          <w:numId w:val="15"/>
        </w:numPr>
        <w:spacing w:before="100" w:beforeAutospacing="1" w:after="100" w:afterAutospacing="1"/>
        <w:rPr>
          <w:szCs w:val="18"/>
        </w:rPr>
      </w:pPr>
      <w:hyperlink r:id="rId23" w:history="1">
        <w:r w:rsidR="00C8184D" w:rsidRPr="002436BC">
          <w:rPr>
            <w:bCs/>
            <w:szCs w:val="18"/>
          </w:rPr>
          <w:t>UNE-EN 60745-2-16:2011</w:t>
        </w:r>
      </w:hyperlink>
      <w:r w:rsidR="00C8184D" w:rsidRPr="002436BC">
        <w:rPr>
          <w:bCs/>
          <w:szCs w:val="18"/>
        </w:rPr>
        <w:t xml:space="preserve">  </w:t>
      </w:r>
      <w:r w:rsidR="00C8184D" w:rsidRPr="002436BC">
        <w:rPr>
          <w:szCs w:val="18"/>
        </w:rPr>
        <w:t>Herramientas manuales eléctricas accionadas por motor eléctrico. Seguridad. Parte 2-6: Requisitos particulares para clavadoras.</w:t>
      </w:r>
    </w:p>
    <w:p w14:paraId="46E9B7AD" w14:textId="77777777" w:rsidR="00C8184D" w:rsidRPr="002436BC" w:rsidRDefault="00D060C8" w:rsidP="00CE702C">
      <w:pPr>
        <w:pStyle w:val="Prrafodelista"/>
        <w:numPr>
          <w:ilvl w:val="0"/>
          <w:numId w:val="15"/>
        </w:numPr>
        <w:spacing w:before="100" w:beforeAutospacing="1" w:after="100" w:afterAutospacing="1"/>
        <w:outlineLvl w:val="2"/>
        <w:rPr>
          <w:bCs/>
          <w:szCs w:val="18"/>
        </w:rPr>
      </w:pPr>
      <w:hyperlink r:id="rId24" w:history="1">
        <w:r w:rsidR="00C8184D" w:rsidRPr="002436BC">
          <w:rPr>
            <w:bCs/>
            <w:szCs w:val="18"/>
          </w:rPr>
          <w:t>UNE-EN 60745-2-1:2011</w:t>
        </w:r>
      </w:hyperlink>
      <w:r w:rsidR="00C8184D" w:rsidRPr="002436BC">
        <w:rPr>
          <w:szCs w:val="18"/>
        </w:rPr>
        <w:t xml:space="preserve"> Herramientas manuales eléctricas accionadas por motor eléctrico. Seguridad. Parte 2-1: Requisitos particulares para taladradoras y taladradoras de impacto</w:t>
      </w:r>
    </w:p>
    <w:p w14:paraId="0F384B48" w14:textId="77777777" w:rsidR="00C8184D" w:rsidRPr="002436BC" w:rsidRDefault="00D060C8" w:rsidP="00CE702C">
      <w:pPr>
        <w:pStyle w:val="Prrafodelista"/>
        <w:numPr>
          <w:ilvl w:val="0"/>
          <w:numId w:val="15"/>
        </w:numPr>
        <w:spacing w:before="100" w:beforeAutospacing="1" w:after="100" w:afterAutospacing="1"/>
        <w:rPr>
          <w:szCs w:val="18"/>
        </w:rPr>
      </w:pPr>
      <w:hyperlink r:id="rId25" w:history="1">
        <w:r w:rsidR="00C8184D" w:rsidRPr="002436BC">
          <w:rPr>
            <w:bCs/>
            <w:szCs w:val="18"/>
          </w:rPr>
          <w:t>UNE-EN 60745-2-22:2012/A11:2013</w:t>
        </w:r>
      </w:hyperlink>
      <w:r w:rsidR="00C8184D" w:rsidRPr="002436BC">
        <w:rPr>
          <w:szCs w:val="18"/>
        </w:rPr>
        <w:t xml:space="preserve"> Herramientas manuales eléctricas accionadas por motor eléctrico. Seguridad. Parte 2-22: Requisitos particulares para tronzadoras de disco.</w:t>
      </w:r>
    </w:p>
    <w:p w14:paraId="7DACBE0D" w14:textId="77777777" w:rsidR="00C8184D" w:rsidRPr="002436BC" w:rsidRDefault="00D060C8" w:rsidP="00CE702C">
      <w:pPr>
        <w:pStyle w:val="Prrafodelista"/>
        <w:numPr>
          <w:ilvl w:val="0"/>
          <w:numId w:val="15"/>
        </w:numPr>
        <w:spacing w:before="100" w:beforeAutospacing="1" w:after="100" w:afterAutospacing="1"/>
        <w:rPr>
          <w:szCs w:val="18"/>
        </w:rPr>
      </w:pPr>
      <w:hyperlink r:id="rId26" w:history="1">
        <w:r w:rsidR="00C8184D" w:rsidRPr="002436BC">
          <w:rPr>
            <w:bCs/>
            <w:szCs w:val="18"/>
          </w:rPr>
          <w:t>UNE-EN 60745-2-6:2011</w:t>
        </w:r>
      </w:hyperlink>
      <w:r w:rsidR="00C8184D" w:rsidRPr="002436BC">
        <w:rPr>
          <w:bCs/>
          <w:szCs w:val="18"/>
        </w:rPr>
        <w:t> </w:t>
      </w:r>
      <w:r w:rsidR="00C8184D" w:rsidRPr="002436BC">
        <w:rPr>
          <w:szCs w:val="18"/>
        </w:rPr>
        <w:t>Herramientas manuales eléctricas accionadas por motor eléctrico. Seguridad. Parte 2-6: Requisitos particulares para martillos.</w:t>
      </w:r>
    </w:p>
    <w:p w14:paraId="67040210" w14:textId="77777777" w:rsidR="00C8184D" w:rsidRPr="002436BC" w:rsidRDefault="00D060C8" w:rsidP="00CE702C">
      <w:pPr>
        <w:pStyle w:val="Prrafodelista"/>
        <w:numPr>
          <w:ilvl w:val="0"/>
          <w:numId w:val="15"/>
        </w:numPr>
        <w:spacing w:before="100" w:beforeAutospacing="1" w:after="100" w:afterAutospacing="1"/>
        <w:rPr>
          <w:szCs w:val="18"/>
        </w:rPr>
      </w:pPr>
      <w:hyperlink r:id="rId27" w:history="1">
        <w:r w:rsidR="00C8184D" w:rsidRPr="002436BC">
          <w:rPr>
            <w:bCs/>
            <w:szCs w:val="18"/>
          </w:rPr>
          <w:t>UNE-EN 60745-2-11:2011</w:t>
        </w:r>
      </w:hyperlink>
      <w:r w:rsidR="00C8184D" w:rsidRPr="002436BC">
        <w:rPr>
          <w:bCs/>
          <w:szCs w:val="18"/>
        </w:rPr>
        <w:t> </w:t>
      </w:r>
      <w:r w:rsidR="00C8184D" w:rsidRPr="002436BC">
        <w:rPr>
          <w:szCs w:val="18"/>
        </w:rPr>
        <w:t>Herramientas manuales eléctricas accionadas por motor eléctrico. Seguridad. Parte 2-11: Requisitos particulares para sierras alternativas (sierras caladoras y sierra sable).</w:t>
      </w:r>
    </w:p>
    <w:p w14:paraId="1FD01E12" w14:textId="77777777" w:rsidR="00C8184D" w:rsidRPr="002436BC" w:rsidRDefault="00D060C8" w:rsidP="00CE702C">
      <w:pPr>
        <w:pStyle w:val="Prrafodelista"/>
        <w:numPr>
          <w:ilvl w:val="0"/>
          <w:numId w:val="15"/>
        </w:numPr>
        <w:jc w:val="both"/>
        <w:rPr>
          <w:szCs w:val="18"/>
        </w:rPr>
      </w:pPr>
      <w:hyperlink r:id="rId28" w:history="1">
        <w:r w:rsidR="00C8184D" w:rsidRPr="002436BC">
          <w:rPr>
            <w:bCs/>
            <w:szCs w:val="18"/>
          </w:rPr>
          <w:t>UNE-EN 60745-2-9:2010</w:t>
        </w:r>
      </w:hyperlink>
      <w:r w:rsidR="00C8184D" w:rsidRPr="002436BC">
        <w:rPr>
          <w:bCs/>
          <w:szCs w:val="18"/>
        </w:rPr>
        <w:t xml:space="preserve"> </w:t>
      </w:r>
      <w:r w:rsidR="00C8184D" w:rsidRPr="002436BC">
        <w:rPr>
          <w:szCs w:val="18"/>
        </w:rPr>
        <w:t>Herramientas manuales eléctricas accionadas por motor eléctrico. Seguridad. Parte 2-9: Requisitos particulares para roscadoras.</w:t>
      </w:r>
    </w:p>
    <w:p w14:paraId="0E1E4E7E" w14:textId="77777777" w:rsidR="00C8184D" w:rsidRPr="002436BC" w:rsidRDefault="00D060C8" w:rsidP="00CE702C">
      <w:pPr>
        <w:pStyle w:val="Prrafodelista"/>
        <w:numPr>
          <w:ilvl w:val="0"/>
          <w:numId w:val="15"/>
        </w:numPr>
        <w:spacing w:before="100" w:beforeAutospacing="1" w:after="100" w:afterAutospacing="1"/>
        <w:rPr>
          <w:szCs w:val="18"/>
        </w:rPr>
      </w:pPr>
      <w:hyperlink r:id="rId29" w:history="1">
        <w:r w:rsidR="00C8184D" w:rsidRPr="002436BC">
          <w:rPr>
            <w:bCs/>
            <w:szCs w:val="18"/>
          </w:rPr>
          <w:t>UNE-EN 50580:2012</w:t>
        </w:r>
      </w:hyperlink>
      <w:r w:rsidR="00C8184D" w:rsidRPr="002436BC">
        <w:rPr>
          <w:bCs/>
          <w:szCs w:val="18"/>
        </w:rPr>
        <w:t> </w:t>
      </w:r>
      <w:r w:rsidR="00C8184D" w:rsidRPr="002436BC">
        <w:rPr>
          <w:szCs w:val="18"/>
        </w:rPr>
        <w:t>Seguridad de las herramientas manuales portátiles accionadas por motor eléctrico. Requisitos particulares para las pistolas pulverizadoras.</w:t>
      </w:r>
    </w:p>
    <w:p w14:paraId="3BB5E2DC" w14:textId="77777777" w:rsidR="00C8184D" w:rsidRPr="002436BC" w:rsidRDefault="00D060C8" w:rsidP="00CE702C">
      <w:pPr>
        <w:pStyle w:val="Prrafodelista"/>
        <w:numPr>
          <w:ilvl w:val="0"/>
          <w:numId w:val="15"/>
        </w:numPr>
        <w:jc w:val="both"/>
        <w:rPr>
          <w:szCs w:val="18"/>
        </w:rPr>
      </w:pPr>
      <w:hyperlink r:id="rId30" w:history="1">
        <w:r w:rsidR="00C8184D" w:rsidRPr="002436BC">
          <w:rPr>
            <w:bCs/>
            <w:szCs w:val="18"/>
          </w:rPr>
          <w:t>UNE-EN 50580:2012/A1:2013</w:t>
        </w:r>
      </w:hyperlink>
      <w:r w:rsidR="00C8184D" w:rsidRPr="002436BC">
        <w:rPr>
          <w:szCs w:val="18"/>
        </w:rPr>
        <w:t xml:space="preserve"> Seguridad de las herramientas manuales portátiles accionadas por motor eléctrico. Requisitos particulares para las pistolas pulverizadoras.</w:t>
      </w:r>
    </w:p>
    <w:p w14:paraId="4BCCD668" w14:textId="77777777" w:rsidR="00C8184D" w:rsidRPr="002436BC" w:rsidRDefault="00D060C8" w:rsidP="00CE702C">
      <w:pPr>
        <w:pStyle w:val="Prrafodelista"/>
        <w:numPr>
          <w:ilvl w:val="0"/>
          <w:numId w:val="15"/>
        </w:numPr>
        <w:spacing w:before="100" w:beforeAutospacing="1" w:after="100" w:afterAutospacing="1"/>
        <w:rPr>
          <w:szCs w:val="18"/>
        </w:rPr>
      </w:pPr>
      <w:hyperlink r:id="rId31" w:history="1">
        <w:r w:rsidR="00C8184D" w:rsidRPr="002436BC">
          <w:rPr>
            <w:bCs/>
            <w:szCs w:val="18"/>
          </w:rPr>
          <w:t>UNE-EN 60745-2-3:2011/A12:2015</w:t>
        </w:r>
      </w:hyperlink>
      <w:r w:rsidR="00C8184D" w:rsidRPr="002436BC">
        <w:rPr>
          <w:szCs w:val="18"/>
        </w:rPr>
        <w:t xml:space="preserve"> Herramientas manuales eléctricas accionadas por motor eléctrico. Seguridad. Parte 2-3: Requisitos particulares para amoladoras, pulidoras y lijadoras de disco.</w:t>
      </w:r>
    </w:p>
    <w:p w14:paraId="0C4A2E5F" w14:textId="77777777" w:rsidR="00C8184D" w:rsidRPr="002436BC" w:rsidRDefault="00D060C8" w:rsidP="00CE702C">
      <w:pPr>
        <w:pStyle w:val="Prrafodelista"/>
        <w:numPr>
          <w:ilvl w:val="0"/>
          <w:numId w:val="15"/>
        </w:numPr>
        <w:spacing w:before="100" w:beforeAutospacing="1" w:after="100" w:afterAutospacing="1"/>
        <w:rPr>
          <w:szCs w:val="18"/>
        </w:rPr>
      </w:pPr>
      <w:hyperlink r:id="rId32" w:history="1">
        <w:r w:rsidR="00C8184D" w:rsidRPr="002436BC">
          <w:rPr>
            <w:bCs/>
            <w:szCs w:val="18"/>
          </w:rPr>
          <w:t>UNE-EN 60745-2-3:2011/A11:2014</w:t>
        </w:r>
      </w:hyperlink>
      <w:r w:rsidR="00C8184D" w:rsidRPr="002436BC">
        <w:rPr>
          <w:bCs/>
          <w:szCs w:val="18"/>
        </w:rPr>
        <w:t xml:space="preserve"> </w:t>
      </w:r>
      <w:r w:rsidR="00C8184D" w:rsidRPr="002436BC">
        <w:rPr>
          <w:szCs w:val="18"/>
        </w:rPr>
        <w:t>Herramientas manuales eléctricas accionadas por motor eléctrico. Seguridad. Parte 2-3: Requisitos particulares para amoladoras, pulidoras y lijadoras de disco.</w:t>
      </w:r>
    </w:p>
    <w:p w14:paraId="14E1BD25" w14:textId="77777777" w:rsidR="00C8184D" w:rsidRPr="002436BC" w:rsidRDefault="00D060C8" w:rsidP="00CE702C">
      <w:pPr>
        <w:pStyle w:val="Prrafodelista"/>
        <w:numPr>
          <w:ilvl w:val="0"/>
          <w:numId w:val="15"/>
        </w:numPr>
        <w:spacing w:before="100" w:beforeAutospacing="1" w:after="100" w:afterAutospacing="1"/>
        <w:rPr>
          <w:szCs w:val="18"/>
        </w:rPr>
      </w:pPr>
      <w:hyperlink r:id="rId33" w:history="1">
        <w:r w:rsidR="00C8184D" w:rsidRPr="002436BC">
          <w:rPr>
            <w:bCs/>
            <w:szCs w:val="18"/>
          </w:rPr>
          <w:t>UNE-EN 60745-2-13:2010/A1:2011</w:t>
        </w:r>
      </w:hyperlink>
      <w:r w:rsidR="00C8184D" w:rsidRPr="002436BC">
        <w:rPr>
          <w:bCs/>
          <w:szCs w:val="18"/>
        </w:rPr>
        <w:t> </w:t>
      </w:r>
      <w:r w:rsidR="00C8184D" w:rsidRPr="002436BC">
        <w:rPr>
          <w:szCs w:val="18"/>
        </w:rPr>
        <w:t>Herramientas manuales eléctricas accionadas por motor eléctrico. Seguridad. Parte 2-13: Requisitos particulares para sierras de cadena.</w:t>
      </w:r>
    </w:p>
    <w:p w14:paraId="3321E49F" w14:textId="77777777" w:rsidR="00C8184D" w:rsidRPr="002436BC" w:rsidRDefault="00D060C8" w:rsidP="00CE702C">
      <w:pPr>
        <w:pStyle w:val="Prrafodelista"/>
        <w:numPr>
          <w:ilvl w:val="0"/>
          <w:numId w:val="15"/>
        </w:numPr>
        <w:spacing w:before="100" w:beforeAutospacing="1" w:after="100" w:afterAutospacing="1"/>
        <w:rPr>
          <w:szCs w:val="18"/>
        </w:rPr>
      </w:pPr>
      <w:hyperlink r:id="rId34" w:history="1">
        <w:r w:rsidR="00C8184D" w:rsidRPr="002436BC">
          <w:rPr>
            <w:bCs/>
            <w:szCs w:val="18"/>
          </w:rPr>
          <w:t>UNE-EN 60745-2-17:2011</w:t>
        </w:r>
      </w:hyperlink>
      <w:r w:rsidR="00C8184D" w:rsidRPr="002436BC">
        <w:rPr>
          <w:bCs/>
          <w:szCs w:val="18"/>
        </w:rPr>
        <w:t> </w:t>
      </w:r>
      <w:r w:rsidR="00C8184D" w:rsidRPr="002436BC">
        <w:rPr>
          <w:szCs w:val="18"/>
        </w:rPr>
        <w:t>Herramientas manuales eléctricas accionadas por motor eléctrico. Seguridad. Parte 2-17: Requisitos particulares para fresadoras-tupí y perfiladoras.</w:t>
      </w:r>
    </w:p>
    <w:p w14:paraId="364C79BC" w14:textId="77777777" w:rsidR="00C8184D" w:rsidRPr="002436BC" w:rsidRDefault="00D060C8" w:rsidP="00CE702C">
      <w:pPr>
        <w:pStyle w:val="Prrafodelista"/>
        <w:numPr>
          <w:ilvl w:val="0"/>
          <w:numId w:val="15"/>
        </w:numPr>
        <w:spacing w:before="100" w:beforeAutospacing="1" w:after="100" w:afterAutospacing="1"/>
        <w:rPr>
          <w:szCs w:val="18"/>
        </w:rPr>
      </w:pPr>
      <w:hyperlink r:id="rId35" w:history="1">
        <w:r w:rsidR="00C8184D" w:rsidRPr="002436BC">
          <w:rPr>
            <w:bCs/>
            <w:szCs w:val="18"/>
          </w:rPr>
          <w:t>UNE-EN 60745-2-14:2010/A2:2011</w:t>
        </w:r>
      </w:hyperlink>
      <w:r w:rsidR="00C8184D" w:rsidRPr="002436BC">
        <w:rPr>
          <w:bCs/>
          <w:szCs w:val="18"/>
        </w:rPr>
        <w:t xml:space="preserve"> </w:t>
      </w:r>
      <w:r w:rsidR="00C8184D" w:rsidRPr="002436BC">
        <w:rPr>
          <w:szCs w:val="18"/>
        </w:rPr>
        <w:t>Herramientas manuales eléctricas accionadas por motor eléctrico. Seguridad. Parte 2-14: Requisitos particulares para cepillos.</w:t>
      </w:r>
    </w:p>
    <w:p w14:paraId="2EE6F033" w14:textId="77777777" w:rsidR="00C8184D" w:rsidRPr="002436BC" w:rsidRDefault="00D060C8" w:rsidP="00CE702C">
      <w:pPr>
        <w:pStyle w:val="Prrafodelista"/>
        <w:numPr>
          <w:ilvl w:val="0"/>
          <w:numId w:val="15"/>
        </w:numPr>
        <w:spacing w:before="100" w:beforeAutospacing="1" w:after="100" w:afterAutospacing="1"/>
        <w:rPr>
          <w:szCs w:val="18"/>
        </w:rPr>
      </w:pPr>
      <w:hyperlink r:id="rId36" w:history="1">
        <w:r w:rsidR="00C8184D" w:rsidRPr="002436BC">
          <w:rPr>
            <w:bCs/>
            <w:szCs w:val="18"/>
          </w:rPr>
          <w:t>UNE-EN 60745-2-15:2010/A1:2010</w:t>
        </w:r>
      </w:hyperlink>
      <w:r w:rsidR="00C8184D" w:rsidRPr="002436BC">
        <w:rPr>
          <w:bCs/>
          <w:szCs w:val="18"/>
        </w:rPr>
        <w:t> </w:t>
      </w:r>
      <w:r w:rsidR="00C8184D" w:rsidRPr="002436BC">
        <w:rPr>
          <w:szCs w:val="18"/>
        </w:rPr>
        <w:t>Herramientas manuales eléctricas accionadas por motor eléctrico. Seguridad. Parte 2-15: Requisitos particulares para recortadoras de setos.</w:t>
      </w:r>
    </w:p>
    <w:p w14:paraId="6C999244" w14:textId="77777777" w:rsidR="00C8184D" w:rsidRPr="002436BC" w:rsidRDefault="00D060C8" w:rsidP="00CE702C">
      <w:pPr>
        <w:pStyle w:val="Prrafodelista"/>
        <w:numPr>
          <w:ilvl w:val="0"/>
          <w:numId w:val="15"/>
        </w:numPr>
        <w:spacing w:before="100" w:beforeAutospacing="1" w:after="100" w:afterAutospacing="1"/>
        <w:rPr>
          <w:szCs w:val="18"/>
        </w:rPr>
      </w:pPr>
      <w:hyperlink r:id="rId37" w:history="1">
        <w:r w:rsidR="00C8184D" w:rsidRPr="002436BC">
          <w:rPr>
            <w:bCs/>
            <w:szCs w:val="18"/>
          </w:rPr>
          <w:t>UNE-EN 60745-2-8:2010</w:t>
        </w:r>
      </w:hyperlink>
      <w:r w:rsidR="00C8184D" w:rsidRPr="002436BC">
        <w:rPr>
          <w:bCs/>
          <w:szCs w:val="18"/>
        </w:rPr>
        <w:t> </w:t>
      </w:r>
      <w:r w:rsidR="00C8184D" w:rsidRPr="002436BC">
        <w:rPr>
          <w:szCs w:val="18"/>
        </w:rPr>
        <w:t>Herramientas manuales eléctricas accionadas por motor eléctrico. Seguridad. Parte 2-8: Requisitos particulares para cizallas y punzonadoras.</w:t>
      </w:r>
    </w:p>
    <w:p w14:paraId="5A8D2E51" w14:textId="77777777" w:rsidR="00C8184D" w:rsidRPr="002436BC" w:rsidRDefault="00D060C8" w:rsidP="00CE702C">
      <w:pPr>
        <w:pStyle w:val="Prrafodelista"/>
        <w:numPr>
          <w:ilvl w:val="0"/>
          <w:numId w:val="15"/>
        </w:numPr>
        <w:spacing w:before="100" w:beforeAutospacing="1" w:after="100" w:afterAutospacing="1"/>
        <w:rPr>
          <w:szCs w:val="18"/>
        </w:rPr>
      </w:pPr>
      <w:hyperlink r:id="rId38" w:history="1">
        <w:r w:rsidR="00C8184D" w:rsidRPr="002436BC">
          <w:rPr>
            <w:bCs/>
            <w:szCs w:val="18"/>
          </w:rPr>
          <w:t>UNE-EN 60745-2-20:2010</w:t>
        </w:r>
      </w:hyperlink>
      <w:r w:rsidR="00C8184D" w:rsidRPr="002436BC">
        <w:rPr>
          <w:bCs/>
          <w:szCs w:val="18"/>
        </w:rPr>
        <w:t> </w:t>
      </w:r>
      <w:r w:rsidR="00C8184D" w:rsidRPr="002436BC">
        <w:rPr>
          <w:szCs w:val="18"/>
        </w:rPr>
        <w:t>Herramientas manuales eléctricas accionadas por motor eléctrico. Seguridad. Parte 2-20: Requisitos particulares para sierras de cinta.</w:t>
      </w:r>
    </w:p>
    <w:p w14:paraId="7536BDC0" w14:textId="77777777" w:rsidR="00C8184D" w:rsidRPr="002436BC" w:rsidRDefault="00D060C8" w:rsidP="00CE702C">
      <w:pPr>
        <w:pStyle w:val="Prrafodelista"/>
        <w:numPr>
          <w:ilvl w:val="0"/>
          <w:numId w:val="15"/>
        </w:numPr>
        <w:spacing w:before="100" w:beforeAutospacing="1" w:after="100" w:afterAutospacing="1"/>
        <w:rPr>
          <w:szCs w:val="18"/>
        </w:rPr>
      </w:pPr>
      <w:hyperlink r:id="rId39" w:history="1">
        <w:r w:rsidR="00C8184D" w:rsidRPr="002436BC">
          <w:rPr>
            <w:bCs/>
            <w:szCs w:val="18"/>
          </w:rPr>
          <w:t>UNE-EN 60745-2-12:2010</w:t>
        </w:r>
      </w:hyperlink>
      <w:r w:rsidR="00C8184D" w:rsidRPr="002436BC">
        <w:rPr>
          <w:bCs/>
          <w:szCs w:val="18"/>
        </w:rPr>
        <w:t xml:space="preserve"> </w:t>
      </w:r>
      <w:r w:rsidR="00C8184D" w:rsidRPr="002436BC">
        <w:rPr>
          <w:szCs w:val="18"/>
        </w:rPr>
        <w:t>Herramientas manuales eléctricas accionadas por motor eléctrico. Seguridad. Parte 2-12: Requisitos particulares para vibradores de hormigón.</w:t>
      </w:r>
    </w:p>
    <w:p w14:paraId="501A7745" w14:textId="77777777" w:rsidR="00C8184D" w:rsidRPr="002436BC" w:rsidRDefault="00C8184D" w:rsidP="00CE702C">
      <w:pPr>
        <w:numPr>
          <w:ilvl w:val="0"/>
          <w:numId w:val="15"/>
        </w:numPr>
        <w:jc w:val="both"/>
        <w:rPr>
          <w:szCs w:val="18"/>
        </w:rPr>
      </w:pPr>
      <w:r w:rsidRPr="002436BC">
        <w:rPr>
          <w:szCs w:val="18"/>
        </w:rPr>
        <w:t>UNE EN 50186-1. Sistemas de limpieza de líneas en tensión para instalaciones eléctricas con tensiones nominales superiores a 1 kV. Parte 1. Condiciones generales</w:t>
      </w:r>
    </w:p>
    <w:p w14:paraId="225E6A1C" w14:textId="77777777" w:rsidR="00C8184D" w:rsidRPr="002436BC" w:rsidRDefault="00C8184D" w:rsidP="00CE702C">
      <w:pPr>
        <w:numPr>
          <w:ilvl w:val="0"/>
          <w:numId w:val="15"/>
        </w:numPr>
        <w:jc w:val="both"/>
        <w:rPr>
          <w:szCs w:val="18"/>
        </w:rPr>
      </w:pPr>
      <w:r w:rsidRPr="002436BC">
        <w:rPr>
          <w:szCs w:val="18"/>
        </w:rPr>
        <w:t>UNE EN 795:2012. Equipos de protección individual contra caídas. dispositivos de anclaje</w:t>
      </w:r>
    </w:p>
    <w:p w14:paraId="1B19780F" w14:textId="77777777" w:rsidR="00C8184D" w:rsidRPr="002436BC" w:rsidRDefault="00C8184D" w:rsidP="00CE702C">
      <w:pPr>
        <w:numPr>
          <w:ilvl w:val="0"/>
          <w:numId w:val="15"/>
        </w:numPr>
        <w:jc w:val="both"/>
        <w:rPr>
          <w:szCs w:val="18"/>
        </w:rPr>
      </w:pPr>
      <w:r w:rsidRPr="002436BC">
        <w:rPr>
          <w:szCs w:val="18"/>
        </w:rPr>
        <w:t>UNE 100100:2000. Climatización. Código de colores</w:t>
      </w:r>
    </w:p>
    <w:p w14:paraId="3B1FA0A8" w14:textId="77777777" w:rsidR="00C8184D" w:rsidRPr="002436BC" w:rsidRDefault="00C8184D" w:rsidP="00CE702C">
      <w:pPr>
        <w:numPr>
          <w:ilvl w:val="0"/>
          <w:numId w:val="15"/>
        </w:numPr>
        <w:jc w:val="both"/>
        <w:rPr>
          <w:szCs w:val="18"/>
        </w:rPr>
      </w:pPr>
      <w:r w:rsidRPr="002436BC">
        <w:rPr>
          <w:szCs w:val="18"/>
        </w:rPr>
        <w:t>UNE EN 60598-1:2015. Ensayos de resistencia al fuego. Parte 1: Requisitos generales</w:t>
      </w:r>
    </w:p>
    <w:p w14:paraId="47631244" w14:textId="77777777" w:rsidR="00C8184D" w:rsidRPr="002436BC" w:rsidRDefault="00C8184D" w:rsidP="00CE702C">
      <w:pPr>
        <w:numPr>
          <w:ilvl w:val="0"/>
          <w:numId w:val="15"/>
        </w:numPr>
        <w:jc w:val="both"/>
        <w:rPr>
          <w:szCs w:val="18"/>
        </w:rPr>
      </w:pPr>
      <w:r w:rsidRPr="002436BC">
        <w:rPr>
          <w:szCs w:val="18"/>
        </w:rPr>
        <w:t>UNE EN 1363-2:2000. Ensayos de resistencia al fuego. Parte 2: Procedimientos alternativos y adicionales</w:t>
      </w:r>
    </w:p>
    <w:p w14:paraId="3EC08E40" w14:textId="77777777" w:rsidR="00C8184D" w:rsidRPr="002436BC" w:rsidRDefault="00C8184D" w:rsidP="00CE702C">
      <w:pPr>
        <w:numPr>
          <w:ilvl w:val="0"/>
          <w:numId w:val="15"/>
        </w:numPr>
        <w:jc w:val="both"/>
        <w:rPr>
          <w:szCs w:val="18"/>
        </w:rPr>
      </w:pPr>
      <w:r w:rsidRPr="002436BC">
        <w:rPr>
          <w:szCs w:val="18"/>
        </w:rPr>
        <w:t>UNE EN 12416-1:2001+A2:2008. Sistemas fijos de lucha contra incendios. Sistemas de extinción de incendios por polvo. Parte 1: Especificaciones y métodos de ensayo para los componentes</w:t>
      </w:r>
    </w:p>
    <w:p w14:paraId="7C1DF507" w14:textId="77777777" w:rsidR="00C8184D" w:rsidRPr="002436BC" w:rsidRDefault="00C8184D" w:rsidP="00CE702C">
      <w:pPr>
        <w:numPr>
          <w:ilvl w:val="0"/>
          <w:numId w:val="15"/>
        </w:numPr>
        <w:jc w:val="both"/>
        <w:rPr>
          <w:szCs w:val="18"/>
        </w:rPr>
      </w:pPr>
      <w:r w:rsidRPr="002436BC">
        <w:rPr>
          <w:szCs w:val="18"/>
        </w:rPr>
        <w:t>UNE EN 12416-2:2001+A1:2008. Sistemas fijos de lucha contra incendios. Sistemas de extinción por polvo. Parte 2: Diseño, construcción y mantenimiento</w:t>
      </w:r>
    </w:p>
    <w:p w14:paraId="244E0E32" w14:textId="77777777" w:rsidR="00C8184D" w:rsidRPr="002436BC" w:rsidRDefault="00C8184D" w:rsidP="00CE702C">
      <w:pPr>
        <w:numPr>
          <w:ilvl w:val="0"/>
          <w:numId w:val="15"/>
        </w:numPr>
        <w:jc w:val="both"/>
        <w:rPr>
          <w:szCs w:val="18"/>
        </w:rPr>
      </w:pPr>
      <w:r w:rsidRPr="002436BC">
        <w:rPr>
          <w:szCs w:val="18"/>
        </w:rPr>
        <w:t>UNE EN 353-1:2014. Equipos de protección individual contra caídas de altura. dispositivos anticaídas deslizantes sobre línea de anclaje. parte 1: dispositivos anticaídas deslizantes sobre línea de anclaje rígida.</w:t>
      </w:r>
    </w:p>
    <w:p w14:paraId="6183695B" w14:textId="77777777" w:rsidR="00C8184D" w:rsidRPr="002436BC" w:rsidRDefault="00C8184D" w:rsidP="00CE702C">
      <w:pPr>
        <w:numPr>
          <w:ilvl w:val="0"/>
          <w:numId w:val="15"/>
        </w:numPr>
        <w:jc w:val="both"/>
        <w:rPr>
          <w:szCs w:val="18"/>
        </w:rPr>
      </w:pPr>
      <w:r w:rsidRPr="002436BC">
        <w:rPr>
          <w:szCs w:val="18"/>
        </w:rPr>
        <w:t>UNE EN 353-2:2002. Equipos de protección individual contra caídas de altura. Parte 2: Dispositivos anticaídas deslizantes sobre línea de anclaje flexible</w:t>
      </w:r>
    </w:p>
    <w:p w14:paraId="096DB60F" w14:textId="77777777" w:rsidR="00C8184D" w:rsidRPr="002436BC" w:rsidRDefault="00C8184D" w:rsidP="00CE702C">
      <w:pPr>
        <w:numPr>
          <w:ilvl w:val="0"/>
          <w:numId w:val="15"/>
        </w:numPr>
        <w:jc w:val="both"/>
        <w:rPr>
          <w:szCs w:val="18"/>
        </w:rPr>
      </w:pPr>
      <w:r w:rsidRPr="002436BC">
        <w:rPr>
          <w:szCs w:val="18"/>
        </w:rPr>
        <w:t>UNE EN 12259-1:2002. Protección contra incendios. Sistemas fijos de lucha contra incendios. Componentes para sistemas de rociadores y agua pulverizada. Parte 1: Rociadores automáticos</w:t>
      </w:r>
    </w:p>
    <w:p w14:paraId="50EE0370" w14:textId="77777777" w:rsidR="00C8184D" w:rsidRPr="002436BC" w:rsidRDefault="00C8184D" w:rsidP="00CE702C">
      <w:pPr>
        <w:numPr>
          <w:ilvl w:val="0"/>
          <w:numId w:val="15"/>
        </w:numPr>
        <w:jc w:val="both"/>
        <w:rPr>
          <w:szCs w:val="18"/>
        </w:rPr>
      </w:pPr>
      <w:r w:rsidRPr="002436BC">
        <w:rPr>
          <w:szCs w:val="18"/>
        </w:rPr>
        <w:lastRenderedPageBreak/>
        <w:t>UNE EN 23035-4:2003. Seguridad contra incendios. Señalización fotoluminiscente. Parte 4: Condiciones generales. Mediciones y clasificación</w:t>
      </w:r>
    </w:p>
    <w:p w14:paraId="5606BD0C" w14:textId="77777777" w:rsidR="00C8184D" w:rsidRPr="002436BC" w:rsidRDefault="00C8184D" w:rsidP="00CE702C">
      <w:pPr>
        <w:numPr>
          <w:ilvl w:val="0"/>
          <w:numId w:val="15"/>
        </w:numPr>
        <w:jc w:val="both"/>
        <w:rPr>
          <w:szCs w:val="18"/>
        </w:rPr>
      </w:pPr>
      <w:r w:rsidRPr="002436BC">
        <w:rPr>
          <w:szCs w:val="18"/>
        </w:rPr>
        <w:t>UNE EN 3-7:2004. Extintores portátiles de incendios. Parte 7: Características, requisitos de funcionamiento y método de ensayo</w:t>
      </w:r>
    </w:p>
    <w:p w14:paraId="5B8F5BA3" w14:textId="77777777" w:rsidR="00C8184D" w:rsidRPr="002436BC" w:rsidRDefault="00C8184D" w:rsidP="00CE702C">
      <w:pPr>
        <w:numPr>
          <w:ilvl w:val="0"/>
          <w:numId w:val="15"/>
        </w:numPr>
        <w:jc w:val="both"/>
        <w:rPr>
          <w:szCs w:val="18"/>
        </w:rPr>
      </w:pPr>
      <w:r w:rsidRPr="002436BC">
        <w:rPr>
          <w:szCs w:val="18"/>
        </w:rPr>
        <w:t>UNE EN 340:2004. Ropa de protección. Requisitos generales</w:t>
      </w:r>
    </w:p>
    <w:p w14:paraId="25BB53BC" w14:textId="77777777" w:rsidR="00C8184D" w:rsidRPr="002436BC" w:rsidRDefault="00C8184D" w:rsidP="00CE702C">
      <w:pPr>
        <w:numPr>
          <w:ilvl w:val="0"/>
          <w:numId w:val="15"/>
        </w:numPr>
        <w:jc w:val="both"/>
        <w:rPr>
          <w:szCs w:val="18"/>
        </w:rPr>
      </w:pPr>
      <w:r w:rsidRPr="002436BC">
        <w:rPr>
          <w:szCs w:val="18"/>
        </w:rPr>
        <w:t>UNE EN 12363-1:2004. Redes de seguridad. Parte 1: Requisitos de seguridad, métodos de ensayo</w:t>
      </w:r>
    </w:p>
    <w:p w14:paraId="1E880CC5" w14:textId="77777777" w:rsidR="00C8184D" w:rsidRPr="002436BC" w:rsidRDefault="00C8184D" w:rsidP="00CE702C">
      <w:pPr>
        <w:numPr>
          <w:ilvl w:val="0"/>
          <w:numId w:val="15"/>
        </w:numPr>
        <w:jc w:val="both"/>
        <w:rPr>
          <w:szCs w:val="18"/>
        </w:rPr>
      </w:pPr>
      <w:r w:rsidRPr="002436BC">
        <w:rPr>
          <w:szCs w:val="18"/>
        </w:rPr>
        <w:t>UNE EN 1263-2:2004. Redes de seguridad. Parte 2: Requisitos de seguridad para los límites de instalación</w:t>
      </w:r>
    </w:p>
    <w:p w14:paraId="645EA141" w14:textId="77777777" w:rsidR="00C8184D" w:rsidRPr="002436BC" w:rsidRDefault="00C8184D" w:rsidP="00CE702C">
      <w:pPr>
        <w:numPr>
          <w:ilvl w:val="0"/>
          <w:numId w:val="15"/>
        </w:numPr>
        <w:jc w:val="both"/>
        <w:rPr>
          <w:szCs w:val="18"/>
        </w:rPr>
      </w:pPr>
      <w:r w:rsidRPr="002436BC">
        <w:rPr>
          <w:szCs w:val="18"/>
        </w:rPr>
        <w:t>UNE EN 13374:2013 Sistemas provisionales de protección de borde. Especificaciones de producto, métodos de ensayo.</w:t>
      </w:r>
    </w:p>
    <w:p w14:paraId="1D5D2397" w14:textId="77777777" w:rsidR="00C8184D" w:rsidRPr="002436BC" w:rsidRDefault="00C8184D" w:rsidP="00CE702C">
      <w:pPr>
        <w:numPr>
          <w:ilvl w:val="0"/>
          <w:numId w:val="15"/>
        </w:numPr>
        <w:jc w:val="both"/>
        <w:rPr>
          <w:szCs w:val="18"/>
        </w:rPr>
      </w:pPr>
      <w:r w:rsidRPr="002436BC">
        <w:rPr>
          <w:szCs w:val="18"/>
        </w:rPr>
        <w:t>UNE EN 12810-1:2005. Andamios de fachada de componentes prefabricados. Parte 1: Especificaciones de los productos</w:t>
      </w:r>
    </w:p>
    <w:p w14:paraId="192B1DB1" w14:textId="77777777" w:rsidR="00C8184D" w:rsidRPr="002436BC" w:rsidRDefault="00C8184D" w:rsidP="00CE702C">
      <w:pPr>
        <w:numPr>
          <w:ilvl w:val="0"/>
          <w:numId w:val="15"/>
        </w:numPr>
        <w:jc w:val="both"/>
        <w:rPr>
          <w:szCs w:val="18"/>
        </w:rPr>
      </w:pPr>
      <w:r w:rsidRPr="002436BC">
        <w:rPr>
          <w:szCs w:val="18"/>
        </w:rPr>
        <w:t>UNE EN 12810-2:2005. Andamios de fachada de componentes prefabricados. Parte 2: Métodos particulares de diseño estructural</w:t>
      </w:r>
    </w:p>
    <w:p w14:paraId="261ECDDE" w14:textId="77777777" w:rsidR="00C8184D" w:rsidRPr="002436BC" w:rsidRDefault="00C8184D" w:rsidP="00CE702C">
      <w:pPr>
        <w:numPr>
          <w:ilvl w:val="0"/>
          <w:numId w:val="15"/>
        </w:numPr>
        <w:jc w:val="both"/>
        <w:rPr>
          <w:szCs w:val="18"/>
        </w:rPr>
      </w:pPr>
      <w:r w:rsidRPr="002436BC">
        <w:rPr>
          <w:szCs w:val="18"/>
        </w:rPr>
        <w:t>UNE EN 12811-1:2005. Equipamientos de para trabajos temporales de obra. Parte 1: Andamios. Requisitos de comportamiento y diseño general</w:t>
      </w:r>
    </w:p>
    <w:p w14:paraId="06CC8AD4" w14:textId="77777777" w:rsidR="00C8184D" w:rsidRPr="002436BC" w:rsidRDefault="00C8184D" w:rsidP="00CE702C">
      <w:pPr>
        <w:numPr>
          <w:ilvl w:val="0"/>
          <w:numId w:val="15"/>
        </w:numPr>
        <w:jc w:val="both"/>
        <w:rPr>
          <w:szCs w:val="18"/>
        </w:rPr>
      </w:pPr>
      <w:r w:rsidRPr="002436BC">
        <w:rPr>
          <w:szCs w:val="18"/>
        </w:rPr>
        <w:t>UNE EN 12811-2:2005. Equipamientos para trabajos temporales de obra. Parte 2: Información sobre los materiales</w:t>
      </w:r>
    </w:p>
    <w:p w14:paraId="6FF69DEF" w14:textId="77777777" w:rsidR="00C8184D" w:rsidRPr="002436BC" w:rsidRDefault="00C8184D" w:rsidP="00CE702C">
      <w:pPr>
        <w:numPr>
          <w:ilvl w:val="0"/>
          <w:numId w:val="15"/>
        </w:numPr>
        <w:jc w:val="both"/>
        <w:rPr>
          <w:szCs w:val="18"/>
        </w:rPr>
      </w:pPr>
      <w:r w:rsidRPr="002436BC">
        <w:rPr>
          <w:szCs w:val="18"/>
        </w:rPr>
        <w:t>UNE EN 12811-3:2005. Equipamientos para trabajos temporales de obra. Parte 3: Ensayo de carga</w:t>
      </w:r>
    </w:p>
    <w:p w14:paraId="6315DF7F" w14:textId="77777777" w:rsidR="00C8184D" w:rsidRPr="002436BC" w:rsidRDefault="00C8184D" w:rsidP="00CE702C">
      <w:pPr>
        <w:numPr>
          <w:ilvl w:val="0"/>
          <w:numId w:val="15"/>
        </w:numPr>
        <w:jc w:val="both"/>
        <w:rPr>
          <w:szCs w:val="18"/>
        </w:rPr>
      </w:pPr>
      <w:r w:rsidRPr="002436BC">
        <w:rPr>
          <w:szCs w:val="18"/>
        </w:rPr>
        <w:t>UNE EN 12845:2016 Sistemas fijos de lucha contra incendios. Sistemas de rociadores automáticos. Diseño, instalación y mantenimiento.</w:t>
      </w:r>
    </w:p>
    <w:p w14:paraId="592BE6C6" w14:textId="77777777" w:rsidR="00C8184D" w:rsidRPr="002436BC" w:rsidRDefault="00C8184D" w:rsidP="00CE702C">
      <w:pPr>
        <w:numPr>
          <w:ilvl w:val="0"/>
          <w:numId w:val="15"/>
        </w:numPr>
        <w:jc w:val="both"/>
        <w:rPr>
          <w:szCs w:val="18"/>
        </w:rPr>
      </w:pPr>
      <w:r w:rsidRPr="002436BC">
        <w:rPr>
          <w:szCs w:val="18"/>
        </w:rPr>
        <w:t>UNE EN 1004:2006. Torres de acceso y torres de trabajo móviles construidas con elementos prefabricados. Materiales, dimensiones, cargas de diseño y requisitos de seguridad y comportamiento</w:t>
      </w:r>
    </w:p>
    <w:p w14:paraId="04411964" w14:textId="77777777" w:rsidR="00C8184D" w:rsidRPr="002436BC" w:rsidRDefault="00C8184D" w:rsidP="00CE702C">
      <w:pPr>
        <w:numPr>
          <w:ilvl w:val="0"/>
          <w:numId w:val="15"/>
        </w:numPr>
        <w:jc w:val="both"/>
        <w:rPr>
          <w:szCs w:val="18"/>
        </w:rPr>
      </w:pPr>
      <w:r w:rsidRPr="002436BC">
        <w:rPr>
          <w:szCs w:val="18"/>
        </w:rPr>
        <w:t>UNE EN ISO 7731:2008 Ergonomía. Señales de peligro para lugares públicos y lugares de trabajo. Señales acústicas de peligro.</w:t>
      </w:r>
    </w:p>
    <w:p w14:paraId="5077D48A" w14:textId="77777777" w:rsidR="00C8184D" w:rsidRPr="002436BC" w:rsidRDefault="00C8184D" w:rsidP="00CE702C">
      <w:pPr>
        <w:numPr>
          <w:ilvl w:val="0"/>
          <w:numId w:val="15"/>
        </w:numPr>
        <w:jc w:val="both"/>
        <w:rPr>
          <w:szCs w:val="18"/>
        </w:rPr>
      </w:pPr>
      <w:r w:rsidRPr="002436BC">
        <w:rPr>
          <w:szCs w:val="18"/>
        </w:rPr>
        <w:t>UNE EN 14600:2006. Puertas y ventanas practicables con características de resistencia al fuego y/o control de humos. Requisitos y clasificación.</w:t>
      </w:r>
    </w:p>
    <w:p w14:paraId="2021895A" w14:textId="77777777" w:rsidR="00C8184D" w:rsidRPr="002436BC" w:rsidRDefault="00C8184D" w:rsidP="00CE702C">
      <w:pPr>
        <w:numPr>
          <w:ilvl w:val="0"/>
          <w:numId w:val="15"/>
        </w:numPr>
        <w:jc w:val="both"/>
        <w:rPr>
          <w:szCs w:val="18"/>
        </w:rPr>
      </w:pPr>
      <w:r w:rsidRPr="002436BC">
        <w:rPr>
          <w:szCs w:val="18"/>
        </w:rPr>
        <w:t>UNE EN 131-1:2007+A1:2011. Escaleras. Parte 1: Terminología, tipos y dimensiones funcionales</w:t>
      </w:r>
    </w:p>
    <w:p w14:paraId="419F05A8" w14:textId="77777777" w:rsidR="00C8184D" w:rsidRPr="002436BC" w:rsidRDefault="00C8184D" w:rsidP="00CE702C">
      <w:pPr>
        <w:numPr>
          <w:ilvl w:val="0"/>
          <w:numId w:val="15"/>
        </w:numPr>
        <w:jc w:val="both"/>
        <w:rPr>
          <w:szCs w:val="18"/>
        </w:rPr>
      </w:pPr>
      <w:r w:rsidRPr="002436BC">
        <w:rPr>
          <w:szCs w:val="18"/>
        </w:rPr>
        <w:t>UNE EN 131-3:2018. Escaleras. Parte 3: Información destinada al usuario</w:t>
      </w:r>
    </w:p>
    <w:p w14:paraId="0CA8CE35" w14:textId="77777777" w:rsidR="00C8184D" w:rsidRPr="002436BC" w:rsidRDefault="00C8184D" w:rsidP="00CE702C">
      <w:pPr>
        <w:numPr>
          <w:ilvl w:val="0"/>
          <w:numId w:val="15"/>
        </w:numPr>
        <w:jc w:val="both"/>
        <w:rPr>
          <w:szCs w:val="18"/>
        </w:rPr>
      </w:pPr>
      <w:r w:rsidRPr="002436BC">
        <w:rPr>
          <w:szCs w:val="18"/>
        </w:rPr>
        <w:t xml:space="preserve">UNE EN 131-4:2007. Escaleras articuladas con bisagra simples o múltiples. </w:t>
      </w:r>
    </w:p>
    <w:p w14:paraId="42FB885E" w14:textId="77777777" w:rsidR="00C8184D" w:rsidRPr="002436BC" w:rsidRDefault="00C8184D" w:rsidP="00CE702C">
      <w:pPr>
        <w:numPr>
          <w:ilvl w:val="0"/>
          <w:numId w:val="15"/>
        </w:numPr>
        <w:jc w:val="both"/>
        <w:rPr>
          <w:szCs w:val="18"/>
        </w:rPr>
      </w:pPr>
      <w:r w:rsidRPr="002436BC">
        <w:rPr>
          <w:szCs w:val="18"/>
        </w:rPr>
        <w:t>UNE-IEC/TS 60479-1. Efectos de corriente eléctrica sobre el hombre y los animales domésticos. (IEC/TC 60479-1:2005+corregido 2006)</w:t>
      </w:r>
    </w:p>
    <w:p w14:paraId="46AB5211" w14:textId="77777777" w:rsidR="00C8184D" w:rsidRPr="002436BC" w:rsidRDefault="00C8184D" w:rsidP="00CE702C">
      <w:pPr>
        <w:numPr>
          <w:ilvl w:val="0"/>
          <w:numId w:val="15"/>
        </w:numPr>
        <w:jc w:val="both"/>
        <w:rPr>
          <w:szCs w:val="18"/>
        </w:rPr>
      </w:pPr>
      <w:r w:rsidRPr="002436BC">
        <w:rPr>
          <w:szCs w:val="18"/>
        </w:rPr>
        <w:t>UNE EN 13501-1:2007+A1:2010. Clasificación en función del comportamiento frente al fuego de los productos de construcción y elementos para la edificación. Parte 1: Clasificación a partir de datos obtenidos en ensayos de reacción al fuego</w:t>
      </w:r>
    </w:p>
    <w:p w14:paraId="357840CD" w14:textId="77777777" w:rsidR="00C8184D" w:rsidRPr="002436BC" w:rsidRDefault="00C8184D" w:rsidP="00CE702C">
      <w:pPr>
        <w:numPr>
          <w:ilvl w:val="0"/>
          <w:numId w:val="15"/>
        </w:numPr>
        <w:jc w:val="both"/>
        <w:rPr>
          <w:szCs w:val="18"/>
        </w:rPr>
      </w:pPr>
      <w:r w:rsidRPr="002436BC">
        <w:rPr>
          <w:szCs w:val="18"/>
        </w:rPr>
        <w:t>UNE EN ISO 20471:2013 Ropa de señalización de alta visibilidad para uso profesional. Métodos de ensayo y requisitos.</w:t>
      </w:r>
    </w:p>
    <w:p w14:paraId="615ABE27" w14:textId="77777777" w:rsidR="00C8184D" w:rsidRPr="002436BC" w:rsidRDefault="00C8184D" w:rsidP="00CE702C">
      <w:pPr>
        <w:numPr>
          <w:ilvl w:val="0"/>
          <w:numId w:val="15"/>
        </w:numPr>
        <w:jc w:val="both"/>
        <w:rPr>
          <w:szCs w:val="18"/>
        </w:rPr>
      </w:pPr>
      <w:r w:rsidRPr="002436BC">
        <w:rPr>
          <w:szCs w:val="18"/>
        </w:rPr>
        <w:t>UNE EN ISO 13855:2011. Seguridad de las máquinas. Posicionamiento de los dispositivos de protección en función de la velocidad de aproximación de partes del cuerpo humano.</w:t>
      </w:r>
    </w:p>
    <w:p w14:paraId="713DDB85" w14:textId="77777777" w:rsidR="00C8184D" w:rsidRPr="002436BC" w:rsidRDefault="00C8184D" w:rsidP="00CE702C">
      <w:pPr>
        <w:numPr>
          <w:ilvl w:val="0"/>
          <w:numId w:val="15"/>
        </w:numPr>
        <w:jc w:val="both"/>
        <w:rPr>
          <w:szCs w:val="18"/>
        </w:rPr>
      </w:pPr>
      <w:r w:rsidRPr="002436BC">
        <w:rPr>
          <w:szCs w:val="18"/>
        </w:rPr>
        <w:t>UNE EN 1127-1:2012.  Atmósferas explosivas. Prevención y protección contra explosión. Parte 1: Conceptos básicos y metodología.</w:t>
      </w:r>
    </w:p>
    <w:p w14:paraId="6D1B7918" w14:textId="77777777" w:rsidR="00C8184D" w:rsidRPr="002436BC" w:rsidRDefault="00C8184D" w:rsidP="00CE702C">
      <w:pPr>
        <w:numPr>
          <w:ilvl w:val="0"/>
          <w:numId w:val="15"/>
        </w:numPr>
        <w:jc w:val="both"/>
        <w:rPr>
          <w:szCs w:val="18"/>
        </w:rPr>
      </w:pPr>
      <w:r w:rsidRPr="002436BC">
        <w:rPr>
          <w:szCs w:val="18"/>
        </w:rPr>
        <w:t>UNE EN ISO 13857:2008. Distancias de seguridad para prevenir el atrapamiento en los miembros superiores e inferiores.</w:t>
      </w:r>
    </w:p>
    <w:p w14:paraId="5201909E" w14:textId="77777777" w:rsidR="00C8184D" w:rsidRPr="002436BC" w:rsidRDefault="00C8184D" w:rsidP="00CE702C">
      <w:pPr>
        <w:numPr>
          <w:ilvl w:val="0"/>
          <w:numId w:val="15"/>
        </w:numPr>
        <w:jc w:val="both"/>
        <w:rPr>
          <w:szCs w:val="18"/>
        </w:rPr>
      </w:pPr>
      <w:r w:rsidRPr="002436BC">
        <w:rPr>
          <w:szCs w:val="18"/>
        </w:rPr>
        <w:t xml:space="preserve">UNE EN ISO 12100:2012. </w:t>
      </w:r>
      <w:r w:rsidRPr="002436BC">
        <w:rPr>
          <w:szCs w:val="18"/>
          <w:shd w:val="clear" w:color="auto" w:fill="FFFFFF"/>
        </w:rPr>
        <w:t>Seguridad de las máquinas. Principios generales para el diseño. Evaluación del riesgo y reducción del riesgo. (ISO 12100:2010)</w:t>
      </w:r>
    </w:p>
    <w:p w14:paraId="2115E3D4" w14:textId="77777777" w:rsidR="00C8184D" w:rsidRPr="002436BC" w:rsidRDefault="00C8184D" w:rsidP="00CE702C">
      <w:pPr>
        <w:numPr>
          <w:ilvl w:val="0"/>
          <w:numId w:val="15"/>
        </w:numPr>
        <w:jc w:val="both"/>
        <w:rPr>
          <w:szCs w:val="18"/>
        </w:rPr>
      </w:pPr>
      <w:r w:rsidRPr="002436BC">
        <w:rPr>
          <w:szCs w:val="18"/>
        </w:rPr>
        <w:t>UNE EN 13501-2:2009+A1:2010. Clasificación en función del comportamiento frente al fuego de los productos de construcción y elementos para la edificación. Parte 2: Clasificación a partir de datos obtenidos de los ensayos de resistencia al fuego excluidas las instalaciones de ventilación</w:t>
      </w:r>
    </w:p>
    <w:p w14:paraId="5FD1FB1B" w14:textId="77777777" w:rsidR="00C8184D" w:rsidRPr="002436BC" w:rsidRDefault="00C8184D" w:rsidP="00CE702C">
      <w:pPr>
        <w:numPr>
          <w:ilvl w:val="0"/>
          <w:numId w:val="15"/>
        </w:numPr>
        <w:jc w:val="both"/>
        <w:rPr>
          <w:szCs w:val="18"/>
        </w:rPr>
      </w:pPr>
      <w:r w:rsidRPr="002436BC">
        <w:rPr>
          <w:szCs w:val="18"/>
        </w:rPr>
        <w:t>UNE ENE 280:2014+A1:2016 Plataformas elevadoras móviles de personal. Cálculos de diseño. Criterios de estabilidad. Construcción. Seguridad. Exámenes y ensayos</w:t>
      </w:r>
    </w:p>
    <w:p w14:paraId="159B1267" w14:textId="77777777" w:rsidR="00C8184D" w:rsidRPr="002436BC" w:rsidRDefault="00C8184D" w:rsidP="00CE702C">
      <w:pPr>
        <w:numPr>
          <w:ilvl w:val="0"/>
          <w:numId w:val="15"/>
        </w:numPr>
        <w:jc w:val="both"/>
        <w:rPr>
          <w:szCs w:val="18"/>
        </w:rPr>
      </w:pPr>
      <w:r w:rsidRPr="002436BC">
        <w:rPr>
          <w:szCs w:val="18"/>
        </w:rPr>
        <w:t>UNE EN 1495:1998+A2. Plataformas elevadoras. Plataformas de trabajo sobre mástil</w:t>
      </w:r>
    </w:p>
    <w:p w14:paraId="791DB9DA" w14:textId="77777777" w:rsidR="00C8184D" w:rsidRPr="002436BC" w:rsidRDefault="00C8184D" w:rsidP="00CE702C">
      <w:pPr>
        <w:numPr>
          <w:ilvl w:val="0"/>
          <w:numId w:val="15"/>
        </w:numPr>
        <w:jc w:val="both"/>
        <w:rPr>
          <w:szCs w:val="18"/>
        </w:rPr>
      </w:pPr>
      <w:r w:rsidRPr="002436BC">
        <w:rPr>
          <w:szCs w:val="18"/>
        </w:rPr>
        <w:t xml:space="preserve">UNE 58921:2017 </w:t>
      </w:r>
      <w:r w:rsidRPr="002436BC">
        <w:rPr>
          <w:szCs w:val="18"/>
          <w:shd w:val="clear" w:color="auto" w:fill="FFFFFF"/>
        </w:rPr>
        <w:t>Instrucciones para la instalación, manejo, mantenimiento, revisiones e inspecciones de las plataformas elevadoras móviles de personal (PEMP).</w:t>
      </w:r>
    </w:p>
    <w:p w14:paraId="046FE87E" w14:textId="77777777" w:rsidR="00C8184D" w:rsidRPr="002436BC" w:rsidRDefault="00C8184D" w:rsidP="00CE702C">
      <w:pPr>
        <w:numPr>
          <w:ilvl w:val="0"/>
          <w:numId w:val="15"/>
        </w:numPr>
        <w:jc w:val="both"/>
        <w:rPr>
          <w:szCs w:val="18"/>
        </w:rPr>
      </w:pPr>
      <w:r w:rsidRPr="002436BC">
        <w:rPr>
          <w:szCs w:val="18"/>
        </w:rPr>
        <w:t>UNE EN 1808:2016 Requisitos de seguridad para plataformas suspendidas de nivel variable. Cálculo de diseño, criterios de estabilidad, construcción. Ensayos.</w:t>
      </w:r>
    </w:p>
    <w:p w14:paraId="5436ECD5" w14:textId="77777777" w:rsidR="00C8184D" w:rsidRPr="002436BC" w:rsidRDefault="00C8184D" w:rsidP="00CE702C">
      <w:pPr>
        <w:numPr>
          <w:ilvl w:val="0"/>
          <w:numId w:val="15"/>
        </w:numPr>
        <w:jc w:val="both"/>
        <w:rPr>
          <w:szCs w:val="18"/>
        </w:rPr>
      </w:pPr>
      <w:r w:rsidRPr="002436BC">
        <w:rPr>
          <w:szCs w:val="18"/>
        </w:rPr>
        <w:lastRenderedPageBreak/>
        <w:t>UNE HD 60364-4-41:2010. Instalaciones eléctricas de baja tensión. Parte 4-41: Protección para garantizar la seguridad. Protección contra los choques eléctricos</w:t>
      </w:r>
    </w:p>
    <w:p w14:paraId="5A289705" w14:textId="77777777" w:rsidR="00C8184D" w:rsidRPr="002436BC" w:rsidRDefault="00C8184D" w:rsidP="00CE702C">
      <w:pPr>
        <w:numPr>
          <w:ilvl w:val="0"/>
          <w:numId w:val="15"/>
        </w:numPr>
        <w:jc w:val="both"/>
        <w:rPr>
          <w:szCs w:val="18"/>
        </w:rPr>
      </w:pPr>
      <w:r w:rsidRPr="002436BC">
        <w:rPr>
          <w:szCs w:val="18"/>
        </w:rPr>
        <w:t>UNE 60210:2018 Plantas satélite de gas natural licuado.</w:t>
      </w:r>
    </w:p>
    <w:p w14:paraId="62368D61" w14:textId="77777777" w:rsidR="00C8184D" w:rsidRPr="002436BC" w:rsidRDefault="00C8184D" w:rsidP="00CE702C">
      <w:pPr>
        <w:numPr>
          <w:ilvl w:val="0"/>
          <w:numId w:val="15"/>
        </w:numPr>
        <w:jc w:val="both"/>
        <w:rPr>
          <w:szCs w:val="18"/>
        </w:rPr>
      </w:pPr>
      <w:r w:rsidRPr="002436BC">
        <w:rPr>
          <w:szCs w:val="18"/>
        </w:rPr>
        <w:t>UNE 60250:2008. Instalaciones de almacenamiento de gases licuados del petróleo (GLP) en depósitos fijos para su consumo en instalaciones receptoras</w:t>
      </w:r>
    </w:p>
    <w:p w14:paraId="61DAB806" w14:textId="77777777" w:rsidR="00C8184D" w:rsidRPr="002436BC" w:rsidRDefault="00C8184D" w:rsidP="00CE702C">
      <w:pPr>
        <w:numPr>
          <w:ilvl w:val="0"/>
          <w:numId w:val="15"/>
        </w:numPr>
        <w:jc w:val="both"/>
        <w:rPr>
          <w:szCs w:val="18"/>
        </w:rPr>
      </w:pPr>
      <w:r w:rsidRPr="002436BC">
        <w:rPr>
          <w:szCs w:val="18"/>
        </w:rPr>
        <w:t>UNE EN 61243-2: 1998 y UNE EN 61243-2/A1: 2001. Trabajos en tensión. Detectores de tensión. Parte2: detectores de tipo resistivo para utilización con tensiones entre 1kV y 36 kV en corriente alterna</w:t>
      </w:r>
    </w:p>
    <w:p w14:paraId="1ED2ACB4" w14:textId="77777777" w:rsidR="00C8184D" w:rsidRPr="002436BC" w:rsidRDefault="00C8184D" w:rsidP="00CE702C">
      <w:pPr>
        <w:numPr>
          <w:ilvl w:val="0"/>
          <w:numId w:val="15"/>
        </w:numPr>
        <w:jc w:val="both"/>
        <w:rPr>
          <w:szCs w:val="18"/>
        </w:rPr>
      </w:pPr>
      <w:r w:rsidRPr="002436BC">
        <w:rPr>
          <w:szCs w:val="18"/>
        </w:rPr>
        <w:t>UNE EN 61243-3:2015 Detectores de tensión. Parte 3: Detectores para baja tensión bipolares.</w:t>
      </w:r>
    </w:p>
    <w:p w14:paraId="133825CC" w14:textId="77777777" w:rsidR="00C8184D" w:rsidRPr="002436BC" w:rsidRDefault="00C8184D" w:rsidP="00CE702C">
      <w:pPr>
        <w:numPr>
          <w:ilvl w:val="0"/>
          <w:numId w:val="15"/>
        </w:numPr>
        <w:jc w:val="both"/>
        <w:rPr>
          <w:szCs w:val="18"/>
        </w:rPr>
      </w:pPr>
      <w:r w:rsidRPr="002436BC">
        <w:rPr>
          <w:szCs w:val="18"/>
        </w:rPr>
        <w:t>UNE EN 61478-2002. Trabajos en tensión. Escaleras de material aislante</w:t>
      </w:r>
    </w:p>
    <w:p w14:paraId="6C0EC39F" w14:textId="77777777" w:rsidR="00C8184D" w:rsidRPr="002436BC" w:rsidRDefault="00C8184D" w:rsidP="00CE702C">
      <w:pPr>
        <w:numPr>
          <w:ilvl w:val="0"/>
          <w:numId w:val="15"/>
        </w:numPr>
        <w:jc w:val="both"/>
        <w:rPr>
          <w:szCs w:val="18"/>
        </w:rPr>
      </w:pPr>
      <w:r w:rsidRPr="002436BC">
        <w:rPr>
          <w:szCs w:val="18"/>
        </w:rPr>
        <w:t>UNE EN 61479. Trabajos en tensión. Cubiertas flexibles de material aislante para conductores.</w:t>
      </w:r>
    </w:p>
    <w:p w14:paraId="0D7393AA" w14:textId="77777777" w:rsidR="00C8184D" w:rsidRPr="002436BC" w:rsidRDefault="00C8184D" w:rsidP="00CE702C">
      <w:pPr>
        <w:numPr>
          <w:ilvl w:val="0"/>
          <w:numId w:val="15"/>
        </w:numPr>
        <w:jc w:val="both"/>
        <w:rPr>
          <w:szCs w:val="18"/>
        </w:rPr>
      </w:pPr>
      <w:r w:rsidRPr="002436BC">
        <w:rPr>
          <w:szCs w:val="18"/>
        </w:rPr>
        <w:t>UNE EN 61558-2-4:2010 Seguridad de los transformadores, unidades de alimentación y análogos. Parte 2-4: Requisitos particulares para los transformadores de separación de circuitos para uso general.</w:t>
      </w:r>
    </w:p>
    <w:p w14:paraId="25F49FA0" w14:textId="77777777" w:rsidR="00C8184D" w:rsidRPr="002436BC" w:rsidRDefault="00C8184D" w:rsidP="00CE702C">
      <w:pPr>
        <w:numPr>
          <w:ilvl w:val="0"/>
          <w:numId w:val="15"/>
        </w:numPr>
        <w:jc w:val="both"/>
        <w:rPr>
          <w:szCs w:val="18"/>
        </w:rPr>
      </w:pPr>
      <w:r w:rsidRPr="002436BC">
        <w:rPr>
          <w:szCs w:val="18"/>
        </w:rPr>
        <w:t>UNE ENV 50196. Trabajos en tensión. Nivel de aislamiento requerido y distancias en el aire correspondientes. Método de cálculo</w:t>
      </w:r>
    </w:p>
    <w:p w14:paraId="349C7FD0" w14:textId="77777777" w:rsidR="00C8184D" w:rsidRPr="002436BC" w:rsidRDefault="00C8184D" w:rsidP="00CE702C">
      <w:pPr>
        <w:numPr>
          <w:ilvl w:val="0"/>
          <w:numId w:val="15"/>
        </w:numPr>
        <w:jc w:val="both"/>
        <w:rPr>
          <w:szCs w:val="18"/>
        </w:rPr>
      </w:pPr>
      <w:r w:rsidRPr="002436BC">
        <w:rPr>
          <w:szCs w:val="18"/>
        </w:rPr>
        <w:t>UNE-CLS/TS 50354:2004 Métodos de ensayo de arco eléctrico para los materiales y prendas de vestir utilizados por los trabajadores con riesgo de exposición a un arco eléctrico.</w:t>
      </w:r>
    </w:p>
    <w:p w14:paraId="72E01B5C" w14:textId="77777777" w:rsidR="00C8184D" w:rsidRPr="002436BC" w:rsidRDefault="00C8184D" w:rsidP="00CE702C">
      <w:pPr>
        <w:numPr>
          <w:ilvl w:val="0"/>
          <w:numId w:val="15"/>
        </w:numPr>
        <w:jc w:val="both"/>
        <w:rPr>
          <w:szCs w:val="18"/>
        </w:rPr>
      </w:pPr>
      <w:r w:rsidRPr="002436BC">
        <w:rPr>
          <w:szCs w:val="18"/>
        </w:rPr>
        <w:t>UNE EN 6111:2010. Alfombras de material aislante para trabajos eléctricos.</w:t>
      </w:r>
    </w:p>
    <w:p w14:paraId="1A869F98" w14:textId="77777777" w:rsidR="00C8184D" w:rsidRPr="002436BC" w:rsidRDefault="00C8184D" w:rsidP="00CE702C">
      <w:pPr>
        <w:numPr>
          <w:ilvl w:val="0"/>
          <w:numId w:val="15"/>
        </w:numPr>
        <w:jc w:val="both"/>
        <w:rPr>
          <w:szCs w:val="18"/>
        </w:rPr>
      </w:pPr>
      <w:r w:rsidRPr="002436BC">
        <w:rPr>
          <w:szCs w:val="18"/>
        </w:rPr>
        <w:t>UNE EN 61112:2010.  Trabajos en tensión. Mantas eléctricas aislantes.</w:t>
      </w:r>
    </w:p>
    <w:p w14:paraId="39A557C5" w14:textId="77777777" w:rsidR="00C8184D" w:rsidRPr="002436BC" w:rsidRDefault="00C8184D" w:rsidP="00CE702C">
      <w:pPr>
        <w:numPr>
          <w:ilvl w:val="0"/>
          <w:numId w:val="15"/>
        </w:numPr>
        <w:jc w:val="both"/>
        <w:rPr>
          <w:szCs w:val="18"/>
        </w:rPr>
      </w:pPr>
      <w:r w:rsidRPr="002436BC">
        <w:rPr>
          <w:szCs w:val="18"/>
        </w:rPr>
        <w:t>UNE EN 60903:2005 Trabajos en tensión. Guantes de Material aislante.</w:t>
      </w:r>
    </w:p>
    <w:p w14:paraId="1724FA55" w14:textId="77777777" w:rsidR="00C8184D" w:rsidRPr="002436BC" w:rsidRDefault="00C8184D" w:rsidP="00CE702C">
      <w:pPr>
        <w:numPr>
          <w:ilvl w:val="0"/>
          <w:numId w:val="15"/>
        </w:numPr>
        <w:jc w:val="both"/>
        <w:rPr>
          <w:szCs w:val="18"/>
        </w:rPr>
      </w:pPr>
      <w:r w:rsidRPr="002436BC">
        <w:rPr>
          <w:szCs w:val="18"/>
        </w:rPr>
        <w:t>Aparatos eléctricos destinados a ser utilizados en presencia de polvos combustibles. Parte 1-2: Aparatos eléctricos protegidos con envolventes. Selección, instalación y mantenimiento.</w:t>
      </w:r>
    </w:p>
    <w:p w14:paraId="00A45996" w14:textId="77777777" w:rsidR="00C8184D" w:rsidRPr="002436BC" w:rsidRDefault="00C8184D" w:rsidP="00CE702C">
      <w:pPr>
        <w:numPr>
          <w:ilvl w:val="0"/>
          <w:numId w:val="15"/>
        </w:numPr>
        <w:jc w:val="both"/>
        <w:rPr>
          <w:szCs w:val="18"/>
        </w:rPr>
      </w:pPr>
      <w:r w:rsidRPr="002436BC">
        <w:rPr>
          <w:szCs w:val="18"/>
        </w:rPr>
        <w:t>UNE EN 61241-14:2006. Aparatos eléctricos destinados a ser utilizados en presencia de polvos combustibles. Parte 1: Aparatos eléctricos protegidos con envolventes. Selección, instalación y mantenimiento.</w:t>
      </w:r>
    </w:p>
    <w:p w14:paraId="3C0D86A4" w14:textId="77777777" w:rsidR="00C8184D" w:rsidRPr="002436BC" w:rsidRDefault="00C8184D" w:rsidP="00CE702C">
      <w:pPr>
        <w:numPr>
          <w:ilvl w:val="0"/>
          <w:numId w:val="15"/>
        </w:numPr>
        <w:jc w:val="both"/>
        <w:rPr>
          <w:szCs w:val="18"/>
        </w:rPr>
      </w:pPr>
      <w:r w:rsidRPr="002436BC">
        <w:rPr>
          <w:szCs w:val="18"/>
        </w:rPr>
        <w:t>UNE EN 61241-17:2006. Aparatos eléctricos destinados a ser utilizados en presencia de polvos combustibles. Parte 2: Aparatos eléctricos protegidos con envolventes. Selección, instalación y mantenimiento.</w:t>
      </w:r>
    </w:p>
    <w:p w14:paraId="6DF30F6D" w14:textId="77777777" w:rsidR="00C8184D" w:rsidRPr="002436BC" w:rsidRDefault="00C8184D" w:rsidP="00CE702C">
      <w:pPr>
        <w:numPr>
          <w:ilvl w:val="0"/>
          <w:numId w:val="15"/>
        </w:numPr>
        <w:jc w:val="both"/>
        <w:rPr>
          <w:szCs w:val="18"/>
        </w:rPr>
      </w:pPr>
      <w:r w:rsidRPr="002436BC">
        <w:rPr>
          <w:szCs w:val="18"/>
        </w:rPr>
        <w:t>UNE EN 50286: 2000. Ropa aislante de protección para trabajos en instalaciones de baja tensión</w:t>
      </w:r>
    </w:p>
    <w:p w14:paraId="20A3C9B4" w14:textId="77777777" w:rsidR="00C8184D" w:rsidRPr="002436BC" w:rsidRDefault="00C8184D" w:rsidP="00CE702C">
      <w:pPr>
        <w:numPr>
          <w:ilvl w:val="0"/>
          <w:numId w:val="15"/>
        </w:numPr>
        <w:jc w:val="both"/>
        <w:rPr>
          <w:szCs w:val="18"/>
        </w:rPr>
      </w:pPr>
      <w:r w:rsidRPr="002436BC">
        <w:rPr>
          <w:szCs w:val="18"/>
        </w:rPr>
        <w:t>UNE EN 50321:2000. Calzado aislante de la electricidad para uso en instalaciones de baja tensión</w:t>
      </w:r>
    </w:p>
    <w:p w14:paraId="467DB0AB" w14:textId="77777777" w:rsidR="00C8184D" w:rsidRPr="002436BC" w:rsidRDefault="00C8184D" w:rsidP="00CE702C">
      <w:pPr>
        <w:numPr>
          <w:ilvl w:val="0"/>
          <w:numId w:val="15"/>
        </w:numPr>
        <w:jc w:val="both"/>
        <w:rPr>
          <w:szCs w:val="18"/>
        </w:rPr>
      </w:pPr>
      <w:r w:rsidRPr="002436BC">
        <w:rPr>
          <w:szCs w:val="18"/>
        </w:rPr>
        <w:t>UNE EN 60079-14:2004 Material eléctrico para atmósferas de gas explosivas. Parte 14: Instalaciones eléctricas en áreas peligrosas</w:t>
      </w:r>
    </w:p>
    <w:p w14:paraId="5EEF6563" w14:textId="77777777" w:rsidR="00C8184D" w:rsidRPr="002436BC" w:rsidRDefault="00C8184D" w:rsidP="00CE702C">
      <w:pPr>
        <w:numPr>
          <w:ilvl w:val="0"/>
          <w:numId w:val="15"/>
        </w:numPr>
        <w:jc w:val="both"/>
        <w:rPr>
          <w:szCs w:val="18"/>
        </w:rPr>
      </w:pPr>
      <w:r w:rsidRPr="002436BC">
        <w:rPr>
          <w:szCs w:val="18"/>
        </w:rPr>
        <w:t xml:space="preserve">UNE EN 6079-10-1:2016 </w:t>
      </w:r>
      <w:r w:rsidRPr="002436BC">
        <w:rPr>
          <w:szCs w:val="18"/>
          <w:shd w:val="clear" w:color="auto" w:fill="FFFFFF"/>
        </w:rPr>
        <w:t xml:space="preserve">Atmósferas explosivas. Parte 10-1: Clasificación de emplazamientos. Atmósferas explosivas gaseosas. </w:t>
      </w:r>
    </w:p>
    <w:p w14:paraId="21117BEE" w14:textId="49C5D136" w:rsidR="00C8184D" w:rsidRPr="002436BC" w:rsidRDefault="00C8184D" w:rsidP="00CE702C">
      <w:pPr>
        <w:numPr>
          <w:ilvl w:val="0"/>
          <w:numId w:val="15"/>
        </w:numPr>
        <w:jc w:val="both"/>
        <w:rPr>
          <w:szCs w:val="18"/>
        </w:rPr>
      </w:pPr>
      <w:r w:rsidRPr="002436BC">
        <w:rPr>
          <w:szCs w:val="18"/>
        </w:rPr>
        <w:t xml:space="preserve">UNE EN 6079-10-1:2016 </w:t>
      </w:r>
      <w:r w:rsidRPr="002436BC">
        <w:rPr>
          <w:szCs w:val="18"/>
          <w:shd w:val="clear" w:color="auto" w:fill="FFFFFF"/>
        </w:rPr>
        <w:t xml:space="preserve">Atmósferas explosivas. Parte 14: Diseño, elección y realización de las </w:t>
      </w:r>
      <w:r w:rsidR="00E04508" w:rsidRPr="002436BC">
        <w:rPr>
          <w:szCs w:val="18"/>
          <w:shd w:val="clear" w:color="auto" w:fill="FFFFFF"/>
        </w:rPr>
        <w:t>instalaciones eléctricas</w:t>
      </w:r>
      <w:r w:rsidRPr="002436BC">
        <w:rPr>
          <w:szCs w:val="18"/>
          <w:shd w:val="clear" w:color="auto" w:fill="FFFFFF"/>
        </w:rPr>
        <w:t>.</w:t>
      </w:r>
    </w:p>
    <w:p w14:paraId="36CC21B1" w14:textId="77777777" w:rsidR="00C8184D" w:rsidRPr="002436BC" w:rsidRDefault="00C8184D" w:rsidP="00CE702C">
      <w:pPr>
        <w:numPr>
          <w:ilvl w:val="0"/>
          <w:numId w:val="15"/>
        </w:numPr>
        <w:jc w:val="both"/>
        <w:rPr>
          <w:szCs w:val="18"/>
        </w:rPr>
      </w:pPr>
      <w:r w:rsidRPr="002436BC">
        <w:rPr>
          <w:szCs w:val="18"/>
        </w:rPr>
        <w:t xml:space="preserve">UNE EN 60204-1:2007 CORR: 2010 Seguridad de las máquinas. Equipo eléctrico de las máquinas. Requisitos generales. </w:t>
      </w:r>
    </w:p>
    <w:p w14:paraId="50356109" w14:textId="77777777" w:rsidR="00C8184D" w:rsidRPr="002436BC" w:rsidRDefault="00C8184D" w:rsidP="00CE702C">
      <w:pPr>
        <w:numPr>
          <w:ilvl w:val="0"/>
          <w:numId w:val="15"/>
        </w:numPr>
        <w:jc w:val="both"/>
        <w:rPr>
          <w:szCs w:val="18"/>
        </w:rPr>
      </w:pPr>
      <w:r w:rsidRPr="002436BC">
        <w:rPr>
          <w:szCs w:val="18"/>
        </w:rPr>
        <w:t>UNE EN 60454-3-6: 1999. Cintas adhesivas sensibles a la presión para usos eléctricos. Parte 3. Especificaciones para materiales particulares. Hoja 6. Cintas de policarbonato con adhesivo de acrílico termoplástico.</w:t>
      </w:r>
    </w:p>
    <w:p w14:paraId="2AD87907" w14:textId="77777777" w:rsidR="00C8184D" w:rsidRPr="002436BC" w:rsidRDefault="00C8184D" w:rsidP="00CE702C">
      <w:pPr>
        <w:numPr>
          <w:ilvl w:val="0"/>
          <w:numId w:val="15"/>
        </w:numPr>
        <w:jc w:val="both"/>
        <w:rPr>
          <w:szCs w:val="18"/>
        </w:rPr>
      </w:pPr>
      <w:r w:rsidRPr="002436BC">
        <w:rPr>
          <w:szCs w:val="18"/>
        </w:rPr>
        <w:t>UNE EN 60454-3-7: 1999. Cintas adhesivas sensibles a la presión para usos eléctricos. Parte 3. Especificaciones para materiales particulares. Hoja 7. Cintas de poliamida con adhesivo sensible a la presión</w:t>
      </w:r>
    </w:p>
    <w:p w14:paraId="4DA7C474" w14:textId="77777777" w:rsidR="00C8184D" w:rsidRPr="002436BC" w:rsidRDefault="00C8184D" w:rsidP="00CE702C">
      <w:pPr>
        <w:numPr>
          <w:ilvl w:val="0"/>
          <w:numId w:val="15"/>
        </w:numPr>
        <w:jc w:val="both"/>
        <w:rPr>
          <w:szCs w:val="18"/>
        </w:rPr>
      </w:pPr>
      <w:r w:rsidRPr="002436BC">
        <w:rPr>
          <w:szCs w:val="18"/>
        </w:rPr>
        <w:t>UNE EN 60674-1: 1998. Especificaciones para películas plásticas para usos eléctricos. Parte I. Definiciones y requisitos generales</w:t>
      </w:r>
    </w:p>
    <w:p w14:paraId="382877D9" w14:textId="77777777" w:rsidR="00C8184D" w:rsidRPr="002436BC" w:rsidRDefault="00C8184D" w:rsidP="00CE702C">
      <w:pPr>
        <w:numPr>
          <w:ilvl w:val="0"/>
          <w:numId w:val="15"/>
        </w:numPr>
        <w:jc w:val="both"/>
        <w:rPr>
          <w:szCs w:val="18"/>
        </w:rPr>
      </w:pPr>
      <w:r w:rsidRPr="002436BC">
        <w:rPr>
          <w:szCs w:val="18"/>
        </w:rPr>
        <w:t>UNE EN 61558-28:2000. Transformadores de separación de circuitos y transformadores de seguridad. Requisitos.</w:t>
      </w:r>
    </w:p>
    <w:p w14:paraId="038A9448" w14:textId="77777777" w:rsidR="00C8184D" w:rsidRPr="002436BC" w:rsidRDefault="00C8184D" w:rsidP="00CE702C">
      <w:pPr>
        <w:numPr>
          <w:ilvl w:val="0"/>
          <w:numId w:val="15"/>
        </w:numPr>
        <w:jc w:val="both"/>
        <w:rPr>
          <w:szCs w:val="18"/>
        </w:rPr>
      </w:pPr>
      <w:r w:rsidRPr="002436BC">
        <w:rPr>
          <w:szCs w:val="18"/>
        </w:rPr>
        <w:t>UNE EN 60743:2002.  Terminología para las herramientas y equipos a utilizar en los trabajos en tensión.</w:t>
      </w:r>
    </w:p>
    <w:p w14:paraId="76673677" w14:textId="77777777" w:rsidR="00C8184D" w:rsidRPr="002436BC" w:rsidRDefault="00C8184D" w:rsidP="00CE702C">
      <w:pPr>
        <w:numPr>
          <w:ilvl w:val="0"/>
          <w:numId w:val="15"/>
        </w:numPr>
        <w:jc w:val="both"/>
        <w:rPr>
          <w:szCs w:val="18"/>
        </w:rPr>
      </w:pPr>
      <w:r w:rsidRPr="002436BC">
        <w:rPr>
          <w:szCs w:val="18"/>
        </w:rPr>
        <w:t>UNE EN 60832-1:2011 Pértigas aislantes y dispositivos adaptables parte 1.</w:t>
      </w:r>
    </w:p>
    <w:p w14:paraId="70A168CA" w14:textId="77777777" w:rsidR="00C8184D" w:rsidRPr="002436BC" w:rsidRDefault="00C8184D" w:rsidP="00CE702C">
      <w:pPr>
        <w:numPr>
          <w:ilvl w:val="0"/>
          <w:numId w:val="15"/>
        </w:numPr>
        <w:jc w:val="both"/>
        <w:rPr>
          <w:szCs w:val="18"/>
        </w:rPr>
      </w:pPr>
      <w:r w:rsidRPr="002436BC">
        <w:rPr>
          <w:szCs w:val="18"/>
        </w:rPr>
        <w:t>UNE EN 60832-2:2011 Pértigas aislantes y dispositivos adaptables parte 2.</w:t>
      </w:r>
    </w:p>
    <w:p w14:paraId="7B3E0D6F" w14:textId="77777777" w:rsidR="00C8184D" w:rsidRPr="002436BC" w:rsidRDefault="00C8184D" w:rsidP="00CE702C">
      <w:pPr>
        <w:numPr>
          <w:ilvl w:val="0"/>
          <w:numId w:val="15"/>
        </w:numPr>
        <w:jc w:val="both"/>
        <w:rPr>
          <w:szCs w:val="18"/>
        </w:rPr>
      </w:pPr>
      <w:r w:rsidRPr="002436BC">
        <w:rPr>
          <w:szCs w:val="18"/>
        </w:rPr>
        <w:t>UNE EN 60855: 1998 + Errata: 1998. Tubos aislantes rellenos de espuma y barras aislantes macizas para trabajos en tensión</w:t>
      </w:r>
    </w:p>
    <w:p w14:paraId="16964580" w14:textId="77777777" w:rsidR="00C8184D" w:rsidRPr="002436BC" w:rsidRDefault="00C8184D" w:rsidP="00CE702C">
      <w:pPr>
        <w:numPr>
          <w:ilvl w:val="0"/>
          <w:numId w:val="15"/>
        </w:numPr>
        <w:jc w:val="both"/>
        <w:rPr>
          <w:szCs w:val="18"/>
        </w:rPr>
      </w:pPr>
      <w:r w:rsidRPr="002436BC">
        <w:rPr>
          <w:szCs w:val="18"/>
        </w:rPr>
        <w:t>UNE EN 60895:2005 Ropa conductora para trabajos en tensión hasta 800 kV de tensión nominal en corriente alterna Y 600 KV en corriente alterna.</w:t>
      </w:r>
    </w:p>
    <w:p w14:paraId="1DF501D0" w14:textId="77777777" w:rsidR="00C8184D" w:rsidRPr="002436BC" w:rsidRDefault="00C8184D" w:rsidP="00CE702C">
      <w:pPr>
        <w:numPr>
          <w:ilvl w:val="0"/>
          <w:numId w:val="15"/>
        </w:numPr>
        <w:jc w:val="both"/>
        <w:rPr>
          <w:szCs w:val="18"/>
        </w:rPr>
      </w:pPr>
      <w:r w:rsidRPr="002436BC">
        <w:rPr>
          <w:szCs w:val="18"/>
        </w:rPr>
        <w:lastRenderedPageBreak/>
        <w:t>UNE EN 60900:2005.  Herramientas manuales para trabajos en tensión hasta 1000 V en corriente alterna y 1500 V en corriente continua.</w:t>
      </w:r>
    </w:p>
    <w:p w14:paraId="5B5358E2" w14:textId="77777777" w:rsidR="00C8184D" w:rsidRPr="002436BC" w:rsidRDefault="00C8184D" w:rsidP="00CE702C">
      <w:pPr>
        <w:numPr>
          <w:ilvl w:val="0"/>
          <w:numId w:val="15"/>
        </w:numPr>
        <w:jc w:val="both"/>
        <w:rPr>
          <w:szCs w:val="18"/>
        </w:rPr>
      </w:pPr>
      <w:r w:rsidRPr="002436BC">
        <w:rPr>
          <w:szCs w:val="18"/>
        </w:rPr>
        <w:t>UNE EN 60903:2005 Guantes y manoplas de material aislante para trabajos eléctricos.</w:t>
      </w:r>
    </w:p>
    <w:p w14:paraId="2785CB84" w14:textId="77777777" w:rsidR="00C8184D" w:rsidRPr="002436BC" w:rsidRDefault="00C8184D" w:rsidP="00CE702C">
      <w:pPr>
        <w:numPr>
          <w:ilvl w:val="0"/>
          <w:numId w:val="15"/>
        </w:numPr>
        <w:jc w:val="both"/>
        <w:rPr>
          <w:szCs w:val="18"/>
        </w:rPr>
      </w:pPr>
      <w:r w:rsidRPr="002436BC">
        <w:rPr>
          <w:szCs w:val="18"/>
        </w:rPr>
        <w:t>UNE EN 60984: 1995. Manguitos de material aislante para trabajos en tensión</w:t>
      </w:r>
    </w:p>
    <w:p w14:paraId="52DD52A1" w14:textId="77777777" w:rsidR="00C8184D" w:rsidRPr="002436BC" w:rsidRDefault="00C8184D" w:rsidP="00CE702C">
      <w:pPr>
        <w:numPr>
          <w:ilvl w:val="0"/>
          <w:numId w:val="15"/>
        </w:numPr>
        <w:jc w:val="both"/>
        <w:rPr>
          <w:szCs w:val="18"/>
        </w:rPr>
      </w:pPr>
      <w:r w:rsidRPr="002436BC">
        <w:rPr>
          <w:szCs w:val="18"/>
        </w:rPr>
        <w:t>UNE EN 61032. Calibres de ensayo para verificar la protección por las envolventes</w:t>
      </w:r>
    </w:p>
    <w:p w14:paraId="0FB7D5DD" w14:textId="77777777" w:rsidR="00C8184D" w:rsidRPr="002436BC" w:rsidRDefault="00C8184D" w:rsidP="00CE702C">
      <w:pPr>
        <w:numPr>
          <w:ilvl w:val="0"/>
          <w:numId w:val="15"/>
        </w:numPr>
        <w:jc w:val="both"/>
        <w:rPr>
          <w:szCs w:val="18"/>
        </w:rPr>
      </w:pPr>
      <w:r w:rsidRPr="002436BC">
        <w:rPr>
          <w:szCs w:val="18"/>
        </w:rPr>
        <w:t>UNE EN 61057: 1996. Elevadores de brazo aislante utilizados para los trabajos en tensión superior a 1kV en corriente alterna.</w:t>
      </w:r>
    </w:p>
    <w:p w14:paraId="1A943DEE" w14:textId="77777777" w:rsidR="00C8184D" w:rsidRPr="002436BC" w:rsidRDefault="00C8184D" w:rsidP="00CE702C">
      <w:pPr>
        <w:numPr>
          <w:ilvl w:val="0"/>
          <w:numId w:val="15"/>
        </w:numPr>
        <w:jc w:val="both"/>
        <w:rPr>
          <w:szCs w:val="18"/>
        </w:rPr>
      </w:pPr>
      <w:r w:rsidRPr="002436BC">
        <w:rPr>
          <w:szCs w:val="18"/>
        </w:rPr>
        <w:t>UNE EN 61229: 1996 + A1: 1998. Protectores rígidos para trabajos en tensión en instalaciones de corriente alterna.</w:t>
      </w:r>
    </w:p>
    <w:p w14:paraId="4418813E" w14:textId="77777777" w:rsidR="00C8184D" w:rsidRPr="002436BC" w:rsidRDefault="00C8184D" w:rsidP="00CE702C">
      <w:pPr>
        <w:numPr>
          <w:ilvl w:val="0"/>
          <w:numId w:val="15"/>
        </w:numPr>
        <w:jc w:val="both"/>
        <w:rPr>
          <w:szCs w:val="18"/>
        </w:rPr>
      </w:pPr>
      <w:r w:rsidRPr="002436BC">
        <w:rPr>
          <w:szCs w:val="18"/>
        </w:rPr>
        <w:t>UNE EN 61230:2011 Equipos portátiles de puesta a tierra y en cortocircuito.</w:t>
      </w:r>
    </w:p>
    <w:p w14:paraId="7B2300AF" w14:textId="77777777" w:rsidR="00C8184D" w:rsidRPr="002436BC" w:rsidRDefault="00C8184D" w:rsidP="00CE702C">
      <w:pPr>
        <w:numPr>
          <w:ilvl w:val="0"/>
          <w:numId w:val="15"/>
        </w:numPr>
        <w:jc w:val="both"/>
        <w:rPr>
          <w:szCs w:val="18"/>
        </w:rPr>
      </w:pPr>
      <w:r w:rsidRPr="002436BC">
        <w:rPr>
          <w:szCs w:val="18"/>
        </w:rPr>
        <w:t>UNE EN 61235: 1996 + Errata: 1997. Trabajos en tensión. Tubos huecos aislantes para trabajos eléctricos</w:t>
      </w:r>
    </w:p>
    <w:p w14:paraId="08DE3FA0" w14:textId="77777777" w:rsidR="00C8184D" w:rsidRPr="002436BC" w:rsidRDefault="00C8184D" w:rsidP="00CE702C">
      <w:pPr>
        <w:numPr>
          <w:ilvl w:val="0"/>
          <w:numId w:val="15"/>
        </w:numPr>
        <w:jc w:val="both"/>
        <w:rPr>
          <w:szCs w:val="18"/>
        </w:rPr>
      </w:pPr>
      <w:r w:rsidRPr="002436BC">
        <w:rPr>
          <w:szCs w:val="18"/>
        </w:rPr>
        <w:t>UNE EN 61236: 2012 Asientos, abrazaderas y accesorios para trabajos en tensión</w:t>
      </w:r>
    </w:p>
    <w:p w14:paraId="513B8EF4" w14:textId="77777777" w:rsidR="00C8184D" w:rsidRPr="002436BC" w:rsidRDefault="00C8184D" w:rsidP="00CE702C">
      <w:pPr>
        <w:numPr>
          <w:ilvl w:val="0"/>
          <w:numId w:val="15"/>
        </w:numPr>
        <w:jc w:val="both"/>
        <w:rPr>
          <w:szCs w:val="18"/>
        </w:rPr>
      </w:pPr>
      <w:r w:rsidRPr="002436BC">
        <w:rPr>
          <w:szCs w:val="18"/>
        </w:rPr>
        <w:t>de tensión. Parte 1: Detectores</w:t>
      </w:r>
    </w:p>
    <w:p w14:paraId="74E7F876" w14:textId="77777777" w:rsidR="00C8184D" w:rsidRPr="002436BC" w:rsidRDefault="00C8184D" w:rsidP="00CE702C">
      <w:pPr>
        <w:numPr>
          <w:ilvl w:val="0"/>
          <w:numId w:val="15"/>
        </w:numPr>
        <w:jc w:val="both"/>
        <w:rPr>
          <w:szCs w:val="18"/>
        </w:rPr>
      </w:pPr>
      <w:r w:rsidRPr="002436BC">
        <w:rPr>
          <w:szCs w:val="18"/>
        </w:rPr>
        <w:t>UNE EN 64243-1:2006 T</w:t>
      </w:r>
      <w:r w:rsidRPr="002436BC">
        <w:rPr>
          <w:szCs w:val="18"/>
          <w:shd w:val="clear" w:color="auto" w:fill="FFFFFF"/>
        </w:rPr>
        <w:t>rabajos en tensión. Detectores de tensión. Parte 1: Detectores de tipo capacitivo para utilización con tensiones superiores a 1kV en corriente alterna (IEC 61243-1:2003, modificada).</w:t>
      </w:r>
    </w:p>
    <w:p w14:paraId="0233AE33" w14:textId="77777777" w:rsidR="00C8184D" w:rsidRPr="002436BC" w:rsidRDefault="00C8184D" w:rsidP="00CE702C">
      <w:pPr>
        <w:numPr>
          <w:ilvl w:val="0"/>
          <w:numId w:val="15"/>
        </w:numPr>
        <w:jc w:val="both"/>
        <w:rPr>
          <w:szCs w:val="18"/>
        </w:rPr>
      </w:pPr>
      <w:r w:rsidRPr="002436BC">
        <w:rPr>
          <w:szCs w:val="18"/>
        </w:rPr>
        <w:t>UNE EN 60529:2018/A2:2018 Grados de protección proporcionados por las envolventes (código IP).</w:t>
      </w:r>
    </w:p>
    <w:p w14:paraId="13AE7A3A" w14:textId="77777777" w:rsidR="00C8184D" w:rsidRPr="002436BC" w:rsidRDefault="00C8184D" w:rsidP="00CE702C">
      <w:pPr>
        <w:numPr>
          <w:ilvl w:val="0"/>
          <w:numId w:val="15"/>
        </w:numPr>
        <w:jc w:val="both"/>
        <w:rPr>
          <w:szCs w:val="18"/>
        </w:rPr>
      </w:pPr>
      <w:r w:rsidRPr="002436BC">
        <w:rPr>
          <w:szCs w:val="18"/>
        </w:rPr>
        <w:t>UNE HD 60364-4-41:2010 Instalaciones eléctricas de baja tensión. Parte 4-41: Protección para garantizar la seguridad. Protección contra los choques eléctricos.</w:t>
      </w:r>
    </w:p>
    <w:p w14:paraId="2793B02E" w14:textId="77777777" w:rsidR="00C8184D" w:rsidRPr="002436BC" w:rsidRDefault="00C8184D" w:rsidP="00CE702C">
      <w:pPr>
        <w:numPr>
          <w:ilvl w:val="0"/>
          <w:numId w:val="15"/>
        </w:numPr>
        <w:jc w:val="both"/>
        <w:rPr>
          <w:szCs w:val="18"/>
        </w:rPr>
      </w:pPr>
      <w:r w:rsidRPr="002436BC">
        <w:rPr>
          <w:szCs w:val="18"/>
        </w:rPr>
        <w:t xml:space="preserve">UNE EN 61140:2017 </w:t>
      </w:r>
      <w:r w:rsidRPr="002436BC">
        <w:rPr>
          <w:szCs w:val="18"/>
          <w:shd w:val="clear" w:color="auto" w:fill="FFFFFF"/>
        </w:rPr>
        <w:t>Protección contra los choques eléctricos. Aspectos comunes a las instalaciones y a los equipos.</w:t>
      </w:r>
    </w:p>
    <w:p w14:paraId="67DAAC86" w14:textId="77777777" w:rsidR="00C8184D" w:rsidRPr="002436BC" w:rsidRDefault="00C8184D" w:rsidP="00CE702C">
      <w:pPr>
        <w:numPr>
          <w:ilvl w:val="0"/>
          <w:numId w:val="15"/>
        </w:numPr>
        <w:jc w:val="both"/>
        <w:rPr>
          <w:szCs w:val="18"/>
        </w:rPr>
      </w:pPr>
      <w:r w:rsidRPr="002436BC">
        <w:rPr>
          <w:szCs w:val="18"/>
        </w:rPr>
        <w:t>UNE 21302. Vocabulario electrotécnico</w:t>
      </w:r>
    </w:p>
    <w:p w14:paraId="4B198C63" w14:textId="77777777" w:rsidR="00C8184D" w:rsidRPr="002436BC" w:rsidRDefault="00C8184D" w:rsidP="00CE702C">
      <w:pPr>
        <w:numPr>
          <w:ilvl w:val="0"/>
          <w:numId w:val="15"/>
        </w:numPr>
        <w:jc w:val="both"/>
        <w:rPr>
          <w:szCs w:val="18"/>
        </w:rPr>
      </w:pPr>
      <w:r w:rsidRPr="002436BC">
        <w:rPr>
          <w:szCs w:val="18"/>
        </w:rPr>
        <w:t>UNE 109100: 1990 IN. Control de la electricidad estática en atmósferas inflamables. Procedimientos prácticos de operación. Carga y descarga de vehículos-cisterna, contenedores cisterna y vagones-cisterna</w:t>
      </w:r>
    </w:p>
    <w:p w14:paraId="2E2B8789" w14:textId="77777777" w:rsidR="00C8184D" w:rsidRPr="002436BC" w:rsidRDefault="00C8184D" w:rsidP="00CE702C">
      <w:pPr>
        <w:numPr>
          <w:ilvl w:val="0"/>
          <w:numId w:val="15"/>
        </w:numPr>
        <w:jc w:val="both"/>
        <w:rPr>
          <w:szCs w:val="18"/>
        </w:rPr>
      </w:pPr>
      <w:r w:rsidRPr="002436BC">
        <w:rPr>
          <w:szCs w:val="18"/>
        </w:rPr>
        <w:t>UNE 109101-1: 1995 IN. Control de la electricidad estática en llenado y vaciado de recipientes. Parte1: Recipientes móviles para líquidos inflamables</w:t>
      </w:r>
    </w:p>
    <w:p w14:paraId="56FB56E1" w14:textId="77777777" w:rsidR="00C8184D" w:rsidRPr="002436BC" w:rsidRDefault="00C8184D" w:rsidP="00CE702C">
      <w:pPr>
        <w:numPr>
          <w:ilvl w:val="0"/>
          <w:numId w:val="15"/>
        </w:numPr>
        <w:jc w:val="both"/>
        <w:rPr>
          <w:szCs w:val="18"/>
        </w:rPr>
      </w:pPr>
      <w:r w:rsidRPr="002436BC">
        <w:rPr>
          <w:szCs w:val="18"/>
        </w:rPr>
        <w:t>UNE 109101-1: 1995 Control de la electricidad estática en llenado y vaciado de recipientes. Parte 2: Carga de productos sólidos a granel en recipientes que contienen líquidos inflamables</w:t>
      </w:r>
    </w:p>
    <w:p w14:paraId="0340D3DA" w14:textId="73073CF5" w:rsidR="00C8184D" w:rsidRPr="002436BC" w:rsidRDefault="00C8184D" w:rsidP="00CE702C">
      <w:pPr>
        <w:numPr>
          <w:ilvl w:val="0"/>
          <w:numId w:val="15"/>
        </w:numPr>
        <w:jc w:val="both"/>
        <w:rPr>
          <w:szCs w:val="18"/>
        </w:rPr>
      </w:pPr>
      <w:r w:rsidRPr="002436BC">
        <w:rPr>
          <w:szCs w:val="18"/>
        </w:rPr>
        <w:t xml:space="preserve">UNE 109104: 1990 </w:t>
      </w:r>
      <w:r w:rsidR="00E04508" w:rsidRPr="002436BC">
        <w:rPr>
          <w:szCs w:val="18"/>
        </w:rPr>
        <w:t>IN. -</w:t>
      </w:r>
      <w:r w:rsidRPr="002436BC">
        <w:rPr>
          <w:szCs w:val="18"/>
        </w:rPr>
        <w:t xml:space="preserve"> Control de la electricidad estática en atmósferas inflamables. Tratamiento de superficies metálicas mediante chorro abrasivo. Procedimientos prácticos de operaciones</w:t>
      </w:r>
    </w:p>
    <w:p w14:paraId="690C0B10" w14:textId="77777777" w:rsidR="00C8184D" w:rsidRPr="002436BC" w:rsidRDefault="00C8184D" w:rsidP="00CE702C">
      <w:pPr>
        <w:numPr>
          <w:ilvl w:val="0"/>
          <w:numId w:val="15"/>
        </w:numPr>
        <w:jc w:val="both"/>
        <w:rPr>
          <w:szCs w:val="18"/>
        </w:rPr>
      </w:pPr>
      <w:r w:rsidRPr="002436BC">
        <w:rPr>
          <w:szCs w:val="18"/>
        </w:rPr>
        <w:t>UNE 109108-1: 1995. Almacenamiento de los productos químicos. Control de electricidad estática. Parte 1: Pinza de puesta a tierra</w:t>
      </w:r>
    </w:p>
    <w:p w14:paraId="0E115FDA" w14:textId="77777777" w:rsidR="00C8184D" w:rsidRPr="002436BC" w:rsidRDefault="00C8184D" w:rsidP="00CE702C">
      <w:pPr>
        <w:numPr>
          <w:ilvl w:val="0"/>
          <w:numId w:val="15"/>
        </w:numPr>
        <w:jc w:val="both"/>
        <w:rPr>
          <w:szCs w:val="18"/>
        </w:rPr>
      </w:pPr>
      <w:r w:rsidRPr="002436BC">
        <w:rPr>
          <w:szCs w:val="18"/>
        </w:rPr>
        <w:t>UNE 109108-2: 1995. Almacenamiento de los productos químicos. Control de electricidad estática. Parte 2: Borna de puesta a tierra</w:t>
      </w:r>
    </w:p>
    <w:p w14:paraId="4B96DC0D" w14:textId="77777777" w:rsidR="00C8184D" w:rsidRPr="002436BC" w:rsidRDefault="00C8184D" w:rsidP="00CE702C">
      <w:pPr>
        <w:numPr>
          <w:ilvl w:val="0"/>
          <w:numId w:val="15"/>
        </w:numPr>
        <w:jc w:val="both"/>
        <w:rPr>
          <w:szCs w:val="18"/>
        </w:rPr>
      </w:pPr>
      <w:r w:rsidRPr="002436BC">
        <w:rPr>
          <w:szCs w:val="18"/>
        </w:rPr>
        <w:t>UNE 109110: 1990. Control de la electricidad estática en atmósferas inflamables. Definiciones</w:t>
      </w:r>
    </w:p>
    <w:p w14:paraId="7584BEDA" w14:textId="77777777" w:rsidR="00C8184D" w:rsidRPr="002436BC" w:rsidRDefault="00C8184D" w:rsidP="00CE702C">
      <w:pPr>
        <w:numPr>
          <w:ilvl w:val="0"/>
          <w:numId w:val="15"/>
        </w:numPr>
        <w:jc w:val="both"/>
        <w:rPr>
          <w:szCs w:val="18"/>
        </w:rPr>
      </w:pPr>
      <w:r w:rsidRPr="002436BC">
        <w:rPr>
          <w:szCs w:val="18"/>
        </w:rPr>
        <w:t>UNE 204001:1999. Banquetas aislantes para trabajos eléctricos.</w:t>
      </w:r>
    </w:p>
    <w:p w14:paraId="009AB320" w14:textId="77777777" w:rsidR="00C8184D" w:rsidRPr="002436BC" w:rsidRDefault="00C8184D" w:rsidP="00CE702C">
      <w:pPr>
        <w:numPr>
          <w:ilvl w:val="0"/>
          <w:numId w:val="15"/>
        </w:numPr>
        <w:jc w:val="both"/>
        <w:rPr>
          <w:szCs w:val="18"/>
        </w:rPr>
      </w:pPr>
      <w:r w:rsidRPr="002436BC">
        <w:rPr>
          <w:szCs w:val="18"/>
        </w:rPr>
        <w:t>UNE 204002-IN. Trabajos en tensión. Instalación de conductores de líneas de distribución. Equipos de tendido y accesorios</w:t>
      </w:r>
    </w:p>
    <w:p w14:paraId="49D684E7" w14:textId="77777777" w:rsidR="00C8184D" w:rsidRPr="002436BC" w:rsidRDefault="00C8184D" w:rsidP="00CE702C">
      <w:pPr>
        <w:numPr>
          <w:ilvl w:val="0"/>
          <w:numId w:val="15"/>
        </w:numPr>
        <w:jc w:val="both"/>
        <w:rPr>
          <w:szCs w:val="18"/>
        </w:rPr>
      </w:pPr>
      <w:r w:rsidRPr="002436BC">
        <w:rPr>
          <w:szCs w:val="18"/>
        </w:rPr>
        <w:t xml:space="preserve">UNE EN 21-302-90, parte 441:1990. Vocabulario electrotécnico. </w:t>
      </w:r>
      <w:proofErr w:type="spellStart"/>
      <w:r w:rsidRPr="002436BC">
        <w:rPr>
          <w:szCs w:val="18"/>
        </w:rPr>
        <w:t>Aparamenta</w:t>
      </w:r>
      <w:proofErr w:type="spellEnd"/>
      <w:r w:rsidRPr="002436BC">
        <w:rPr>
          <w:szCs w:val="18"/>
        </w:rPr>
        <w:t xml:space="preserve"> y fusibles</w:t>
      </w:r>
    </w:p>
    <w:p w14:paraId="45B56730" w14:textId="77777777" w:rsidR="00C8184D" w:rsidRPr="002436BC" w:rsidRDefault="00C8184D" w:rsidP="00CE702C">
      <w:pPr>
        <w:numPr>
          <w:ilvl w:val="0"/>
          <w:numId w:val="15"/>
        </w:numPr>
        <w:jc w:val="both"/>
        <w:rPr>
          <w:szCs w:val="18"/>
        </w:rPr>
      </w:pPr>
      <w:r w:rsidRPr="002436BC">
        <w:rPr>
          <w:szCs w:val="18"/>
        </w:rPr>
        <w:t>UNE EN 21-302-195. Vocabulario electrotécnico. Capítulo 195: Puesta a tierra y protección contra choques eléctricos</w:t>
      </w:r>
    </w:p>
    <w:p w14:paraId="5B447680" w14:textId="77777777" w:rsidR="00C8184D" w:rsidRPr="002436BC" w:rsidRDefault="00C8184D" w:rsidP="00CE702C">
      <w:pPr>
        <w:numPr>
          <w:ilvl w:val="0"/>
          <w:numId w:val="15"/>
        </w:numPr>
        <w:jc w:val="both"/>
        <w:rPr>
          <w:szCs w:val="18"/>
        </w:rPr>
      </w:pPr>
      <w:r w:rsidRPr="002436BC">
        <w:rPr>
          <w:szCs w:val="18"/>
        </w:rPr>
        <w:t>UNE EN 21-302-651. Vocabulario electrotécnico. Capítulo 651: Trabajos en tensión</w:t>
      </w:r>
    </w:p>
    <w:p w14:paraId="6C82F313" w14:textId="77777777" w:rsidR="00C8184D" w:rsidRPr="002436BC" w:rsidRDefault="00C8184D" w:rsidP="00CE702C">
      <w:pPr>
        <w:numPr>
          <w:ilvl w:val="0"/>
          <w:numId w:val="15"/>
        </w:numPr>
        <w:jc w:val="both"/>
        <w:rPr>
          <w:szCs w:val="18"/>
        </w:rPr>
      </w:pPr>
      <w:r w:rsidRPr="002436BC">
        <w:rPr>
          <w:szCs w:val="18"/>
        </w:rPr>
        <w:t>UNE EN 355:2002 Equipos de protección individual contra caídas de altura. Absorbedores de energía</w:t>
      </w:r>
    </w:p>
    <w:p w14:paraId="76B4134A" w14:textId="77777777" w:rsidR="00C8184D" w:rsidRPr="002436BC" w:rsidRDefault="00C8184D" w:rsidP="00CE702C">
      <w:pPr>
        <w:numPr>
          <w:ilvl w:val="0"/>
          <w:numId w:val="15"/>
        </w:numPr>
        <w:jc w:val="both"/>
        <w:rPr>
          <w:szCs w:val="18"/>
        </w:rPr>
      </w:pPr>
      <w:r w:rsidRPr="002436BC">
        <w:rPr>
          <w:szCs w:val="18"/>
        </w:rPr>
        <w:t xml:space="preserve"> UNE EN 360:2002 Equipos de protección individual contra caídas de altura. Dispositivos anticaídas retráctiles</w:t>
      </w:r>
    </w:p>
    <w:p w14:paraId="7554F398" w14:textId="77777777" w:rsidR="00C8184D" w:rsidRPr="002436BC" w:rsidRDefault="00C8184D" w:rsidP="00CE702C">
      <w:pPr>
        <w:numPr>
          <w:ilvl w:val="0"/>
          <w:numId w:val="15"/>
        </w:numPr>
        <w:jc w:val="both"/>
        <w:rPr>
          <w:szCs w:val="18"/>
        </w:rPr>
      </w:pPr>
      <w:r w:rsidRPr="002436BC">
        <w:rPr>
          <w:szCs w:val="18"/>
        </w:rPr>
        <w:t>UNE EN 361:2002. Equipos de protección individual contra caídas de altura. Arneses anticaídas</w:t>
      </w:r>
    </w:p>
    <w:p w14:paraId="5711F5D8" w14:textId="77777777" w:rsidR="00C8184D" w:rsidRPr="002436BC" w:rsidRDefault="00C8184D" w:rsidP="00CE702C">
      <w:pPr>
        <w:numPr>
          <w:ilvl w:val="0"/>
          <w:numId w:val="15"/>
        </w:numPr>
        <w:jc w:val="both"/>
        <w:rPr>
          <w:szCs w:val="18"/>
        </w:rPr>
      </w:pPr>
      <w:r w:rsidRPr="002436BC">
        <w:rPr>
          <w:szCs w:val="18"/>
        </w:rPr>
        <w:t>UNE EN 362:2005. Equipos de protección individual contra caídas de altura. Conectores</w:t>
      </w:r>
    </w:p>
    <w:p w14:paraId="67114166" w14:textId="77777777" w:rsidR="00C8184D" w:rsidRPr="002436BC" w:rsidRDefault="00C8184D" w:rsidP="00CE702C">
      <w:pPr>
        <w:numPr>
          <w:ilvl w:val="0"/>
          <w:numId w:val="15"/>
        </w:numPr>
        <w:jc w:val="both"/>
        <w:rPr>
          <w:szCs w:val="18"/>
        </w:rPr>
      </w:pPr>
      <w:r w:rsidRPr="002436BC">
        <w:rPr>
          <w:szCs w:val="18"/>
        </w:rPr>
        <w:t xml:space="preserve">UNE EN 363:2008 </w:t>
      </w:r>
      <w:r w:rsidRPr="002436BC">
        <w:rPr>
          <w:szCs w:val="18"/>
          <w:shd w:val="clear" w:color="auto" w:fill="FFFFFF"/>
        </w:rPr>
        <w:t>Equipos de protección individual contra caídas de altura. Sistemas de protección de caídas. (Ratificada por AENOR en septiembre de 2008.)</w:t>
      </w:r>
    </w:p>
    <w:p w14:paraId="1C06CF68" w14:textId="77777777" w:rsidR="00C8184D" w:rsidRPr="002436BC" w:rsidRDefault="00C8184D" w:rsidP="00CE702C">
      <w:pPr>
        <w:numPr>
          <w:ilvl w:val="0"/>
          <w:numId w:val="15"/>
        </w:numPr>
        <w:jc w:val="both"/>
        <w:rPr>
          <w:szCs w:val="18"/>
        </w:rPr>
      </w:pPr>
      <w:r w:rsidRPr="002436BC">
        <w:rPr>
          <w:szCs w:val="18"/>
        </w:rPr>
        <w:t>UNE EN ISO 4007:2012 Protección individual de los ojos. Vocabulario.</w:t>
      </w:r>
      <w:r w:rsidRPr="002436BC">
        <w:rPr>
          <w:szCs w:val="18"/>
          <w:shd w:val="clear" w:color="auto" w:fill="FFFFFF"/>
        </w:rPr>
        <w:t xml:space="preserve"> (ISO 4007:2012) </w:t>
      </w:r>
    </w:p>
    <w:p w14:paraId="4C4F8B18" w14:textId="77777777" w:rsidR="00C8184D" w:rsidRPr="002436BC" w:rsidRDefault="00C8184D" w:rsidP="00CE702C">
      <w:pPr>
        <w:numPr>
          <w:ilvl w:val="0"/>
          <w:numId w:val="15"/>
        </w:numPr>
        <w:jc w:val="both"/>
        <w:rPr>
          <w:szCs w:val="18"/>
        </w:rPr>
      </w:pPr>
      <w:r w:rsidRPr="002436BC">
        <w:rPr>
          <w:szCs w:val="18"/>
        </w:rPr>
        <w:t>UNE EN 166:2002. Protección individual de los ojos. Requisitos</w:t>
      </w:r>
    </w:p>
    <w:p w14:paraId="2297E80B" w14:textId="77777777" w:rsidR="00C8184D" w:rsidRPr="002436BC" w:rsidRDefault="00C8184D" w:rsidP="00CE702C">
      <w:pPr>
        <w:numPr>
          <w:ilvl w:val="0"/>
          <w:numId w:val="15"/>
        </w:numPr>
        <w:jc w:val="both"/>
        <w:rPr>
          <w:szCs w:val="18"/>
        </w:rPr>
      </w:pPr>
      <w:r w:rsidRPr="002436BC">
        <w:rPr>
          <w:szCs w:val="18"/>
        </w:rPr>
        <w:t>UNE EN 167:2002. Protección individual de los ojos. Métodos de ensayo ópticos</w:t>
      </w:r>
    </w:p>
    <w:p w14:paraId="38ADBD0C" w14:textId="77777777" w:rsidR="00C8184D" w:rsidRPr="002436BC" w:rsidRDefault="00C8184D" w:rsidP="00CE702C">
      <w:pPr>
        <w:numPr>
          <w:ilvl w:val="0"/>
          <w:numId w:val="15"/>
        </w:numPr>
        <w:jc w:val="both"/>
        <w:rPr>
          <w:szCs w:val="18"/>
        </w:rPr>
      </w:pPr>
      <w:r w:rsidRPr="002436BC">
        <w:rPr>
          <w:szCs w:val="18"/>
        </w:rPr>
        <w:t>UNE EN 168:2002. Protección individual de los ojos. Métodos de ensayo no ópticos</w:t>
      </w:r>
    </w:p>
    <w:p w14:paraId="7C3A4109" w14:textId="77777777" w:rsidR="00C8184D" w:rsidRPr="002436BC" w:rsidRDefault="00C8184D" w:rsidP="00CE702C">
      <w:pPr>
        <w:numPr>
          <w:ilvl w:val="0"/>
          <w:numId w:val="15"/>
        </w:numPr>
        <w:jc w:val="both"/>
        <w:rPr>
          <w:szCs w:val="18"/>
        </w:rPr>
      </w:pPr>
      <w:r w:rsidRPr="002436BC">
        <w:rPr>
          <w:szCs w:val="18"/>
        </w:rPr>
        <w:t>UNE EN 169:2003. Protección individual de los ojos. Filtros para soldadura y técnicas afines. Especificaciones del coeficiente de transmisión y uso recomendado</w:t>
      </w:r>
    </w:p>
    <w:p w14:paraId="61DDE1A4" w14:textId="77777777" w:rsidR="00C8184D" w:rsidRPr="002436BC" w:rsidRDefault="00C8184D" w:rsidP="00CE702C">
      <w:pPr>
        <w:numPr>
          <w:ilvl w:val="0"/>
          <w:numId w:val="15"/>
        </w:numPr>
        <w:jc w:val="both"/>
        <w:rPr>
          <w:szCs w:val="18"/>
        </w:rPr>
      </w:pPr>
      <w:r w:rsidRPr="002436BC">
        <w:rPr>
          <w:szCs w:val="18"/>
        </w:rPr>
        <w:lastRenderedPageBreak/>
        <w:t>UNE EN 170:2003. Protección individual de los ojos. Filtros para el ultravioleta. Especificaciones del coeficiente de transmisión y uso recomendado</w:t>
      </w:r>
    </w:p>
    <w:p w14:paraId="182635A9" w14:textId="77777777" w:rsidR="00C8184D" w:rsidRPr="002436BC" w:rsidRDefault="00C8184D" w:rsidP="00CE702C">
      <w:pPr>
        <w:numPr>
          <w:ilvl w:val="0"/>
          <w:numId w:val="15"/>
        </w:numPr>
        <w:jc w:val="both"/>
        <w:rPr>
          <w:szCs w:val="18"/>
        </w:rPr>
      </w:pPr>
      <w:r w:rsidRPr="002436BC">
        <w:rPr>
          <w:szCs w:val="18"/>
        </w:rPr>
        <w:t>UNE EN 171:2003. Protección individual de los ojos. Filtros para el infrarrojo. Especificaciones del coeficiente de transmisión y uso recomendado</w:t>
      </w:r>
    </w:p>
    <w:p w14:paraId="0CE54926" w14:textId="77777777" w:rsidR="00C8184D" w:rsidRPr="002436BC" w:rsidRDefault="00C8184D" w:rsidP="00CE702C">
      <w:pPr>
        <w:numPr>
          <w:ilvl w:val="0"/>
          <w:numId w:val="15"/>
        </w:numPr>
        <w:jc w:val="both"/>
        <w:rPr>
          <w:szCs w:val="18"/>
        </w:rPr>
      </w:pPr>
      <w:r w:rsidRPr="002436BC">
        <w:rPr>
          <w:szCs w:val="18"/>
        </w:rPr>
        <w:t>UNE EN 172:1995; 172/A1:2000 y 172/A2:2002. Protección individual de los ojos. Filtros de protección solar para uso laboral y modificaciones 1 y 2</w:t>
      </w:r>
    </w:p>
    <w:p w14:paraId="5333E57C" w14:textId="77777777" w:rsidR="00C8184D" w:rsidRPr="002436BC" w:rsidRDefault="00C8184D" w:rsidP="00CE702C">
      <w:pPr>
        <w:numPr>
          <w:ilvl w:val="0"/>
          <w:numId w:val="15"/>
        </w:numPr>
        <w:jc w:val="both"/>
        <w:rPr>
          <w:szCs w:val="18"/>
        </w:rPr>
      </w:pPr>
      <w:r w:rsidRPr="002436BC">
        <w:rPr>
          <w:szCs w:val="18"/>
        </w:rPr>
        <w:t>UNE EN 175:1997. Protección individual de los ojos. Equipos para protección de los ojos y la cara durante la soldadura y técnicas afines</w:t>
      </w:r>
    </w:p>
    <w:p w14:paraId="08F7A61C" w14:textId="77777777" w:rsidR="00C8184D" w:rsidRPr="002436BC" w:rsidRDefault="00C8184D" w:rsidP="00CE702C">
      <w:pPr>
        <w:numPr>
          <w:ilvl w:val="0"/>
          <w:numId w:val="15"/>
        </w:numPr>
        <w:jc w:val="both"/>
        <w:rPr>
          <w:szCs w:val="18"/>
        </w:rPr>
      </w:pPr>
      <w:r w:rsidRPr="002436BC">
        <w:rPr>
          <w:szCs w:val="18"/>
        </w:rPr>
        <w:t xml:space="preserve">UNE EN 207:2010 </w:t>
      </w:r>
      <w:r w:rsidRPr="002436BC">
        <w:rPr>
          <w:szCs w:val="18"/>
          <w:shd w:val="clear" w:color="auto" w:fill="FFFFFF"/>
        </w:rPr>
        <w:t>Equipo de protección individual de los ojos. Filtros y protectores de los ojos contra la radiación láser (gafas de protección láser).</w:t>
      </w:r>
    </w:p>
    <w:p w14:paraId="1FAC2E68" w14:textId="77777777" w:rsidR="00C8184D" w:rsidRPr="002436BC" w:rsidRDefault="00C8184D" w:rsidP="00CE702C">
      <w:pPr>
        <w:numPr>
          <w:ilvl w:val="0"/>
          <w:numId w:val="15"/>
        </w:numPr>
        <w:jc w:val="both"/>
        <w:rPr>
          <w:szCs w:val="18"/>
        </w:rPr>
      </w:pPr>
      <w:r w:rsidRPr="002436BC">
        <w:rPr>
          <w:szCs w:val="18"/>
        </w:rPr>
        <w:t xml:space="preserve">UNE EN 208:2010 </w:t>
      </w:r>
      <w:r w:rsidRPr="002436BC">
        <w:rPr>
          <w:szCs w:val="18"/>
          <w:shd w:val="clear" w:color="auto" w:fill="FFFFFF"/>
        </w:rPr>
        <w:t>Protección individual de los ojos. Gafas de protección para los trabajos de ajuste de láser y sistemas de láser (gafas de ajuste láser).</w:t>
      </w:r>
    </w:p>
    <w:p w14:paraId="2B7D0208" w14:textId="77777777" w:rsidR="00C8184D" w:rsidRPr="002436BC" w:rsidRDefault="00C8184D" w:rsidP="00CE702C">
      <w:pPr>
        <w:numPr>
          <w:ilvl w:val="0"/>
          <w:numId w:val="15"/>
        </w:numPr>
        <w:jc w:val="both"/>
        <w:rPr>
          <w:szCs w:val="18"/>
        </w:rPr>
      </w:pPr>
      <w:r w:rsidRPr="002436BC">
        <w:rPr>
          <w:szCs w:val="18"/>
        </w:rPr>
        <w:t>UNE EN 379:2004+A1:2010 Protección individual de los ojos. Filtros automáticos para soldadura</w:t>
      </w:r>
    </w:p>
    <w:p w14:paraId="75C3B3DC" w14:textId="77777777" w:rsidR="00C8184D" w:rsidRPr="002436BC" w:rsidRDefault="00C8184D" w:rsidP="00CE702C">
      <w:pPr>
        <w:numPr>
          <w:ilvl w:val="0"/>
          <w:numId w:val="15"/>
        </w:numPr>
        <w:jc w:val="both"/>
        <w:rPr>
          <w:szCs w:val="18"/>
        </w:rPr>
      </w:pPr>
      <w:r w:rsidRPr="002436BC">
        <w:rPr>
          <w:szCs w:val="18"/>
        </w:rPr>
        <w:t>UNE EN 1731:2007. Protección individual de los ojos. Protectores oculares y faciales de malla</w:t>
      </w:r>
    </w:p>
    <w:p w14:paraId="6FD7FFA5" w14:textId="1DC6515C" w:rsidR="00C8184D" w:rsidRPr="002436BC" w:rsidRDefault="00C8184D" w:rsidP="00CE702C">
      <w:pPr>
        <w:numPr>
          <w:ilvl w:val="0"/>
          <w:numId w:val="15"/>
        </w:numPr>
        <w:jc w:val="both"/>
        <w:rPr>
          <w:szCs w:val="18"/>
        </w:rPr>
      </w:pPr>
      <w:r w:rsidRPr="002436BC">
        <w:rPr>
          <w:szCs w:val="18"/>
        </w:rPr>
        <w:t xml:space="preserve">UNE EN ISO 12312-1:2013 </w:t>
      </w:r>
      <w:r w:rsidRPr="002436BC">
        <w:rPr>
          <w:szCs w:val="18"/>
          <w:shd w:val="clear" w:color="auto" w:fill="FFFFFF"/>
        </w:rPr>
        <w:t xml:space="preserve">Protección de los ojos y la cara. Gafas de sol y equipos asociados. Parte 1: Gafas de sol para uso </w:t>
      </w:r>
      <w:r w:rsidR="00E04508" w:rsidRPr="002436BC">
        <w:rPr>
          <w:szCs w:val="18"/>
          <w:shd w:val="clear" w:color="auto" w:fill="FFFFFF"/>
        </w:rPr>
        <w:t>general. (</w:t>
      </w:r>
      <w:r w:rsidRPr="002436BC">
        <w:rPr>
          <w:szCs w:val="18"/>
          <w:shd w:val="clear" w:color="auto" w:fill="FFFFFF"/>
        </w:rPr>
        <w:t xml:space="preserve">ISO 12312-1:2013) (Ratificada por AENOR en agosto de 2015.) </w:t>
      </w:r>
    </w:p>
    <w:p w14:paraId="4C775F8A" w14:textId="77777777" w:rsidR="00C8184D" w:rsidRPr="002436BC" w:rsidRDefault="00C8184D" w:rsidP="00CE702C">
      <w:pPr>
        <w:numPr>
          <w:ilvl w:val="0"/>
          <w:numId w:val="15"/>
        </w:numPr>
        <w:jc w:val="both"/>
        <w:rPr>
          <w:szCs w:val="18"/>
        </w:rPr>
      </w:pPr>
      <w:r w:rsidRPr="002436BC">
        <w:rPr>
          <w:szCs w:val="18"/>
        </w:rPr>
        <w:t xml:space="preserve">UNE EN 14458:2018 </w:t>
      </w:r>
      <w:r w:rsidRPr="002436BC">
        <w:rPr>
          <w:szCs w:val="18"/>
          <w:shd w:val="clear" w:color="auto" w:fill="FFFFFF"/>
        </w:rPr>
        <w:t>Equipo de protección individual de los ojos. Viseras de alto rendimiento destinados sólo para uso con cascos protectores (Ratificada por la Asociación Española de Normalización en octubre de 2018.)</w:t>
      </w:r>
    </w:p>
    <w:p w14:paraId="1A99220D" w14:textId="77777777" w:rsidR="00C8184D" w:rsidRPr="002436BC" w:rsidRDefault="00C8184D" w:rsidP="00CE702C">
      <w:pPr>
        <w:numPr>
          <w:ilvl w:val="0"/>
          <w:numId w:val="15"/>
        </w:numPr>
        <w:jc w:val="both"/>
        <w:rPr>
          <w:szCs w:val="18"/>
        </w:rPr>
      </w:pPr>
      <w:r w:rsidRPr="002436BC">
        <w:rPr>
          <w:szCs w:val="18"/>
        </w:rPr>
        <w:t>UNE EN ISO 8980-1. Óptica oftálmica. Lentes terminadas sin biselar para gafas. Parte 1: Especificaciones para lentes monofocales y multifocales”.</w:t>
      </w:r>
    </w:p>
    <w:p w14:paraId="7FBC1C4B" w14:textId="77777777" w:rsidR="00C8184D" w:rsidRPr="002436BC" w:rsidRDefault="00C8184D" w:rsidP="00CE702C">
      <w:pPr>
        <w:numPr>
          <w:ilvl w:val="0"/>
          <w:numId w:val="15"/>
        </w:numPr>
        <w:jc w:val="both"/>
        <w:rPr>
          <w:szCs w:val="18"/>
        </w:rPr>
      </w:pPr>
      <w:r w:rsidRPr="002436BC">
        <w:rPr>
          <w:szCs w:val="18"/>
        </w:rPr>
        <w:t>UNE EN ISO 8980-2. Óptica oftálmica. Lentes terminadas sin biselar para gafas. Parte 2: Especificaciones para lentes progresivas</w:t>
      </w:r>
    </w:p>
    <w:p w14:paraId="6E9665B3" w14:textId="77777777" w:rsidR="00C8184D" w:rsidRPr="002436BC" w:rsidRDefault="00C8184D" w:rsidP="00CE702C">
      <w:pPr>
        <w:numPr>
          <w:ilvl w:val="0"/>
          <w:numId w:val="15"/>
        </w:numPr>
        <w:jc w:val="both"/>
        <w:rPr>
          <w:szCs w:val="18"/>
        </w:rPr>
      </w:pPr>
      <w:r w:rsidRPr="002436BC">
        <w:rPr>
          <w:szCs w:val="18"/>
        </w:rPr>
        <w:t>UNE EN 352-1:2003. Orejeras</w:t>
      </w:r>
    </w:p>
    <w:p w14:paraId="1AC878FE" w14:textId="77777777" w:rsidR="00C8184D" w:rsidRPr="002436BC" w:rsidRDefault="00C8184D" w:rsidP="00CE702C">
      <w:pPr>
        <w:numPr>
          <w:ilvl w:val="0"/>
          <w:numId w:val="15"/>
        </w:numPr>
        <w:jc w:val="both"/>
        <w:rPr>
          <w:szCs w:val="18"/>
        </w:rPr>
      </w:pPr>
      <w:r w:rsidRPr="002436BC">
        <w:rPr>
          <w:szCs w:val="18"/>
        </w:rPr>
        <w:t>UNE EN 352-2: 2003. Tapones</w:t>
      </w:r>
    </w:p>
    <w:p w14:paraId="17D67095" w14:textId="77777777" w:rsidR="00C8184D" w:rsidRPr="002436BC" w:rsidRDefault="00C8184D" w:rsidP="00CE702C">
      <w:pPr>
        <w:numPr>
          <w:ilvl w:val="0"/>
          <w:numId w:val="15"/>
        </w:numPr>
        <w:jc w:val="both"/>
        <w:rPr>
          <w:szCs w:val="18"/>
        </w:rPr>
      </w:pPr>
      <w:r w:rsidRPr="002436BC">
        <w:rPr>
          <w:szCs w:val="18"/>
        </w:rPr>
        <w:t>UNE EN 352-3: 2003. Orejeras acopladas a cascos de protección</w:t>
      </w:r>
    </w:p>
    <w:p w14:paraId="18A9C279" w14:textId="77777777" w:rsidR="00C8184D" w:rsidRPr="002436BC" w:rsidRDefault="00C8184D" w:rsidP="00CE702C">
      <w:pPr>
        <w:numPr>
          <w:ilvl w:val="0"/>
          <w:numId w:val="15"/>
        </w:numPr>
        <w:jc w:val="both"/>
        <w:rPr>
          <w:szCs w:val="18"/>
        </w:rPr>
      </w:pPr>
      <w:r w:rsidRPr="002436BC">
        <w:rPr>
          <w:szCs w:val="18"/>
        </w:rPr>
        <w:t>UNE EN 352-4:2003. Orejeras dependientes del nivel</w:t>
      </w:r>
    </w:p>
    <w:p w14:paraId="4396543A" w14:textId="77777777" w:rsidR="00C8184D" w:rsidRPr="002436BC" w:rsidRDefault="00C8184D" w:rsidP="00CE702C">
      <w:pPr>
        <w:numPr>
          <w:ilvl w:val="0"/>
          <w:numId w:val="15"/>
        </w:numPr>
        <w:jc w:val="both"/>
        <w:rPr>
          <w:szCs w:val="18"/>
        </w:rPr>
      </w:pPr>
      <w:r w:rsidRPr="002436BC">
        <w:rPr>
          <w:szCs w:val="18"/>
        </w:rPr>
        <w:t>UNE EN 352-5: 2003. Orejeras con reducción activa del ruido</w:t>
      </w:r>
    </w:p>
    <w:p w14:paraId="792A1EB7" w14:textId="77777777" w:rsidR="00C8184D" w:rsidRPr="002436BC" w:rsidRDefault="00C8184D" w:rsidP="00CE702C">
      <w:pPr>
        <w:numPr>
          <w:ilvl w:val="0"/>
          <w:numId w:val="15"/>
        </w:numPr>
        <w:jc w:val="both"/>
        <w:rPr>
          <w:szCs w:val="18"/>
        </w:rPr>
      </w:pPr>
      <w:r w:rsidRPr="002436BC">
        <w:rPr>
          <w:szCs w:val="18"/>
        </w:rPr>
        <w:t>UNE EN 352-6: 2003.  Orejeras con entrada eléctrica de audio</w:t>
      </w:r>
    </w:p>
    <w:p w14:paraId="5FE95707" w14:textId="77777777" w:rsidR="00C8184D" w:rsidRPr="002436BC" w:rsidRDefault="00C8184D" w:rsidP="00CE702C">
      <w:pPr>
        <w:numPr>
          <w:ilvl w:val="0"/>
          <w:numId w:val="15"/>
        </w:numPr>
        <w:jc w:val="both"/>
        <w:rPr>
          <w:szCs w:val="18"/>
        </w:rPr>
      </w:pPr>
      <w:r w:rsidRPr="002436BC">
        <w:rPr>
          <w:szCs w:val="18"/>
        </w:rPr>
        <w:t>UNE EN 352-7:2003. Tapones dependientes del nivel</w:t>
      </w:r>
    </w:p>
    <w:p w14:paraId="15BC8DD3" w14:textId="77777777" w:rsidR="00C8184D" w:rsidRPr="002436BC" w:rsidRDefault="00C8184D" w:rsidP="00CE702C">
      <w:pPr>
        <w:numPr>
          <w:ilvl w:val="0"/>
          <w:numId w:val="15"/>
        </w:numPr>
        <w:jc w:val="both"/>
        <w:rPr>
          <w:szCs w:val="18"/>
        </w:rPr>
      </w:pPr>
      <w:r w:rsidRPr="002436BC">
        <w:rPr>
          <w:szCs w:val="18"/>
        </w:rPr>
        <w:t>UNE EN 13819-1. Métodos de ensayo físicos</w:t>
      </w:r>
    </w:p>
    <w:p w14:paraId="7D9988CD" w14:textId="77777777" w:rsidR="00C8184D" w:rsidRPr="002436BC" w:rsidRDefault="00C8184D" w:rsidP="00CE702C">
      <w:pPr>
        <w:numPr>
          <w:ilvl w:val="0"/>
          <w:numId w:val="15"/>
        </w:numPr>
        <w:jc w:val="both"/>
        <w:rPr>
          <w:szCs w:val="18"/>
        </w:rPr>
      </w:pPr>
      <w:r w:rsidRPr="002436BC">
        <w:rPr>
          <w:szCs w:val="18"/>
        </w:rPr>
        <w:t xml:space="preserve"> UNE EN 13819-2. Métodos de ensayo acústicos</w:t>
      </w:r>
    </w:p>
    <w:p w14:paraId="062226AC" w14:textId="77777777" w:rsidR="00C8184D" w:rsidRPr="002436BC" w:rsidRDefault="00C8184D" w:rsidP="00CE702C">
      <w:pPr>
        <w:numPr>
          <w:ilvl w:val="0"/>
          <w:numId w:val="15"/>
        </w:numPr>
        <w:jc w:val="both"/>
        <w:rPr>
          <w:szCs w:val="18"/>
        </w:rPr>
      </w:pPr>
      <w:r w:rsidRPr="002436BC">
        <w:rPr>
          <w:szCs w:val="18"/>
        </w:rPr>
        <w:t>UNE EN 24869-1. Método subjetivo de medida de la atenuación acústica.</w:t>
      </w:r>
    </w:p>
    <w:p w14:paraId="6732543F" w14:textId="1D6AFAB3" w:rsidR="00C8184D" w:rsidRPr="002436BC" w:rsidRDefault="00C8184D" w:rsidP="00CE702C">
      <w:pPr>
        <w:numPr>
          <w:ilvl w:val="0"/>
          <w:numId w:val="15"/>
        </w:numPr>
        <w:jc w:val="both"/>
        <w:rPr>
          <w:szCs w:val="18"/>
        </w:rPr>
      </w:pPr>
      <w:r w:rsidRPr="002436BC">
        <w:rPr>
          <w:szCs w:val="18"/>
        </w:rPr>
        <w:t>UNE EN ISO 4869-2: 1996/AC:</w:t>
      </w:r>
      <w:r w:rsidR="00E04508" w:rsidRPr="002436BC">
        <w:rPr>
          <w:szCs w:val="18"/>
        </w:rPr>
        <w:t>2008.</w:t>
      </w:r>
      <w:r w:rsidRPr="002436BC">
        <w:rPr>
          <w:szCs w:val="18"/>
        </w:rPr>
        <w:t xml:space="preserve"> Estimación de los niveles efectivos de presión sonora ponderados A cuando se utilizan protectores auditivos</w:t>
      </w:r>
    </w:p>
    <w:p w14:paraId="10D6E4D5" w14:textId="77777777" w:rsidR="00C8184D" w:rsidRPr="002436BC" w:rsidRDefault="00C8184D" w:rsidP="00CE702C">
      <w:pPr>
        <w:numPr>
          <w:ilvl w:val="0"/>
          <w:numId w:val="15"/>
        </w:numPr>
        <w:jc w:val="both"/>
        <w:rPr>
          <w:szCs w:val="18"/>
        </w:rPr>
      </w:pPr>
      <w:r w:rsidRPr="002436BC">
        <w:rPr>
          <w:szCs w:val="18"/>
        </w:rPr>
        <w:t>UNE-EN ISO 20344:2012 Equipos de protección personal. métodos de ensayo para calzado (ISO 20344:2011)</w:t>
      </w:r>
    </w:p>
    <w:p w14:paraId="1F158118" w14:textId="77777777" w:rsidR="00C8184D" w:rsidRPr="002436BC" w:rsidRDefault="00C8184D" w:rsidP="00CE702C">
      <w:pPr>
        <w:numPr>
          <w:ilvl w:val="0"/>
          <w:numId w:val="15"/>
        </w:numPr>
        <w:jc w:val="both"/>
        <w:rPr>
          <w:szCs w:val="18"/>
        </w:rPr>
      </w:pPr>
      <w:r w:rsidRPr="002436BC">
        <w:rPr>
          <w:szCs w:val="18"/>
        </w:rPr>
        <w:t>UNE EN ISO 20345:2012. Equipo de protección individual. Calzado de seguridad (ISO 20345:2011)</w:t>
      </w:r>
    </w:p>
    <w:p w14:paraId="170634A9" w14:textId="77777777" w:rsidR="00C8184D" w:rsidRPr="002436BC" w:rsidRDefault="00C8184D" w:rsidP="00CE702C">
      <w:pPr>
        <w:numPr>
          <w:ilvl w:val="0"/>
          <w:numId w:val="15"/>
        </w:numPr>
        <w:jc w:val="both"/>
        <w:rPr>
          <w:szCs w:val="18"/>
        </w:rPr>
      </w:pPr>
      <w:r w:rsidRPr="002436BC">
        <w:rPr>
          <w:szCs w:val="18"/>
        </w:rPr>
        <w:t>UNE EN ISO 20346:2014. Equipo de protección personal. Calzado de protección. (ISO 20346:2014)</w:t>
      </w:r>
    </w:p>
    <w:p w14:paraId="641F010C" w14:textId="77777777" w:rsidR="00C8184D" w:rsidRPr="002436BC" w:rsidRDefault="00C8184D" w:rsidP="00CE702C">
      <w:pPr>
        <w:numPr>
          <w:ilvl w:val="0"/>
          <w:numId w:val="15"/>
        </w:numPr>
        <w:jc w:val="both"/>
        <w:rPr>
          <w:szCs w:val="18"/>
        </w:rPr>
      </w:pPr>
      <w:r w:rsidRPr="002436BC">
        <w:rPr>
          <w:szCs w:val="18"/>
        </w:rPr>
        <w:t>UNE EN ISO 20347:2013. Equipo de protección personal. Calzado de trabajo (ISO 20347:2012)</w:t>
      </w:r>
    </w:p>
    <w:p w14:paraId="14781868" w14:textId="77777777" w:rsidR="00C8184D" w:rsidRPr="002436BC" w:rsidRDefault="00C8184D" w:rsidP="00CE702C">
      <w:pPr>
        <w:numPr>
          <w:ilvl w:val="0"/>
          <w:numId w:val="15"/>
        </w:numPr>
        <w:jc w:val="both"/>
        <w:rPr>
          <w:szCs w:val="18"/>
        </w:rPr>
      </w:pPr>
      <w:r w:rsidRPr="002436BC">
        <w:rPr>
          <w:szCs w:val="18"/>
        </w:rPr>
        <w:t>UNE EN ISO 17249:2014. c</w:t>
      </w:r>
      <w:r w:rsidRPr="002436BC">
        <w:rPr>
          <w:szCs w:val="18"/>
          <w:shd w:val="clear" w:color="auto" w:fill="FFFFFF"/>
        </w:rPr>
        <w:t>alzado de seguridad resistente al corte por sierra de cadena. (ISO 17249:2013).</w:t>
      </w:r>
    </w:p>
    <w:p w14:paraId="5E4D0899" w14:textId="77777777" w:rsidR="00C8184D" w:rsidRPr="002436BC" w:rsidRDefault="00C8184D" w:rsidP="00CE702C">
      <w:pPr>
        <w:numPr>
          <w:ilvl w:val="0"/>
          <w:numId w:val="15"/>
        </w:numPr>
        <w:jc w:val="both"/>
        <w:rPr>
          <w:szCs w:val="18"/>
        </w:rPr>
      </w:pPr>
      <w:r w:rsidRPr="002436BC">
        <w:rPr>
          <w:szCs w:val="18"/>
        </w:rPr>
        <w:t>UNE EN 13832-1:2007. Calzado protector frente a productos químicos. Parte 1: Terminología y métodos de ensayo</w:t>
      </w:r>
    </w:p>
    <w:p w14:paraId="4C4FC5F9" w14:textId="77777777" w:rsidR="00C8184D" w:rsidRPr="002436BC" w:rsidRDefault="00C8184D" w:rsidP="00CE702C">
      <w:pPr>
        <w:numPr>
          <w:ilvl w:val="0"/>
          <w:numId w:val="15"/>
        </w:numPr>
        <w:jc w:val="both"/>
        <w:rPr>
          <w:szCs w:val="18"/>
        </w:rPr>
      </w:pPr>
      <w:r w:rsidRPr="002436BC">
        <w:rPr>
          <w:szCs w:val="18"/>
        </w:rPr>
        <w:t>UNE EN 13832-2:2007. Calzado protector frente a productos químicos. Parte 2: Requisitos para el calzado resistente a productos químicos en condiciones de laboratorio</w:t>
      </w:r>
    </w:p>
    <w:p w14:paraId="2B6ACCFB" w14:textId="77777777" w:rsidR="00C8184D" w:rsidRPr="002436BC" w:rsidRDefault="00C8184D" w:rsidP="00CE702C">
      <w:pPr>
        <w:numPr>
          <w:ilvl w:val="0"/>
          <w:numId w:val="15"/>
        </w:numPr>
        <w:jc w:val="both"/>
        <w:rPr>
          <w:szCs w:val="18"/>
        </w:rPr>
      </w:pPr>
      <w:r w:rsidRPr="002436BC">
        <w:rPr>
          <w:szCs w:val="18"/>
        </w:rPr>
        <w:t>UNE EN 13832-3:2007. Calzado protector frente a productos químicos. Parte 3: Requisitos para el calzado con alta resistencia a productos químicos en condiciones de laboratorio</w:t>
      </w:r>
    </w:p>
    <w:p w14:paraId="3B4685C3" w14:textId="77777777" w:rsidR="00C8184D" w:rsidRPr="002436BC" w:rsidRDefault="00C8184D" w:rsidP="00CE702C">
      <w:pPr>
        <w:numPr>
          <w:ilvl w:val="0"/>
          <w:numId w:val="15"/>
        </w:numPr>
        <w:jc w:val="both"/>
        <w:rPr>
          <w:szCs w:val="18"/>
        </w:rPr>
      </w:pPr>
      <w:r w:rsidRPr="002436BC">
        <w:rPr>
          <w:szCs w:val="18"/>
        </w:rPr>
        <w:t>UNE-EN 397:2012+A1:2012. Cascos de protección para la industria</w:t>
      </w:r>
    </w:p>
    <w:p w14:paraId="1B8655BF" w14:textId="77777777" w:rsidR="00C8184D" w:rsidRPr="002436BC" w:rsidRDefault="00C8184D" w:rsidP="00CE702C">
      <w:pPr>
        <w:numPr>
          <w:ilvl w:val="0"/>
          <w:numId w:val="15"/>
        </w:numPr>
        <w:jc w:val="both"/>
        <w:rPr>
          <w:szCs w:val="18"/>
        </w:rPr>
      </w:pPr>
      <w:r w:rsidRPr="002436BC">
        <w:rPr>
          <w:szCs w:val="18"/>
        </w:rPr>
        <w:t xml:space="preserve">UNE EN 397:2012 </w:t>
      </w:r>
      <w:r w:rsidRPr="002436BC">
        <w:rPr>
          <w:szCs w:val="18"/>
          <w:shd w:val="clear" w:color="auto" w:fill="FFFFFF"/>
        </w:rPr>
        <w:t>Cascos de protección para la industria. (Ratificada por AENOR en noviembre de 2012.</w:t>
      </w:r>
    </w:p>
    <w:p w14:paraId="0B9433F1" w14:textId="77777777" w:rsidR="00C8184D" w:rsidRPr="002436BC" w:rsidRDefault="00C8184D" w:rsidP="00CE702C">
      <w:pPr>
        <w:numPr>
          <w:ilvl w:val="0"/>
          <w:numId w:val="15"/>
        </w:numPr>
        <w:jc w:val="both"/>
        <w:rPr>
          <w:szCs w:val="18"/>
        </w:rPr>
      </w:pPr>
      <w:r w:rsidRPr="002436BC">
        <w:rPr>
          <w:szCs w:val="18"/>
        </w:rPr>
        <w:t>UNE EN 443:2008. Cascos para bomberos.</w:t>
      </w:r>
    </w:p>
    <w:p w14:paraId="4F9956D4" w14:textId="77777777" w:rsidR="00C8184D" w:rsidRPr="002436BC" w:rsidRDefault="00C8184D" w:rsidP="00CE702C">
      <w:pPr>
        <w:numPr>
          <w:ilvl w:val="0"/>
          <w:numId w:val="15"/>
        </w:numPr>
        <w:jc w:val="both"/>
        <w:rPr>
          <w:szCs w:val="18"/>
        </w:rPr>
      </w:pPr>
      <w:r w:rsidRPr="002436BC">
        <w:rPr>
          <w:szCs w:val="18"/>
        </w:rPr>
        <w:t xml:space="preserve">UNE EN 812:2012 </w:t>
      </w:r>
      <w:r w:rsidRPr="002436BC">
        <w:rPr>
          <w:szCs w:val="18"/>
          <w:shd w:val="clear" w:color="auto" w:fill="FFFFFF"/>
        </w:rPr>
        <w:t>Cascos contra golpes para la industria. (Ratificada por AENOR en noviembre de 2012.)</w:t>
      </w:r>
    </w:p>
    <w:p w14:paraId="48A4D849" w14:textId="77777777" w:rsidR="00C8184D" w:rsidRPr="002436BC" w:rsidRDefault="00C8184D" w:rsidP="00CE702C">
      <w:pPr>
        <w:numPr>
          <w:ilvl w:val="0"/>
          <w:numId w:val="15"/>
        </w:numPr>
        <w:jc w:val="both"/>
        <w:rPr>
          <w:szCs w:val="18"/>
        </w:rPr>
      </w:pPr>
      <w:r w:rsidRPr="002436BC">
        <w:rPr>
          <w:szCs w:val="18"/>
        </w:rPr>
        <w:t xml:space="preserve">UNE EN 812:2012. </w:t>
      </w:r>
      <w:r w:rsidRPr="002436BC">
        <w:rPr>
          <w:szCs w:val="18"/>
          <w:shd w:val="clear" w:color="auto" w:fill="FFFFFF"/>
        </w:rPr>
        <w:t>Cascos contra golpes para la industria. (Ratificada por AENOR en noviembre de 2012.)</w:t>
      </w:r>
    </w:p>
    <w:p w14:paraId="770A371E" w14:textId="77777777" w:rsidR="00C8184D" w:rsidRPr="002436BC" w:rsidRDefault="00C8184D" w:rsidP="00CE702C">
      <w:pPr>
        <w:numPr>
          <w:ilvl w:val="0"/>
          <w:numId w:val="15"/>
        </w:numPr>
        <w:jc w:val="both"/>
        <w:rPr>
          <w:szCs w:val="18"/>
        </w:rPr>
      </w:pPr>
      <w:r w:rsidRPr="002436BC">
        <w:rPr>
          <w:szCs w:val="18"/>
        </w:rPr>
        <w:lastRenderedPageBreak/>
        <w:t>UNE EN 14052: 2012 Cascos de alta protección para la industria.</w:t>
      </w:r>
    </w:p>
    <w:p w14:paraId="5DF1687E" w14:textId="77777777" w:rsidR="00C8184D" w:rsidRPr="002436BC" w:rsidRDefault="00C8184D" w:rsidP="00CE702C">
      <w:pPr>
        <w:numPr>
          <w:ilvl w:val="0"/>
          <w:numId w:val="15"/>
        </w:numPr>
        <w:jc w:val="both"/>
        <w:rPr>
          <w:szCs w:val="18"/>
        </w:rPr>
      </w:pPr>
      <w:r w:rsidRPr="002436BC">
        <w:rPr>
          <w:szCs w:val="18"/>
        </w:rPr>
        <w:t>UNE EN132:1999. Equipos de protección respiratoria. Definiciones de términos y pictogramas</w:t>
      </w:r>
    </w:p>
    <w:p w14:paraId="11428783" w14:textId="77777777" w:rsidR="00C8184D" w:rsidRPr="002436BC" w:rsidRDefault="00C8184D" w:rsidP="00CE702C">
      <w:pPr>
        <w:numPr>
          <w:ilvl w:val="0"/>
          <w:numId w:val="15"/>
        </w:numPr>
        <w:jc w:val="both"/>
        <w:rPr>
          <w:szCs w:val="18"/>
        </w:rPr>
      </w:pPr>
      <w:r w:rsidRPr="002436BC">
        <w:rPr>
          <w:szCs w:val="18"/>
        </w:rPr>
        <w:t>UNE EN133:2002. Equipos de protección respiratoria. Clasificación.</w:t>
      </w:r>
    </w:p>
    <w:p w14:paraId="405568FB" w14:textId="77777777" w:rsidR="00C8184D" w:rsidRPr="002436BC" w:rsidRDefault="00C8184D" w:rsidP="00CE702C">
      <w:pPr>
        <w:numPr>
          <w:ilvl w:val="0"/>
          <w:numId w:val="15"/>
        </w:numPr>
        <w:jc w:val="both"/>
        <w:rPr>
          <w:szCs w:val="18"/>
        </w:rPr>
      </w:pPr>
      <w:r w:rsidRPr="002436BC">
        <w:rPr>
          <w:szCs w:val="18"/>
        </w:rPr>
        <w:t>UNE EN134:1998. Equipos de protección respiratoria. Nomenclatura de los componentes.</w:t>
      </w:r>
    </w:p>
    <w:p w14:paraId="27A94E76" w14:textId="77777777" w:rsidR="00C8184D" w:rsidRPr="002436BC" w:rsidRDefault="00C8184D" w:rsidP="00CE702C">
      <w:pPr>
        <w:numPr>
          <w:ilvl w:val="0"/>
          <w:numId w:val="15"/>
        </w:numPr>
        <w:jc w:val="both"/>
        <w:rPr>
          <w:szCs w:val="18"/>
        </w:rPr>
      </w:pPr>
      <w:r w:rsidRPr="002436BC">
        <w:rPr>
          <w:szCs w:val="18"/>
        </w:rPr>
        <w:t>UNE EN135:1999. Equipos de protección respiratoria. Lista de términos equivalentes</w:t>
      </w:r>
    </w:p>
    <w:p w14:paraId="2533C036" w14:textId="77777777" w:rsidR="00C8184D" w:rsidRPr="002436BC" w:rsidRDefault="00C8184D" w:rsidP="00CE702C">
      <w:pPr>
        <w:numPr>
          <w:ilvl w:val="0"/>
          <w:numId w:val="15"/>
        </w:numPr>
        <w:jc w:val="both"/>
        <w:rPr>
          <w:szCs w:val="18"/>
        </w:rPr>
      </w:pPr>
      <w:r w:rsidRPr="002436BC">
        <w:rPr>
          <w:szCs w:val="18"/>
        </w:rPr>
        <w:t>UNE EN12021:2014. Equipos de protección respiratoria. Aire comprimido para equipos de protección respiratoria aislantes</w:t>
      </w:r>
    </w:p>
    <w:p w14:paraId="4D61AC10" w14:textId="77777777" w:rsidR="00C8184D" w:rsidRPr="002436BC" w:rsidRDefault="00C8184D" w:rsidP="00CE702C">
      <w:pPr>
        <w:numPr>
          <w:ilvl w:val="0"/>
          <w:numId w:val="15"/>
        </w:numPr>
        <w:jc w:val="both"/>
        <w:rPr>
          <w:szCs w:val="18"/>
        </w:rPr>
      </w:pPr>
      <w:r w:rsidRPr="002436BC">
        <w:rPr>
          <w:szCs w:val="18"/>
        </w:rPr>
        <w:t>UNE EN136:1998. Equipos de protección respiratoria. Máscaras completas. Requisitos, ensayos, marcado.</w:t>
      </w:r>
    </w:p>
    <w:p w14:paraId="3712B07D" w14:textId="77777777" w:rsidR="00C8184D" w:rsidRPr="002436BC" w:rsidRDefault="00C8184D" w:rsidP="00CE702C">
      <w:pPr>
        <w:numPr>
          <w:ilvl w:val="0"/>
          <w:numId w:val="15"/>
        </w:numPr>
        <w:jc w:val="both"/>
        <w:rPr>
          <w:szCs w:val="18"/>
        </w:rPr>
      </w:pPr>
      <w:r w:rsidRPr="002436BC">
        <w:rPr>
          <w:szCs w:val="18"/>
        </w:rPr>
        <w:t>UNE EN140:1999. Equipos de protección respiratoria. Medias máscaras y cuartos de máscaras. Requisitos, ensayos, marcado.</w:t>
      </w:r>
    </w:p>
    <w:p w14:paraId="63097A9C" w14:textId="77777777" w:rsidR="00C8184D" w:rsidRPr="002436BC" w:rsidRDefault="00C8184D" w:rsidP="00CE702C">
      <w:pPr>
        <w:numPr>
          <w:ilvl w:val="0"/>
          <w:numId w:val="15"/>
        </w:numPr>
        <w:jc w:val="both"/>
        <w:rPr>
          <w:szCs w:val="18"/>
        </w:rPr>
      </w:pPr>
      <w:r w:rsidRPr="002436BC">
        <w:rPr>
          <w:szCs w:val="18"/>
        </w:rPr>
        <w:t>UNE EN142:2002. Equipos de protección respiratoria. Boquilla de conexión. Requisitos, ensayos, marcado.</w:t>
      </w:r>
    </w:p>
    <w:p w14:paraId="7DB18C48" w14:textId="77777777" w:rsidR="00C8184D" w:rsidRPr="002436BC" w:rsidRDefault="00C8184D" w:rsidP="00CE702C">
      <w:pPr>
        <w:numPr>
          <w:ilvl w:val="0"/>
          <w:numId w:val="15"/>
        </w:numPr>
        <w:jc w:val="both"/>
        <w:rPr>
          <w:szCs w:val="18"/>
        </w:rPr>
      </w:pPr>
      <w:r w:rsidRPr="002436BC">
        <w:rPr>
          <w:szCs w:val="18"/>
        </w:rPr>
        <w:t>UNE EN143:2001. Equipos de protección respiratoria. Filtros contra partículas. Requisitos, ensayos, marcado.</w:t>
      </w:r>
    </w:p>
    <w:p w14:paraId="1F5FAFA7" w14:textId="77777777" w:rsidR="00C8184D" w:rsidRPr="002436BC" w:rsidRDefault="00C8184D" w:rsidP="00CE702C">
      <w:pPr>
        <w:numPr>
          <w:ilvl w:val="0"/>
          <w:numId w:val="15"/>
        </w:numPr>
        <w:jc w:val="both"/>
        <w:rPr>
          <w:szCs w:val="18"/>
        </w:rPr>
      </w:pPr>
      <w:r w:rsidRPr="002436BC">
        <w:rPr>
          <w:szCs w:val="18"/>
        </w:rPr>
        <w:t>UNE EN143:2001/A1. 2006 Complementa y modifica la norma UNE EN 143:2001</w:t>
      </w:r>
    </w:p>
    <w:p w14:paraId="34E25922" w14:textId="77777777" w:rsidR="00C8184D" w:rsidRPr="002436BC" w:rsidRDefault="00C8184D" w:rsidP="00CE702C">
      <w:pPr>
        <w:numPr>
          <w:ilvl w:val="0"/>
          <w:numId w:val="15"/>
        </w:numPr>
        <w:jc w:val="both"/>
        <w:rPr>
          <w:szCs w:val="18"/>
        </w:rPr>
      </w:pPr>
      <w:r w:rsidRPr="002436BC">
        <w:rPr>
          <w:szCs w:val="18"/>
        </w:rPr>
        <w:t>UNE EN148-1:1999. Equipos de protección respiratoria. Roscas para adaptadores faciales. Parte 1: Conector de rosca estándar</w:t>
      </w:r>
    </w:p>
    <w:p w14:paraId="6A82416B" w14:textId="77777777" w:rsidR="00C8184D" w:rsidRPr="002436BC" w:rsidRDefault="00C8184D" w:rsidP="00CE702C">
      <w:pPr>
        <w:numPr>
          <w:ilvl w:val="0"/>
          <w:numId w:val="15"/>
        </w:numPr>
        <w:jc w:val="both"/>
        <w:rPr>
          <w:szCs w:val="18"/>
        </w:rPr>
      </w:pPr>
      <w:r w:rsidRPr="002436BC">
        <w:rPr>
          <w:szCs w:val="18"/>
        </w:rPr>
        <w:t>UNE EN148-2:1999. Equipos de protección respiratoria. Roscas para adaptadores faciales. Parte 2: Conector de rosca central</w:t>
      </w:r>
    </w:p>
    <w:p w14:paraId="22149E6F" w14:textId="77777777" w:rsidR="00C8184D" w:rsidRPr="002436BC" w:rsidRDefault="00C8184D" w:rsidP="00CE702C">
      <w:pPr>
        <w:numPr>
          <w:ilvl w:val="0"/>
          <w:numId w:val="15"/>
        </w:numPr>
        <w:jc w:val="both"/>
        <w:rPr>
          <w:szCs w:val="18"/>
        </w:rPr>
      </w:pPr>
      <w:r w:rsidRPr="002436BC">
        <w:rPr>
          <w:szCs w:val="18"/>
        </w:rPr>
        <w:t>UNE EN148-3:1999. Equipos de protección respiratoria. Roscas para adaptadores faciales. Parte 3: Conector roscado de M 45 x 3</w:t>
      </w:r>
    </w:p>
    <w:p w14:paraId="0C0EC5C5" w14:textId="77777777" w:rsidR="00C8184D" w:rsidRPr="002436BC" w:rsidRDefault="00C8184D" w:rsidP="00CE702C">
      <w:pPr>
        <w:numPr>
          <w:ilvl w:val="0"/>
          <w:numId w:val="15"/>
        </w:numPr>
        <w:jc w:val="both"/>
        <w:rPr>
          <w:szCs w:val="18"/>
        </w:rPr>
      </w:pPr>
      <w:r w:rsidRPr="002436BC">
        <w:rPr>
          <w:szCs w:val="18"/>
        </w:rPr>
        <w:t>UNE EN 149:2001+A1:2010  Dispositivos de protección respiratoria. Medias máscaras filtrantes de protección contra partículas. Requisitos, ensayos, marcado.</w:t>
      </w:r>
    </w:p>
    <w:p w14:paraId="2DC5C7F2" w14:textId="77777777" w:rsidR="00C8184D" w:rsidRPr="002436BC" w:rsidRDefault="00C8184D" w:rsidP="00CE702C">
      <w:pPr>
        <w:numPr>
          <w:ilvl w:val="0"/>
          <w:numId w:val="15"/>
        </w:numPr>
        <w:jc w:val="both"/>
        <w:rPr>
          <w:szCs w:val="18"/>
        </w:rPr>
      </w:pPr>
      <w:r w:rsidRPr="002436BC">
        <w:rPr>
          <w:szCs w:val="18"/>
        </w:rPr>
        <w:t xml:space="preserve">UNE EN 403:2004 </w:t>
      </w:r>
      <w:r w:rsidRPr="002436BC">
        <w:rPr>
          <w:szCs w:val="18"/>
          <w:shd w:val="clear" w:color="auto" w:fill="FFFFFF"/>
        </w:rPr>
        <w:t>Equipos de protección respiratoria para evacuación. Equipos filtrantes con capucha para evacuación de incendios. Requisitos, ensayos, marcado.</w:t>
      </w:r>
    </w:p>
    <w:p w14:paraId="17945D4B" w14:textId="77777777" w:rsidR="00C8184D" w:rsidRPr="002436BC" w:rsidRDefault="00C8184D" w:rsidP="00CE702C">
      <w:pPr>
        <w:numPr>
          <w:ilvl w:val="0"/>
          <w:numId w:val="15"/>
        </w:numPr>
        <w:jc w:val="both"/>
        <w:rPr>
          <w:szCs w:val="18"/>
        </w:rPr>
      </w:pPr>
      <w:r w:rsidRPr="002436BC">
        <w:rPr>
          <w:szCs w:val="18"/>
        </w:rPr>
        <w:t xml:space="preserve">UNE EN 404:2005 </w:t>
      </w:r>
      <w:r w:rsidRPr="002436BC">
        <w:rPr>
          <w:szCs w:val="18"/>
          <w:shd w:val="clear" w:color="auto" w:fill="FFFFFF"/>
        </w:rPr>
        <w:t>Equipos de protección respiratoria para la evacuación. Filtros para evacuación. Requisitos, ensayos, marcado. (Versión oficial en 404:1993).</w:t>
      </w:r>
    </w:p>
    <w:p w14:paraId="31CBB993" w14:textId="77777777" w:rsidR="00C8184D" w:rsidRPr="002436BC" w:rsidRDefault="00C8184D" w:rsidP="00CE702C">
      <w:pPr>
        <w:numPr>
          <w:ilvl w:val="0"/>
          <w:numId w:val="15"/>
        </w:numPr>
        <w:jc w:val="both"/>
        <w:rPr>
          <w:szCs w:val="18"/>
        </w:rPr>
      </w:pPr>
      <w:r w:rsidRPr="002436BC">
        <w:rPr>
          <w:szCs w:val="18"/>
        </w:rPr>
        <w:t xml:space="preserve">UNE EN 405:2002+A1:2010 </w:t>
      </w:r>
      <w:r w:rsidRPr="002436BC">
        <w:rPr>
          <w:szCs w:val="18"/>
          <w:shd w:val="clear" w:color="auto" w:fill="FFFFFF"/>
        </w:rPr>
        <w:t>Equipos de protección respiratoria. Medias máscaras filtrantes con válvulas para la protección contra gases o contra gases y partículas. Requisitos, ensayos, marcado.</w:t>
      </w:r>
    </w:p>
    <w:p w14:paraId="6F9B0023" w14:textId="77777777" w:rsidR="00C8184D" w:rsidRPr="002436BC" w:rsidRDefault="00C8184D" w:rsidP="00CE702C">
      <w:pPr>
        <w:numPr>
          <w:ilvl w:val="0"/>
          <w:numId w:val="15"/>
        </w:numPr>
        <w:jc w:val="both"/>
        <w:rPr>
          <w:szCs w:val="18"/>
        </w:rPr>
      </w:pPr>
      <w:r w:rsidRPr="002436BC">
        <w:rPr>
          <w:szCs w:val="18"/>
        </w:rPr>
        <w:t>UNE-EN 1827:1999+A1:2010 Equipos de protección respiratoria. Mascarillas sin válvulas de inhalación y con filtros desmontables contra los gases, contra los gases y partículas o contra las partículas únicamente. Requisitos, ensayos, marcado.</w:t>
      </w:r>
    </w:p>
    <w:p w14:paraId="28612059" w14:textId="77777777" w:rsidR="00C8184D" w:rsidRPr="002436BC" w:rsidRDefault="00C8184D" w:rsidP="00CE702C">
      <w:pPr>
        <w:numPr>
          <w:ilvl w:val="0"/>
          <w:numId w:val="15"/>
        </w:numPr>
        <w:jc w:val="both"/>
        <w:rPr>
          <w:szCs w:val="18"/>
        </w:rPr>
      </w:pPr>
      <w:r w:rsidRPr="002436BC">
        <w:rPr>
          <w:szCs w:val="18"/>
        </w:rPr>
        <w:t>UNE EN12083:1998. Equipos de protección respiratoria. Filtros con tubos de respiración (no incorporados a una máscara). Filtros contra partícula, gases y mixtos. Requisitos, ensayos, marcado</w:t>
      </w:r>
    </w:p>
    <w:p w14:paraId="3122C3E2" w14:textId="77777777" w:rsidR="00C8184D" w:rsidRPr="002436BC" w:rsidRDefault="00C8184D" w:rsidP="00CE702C">
      <w:pPr>
        <w:numPr>
          <w:ilvl w:val="0"/>
          <w:numId w:val="15"/>
        </w:numPr>
        <w:jc w:val="both"/>
        <w:rPr>
          <w:szCs w:val="18"/>
        </w:rPr>
      </w:pPr>
      <w:r w:rsidRPr="002436BC">
        <w:rPr>
          <w:szCs w:val="18"/>
        </w:rPr>
        <w:t>UNE EN12941:1999. Equipos de protección respiratoria. Equipos filtrantes de ventilación asistida incorporados a un casco o capuz. Requisitos, ensayos, marcado</w:t>
      </w:r>
    </w:p>
    <w:p w14:paraId="1DC18EDE" w14:textId="77777777" w:rsidR="00C8184D" w:rsidRPr="002436BC" w:rsidRDefault="00C8184D" w:rsidP="00CE702C">
      <w:pPr>
        <w:numPr>
          <w:ilvl w:val="0"/>
          <w:numId w:val="15"/>
        </w:numPr>
        <w:jc w:val="both"/>
        <w:rPr>
          <w:szCs w:val="18"/>
        </w:rPr>
      </w:pPr>
      <w:r w:rsidRPr="002436BC">
        <w:rPr>
          <w:szCs w:val="18"/>
        </w:rPr>
        <w:t>UNE EN12942:1999. Equipos de protección respiratoria. Equipos filtrantes de ventilación asistida provistos de máscaras o mascarillas. Requisitos, ensayos, marcado</w:t>
      </w:r>
    </w:p>
    <w:p w14:paraId="2592A55B" w14:textId="77777777" w:rsidR="00C8184D" w:rsidRPr="002436BC" w:rsidRDefault="00C8184D" w:rsidP="00CE702C">
      <w:pPr>
        <w:numPr>
          <w:ilvl w:val="0"/>
          <w:numId w:val="15"/>
        </w:numPr>
        <w:jc w:val="both"/>
        <w:rPr>
          <w:szCs w:val="18"/>
        </w:rPr>
      </w:pPr>
      <w:r w:rsidRPr="002436BC">
        <w:rPr>
          <w:szCs w:val="18"/>
        </w:rPr>
        <w:t>UNE EN13274-1:2001. Equipos de protección respiratoria. Métodos de ensayo. Parte 1: Determinación de la fuga hacia el interior y de la fuga total hacia el interior.</w:t>
      </w:r>
    </w:p>
    <w:p w14:paraId="05DE4B36" w14:textId="77777777" w:rsidR="00C8184D" w:rsidRPr="002436BC" w:rsidRDefault="00C8184D" w:rsidP="00CE702C">
      <w:pPr>
        <w:numPr>
          <w:ilvl w:val="0"/>
          <w:numId w:val="15"/>
        </w:numPr>
        <w:jc w:val="both"/>
        <w:rPr>
          <w:szCs w:val="18"/>
        </w:rPr>
      </w:pPr>
      <w:r w:rsidRPr="002436BC">
        <w:rPr>
          <w:szCs w:val="18"/>
        </w:rPr>
        <w:t>UNE EN13274-2:2001. Equipos de protección respiratoria. Métodos de ensayo. Parte 2: Ensayos de comportamiento práctico.</w:t>
      </w:r>
    </w:p>
    <w:p w14:paraId="3BF7FE1B" w14:textId="77777777" w:rsidR="00C8184D" w:rsidRPr="002436BC" w:rsidRDefault="00C8184D" w:rsidP="00CE702C">
      <w:pPr>
        <w:numPr>
          <w:ilvl w:val="0"/>
          <w:numId w:val="15"/>
        </w:numPr>
        <w:jc w:val="both"/>
        <w:rPr>
          <w:szCs w:val="18"/>
        </w:rPr>
      </w:pPr>
      <w:r w:rsidRPr="002436BC">
        <w:rPr>
          <w:szCs w:val="18"/>
        </w:rPr>
        <w:t>UNE EN13274-3:2002. Equipos de protección respiratoria. Métodos de ensayo. Parte 3: Determinación de la resistencia a la respiración.</w:t>
      </w:r>
    </w:p>
    <w:p w14:paraId="33DC2115" w14:textId="77777777" w:rsidR="00C8184D" w:rsidRPr="002436BC" w:rsidRDefault="00C8184D" w:rsidP="00CE702C">
      <w:pPr>
        <w:numPr>
          <w:ilvl w:val="0"/>
          <w:numId w:val="15"/>
        </w:numPr>
        <w:jc w:val="both"/>
        <w:rPr>
          <w:szCs w:val="18"/>
        </w:rPr>
      </w:pPr>
      <w:r w:rsidRPr="002436BC">
        <w:rPr>
          <w:szCs w:val="18"/>
        </w:rPr>
        <w:t>UNE EN13274-4:2002. Equipos de protección respiratoria. Métodos de ensayo. Parte 4: Ensayos con llama.</w:t>
      </w:r>
    </w:p>
    <w:p w14:paraId="1EEE0337" w14:textId="77777777" w:rsidR="00C8184D" w:rsidRPr="002436BC" w:rsidRDefault="00C8184D" w:rsidP="00CE702C">
      <w:pPr>
        <w:numPr>
          <w:ilvl w:val="0"/>
          <w:numId w:val="15"/>
        </w:numPr>
        <w:jc w:val="both"/>
        <w:rPr>
          <w:szCs w:val="18"/>
        </w:rPr>
      </w:pPr>
      <w:r w:rsidRPr="002436BC">
        <w:rPr>
          <w:szCs w:val="18"/>
        </w:rPr>
        <w:t>UNE EN13274-5:2001. Equipos de protección respiratoria. Métodos de ensayo. Parte 5: Condiciones climáticas.</w:t>
      </w:r>
    </w:p>
    <w:p w14:paraId="2BFE0DA1" w14:textId="77777777" w:rsidR="00C8184D" w:rsidRPr="002436BC" w:rsidRDefault="00C8184D" w:rsidP="00CE702C">
      <w:pPr>
        <w:numPr>
          <w:ilvl w:val="0"/>
          <w:numId w:val="15"/>
        </w:numPr>
        <w:jc w:val="both"/>
        <w:rPr>
          <w:szCs w:val="18"/>
        </w:rPr>
      </w:pPr>
      <w:r w:rsidRPr="002436BC">
        <w:rPr>
          <w:szCs w:val="18"/>
        </w:rPr>
        <w:t>UNE EN13274-6:2002. Equipos de protección respiratoria. Métodos de ensayo. Parte 6: Determinación del contenido en dióxido de carbono del aire inhalado</w:t>
      </w:r>
    </w:p>
    <w:p w14:paraId="4C5D9940" w14:textId="77777777" w:rsidR="00C8184D" w:rsidRPr="002436BC" w:rsidRDefault="00C8184D" w:rsidP="00CE702C">
      <w:pPr>
        <w:numPr>
          <w:ilvl w:val="0"/>
          <w:numId w:val="15"/>
        </w:numPr>
        <w:jc w:val="both"/>
        <w:rPr>
          <w:szCs w:val="18"/>
        </w:rPr>
      </w:pPr>
      <w:r w:rsidRPr="002436BC">
        <w:rPr>
          <w:szCs w:val="18"/>
        </w:rPr>
        <w:t>UNE-EN 13274-7:2008 Equipos de protección respiratoria. Métodos de ensayo. Parte 7: Determinación de la penetración de los filtros de partículas.</w:t>
      </w:r>
    </w:p>
    <w:p w14:paraId="3DCD1C31" w14:textId="77777777" w:rsidR="00C8184D" w:rsidRPr="002436BC" w:rsidRDefault="00C8184D" w:rsidP="00CE702C">
      <w:pPr>
        <w:numPr>
          <w:ilvl w:val="0"/>
          <w:numId w:val="15"/>
        </w:numPr>
        <w:jc w:val="both"/>
        <w:rPr>
          <w:szCs w:val="18"/>
        </w:rPr>
      </w:pPr>
      <w:r w:rsidRPr="002436BC">
        <w:rPr>
          <w:szCs w:val="18"/>
        </w:rPr>
        <w:t>UNE EN13274-8:2003. Equipos de protección respiratoria. Métodos de ensayo. Parte 8: Determinación de la obstrucción con polvo de dolomita</w:t>
      </w:r>
    </w:p>
    <w:p w14:paraId="00BF6BE1" w14:textId="77777777" w:rsidR="00C8184D" w:rsidRPr="002436BC" w:rsidRDefault="00C8184D" w:rsidP="00CE702C">
      <w:pPr>
        <w:numPr>
          <w:ilvl w:val="0"/>
          <w:numId w:val="15"/>
        </w:numPr>
        <w:jc w:val="both"/>
        <w:rPr>
          <w:szCs w:val="18"/>
        </w:rPr>
      </w:pPr>
      <w:r w:rsidRPr="002436BC">
        <w:rPr>
          <w:szCs w:val="18"/>
        </w:rPr>
        <w:t>UNE-EN 14387:2004+A1:2008 Equipos de protección respiratoria. Filtros contra gases y filtros combinados. Requisitos, ensayos, marcado.</w:t>
      </w:r>
    </w:p>
    <w:p w14:paraId="4A9A55AD" w14:textId="77777777" w:rsidR="00C8184D" w:rsidRPr="002436BC" w:rsidRDefault="00C8184D" w:rsidP="00CE702C">
      <w:pPr>
        <w:numPr>
          <w:ilvl w:val="0"/>
          <w:numId w:val="15"/>
        </w:numPr>
        <w:jc w:val="both"/>
        <w:rPr>
          <w:szCs w:val="18"/>
        </w:rPr>
      </w:pPr>
      <w:r w:rsidRPr="002436BC">
        <w:rPr>
          <w:szCs w:val="18"/>
        </w:rPr>
        <w:lastRenderedPageBreak/>
        <w:t>UNE-EN 137:2007 Equipos de protección respiratoria. Equipos de respiración autónomos de circuito abierto de aire comprimido con máscara completa. Requisitos, ensayos, marcado.</w:t>
      </w:r>
    </w:p>
    <w:p w14:paraId="1DD5BDDE" w14:textId="77777777" w:rsidR="00C8184D" w:rsidRPr="002436BC" w:rsidRDefault="00C8184D" w:rsidP="00CE702C">
      <w:pPr>
        <w:numPr>
          <w:ilvl w:val="0"/>
          <w:numId w:val="15"/>
        </w:numPr>
        <w:jc w:val="both"/>
        <w:rPr>
          <w:szCs w:val="18"/>
        </w:rPr>
      </w:pPr>
      <w:r w:rsidRPr="002436BC">
        <w:rPr>
          <w:szCs w:val="18"/>
        </w:rPr>
        <w:t>UNE EN144-1:2001. Equipos de protección respiratoria. Válvulas para botellas de gas. Parte 1: Conexiones roscada para boquillas</w:t>
      </w:r>
    </w:p>
    <w:p w14:paraId="2BE1C1CB" w14:textId="77777777" w:rsidR="00C8184D" w:rsidRPr="002436BC" w:rsidRDefault="00C8184D" w:rsidP="00CE702C">
      <w:pPr>
        <w:numPr>
          <w:ilvl w:val="0"/>
          <w:numId w:val="15"/>
        </w:numPr>
        <w:jc w:val="both"/>
        <w:rPr>
          <w:szCs w:val="18"/>
        </w:rPr>
      </w:pPr>
      <w:r w:rsidRPr="002436BC">
        <w:rPr>
          <w:szCs w:val="18"/>
        </w:rPr>
        <w:t>UNE EN144-2:1999. Equipos de protección respiratoria. Válvulas para botellas de gas. Parte 2: Conexiones de salida</w:t>
      </w:r>
    </w:p>
    <w:p w14:paraId="0ED461EA" w14:textId="77777777" w:rsidR="00C8184D" w:rsidRPr="002436BC" w:rsidRDefault="00C8184D" w:rsidP="00CE702C">
      <w:pPr>
        <w:numPr>
          <w:ilvl w:val="0"/>
          <w:numId w:val="15"/>
        </w:numPr>
        <w:jc w:val="both"/>
        <w:rPr>
          <w:szCs w:val="18"/>
        </w:rPr>
      </w:pPr>
      <w:r w:rsidRPr="002436BC">
        <w:rPr>
          <w:szCs w:val="18"/>
        </w:rPr>
        <w:t xml:space="preserve">UNE EN144-3:2003. Equipos de protección respiratoria. Válvulas para botellas de gas. Parte 3: Conexiones de salida para los gases de buceo </w:t>
      </w:r>
      <w:proofErr w:type="spellStart"/>
      <w:r w:rsidRPr="002436BC">
        <w:rPr>
          <w:szCs w:val="18"/>
        </w:rPr>
        <w:t>Nitrox</w:t>
      </w:r>
      <w:proofErr w:type="spellEnd"/>
      <w:r w:rsidRPr="002436BC">
        <w:rPr>
          <w:szCs w:val="18"/>
        </w:rPr>
        <w:t xml:space="preserve"> y oxígeno</w:t>
      </w:r>
    </w:p>
    <w:p w14:paraId="04BD0755" w14:textId="066DDDF6" w:rsidR="00C8184D" w:rsidRPr="002436BC" w:rsidRDefault="00C8184D" w:rsidP="00CE702C">
      <w:pPr>
        <w:numPr>
          <w:ilvl w:val="0"/>
          <w:numId w:val="15"/>
        </w:numPr>
        <w:jc w:val="both"/>
        <w:rPr>
          <w:szCs w:val="18"/>
        </w:rPr>
      </w:pPr>
      <w:r w:rsidRPr="002436BC">
        <w:rPr>
          <w:szCs w:val="18"/>
        </w:rPr>
        <w:t xml:space="preserve">UNE EN145:1998. Equipos de protección respiratoria. Equipos de protección respiratoria autónomos de circuito cerrado de </w:t>
      </w:r>
      <w:r w:rsidR="00E04508" w:rsidRPr="002436BC">
        <w:rPr>
          <w:szCs w:val="18"/>
        </w:rPr>
        <w:t>oxígeno</w:t>
      </w:r>
      <w:r w:rsidRPr="002436BC">
        <w:rPr>
          <w:szCs w:val="18"/>
        </w:rPr>
        <w:t xml:space="preserve"> comprimido o de </w:t>
      </w:r>
      <w:r w:rsidR="00E04508" w:rsidRPr="002436BC">
        <w:rPr>
          <w:szCs w:val="18"/>
        </w:rPr>
        <w:t>oxígeno</w:t>
      </w:r>
      <w:r w:rsidRPr="002436BC">
        <w:rPr>
          <w:szCs w:val="18"/>
        </w:rPr>
        <w:t>-nitrógeno comprimido. Requisitos, ensayos, marcado</w:t>
      </w:r>
    </w:p>
    <w:p w14:paraId="62CEF9A1" w14:textId="77777777" w:rsidR="00C8184D" w:rsidRPr="002436BC" w:rsidRDefault="00C8184D" w:rsidP="00CE702C">
      <w:pPr>
        <w:numPr>
          <w:ilvl w:val="0"/>
          <w:numId w:val="15"/>
        </w:numPr>
        <w:jc w:val="both"/>
        <w:rPr>
          <w:szCs w:val="18"/>
        </w:rPr>
      </w:pPr>
      <w:r w:rsidRPr="002436BC">
        <w:rPr>
          <w:szCs w:val="18"/>
        </w:rPr>
        <w:t>UNE-EN 250:2014 Equipos respiratorios. Equipos de buceo autónomos de circuito de aire abierto de aire comprimido. Requisitos, ensayos y marcado.</w:t>
      </w:r>
    </w:p>
    <w:p w14:paraId="394B86B5" w14:textId="77777777" w:rsidR="00C8184D" w:rsidRPr="002436BC" w:rsidRDefault="00C8184D" w:rsidP="00CE702C">
      <w:pPr>
        <w:numPr>
          <w:ilvl w:val="0"/>
          <w:numId w:val="15"/>
        </w:numPr>
        <w:jc w:val="both"/>
        <w:rPr>
          <w:szCs w:val="18"/>
        </w:rPr>
      </w:pPr>
      <w:r w:rsidRPr="002436BC">
        <w:rPr>
          <w:szCs w:val="18"/>
        </w:rPr>
        <w:t>UNE EN402:2004. Equipos de protección respiratoria. Equipos de respiración autónomos de circuito abierto, de aire comprimido, a demanda, provistos de máscara completa o boquilla para evacuación. Requisitos, ensayos, marcado</w:t>
      </w:r>
    </w:p>
    <w:p w14:paraId="217B92D7" w14:textId="77777777" w:rsidR="00C8184D" w:rsidRPr="002436BC" w:rsidRDefault="00C8184D" w:rsidP="00CE702C">
      <w:pPr>
        <w:numPr>
          <w:ilvl w:val="0"/>
          <w:numId w:val="15"/>
        </w:numPr>
        <w:jc w:val="both"/>
        <w:rPr>
          <w:szCs w:val="18"/>
        </w:rPr>
      </w:pPr>
      <w:r w:rsidRPr="002436BC">
        <w:rPr>
          <w:szCs w:val="18"/>
        </w:rPr>
        <w:t>UNE-EN 1146:2006 Equipos de protección respiratoria. Equipos de respiración autónomos de circuito abierto de aire comprimido con capucha para evacuación. Requisitos, ensayos, marcado.</w:t>
      </w:r>
    </w:p>
    <w:p w14:paraId="1CBD07B7" w14:textId="77777777" w:rsidR="00C8184D" w:rsidRPr="002436BC" w:rsidRDefault="00C8184D" w:rsidP="00CE702C">
      <w:pPr>
        <w:numPr>
          <w:ilvl w:val="0"/>
          <w:numId w:val="15"/>
        </w:numPr>
        <w:jc w:val="both"/>
        <w:rPr>
          <w:szCs w:val="18"/>
        </w:rPr>
      </w:pPr>
      <w:r w:rsidRPr="002436BC">
        <w:rPr>
          <w:szCs w:val="18"/>
        </w:rPr>
        <w:t>UNE EN13794:2003. Equipos de protección respiratoria. Equipos de respiración autónomos de circuito cerrado para evacuación. Requisitos, ensayos, marcado</w:t>
      </w:r>
    </w:p>
    <w:p w14:paraId="1ADDC782" w14:textId="77777777" w:rsidR="00C8184D" w:rsidRPr="002436BC" w:rsidRDefault="00C8184D" w:rsidP="00CE702C">
      <w:pPr>
        <w:numPr>
          <w:ilvl w:val="0"/>
          <w:numId w:val="15"/>
        </w:numPr>
        <w:jc w:val="both"/>
        <w:rPr>
          <w:szCs w:val="18"/>
        </w:rPr>
      </w:pPr>
      <w:r w:rsidRPr="002436BC">
        <w:rPr>
          <w:szCs w:val="18"/>
        </w:rPr>
        <w:t xml:space="preserve">UNE EN13949:2003. Equipos de protección respiratoria. Equipos de buceo autónomos de circuito abierto para utilizar con </w:t>
      </w:r>
      <w:proofErr w:type="spellStart"/>
      <w:r w:rsidRPr="002436BC">
        <w:rPr>
          <w:szCs w:val="18"/>
        </w:rPr>
        <w:t>Nitrox</w:t>
      </w:r>
      <w:proofErr w:type="spellEnd"/>
      <w:r w:rsidRPr="002436BC">
        <w:rPr>
          <w:szCs w:val="18"/>
        </w:rPr>
        <w:t xml:space="preserve"> y oxígeno comprimido. Requisitos, ensayos, marcado</w:t>
      </w:r>
    </w:p>
    <w:p w14:paraId="493B7967" w14:textId="77777777" w:rsidR="00C8184D" w:rsidRPr="002436BC" w:rsidRDefault="00C8184D" w:rsidP="00CE702C">
      <w:pPr>
        <w:numPr>
          <w:ilvl w:val="0"/>
          <w:numId w:val="15"/>
        </w:numPr>
        <w:jc w:val="both"/>
        <w:rPr>
          <w:szCs w:val="18"/>
        </w:rPr>
      </w:pPr>
      <w:r w:rsidRPr="002436BC">
        <w:rPr>
          <w:szCs w:val="18"/>
        </w:rPr>
        <w:t>UNE-EN 14143:2014 Equipos de protección respiratoria. Equipos de respiración autónomos de buceo de circuito cerrado.</w:t>
      </w:r>
    </w:p>
    <w:p w14:paraId="09AD4095" w14:textId="77777777" w:rsidR="00C8184D" w:rsidRPr="002436BC" w:rsidRDefault="00C8184D" w:rsidP="00CE702C">
      <w:pPr>
        <w:numPr>
          <w:ilvl w:val="0"/>
          <w:numId w:val="15"/>
        </w:numPr>
        <w:jc w:val="both"/>
        <w:rPr>
          <w:szCs w:val="18"/>
        </w:rPr>
      </w:pPr>
      <w:r w:rsidRPr="002436BC">
        <w:rPr>
          <w:szCs w:val="18"/>
        </w:rPr>
        <w:t>UNE-EN138:1995 Equipos de protección respiratoria. Equipos de protección respiratoria con manguera de aire fresco provistos de máscara, mascarilla o conjunto boquilla. Requisitos, ensayos, marcado</w:t>
      </w:r>
    </w:p>
    <w:p w14:paraId="569357A3" w14:textId="77777777" w:rsidR="00C8184D" w:rsidRPr="002436BC" w:rsidRDefault="00C8184D" w:rsidP="00CE702C">
      <w:pPr>
        <w:numPr>
          <w:ilvl w:val="0"/>
          <w:numId w:val="15"/>
        </w:numPr>
        <w:jc w:val="both"/>
        <w:rPr>
          <w:szCs w:val="18"/>
        </w:rPr>
      </w:pPr>
      <w:r w:rsidRPr="002436BC">
        <w:rPr>
          <w:szCs w:val="18"/>
        </w:rPr>
        <w:t>UNE-EN269:1995 Equipos de protección respiratoria. Equipos de protección respiratoria con manguera de aire fresco asistidos con capuz. Requisitos, ensayos, marcado</w:t>
      </w:r>
    </w:p>
    <w:p w14:paraId="6D95FB4D" w14:textId="77777777" w:rsidR="00C8184D" w:rsidRPr="002436BC" w:rsidRDefault="00C8184D" w:rsidP="00CE702C">
      <w:pPr>
        <w:numPr>
          <w:ilvl w:val="0"/>
          <w:numId w:val="15"/>
        </w:numPr>
        <w:jc w:val="both"/>
        <w:rPr>
          <w:szCs w:val="18"/>
        </w:rPr>
      </w:pPr>
      <w:r w:rsidRPr="002436BC">
        <w:rPr>
          <w:szCs w:val="18"/>
        </w:rPr>
        <w:t>UNE-EN 14594:2018 (Ratificada) Equipos de protección respiratoria. Equipos respiratorios con línea de aire comprimido de flujo continuo. Requisitos, ensayos, marcado.</w:t>
      </w:r>
    </w:p>
    <w:p w14:paraId="2DD6B92D" w14:textId="77777777" w:rsidR="00C8184D" w:rsidRPr="002436BC" w:rsidRDefault="00C8184D" w:rsidP="00CE702C">
      <w:pPr>
        <w:numPr>
          <w:ilvl w:val="0"/>
          <w:numId w:val="15"/>
        </w:numPr>
        <w:jc w:val="both"/>
        <w:rPr>
          <w:szCs w:val="18"/>
        </w:rPr>
      </w:pPr>
      <w:r w:rsidRPr="002436BC">
        <w:rPr>
          <w:szCs w:val="18"/>
        </w:rPr>
        <w:t>UNE-EN 421:2010 Guantes de protección contra radiaciones ionizantes y contaminación radiactiva</w:t>
      </w:r>
    </w:p>
    <w:p w14:paraId="218AC519" w14:textId="77777777" w:rsidR="00C8184D" w:rsidRPr="002436BC" w:rsidRDefault="00C8184D" w:rsidP="00CE702C">
      <w:pPr>
        <w:numPr>
          <w:ilvl w:val="0"/>
          <w:numId w:val="15"/>
        </w:numPr>
        <w:jc w:val="both"/>
        <w:rPr>
          <w:szCs w:val="18"/>
        </w:rPr>
      </w:pPr>
      <w:r w:rsidRPr="002436BC">
        <w:rPr>
          <w:szCs w:val="18"/>
        </w:rPr>
        <w:t>UNE-EN 1073-1:2016/AC:2016 Ropas de protección contra las partículas sólidas en suspensión en el aire incluyendo la contaminación radiactiva. parte 1: requisitos y métodos de ensayo para las ropas de protección ventilada de línea de aire comprimido que protegen al cuerpo y al sistema respiratorio.</w:t>
      </w:r>
    </w:p>
    <w:p w14:paraId="63B80A13" w14:textId="77777777" w:rsidR="00C8184D" w:rsidRPr="002436BC" w:rsidRDefault="00C8184D" w:rsidP="00CE702C">
      <w:pPr>
        <w:numPr>
          <w:ilvl w:val="0"/>
          <w:numId w:val="15"/>
        </w:numPr>
        <w:jc w:val="both"/>
        <w:rPr>
          <w:szCs w:val="18"/>
        </w:rPr>
      </w:pPr>
      <w:r w:rsidRPr="002436BC">
        <w:rPr>
          <w:szCs w:val="18"/>
        </w:rPr>
        <w:t>UNE-EN 1073-1:2016+A1:2018 (Ratificada) Ropas de protección contra las partículas sólidas incluyendo la contaminación radiactiva. Parte 1: Requisitos y métodos de ensayo para las ropas de protección ventilada de línea de aire comprimido que protegen al cuerpo y al sistema respiratorio.</w:t>
      </w:r>
    </w:p>
    <w:p w14:paraId="26676B5F" w14:textId="77777777" w:rsidR="00C8184D" w:rsidRPr="002436BC" w:rsidRDefault="00C8184D" w:rsidP="00CE702C">
      <w:pPr>
        <w:numPr>
          <w:ilvl w:val="0"/>
          <w:numId w:val="15"/>
        </w:numPr>
        <w:jc w:val="both"/>
        <w:rPr>
          <w:szCs w:val="18"/>
        </w:rPr>
      </w:pPr>
      <w:r w:rsidRPr="002436BC">
        <w:rPr>
          <w:szCs w:val="18"/>
        </w:rPr>
        <w:t>UNE-EN 420:2004+A1:2010 Guantes de protección. Requisitos generales y métodos de ensayo.</w:t>
      </w:r>
    </w:p>
    <w:p w14:paraId="688EE7A3" w14:textId="77777777" w:rsidR="00C8184D" w:rsidRPr="002436BC" w:rsidRDefault="00C8184D" w:rsidP="00CE702C">
      <w:pPr>
        <w:numPr>
          <w:ilvl w:val="0"/>
          <w:numId w:val="15"/>
        </w:numPr>
        <w:jc w:val="both"/>
        <w:rPr>
          <w:szCs w:val="18"/>
        </w:rPr>
      </w:pPr>
      <w:r w:rsidRPr="002436BC">
        <w:rPr>
          <w:szCs w:val="18"/>
        </w:rPr>
        <w:t>UNE EN 511:2006. Guantes de protección contra el frío</w:t>
      </w:r>
    </w:p>
    <w:p w14:paraId="4D594709" w14:textId="77777777" w:rsidR="00C8184D" w:rsidRPr="002436BC" w:rsidRDefault="00C8184D" w:rsidP="00CE702C">
      <w:pPr>
        <w:numPr>
          <w:ilvl w:val="0"/>
          <w:numId w:val="15"/>
        </w:numPr>
        <w:jc w:val="both"/>
        <w:rPr>
          <w:szCs w:val="18"/>
        </w:rPr>
      </w:pPr>
      <w:r w:rsidRPr="002436BC">
        <w:rPr>
          <w:szCs w:val="18"/>
        </w:rPr>
        <w:t>UNE-EN 342:2017 (Ratificada) Ropas de protección. Conjuntos y prendas de protección contra el frío.</w:t>
      </w:r>
    </w:p>
    <w:p w14:paraId="7506F08B" w14:textId="77777777" w:rsidR="00C8184D" w:rsidRPr="002436BC" w:rsidRDefault="00C8184D" w:rsidP="00CE702C">
      <w:pPr>
        <w:numPr>
          <w:ilvl w:val="0"/>
          <w:numId w:val="15"/>
        </w:numPr>
        <w:jc w:val="both"/>
        <w:rPr>
          <w:szCs w:val="18"/>
        </w:rPr>
      </w:pPr>
      <w:r w:rsidRPr="002436BC">
        <w:rPr>
          <w:szCs w:val="18"/>
        </w:rPr>
        <w:t>UNE-EN 14058:2017 (Ratificada) Ropa de protección. Prendas para protección contra ambientes fríos.</w:t>
      </w:r>
    </w:p>
    <w:p w14:paraId="26470141" w14:textId="77777777" w:rsidR="00C8184D" w:rsidRPr="002436BC" w:rsidRDefault="00C8184D" w:rsidP="00CE702C">
      <w:pPr>
        <w:numPr>
          <w:ilvl w:val="0"/>
          <w:numId w:val="15"/>
        </w:numPr>
        <w:jc w:val="both"/>
        <w:rPr>
          <w:szCs w:val="18"/>
        </w:rPr>
      </w:pPr>
      <w:r w:rsidRPr="002436BC">
        <w:rPr>
          <w:szCs w:val="18"/>
        </w:rPr>
        <w:t>UNE-EN 343:2004+A1:2008 Ropa de protección. Protección contra la lluvia.</w:t>
      </w:r>
    </w:p>
    <w:p w14:paraId="0D07DEBA" w14:textId="77777777" w:rsidR="00C8184D" w:rsidRPr="002436BC" w:rsidRDefault="00C8184D" w:rsidP="00CE702C">
      <w:pPr>
        <w:numPr>
          <w:ilvl w:val="0"/>
          <w:numId w:val="15"/>
        </w:numPr>
        <w:jc w:val="both"/>
        <w:rPr>
          <w:szCs w:val="18"/>
        </w:rPr>
      </w:pPr>
      <w:r w:rsidRPr="002436BC">
        <w:rPr>
          <w:szCs w:val="18"/>
        </w:rPr>
        <w:t>UNE-EN 343:2004+A1:2008/AC:2010 Ropa de protección. Protección contra la lluvia.</w:t>
      </w:r>
    </w:p>
    <w:p w14:paraId="01F83D52" w14:textId="77777777" w:rsidR="00C8184D" w:rsidRPr="002436BC" w:rsidRDefault="00C8184D" w:rsidP="00CE702C">
      <w:pPr>
        <w:numPr>
          <w:ilvl w:val="0"/>
          <w:numId w:val="15"/>
        </w:numPr>
        <w:jc w:val="both"/>
        <w:rPr>
          <w:szCs w:val="18"/>
        </w:rPr>
      </w:pPr>
      <w:r w:rsidRPr="002436BC">
        <w:rPr>
          <w:szCs w:val="18"/>
        </w:rPr>
        <w:t>UNE EN 14360:2005. Ropa de protección contra la lluvia. Método de ensayo para las prendas listas para llevar. Impactos desde arriba con gotas de alta energía</w:t>
      </w:r>
    </w:p>
    <w:p w14:paraId="2B552BA9" w14:textId="77777777" w:rsidR="00C8184D" w:rsidRPr="002436BC" w:rsidRDefault="00C8184D" w:rsidP="00CE702C">
      <w:pPr>
        <w:numPr>
          <w:ilvl w:val="0"/>
          <w:numId w:val="15"/>
        </w:numPr>
        <w:jc w:val="both"/>
        <w:rPr>
          <w:szCs w:val="18"/>
        </w:rPr>
      </w:pPr>
      <w:r w:rsidRPr="002436BC">
        <w:rPr>
          <w:szCs w:val="18"/>
        </w:rPr>
        <w:t>UNE-EN ISO 11079:2009 Ergonomía del ambiente térmico. Determinación e interpretación del estrés debido al frío empleando el aislamiento requerido de la ropa (IREQ) y los efectos del enfriamiento local.</w:t>
      </w:r>
    </w:p>
    <w:p w14:paraId="7D78C710" w14:textId="77777777" w:rsidR="00C8184D" w:rsidRPr="002436BC" w:rsidRDefault="00C8184D" w:rsidP="00CE702C">
      <w:pPr>
        <w:numPr>
          <w:ilvl w:val="0"/>
          <w:numId w:val="15"/>
        </w:numPr>
        <w:jc w:val="both"/>
        <w:rPr>
          <w:szCs w:val="18"/>
        </w:rPr>
      </w:pPr>
      <w:r w:rsidRPr="002436BC">
        <w:rPr>
          <w:szCs w:val="18"/>
        </w:rPr>
        <w:t>UNE EN 1149-1:2007. Ropa de protección. Propiedades electroestáticas. Parte 1: Método de ensayo para la medición de la resistividad superficial</w:t>
      </w:r>
    </w:p>
    <w:p w14:paraId="1D79AB66" w14:textId="77777777" w:rsidR="00C8184D" w:rsidRPr="002436BC" w:rsidRDefault="00C8184D" w:rsidP="00CE702C">
      <w:pPr>
        <w:numPr>
          <w:ilvl w:val="0"/>
          <w:numId w:val="15"/>
        </w:numPr>
        <w:jc w:val="both"/>
        <w:rPr>
          <w:szCs w:val="18"/>
        </w:rPr>
      </w:pPr>
      <w:r w:rsidRPr="002436BC">
        <w:rPr>
          <w:szCs w:val="18"/>
        </w:rPr>
        <w:t>UNE EN 1149-2:1998. Propiedades electroestáticas. Parte 2: Método de ensayo para medir la resistencia dieléctrica a través de un material (resistencia vertical)</w:t>
      </w:r>
    </w:p>
    <w:p w14:paraId="5FB121D3" w14:textId="77777777" w:rsidR="00C8184D" w:rsidRPr="002436BC" w:rsidRDefault="00C8184D" w:rsidP="00CE702C">
      <w:pPr>
        <w:numPr>
          <w:ilvl w:val="0"/>
          <w:numId w:val="15"/>
        </w:numPr>
        <w:jc w:val="both"/>
        <w:rPr>
          <w:szCs w:val="18"/>
        </w:rPr>
      </w:pPr>
      <w:r w:rsidRPr="002436BC">
        <w:rPr>
          <w:szCs w:val="18"/>
        </w:rPr>
        <w:lastRenderedPageBreak/>
        <w:t>UNE EN 1149-3:2004. Propiedades electroestáticas. Parte 3: Método de ensayo para determinar la disipación de la carga</w:t>
      </w:r>
    </w:p>
    <w:p w14:paraId="296B7737" w14:textId="77777777" w:rsidR="00C8184D" w:rsidRPr="002436BC" w:rsidRDefault="00C8184D" w:rsidP="00CE702C">
      <w:pPr>
        <w:numPr>
          <w:ilvl w:val="0"/>
          <w:numId w:val="15"/>
        </w:numPr>
        <w:jc w:val="both"/>
        <w:rPr>
          <w:szCs w:val="18"/>
        </w:rPr>
      </w:pPr>
      <w:r w:rsidRPr="002436BC">
        <w:rPr>
          <w:szCs w:val="18"/>
        </w:rPr>
        <w:t>UNE-EN 1149-5:2018 (Ratificada) Ropas de protección. Propiedades electrostáticas. Parte 5: Requisitos de comportamiento de material y diseño.</w:t>
      </w:r>
    </w:p>
    <w:p w14:paraId="1AC95179" w14:textId="77777777" w:rsidR="00C8184D" w:rsidRPr="002436BC" w:rsidRDefault="00C8184D" w:rsidP="00CE702C">
      <w:pPr>
        <w:numPr>
          <w:ilvl w:val="0"/>
          <w:numId w:val="15"/>
        </w:numPr>
        <w:jc w:val="both"/>
        <w:rPr>
          <w:szCs w:val="18"/>
        </w:rPr>
      </w:pPr>
      <w:r w:rsidRPr="002436BC">
        <w:rPr>
          <w:szCs w:val="18"/>
        </w:rPr>
        <w:t>UNE EN 60903:2005. Guantes y manoplas de material aislante para trabajos eléctricos. (IEC 60903:2002. Modificada)</w:t>
      </w:r>
    </w:p>
    <w:p w14:paraId="3847564A" w14:textId="77777777" w:rsidR="00C8184D" w:rsidRPr="002436BC" w:rsidRDefault="00C8184D" w:rsidP="00CE702C">
      <w:pPr>
        <w:numPr>
          <w:ilvl w:val="0"/>
          <w:numId w:val="15"/>
        </w:numPr>
        <w:jc w:val="both"/>
        <w:rPr>
          <w:szCs w:val="18"/>
        </w:rPr>
      </w:pPr>
      <w:r w:rsidRPr="002436BC">
        <w:rPr>
          <w:szCs w:val="18"/>
        </w:rPr>
        <w:t>OSHAS 18001. Sistemas de gestión de la seguridad y salud en el trabajo</w:t>
      </w:r>
    </w:p>
    <w:p w14:paraId="23C62BBA" w14:textId="77777777" w:rsidR="00C8184D" w:rsidRPr="002436BC" w:rsidRDefault="00C8184D" w:rsidP="00CE702C">
      <w:pPr>
        <w:numPr>
          <w:ilvl w:val="0"/>
          <w:numId w:val="15"/>
        </w:numPr>
        <w:jc w:val="both"/>
        <w:rPr>
          <w:szCs w:val="18"/>
        </w:rPr>
      </w:pPr>
      <w:r w:rsidRPr="002436BC">
        <w:rPr>
          <w:szCs w:val="18"/>
        </w:rPr>
        <w:t>UNE-EN 374-2:2016 Guantes de protección contra los productos químicos y los microorganismos. parte 2: determinación de la resistencia a la penetración</w:t>
      </w:r>
    </w:p>
    <w:p w14:paraId="0488460E" w14:textId="62842A71" w:rsidR="00C8184D" w:rsidRPr="002436BC" w:rsidRDefault="00C8184D" w:rsidP="00CE702C">
      <w:pPr>
        <w:numPr>
          <w:ilvl w:val="0"/>
          <w:numId w:val="15"/>
        </w:numPr>
        <w:jc w:val="both"/>
        <w:rPr>
          <w:szCs w:val="18"/>
        </w:rPr>
      </w:pPr>
      <w:r w:rsidRPr="002436BC">
        <w:rPr>
          <w:szCs w:val="18"/>
        </w:rPr>
        <w:t xml:space="preserve">UNE-EN 374-4:2013 Guantes de protección contra los productos químicos y los microorganismos. parte 4: </w:t>
      </w:r>
      <w:r w:rsidR="00E04508" w:rsidRPr="002436BC">
        <w:rPr>
          <w:szCs w:val="18"/>
        </w:rPr>
        <w:t>determinación de</w:t>
      </w:r>
      <w:r w:rsidRPr="002436BC">
        <w:rPr>
          <w:szCs w:val="18"/>
        </w:rPr>
        <w:t xml:space="preserve"> la resistencia a la degradación por productos químicos</w:t>
      </w:r>
    </w:p>
    <w:p w14:paraId="7AF4457F" w14:textId="77777777" w:rsidR="00C8184D" w:rsidRPr="002436BC" w:rsidRDefault="00C8184D" w:rsidP="00CE702C">
      <w:pPr>
        <w:numPr>
          <w:ilvl w:val="0"/>
          <w:numId w:val="15"/>
        </w:numPr>
        <w:jc w:val="both"/>
        <w:rPr>
          <w:szCs w:val="18"/>
        </w:rPr>
      </w:pPr>
      <w:r w:rsidRPr="002436BC">
        <w:rPr>
          <w:szCs w:val="18"/>
        </w:rPr>
        <w:t>UNE-EN 16523-1:2015 Determinación de la resistencia de los materiales a la permeabilidad de los productos químicos. parte 1: permeabilidad por un producto químico liquido en condiciones de contacto continuo.</w:t>
      </w:r>
    </w:p>
    <w:p w14:paraId="081B251B" w14:textId="77777777" w:rsidR="00C8184D" w:rsidRPr="002436BC" w:rsidRDefault="00C8184D" w:rsidP="00CE702C">
      <w:pPr>
        <w:numPr>
          <w:ilvl w:val="0"/>
          <w:numId w:val="15"/>
        </w:numPr>
        <w:jc w:val="both"/>
        <w:rPr>
          <w:szCs w:val="18"/>
        </w:rPr>
      </w:pPr>
      <w:r w:rsidRPr="002436BC">
        <w:rPr>
          <w:szCs w:val="18"/>
        </w:rPr>
        <w:t>UNE-CEN ISO/TR 18690:2006 IN Guía para la selección, uso y mantenimiento del calzado de seguridad, de protección y de trabajo (ISO/TR 18690:2006).</w:t>
      </w:r>
    </w:p>
    <w:p w14:paraId="146B3BFA" w14:textId="77777777" w:rsidR="00C8184D" w:rsidRPr="002436BC" w:rsidRDefault="00C8184D" w:rsidP="00CE702C">
      <w:pPr>
        <w:numPr>
          <w:ilvl w:val="0"/>
          <w:numId w:val="15"/>
        </w:numPr>
        <w:jc w:val="both"/>
        <w:rPr>
          <w:szCs w:val="18"/>
        </w:rPr>
      </w:pPr>
      <w:r w:rsidRPr="002436BC">
        <w:rPr>
          <w:szCs w:val="18"/>
        </w:rPr>
        <w:t xml:space="preserve">UNE-EN ISO 13287:2013 Equipos de protección individual. calzado. método de ensayo para la determinación de la resistencia al deslizamiento. (ISO 13287:2012) </w:t>
      </w:r>
    </w:p>
    <w:p w14:paraId="70E89E04" w14:textId="77777777" w:rsidR="00C8184D" w:rsidRPr="002436BC" w:rsidRDefault="00C8184D" w:rsidP="00CE702C">
      <w:pPr>
        <w:numPr>
          <w:ilvl w:val="0"/>
          <w:numId w:val="15"/>
        </w:numPr>
        <w:jc w:val="both"/>
        <w:rPr>
          <w:szCs w:val="18"/>
        </w:rPr>
      </w:pPr>
      <w:r w:rsidRPr="002436BC">
        <w:rPr>
          <w:szCs w:val="18"/>
        </w:rPr>
        <w:t>UNE-EN 61482-1-1:2010 Trabajos en tensión. ropa de protección contra los peligros térmicos de un arco eléctrico. parte 1-1: métodos de ensayo. método 1: determinación de la característica del arco (</w:t>
      </w:r>
      <w:proofErr w:type="spellStart"/>
      <w:r w:rsidRPr="002436BC">
        <w:rPr>
          <w:szCs w:val="18"/>
        </w:rPr>
        <w:t>aptv</w:t>
      </w:r>
      <w:proofErr w:type="spellEnd"/>
      <w:r w:rsidRPr="002436BC">
        <w:rPr>
          <w:szCs w:val="18"/>
        </w:rPr>
        <w:t xml:space="preserve"> o ebt50) de materiales resistentes a la llama para ropa.</w:t>
      </w:r>
    </w:p>
    <w:p w14:paraId="2702E223" w14:textId="77777777" w:rsidR="00C8184D" w:rsidRPr="002436BC" w:rsidRDefault="00C8184D" w:rsidP="00CE702C">
      <w:pPr>
        <w:numPr>
          <w:ilvl w:val="0"/>
          <w:numId w:val="15"/>
        </w:numPr>
        <w:jc w:val="both"/>
        <w:rPr>
          <w:szCs w:val="18"/>
        </w:rPr>
      </w:pPr>
      <w:r w:rsidRPr="002436BC">
        <w:rPr>
          <w:szCs w:val="18"/>
        </w:rPr>
        <w:t>UNE-EN ISO 20471:2013 Ropa de alta visibilidad. métodos de ensayo y requisitos.</w:t>
      </w:r>
    </w:p>
    <w:p w14:paraId="34AA14BC" w14:textId="77777777" w:rsidR="00C8184D" w:rsidRPr="002436BC" w:rsidRDefault="00C8184D" w:rsidP="00CE702C">
      <w:pPr>
        <w:numPr>
          <w:ilvl w:val="0"/>
          <w:numId w:val="15"/>
        </w:numPr>
        <w:jc w:val="both"/>
        <w:rPr>
          <w:szCs w:val="18"/>
        </w:rPr>
      </w:pPr>
      <w:r w:rsidRPr="002436BC">
        <w:rPr>
          <w:szCs w:val="18"/>
        </w:rPr>
        <w:t>EN ISO 13.688:2013 Ropa de protección. requisitos generales</w:t>
      </w:r>
    </w:p>
    <w:p w14:paraId="7BEA36BA" w14:textId="77777777" w:rsidR="00C8184D" w:rsidRPr="002436BC" w:rsidRDefault="00C8184D" w:rsidP="00CE702C">
      <w:pPr>
        <w:numPr>
          <w:ilvl w:val="0"/>
          <w:numId w:val="15"/>
        </w:numPr>
        <w:jc w:val="both"/>
        <w:rPr>
          <w:szCs w:val="18"/>
        </w:rPr>
      </w:pPr>
      <w:r w:rsidRPr="002436BC">
        <w:rPr>
          <w:szCs w:val="18"/>
        </w:rPr>
        <w:t>UNE-EN 943-2:2002 Ropa de protección contra productos químicos, líquidos y gaseosos, incluyendo aerosoles líquidos y partículas sólidas. parte 2: requisitos de prestaciones de los trajes de protección química, herméticos a gases (tipo 1), destinados a equipos de emergencia (ET).</w:t>
      </w:r>
    </w:p>
    <w:p w14:paraId="634273E1" w14:textId="77777777" w:rsidR="00C8184D" w:rsidRPr="002436BC" w:rsidRDefault="00C8184D" w:rsidP="00CE702C">
      <w:pPr>
        <w:numPr>
          <w:ilvl w:val="0"/>
          <w:numId w:val="15"/>
        </w:numPr>
        <w:jc w:val="both"/>
        <w:rPr>
          <w:szCs w:val="18"/>
        </w:rPr>
      </w:pPr>
      <w:r w:rsidRPr="002436BC">
        <w:rPr>
          <w:szCs w:val="18"/>
        </w:rPr>
        <w:t>UNE-EN ISO 11611:2018 Ropa de protección utilizada durante el soldeo y procesos afines.</w:t>
      </w:r>
    </w:p>
    <w:p w14:paraId="076477C0" w14:textId="77777777" w:rsidR="00C8184D" w:rsidRPr="002436BC" w:rsidRDefault="00C8184D" w:rsidP="00CE702C">
      <w:pPr>
        <w:numPr>
          <w:ilvl w:val="0"/>
          <w:numId w:val="15"/>
        </w:numPr>
        <w:jc w:val="both"/>
        <w:rPr>
          <w:szCs w:val="18"/>
        </w:rPr>
      </w:pPr>
      <w:r w:rsidRPr="002436BC">
        <w:rPr>
          <w:szCs w:val="18"/>
        </w:rPr>
        <w:t>UNE-EN ISO 11612:2018 Ropa de protección. Ropa de protección contra el calor y la llama. Requisitos mínimos de rendimiento.</w:t>
      </w:r>
    </w:p>
    <w:p w14:paraId="3452C1A4" w14:textId="77777777" w:rsidR="00C8184D" w:rsidRPr="002436BC" w:rsidRDefault="00C8184D" w:rsidP="00CE702C">
      <w:pPr>
        <w:numPr>
          <w:ilvl w:val="0"/>
          <w:numId w:val="15"/>
        </w:numPr>
        <w:jc w:val="both"/>
        <w:rPr>
          <w:szCs w:val="18"/>
        </w:rPr>
      </w:pPr>
      <w:r w:rsidRPr="002436BC">
        <w:rPr>
          <w:szCs w:val="18"/>
        </w:rPr>
        <w:t>UNE-EN ISO 4007:2012 Equipo de protección personal. protección del rostro y los ojos. vocabulario (ISO 4007:2012)</w:t>
      </w:r>
    </w:p>
    <w:p w14:paraId="65DB6F97" w14:textId="77777777" w:rsidR="00C8184D" w:rsidRPr="002436BC" w:rsidRDefault="00C8184D" w:rsidP="00CE702C">
      <w:pPr>
        <w:numPr>
          <w:ilvl w:val="0"/>
          <w:numId w:val="15"/>
        </w:numPr>
        <w:jc w:val="both"/>
        <w:rPr>
          <w:szCs w:val="18"/>
        </w:rPr>
      </w:pPr>
      <w:r w:rsidRPr="002436BC">
        <w:rPr>
          <w:szCs w:val="18"/>
        </w:rPr>
        <w:t>UNE-EN 458:2016 Protectores auditivos. recomendaciones relativas a la selección, uso, cuidado y mantenimiento. documento guía</w:t>
      </w:r>
    </w:p>
    <w:p w14:paraId="2E54EAD8" w14:textId="77777777" w:rsidR="00C8184D" w:rsidRPr="002436BC" w:rsidRDefault="00C8184D" w:rsidP="00CE702C">
      <w:pPr>
        <w:numPr>
          <w:ilvl w:val="0"/>
          <w:numId w:val="15"/>
        </w:numPr>
        <w:jc w:val="both"/>
        <w:rPr>
          <w:szCs w:val="18"/>
        </w:rPr>
      </w:pPr>
      <w:r w:rsidRPr="002436BC">
        <w:rPr>
          <w:szCs w:val="18"/>
        </w:rPr>
        <w:t xml:space="preserve">UNE-EN 1891:2000 ERRATUM Equipos de protección individual para la prevención de caídas desde una altura. cuerdas trenzadas con funda, </w:t>
      </w:r>
      <w:proofErr w:type="spellStart"/>
      <w:r w:rsidRPr="002436BC">
        <w:rPr>
          <w:szCs w:val="18"/>
        </w:rPr>
        <w:t>semiestáticas</w:t>
      </w:r>
      <w:proofErr w:type="spellEnd"/>
    </w:p>
    <w:p w14:paraId="0AC22508" w14:textId="77777777" w:rsidR="00C8184D" w:rsidRPr="002436BC" w:rsidRDefault="00C8184D" w:rsidP="00CE702C">
      <w:pPr>
        <w:numPr>
          <w:ilvl w:val="0"/>
          <w:numId w:val="15"/>
        </w:numPr>
        <w:jc w:val="both"/>
        <w:rPr>
          <w:szCs w:val="18"/>
        </w:rPr>
      </w:pPr>
      <w:r w:rsidRPr="002436BC">
        <w:rPr>
          <w:szCs w:val="18"/>
        </w:rPr>
        <w:t>UNE-EN 341:2011 Equipos de protección individual contra caída de altura. dispositivos de rescate.</w:t>
      </w:r>
    </w:p>
    <w:p w14:paraId="55135F19" w14:textId="77777777" w:rsidR="00C8184D" w:rsidRPr="002436BC" w:rsidRDefault="00C8184D" w:rsidP="00CE702C">
      <w:pPr>
        <w:numPr>
          <w:ilvl w:val="0"/>
          <w:numId w:val="15"/>
        </w:numPr>
        <w:jc w:val="both"/>
        <w:rPr>
          <w:szCs w:val="18"/>
        </w:rPr>
      </w:pPr>
      <w:r w:rsidRPr="002436BC">
        <w:rPr>
          <w:szCs w:val="18"/>
        </w:rPr>
        <w:t>UNE-EN 354:2011 Equipos de protección individual contra caídas de altura. equipos de amarre.</w:t>
      </w:r>
    </w:p>
    <w:p w14:paraId="63342EF3" w14:textId="77777777" w:rsidR="00C8184D" w:rsidRPr="002436BC" w:rsidRDefault="00C8184D" w:rsidP="00CE702C">
      <w:pPr>
        <w:numPr>
          <w:ilvl w:val="0"/>
          <w:numId w:val="15"/>
        </w:numPr>
        <w:jc w:val="both"/>
        <w:rPr>
          <w:szCs w:val="18"/>
        </w:rPr>
      </w:pPr>
      <w:r w:rsidRPr="002436BC">
        <w:rPr>
          <w:szCs w:val="18"/>
        </w:rPr>
        <w:t>UNE-EN 365:2005 ERRATUM: 2006 Equipo de protección individual contra las caídas de altura. requisitos generales para las instrucciones de uso, mantenimiento, revisión periódica, reparación, marcado y embalaje.</w:t>
      </w:r>
    </w:p>
    <w:p w14:paraId="63FA1D8E" w14:textId="05AA37F3" w:rsidR="00C8184D" w:rsidRPr="002436BC" w:rsidRDefault="00C8184D" w:rsidP="00CE702C">
      <w:pPr>
        <w:numPr>
          <w:ilvl w:val="0"/>
          <w:numId w:val="15"/>
        </w:numPr>
        <w:jc w:val="both"/>
        <w:rPr>
          <w:szCs w:val="18"/>
        </w:rPr>
      </w:pPr>
      <w:r w:rsidRPr="002436BC">
        <w:rPr>
          <w:szCs w:val="18"/>
        </w:rPr>
        <w:t xml:space="preserve">UNE </w:t>
      </w:r>
      <w:r w:rsidR="00754902" w:rsidRPr="002436BC">
        <w:rPr>
          <w:szCs w:val="18"/>
        </w:rPr>
        <w:t>81589:2018. -</w:t>
      </w:r>
      <w:r w:rsidRPr="002436BC">
        <w:rPr>
          <w:szCs w:val="18"/>
        </w:rPr>
        <w:t xml:space="preserve"> Exposición en el lugar de trabajo. Determinación de formaldehído en aire. Muestreo activo en soporte impregnado con 2,4-DNPH y análisis por cromatografía líquida de alta resolución (HPLC).</w:t>
      </w:r>
    </w:p>
    <w:p w14:paraId="0D4CC567" w14:textId="43A2B6AB" w:rsidR="00C8184D" w:rsidRPr="002436BC" w:rsidRDefault="00C8184D" w:rsidP="00CE702C">
      <w:pPr>
        <w:numPr>
          <w:ilvl w:val="0"/>
          <w:numId w:val="15"/>
        </w:numPr>
        <w:jc w:val="both"/>
        <w:rPr>
          <w:szCs w:val="18"/>
        </w:rPr>
      </w:pPr>
      <w:r w:rsidRPr="002436BC">
        <w:rPr>
          <w:szCs w:val="18"/>
        </w:rPr>
        <w:t>UNE EN 474-1:2007+A</w:t>
      </w:r>
      <w:r w:rsidR="009452D6" w:rsidRPr="002436BC">
        <w:rPr>
          <w:szCs w:val="18"/>
        </w:rPr>
        <w:t>5:2018. -</w:t>
      </w:r>
      <w:r w:rsidRPr="002436BC">
        <w:rPr>
          <w:szCs w:val="18"/>
        </w:rPr>
        <w:t xml:space="preserve"> Maquinaria para movimiento de tierras. Seguridad. </w:t>
      </w:r>
    </w:p>
    <w:p w14:paraId="553DBAB6" w14:textId="77777777" w:rsidR="00C8184D" w:rsidRPr="002436BC" w:rsidRDefault="00C8184D" w:rsidP="00C8184D">
      <w:pPr>
        <w:ind w:left="1069"/>
        <w:jc w:val="both"/>
        <w:rPr>
          <w:szCs w:val="18"/>
        </w:rPr>
      </w:pPr>
      <w:r w:rsidRPr="002436BC">
        <w:rPr>
          <w:szCs w:val="18"/>
        </w:rPr>
        <w:t>Parte 1: Requisitos generales.</w:t>
      </w:r>
    </w:p>
    <w:p w14:paraId="3C30BE18" w14:textId="1C6870B5" w:rsidR="00C8184D" w:rsidRPr="002436BC" w:rsidRDefault="00C8184D" w:rsidP="00CE702C">
      <w:pPr>
        <w:numPr>
          <w:ilvl w:val="0"/>
          <w:numId w:val="15"/>
        </w:numPr>
        <w:jc w:val="both"/>
        <w:rPr>
          <w:szCs w:val="18"/>
        </w:rPr>
      </w:pPr>
      <w:r w:rsidRPr="002436BC">
        <w:rPr>
          <w:szCs w:val="18"/>
        </w:rPr>
        <w:t xml:space="preserve">UNE EN ISO </w:t>
      </w:r>
      <w:r w:rsidR="00754902" w:rsidRPr="002436BC">
        <w:rPr>
          <w:szCs w:val="18"/>
        </w:rPr>
        <w:t>16001:2018. -</w:t>
      </w:r>
      <w:r w:rsidRPr="002436BC">
        <w:rPr>
          <w:szCs w:val="18"/>
        </w:rPr>
        <w:t xml:space="preserve"> Maquinaria para movimiento de tierras. Sistemas para la detección de peligros y ayudas visuales. Requisitos de funcionamiento y ensayos. (ISO 16001:2017)</w:t>
      </w:r>
    </w:p>
    <w:p w14:paraId="34F980BA" w14:textId="0F3028BC" w:rsidR="00C8184D" w:rsidRPr="002436BC" w:rsidRDefault="00C8184D" w:rsidP="00CE702C">
      <w:pPr>
        <w:numPr>
          <w:ilvl w:val="0"/>
          <w:numId w:val="15"/>
        </w:numPr>
        <w:jc w:val="both"/>
        <w:rPr>
          <w:szCs w:val="18"/>
        </w:rPr>
      </w:pPr>
      <w:r w:rsidRPr="002436BC">
        <w:rPr>
          <w:szCs w:val="18"/>
        </w:rPr>
        <w:t xml:space="preserve">UNE EN ISO </w:t>
      </w:r>
      <w:r w:rsidR="00754902" w:rsidRPr="002436BC">
        <w:rPr>
          <w:szCs w:val="18"/>
        </w:rPr>
        <w:t>13943:2018. -</w:t>
      </w:r>
      <w:r w:rsidRPr="002436BC">
        <w:rPr>
          <w:szCs w:val="18"/>
        </w:rPr>
        <w:t xml:space="preserve"> Seguridad contra incendios vocabulario.</w:t>
      </w:r>
    </w:p>
    <w:p w14:paraId="62CC2986" w14:textId="3F13D963" w:rsidR="00C8184D" w:rsidRPr="002436BC" w:rsidRDefault="00C8184D" w:rsidP="00CE702C">
      <w:pPr>
        <w:numPr>
          <w:ilvl w:val="0"/>
          <w:numId w:val="15"/>
        </w:numPr>
        <w:jc w:val="both"/>
        <w:rPr>
          <w:szCs w:val="18"/>
        </w:rPr>
      </w:pPr>
      <w:r w:rsidRPr="002436BC">
        <w:rPr>
          <w:szCs w:val="18"/>
        </w:rPr>
        <w:t xml:space="preserve">UNE </w:t>
      </w:r>
      <w:r w:rsidR="00754902" w:rsidRPr="002436BC">
        <w:rPr>
          <w:szCs w:val="18"/>
        </w:rPr>
        <w:t>73302:2018. -</w:t>
      </w:r>
      <w:r w:rsidRPr="002436BC">
        <w:rPr>
          <w:szCs w:val="18"/>
        </w:rPr>
        <w:t>Dispositivos para señalización de radiaciones ionizantes.</w:t>
      </w:r>
    </w:p>
    <w:p w14:paraId="4D61DE3C" w14:textId="77777777" w:rsidR="00C8184D" w:rsidRPr="002436BC" w:rsidRDefault="00C8184D" w:rsidP="00C8184D">
      <w:pPr>
        <w:ind w:left="709"/>
        <w:jc w:val="both"/>
        <w:rPr>
          <w:szCs w:val="18"/>
        </w:rPr>
      </w:pPr>
    </w:p>
    <w:p w14:paraId="3E97747F" w14:textId="77777777" w:rsidR="00C8184D" w:rsidRPr="002436BC" w:rsidRDefault="00C8184D" w:rsidP="00CE702C">
      <w:pPr>
        <w:pStyle w:val="Prrafodelista"/>
        <w:numPr>
          <w:ilvl w:val="0"/>
          <w:numId w:val="14"/>
        </w:numPr>
        <w:jc w:val="both"/>
        <w:rPr>
          <w:b/>
          <w:szCs w:val="18"/>
        </w:rPr>
      </w:pPr>
      <w:r w:rsidRPr="002436BC">
        <w:rPr>
          <w:b/>
          <w:szCs w:val="18"/>
        </w:rPr>
        <w:t>GUÍAS TÉCNICAS:</w:t>
      </w:r>
    </w:p>
    <w:p w14:paraId="535CF7AA" w14:textId="77777777" w:rsidR="00C8184D" w:rsidRPr="002436BC" w:rsidRDefault="00C8184D" w:rsidP="00C8184D">
      <w:pPr>
        <w:jc w:val="both"/>
        <w:rPr>
          <w:b/>
          <w:szCs w:val="18"/>
        </w:rPr>
      </w:pPr>
    </w:p>
    <w:p w14:paraId="30961232" w14:textId="77777777" w:rsidR="00C8184D" w:rsidRPr="002436BC" w:rsidRDefault="00C8184D" w:rsidP="00C8184D">
      <w:pPr>
        <w:jc w:val="both"/>
        <w:rPr>
          <w:b/>
          <w:szCs w:val="18"/>
        </w:rPr>
      </w:pPr>
    </w:p>
    <w:p w14:paraId="0844CF0D" w14:textId="77777777" w:rsidR="00C8184D" w:rsidRPr="002436BC" w:rsidRDefault="00C8184D" w:rsidP="00CE702C">
      <w:pPr>
        <w:numPr>
          <w:ilvl w:val="0"/>
          <w:numId w:val="15"/>
        </w:numPr>
        <w:jc w:val="both"/>
        <w:rPr>
          <w:szCs w:val="18"/>
        </w:rPr>
      </w:pPr>
      <w:r w:rsidRPr="002436BC">
        <w:rPr>
          <w:szCs w:val="18"/>
        </w:rPr>
        <w:t>Guía Técnica del INSHT, para la evaluación y prevención de los riesgos relativos a la utilización de lugares de trabajo</w:t>
      </w:r>
    </w:p>
    <w:p w14:paraId="52C7D2C1" w14:textId="77777777" w:rsidR="00C8184D" w:rsidRPr="002436BC" w:rsidRDefault="00C8184D" w:rsidP="00CE702C">
      <w:pPr>
        <w:numPr>
          <w:ilvl w:val="0"/>
          <w:numId w:val="15"/>
        </w:numPr>
        <w:jc w:val="both"/>
        <w:rPr>
          <w:szCs w:val="18"/>
        </w:rPr>
      </w:pPr>
      <w:r w:rsidRPr="002436BC">
        <w:rPr>
          <w:szCs w:val="18"/>
        </w:rPr>
        <w:t>Guía Técnica del INSHT, para la evaluación y prevención de los riesgos relativos a la manipulación manual de cargas</w:t>
      </w:r>
    </w:p>
    <w:p w14:paraId="56ED1652" w14:textId="6C81166E" w:rsidR="00C8184D" w:rsidRPr="002436BC" w:rsidRDefault="00C8184D" w:rsidP="00CE702C">
      <w:pPr>
        <w:numPr>
          <w:ilvl w:val="0"/>
          <w:numId w:val="15"/>
        </w:numPr>
        <w:jc w:val="both"/>
        <w:rPr>
          <w:szCs w:val="18"/>
        </w:rPr>
      </w:pPr>
      <w:r w:rsidRPr="002436BC">
        <w:rPr>
          <w:szCs w:val="18"/>
        </w:rPr>
        <w:lastRenderedPageBreak/>
        <w:t xml:space="preserve">Guía Técnica del </w:t>
      </w:r>
      <w:r w:rsidR="00754902" w:rsidRPr="002436BC">
        <w:rPr>
          <w:szCs w:val="18"/>
        </w:rPr>
        <w:t>INSHT, para</w:t>
      </w:r>
      <w:r w:rsidRPr="002436BC">
        <w:rPr>
          <w:szCs w:val="18"/>
        </w:rPr>
        <w:t xml:space="preserve"> la evaluación y prevención de los riesgos relativos a la utilización de equipos con pantallas de visualización de datos</w:t>
      </w:r>
    </w:p>
    <w:p w14:paraId="607E2A51" w14:textId="77777777" w:rsidR="00C8184D" w:rsidRPr="002436BC" w:rsidRDefault="00C8184D" w:rsidP="00CE702C">
      <w:pPr>
        <w:numPr>
          <w:ilvl w:val="0"/>
          <w:numId w:val="15"/>
        </w:numPr>
        <w:jc w:val="both"/>
        <w:rPr>
          <w:szCs w:val="18"/>
        </w:rPr>
      </w:pPr>
      <w:r w:rsidRPr="002436BC">
        <w:rPr>
          <w:szCs w:val="18"/>
        </w:rPr>
        <w:t>Guía Técnica del INSHT, para la evaluación y prevención de los riesgos relacionados con la exposición a agentes biológicos</w:t>
      </w:r>
    </w:p>
    <w:p w14:paraId="632A6028" w14:textId="77777777" w:rsidR="00C8184D" w:rsidRPr="002436BC" w:rsidRDefault="00C8184D" w:rsidP="00CE702C">
      <w:pPr>
        <w:numPr>
          <w:ilvl w:val="0"/>
          <w:numId w:val="15"/>
        </w:numPr>
        <w:jc w:val="both"/>
        <w:rPr>
          <w:szCs w:val="18"/>
        </w:rPr>
      </w:pPr>
      <w:r w:rsidRPr="002436BC">
        <w:rPr>
          <w:szCs w:val="18"/>
        </w:rPr>
        <w:t>Guía Técnica del INSHT, para la evaluación y prevención de los riesgos relacionados con la exposición durante el trabajo a agentes cancerígenos o mutagénicos</w:t>
      </w:r>
    </w:p>
    <w:p w14:paraId="6BB7CC99" w14:textId="77777777" w:rsidR="00C8184D" w:rsidRPr="002436BC" w:rsidRDefault="00C8184D" w:rsidP="00CE702C">
      <w:pPr>
        <w:numPr>
          <w:ilvl w:val="0"/>
          <w:numId w:val="15"/>
        </w:numPr>
        <w:jc w:val="both"/>
        <w:rPr>
          <w:szCs w:val="18"/>
        </w:rPr>
      </w:pPr>
      <w:r w:rsidRPr="002436BC">
        <w:rPr>
          <w:szCs w:val="18"/>
        </w:rPr>
        <w:t>Guía Técnica del INSHT, para la evaluación y prevención de los riesgos relativos a la utilización de los equipos de trabajo</w:t>
      </w:r>
    </w:p>
    <w:p w14:paraId="05310345" w14:textId="77777777" w:rsidR="00C8184D" w:rsidRPr="002436BC" w:rsidRDefault="00C8184D" w:rsidP="00CE702C">
      <w:pPr>
        <w:numPr>
          <w:ilvl w:val="0"/>
          <w:numId w:val="15"/>
        </w:numPr>
        <w:jc w:val="both"/>
        <w:rPr>
          <w:szCs w:val="18"/>
        </w:rPr>
      </w:pPr>
      <w:r w:rsidRPr="002436BC">
        <w:rPr>
          <w:szCs w:val="18"/>
        </w:rPr>
        <w:t>Guía Técnica del INSHT, sobre señalización de seguridad y salud en el trabajo</w:t>
      </w:r>
    </w:p>
    <w:p w14:paraId="445720F1" w14:textId="77777777" w:rsidR="00C8184D" w:rsidRPr="002436BC" w:rsidRDefault="00C8184D" w:rsidP="00CE702C">
      <w:pPr>
        <w:numPr>
          <w:ilvl w:val="0"/>
          <w:numId w:val="15"/>
        </w:numPr>
        <w:jc w:val="both"/>
        <w:rPr>
          <w:szCs w:val="18"/>
        </w:rPr>
      </w:pPr>
      <w:r w:rsidRPr="002436BC">
        <w:rPr>
          <w:szCs w:val="18"/>
        </w:rPr>
        <w:t>Guía Técnica del INSHT, para la evaluación y prevención de los riesgos para la utilización por los trabajadores en el trabajo de equipos de protección individual</w:t>
      </w:r>
    </w:p>
    <w:p w14:paraId="5D97A433" w14:textId="77777777" w:rsidR="00C8184D" w:rsidRPr="002436BC" w:rsidRDefault="00C8184D" w:rsidP="00CE702C">
      <w:pPr>
        <w:numPr>
          <w:ilvl w:val="0"/>
          <w:numId w:val="15"/>
        </w:numPr>
        <w:jc w:val="both"/>
        <w:rPr>
          <w:szCs w:val="18"/>
        </w:rPr>
      </w:pPr>
      <w:r w:rsidRPr="002436BC">
        <w:rPr>
          <w:szCs w:val="18"/>
        </w:rPr>
        <w:t>Guía Técnica del INSHT, para la evaluación y prevención de los riesgos relativos a las obras de construcción</w:t>
      </w:r>
    </w:p>
    <w:p w14:paraId="1D8332E3" w14:textId="77777777" w:rsidR="00C8184D" w:rsidRPr="002436BC" w:rsidRDefault="00C8184D" w:rsidP="00CE702C">
      <w:pPr>
        <w:numPr>
          <w:ilvl w:val="0"/>
          <w:numId w:val="15"/>
        </w:numPr>
        <w:jc w:val="both"/>
        <w:rPr>
          <w:szCs w:val="18"/>
        </w:rPr>
      </w:pPr>
      <w:r w:rsidRPr="002436BC">
        <w:rPr>
          <w:szCs w:val="18"/>
        </w:rPr>
        <w:t>Guía Técnica del INSHT, para la evaluación y prevención de los riesgos relacionados con agentes químicos</w:t>
      </w:r>
    </w:p>
    <w:p w14:paraId="4D43F9B1" w14:textId="77777777" w:rsidR="00C8184D" w:rsidRPr="002436BC" w:rsidRDefault="00C8184D" w:rsidP="00CE702C">
      <w:pPr>
        <w:numPr>
          <w:ilvl w:val="0"/>
          <w:numId w:val="15"/>
        </w:numPr>
        <w:jc w:val="both"/>
        <w:rPr>
          <w:szCs w:val="18"/>
        </w:rPr>
      </w:pPr>
      <w:r w:rsidRPr="002436BC">
        <w:rPr>
          <w:szCs w:val="18"/>
        </w:rPr>
        <w:t>Guía Técnica del INSHT, para la evaluación y prevención de los riesgos relacionados con la protección frente al riesgo eléctrico</w:t>
      </w:r>
    </w:p>
    <w:p w14:paraId="43CEE33A" w14:textId="77777777" w:rsidR="00C8184D" w:rsidRPr="002436BC" w:rsidRDefault="00C8184D" w:rsidP="00CE702C">
      <w:pPr>
        <w:numPr>
          <w:ilvl w:val="0"/>
          <w:numId w:val="15"/>
        </w:numPr>
        <w:jc w:val="both"/>
        <w:rPr>
          <w:szCs w:val="18"/>
        </w:rPr>
      </w:pPr>
      <w:r w:rsidRPr="002436BC">
        <w:rPr>
          <w:szCs w:val="18"/>
        </w:rPr>
        <w:t>Guía Técnica del INSHT, para la evaluación y prevención de los riesgos relacionados con la exposición de los trabajadores al ruido</w:t>
      </w:r>
    </w:p>
    <w:p w14:paraId="72EFFF6F" w14:textId="77777777" w:rsidR="00C8184D" w:rsidRPr="002436BC" w:rsidRDefault="00C8184D" w:rsidP="00CE702C">
      <w:pPr>
        <w:numPr>
          <w:ilvl w:val="0"/>
          <w:numId w:val="15"/>
        </w:numPr>
        <w:jc w:val="both"/>
        <w:rPr>
          <w:szCs w:val="18"/>
        </w:rPr>
      </w:pPr>
      <w:r w:rsidRPr="002436BC">
        <w:rPr>
          <w:szCs w:val="18"/>
        </w:rPr>
        <w:t>Guía Técnica del INSHT, para la evaluación y prevención de los riesgos relacionados con las vibraciones mecánicas</w:t>
      </w:r>
    </w:p>
    <w:p w14:paraId="7C273D95" w14:textId="77777777" w:rsidR="00C8184D" w:rsidRPr="002436BC" w:rsidRDefault="00C8184D" w:rsidP="00CE702C">
      <w:pPr>
        <w:numPr>
          <w:ilvl w:val="0"/>
          <w:numId w:val="15"/>
        </w:numPr>
        <w:jc w:val="both"/>
        <w:rPr>
          <w:szCs w:val="18"/>
        </w:rPr>
      </w:pPr>
      <w:r w:rsidRPr="002436BC">
        <w:rPr>
          <w:szCs w:val="18"/>
        </w:rPr>
        <w:t>Guía Técnica del INSHT, para la evaluación y prevención de la exposición al amianto durante el trabajo</w:t>
      </w:r>
    </w:p>
    <w:p w14:paraId="08726B81" w14:textId="77777777" w:rsidR="00C8184D" w:rsidRPr="002436BC" w:rsidRDefault="00C8184D" w:rsidP="00CE702C">
      <w:pPr>
        <w:numPr>
          <w:ilvl w:val="0"/>
          <w:numId w:val="15"/>
        </w:numPr>
        <w:jc w:val="both"/>
        <w:rPr>
          <w:szCs w:val="18"/>
        </w:rPr>
      </w:pPr>
      <w:r w:rsidRPr="002436BC">
        <w:rPr>
          <w:szCs w:val="18"/>
        </w:rPr>
        <w:t>Guía Técnica del INSHT, para la evaluación y prevención de los riesgos derivados de atmósferas explosivas en el lugar de trabajo</w:t>
      </w:r>
    </w:p>
    <w:p w14:paraId="2892D668" w14:textId="77777777" w:rsidR="00C8184D" w:rsidRPr="002436BC" w:rsidRDefault="00C8184D" w:rsidP="00CE702C">
      <w:pPr>
        <w:numPr>
          <w:ilvl w:val="0"/>
          <w:numId w:val="15"/>
        </w:numPr>
        <w:jc w:val="both"/>
        <w:rPr>
          <w:szCs w:val="18"/>
          <w:u w:val="single"/>
        </w:rPr>
      </w:pPr>
      <w:r w:rsidRPr="002436BC">
        <w:rPr>
          <w:szCs w:val="18"/>
        </w:rPr>
        <w:t>Guía Técnica del INSHT, para la evaluación de riesgos y protección de la maternidad en el trabajo</w:t>
      </w:r>
    </w:p>
    <w:p w14:paraId="24382382" w14:textId="77777777" w:rsidR="00C8184D" w:rsidRPr="002436BC" w:rsidRDefault="00C8184D" w:rsidP="00C8184D">
      <w:pPr>
        <w:jc w:val="both"/>
      </w:pPr>
    </w:p>
    <w:p w14:paraId="18B6EFE5" w14:textId="77777777" w:rsidR="00C8184D" w:rsidRPr="002436BC" w:rsidRDefault="00C8184D" w:rsidP="00C8184D">
      <w:pPr>
        <w:jc w:val="both"/>
        <w:rPr>
          <w:u w:val="single"/>
        </w:rPr>
      </w:pPr>
    </w:p>
    <w:p w14:paraId="3D1DEA7A" w14:textId="77777777" w:rsidR="00C8184D" w:rsidRPr="002436BC" w:rsidRDefault="00C8184D" w:rsidP="003E3B75">
      <w:pPr>
        <w:pStyle w:val="Ttulo1"/>
        <w:numPr>
          <w:ilvl w:val="0"/>
          <w:numId w:val="0"/>
        </w:numPr>
        <w:ind w:left="432" w:hanging="432"/>
      </w:pPr>
      <w:bookmarkStart w:id="39" w:name="_Toc53488311"/>
      <w:r w:rsidRPr="002436BC">
        <w:t>2.- CONDICIONES DE LOS MEDIOS DE PROTECCIÓN</w:t>
      </w:r>
      <w:bookmarkEnd w:id="39"/>
      <w:r w:rsidRPr="002436BC">
        <w:t>.</w:t>
      </w:r>
    </w:p>
    <w:p w14:paraId="3FB90C55" w14:textId="77777777" w:rsidR="00C8184D" w:rsidRPr="002436BC" w:rsidRDefault="00C8184D" w:rsidP="00C8184D">
      <w:pPr>
        <w:jc w:val="both"/>
        <w:rPr>
          <w:szCs w:val="24"/>
          <w:u w:val="single"/>
        </w:rPr>
      </w:pPr>
    </w:p>
    <w:p w14:paraId="391AF3B1" w14:textId="77777777" w:rsidR="00C8184D" w:rsidRPr="002436BC" w:rsidRDefault="00C8184D" w:rsidP="00C8184D">
      <w:pPr>
        <w:jc w:val="both"/>
        <w:rPr>
          <w:b/>
          <w:szCs w:val="24"/>
        </w:rPr>
      </w:pPr>
      <w:bookmarkStart w:id="40" w:name="_Toc53488312"/>
      <w:r w:rsidRPr="002436BC">
        <w:rPr>
          <w:rStyle w:val="Ttulo2Car"/>
        </w:rPr>
        <w:t>2.1.- Generalidades</w:t>
      </w:r>
      <w:bookmarkEnd w:id="40"/>
      <w:r w:rsidRPr="002436BC">
        <w:rPr>
          <w:b/>
          <w:szCs w:val="24"/>
        </w:rPr>
        <w:t>.</w:t>
      </w:r>
    </w:p>
    <w:p w14:paraId="5A03ACD5" w14:textId="77777777" w:rsidR="00C8184D" w:rsidRPr="002436BC" w:rsidRDefault="00C8184D" w:rsidP="00C8184D">
      <w:pPr>
        <w:jc w:val="both"/>
        <w:rPr>
          <w:szCs w:val="24"/>
        </w:rPr>
      </w:pPr>
    </w:p>
    <w:p w14:paraId="5A0A57EC" w14:textId="77777777" w:rsidR="00C8184D" w:rsidRPr="002436BC" w:rsidRDefault="00C8184D" w:rsidP="00C8184D">
      <w:pPr>
        <w:jc w:val="both"/>
        <w:rPr>
          <w:szCs w:val="18"/>
        </w:rPr>
      </w:pPr>
      <w:r w:rsidRPr="002436BC">
        <w:rPr>
          <w:szCs w:val="18"/>
        </w:rPr>
        <w:t>Es obligatoria la utilización de los Equipos de Protección Individual y Colectivos definidos como medidas preventivas en la identificación de los riesgos por parte de todos los trabajadores, incluyendo al Jefe de Obra y otras personas que pudieran visitar la obra en función de los riesgos existentes.</w:t>
      </w:r>
    </w:p>
    <w:p w14:paraId="59DBCBD4" w14:textId="77777777" w:rsidR="00C8184D" w:rsidRPr="002436BC" w:rsidRDefault="00C8184D" w:rsidP="00C8184D">
      <w:pPr>
        <w:jc w:val="both"/>
        <w:rPr>
          <w:szCs w:val="18"/>
        </w:rPr>
      </w:pPr>
    </w:p>
    <w:p w14:paraId="60276EB6" w14:textId="77777777" w:rsidR="00C8184D" w:rsidRPr="002436BC" w:rsidRDefault="00C8184D" w:rsidP="00C8184D">
      <w:pPr>
        <w:jc w:val="both"/>
        <w:rPr>
          <w:szCs w:val="18"/>
        </w:rPr>
      </w:pPr>
      <w:r w:rsidRPr="002436BC">
        <w:rPr>
          <w:szCs w:val="18"/>
        </w:rPr>
        <w:t>Durante el transcurso de la obra, se tomarán todas las medidas y precauciones necesarias para que los elementos de Seguridad e Higiene instalados para la ejecución de estas obras y definidos en el presente Plan de Seguridad y Salud se encuentren en todo momento en servicio y en buenas condiciones para su finalidad, siendo responsabilidad de todo el personal en general, y de la línea de mando en especial, el mantener y conservar dichas medidas en perfecto estado de uso y funcionalidad, cambiando o reemplazando de lugar los elementos que así lo requieran, utilizando y exigiendo la utilización a todo el personal de todas las preceptivas protecciones individuales y colectivas.</w:t>
      </w:r>
    </w:p>
    <w:p w14:paraId="63CF2F21" w14:textId="77777777" w:rsidR="00C8184D" w:rsidRPr="002436BC" w:rsidRDefault="00C8184D" w:rsidP="00C8184D">
      <w:pPr>
        <w:jc w:val="both"/>
        <w:rPr>
          <w:szCs w:val="24"/>
        </w:rPr>
      </w:pPr>
    </w:p>
    <w:p w14:paraId="1E4FFE3A" w14:textId="77777777" w:rsidR="00C8184D" w:rsidRPr="002436BC" w:rsidRDefault="00C8184D" w:rsidP="00C8184D">
      <w:pPr>
        <w:jc w:val="both"/>
        <w:rPr>
          <w:b/>
          <w:szCs w:val="24"/>
        </w:rPr>
      </w:pPr>
      <w:bookmarkStart w:id="41" w:name="_Toc53488313"/>
      <w:r w:rsidRPr="002436BC">
        <w:rPr>
          <w:rStyle w:val="Ttulo2Car"/>
        </w:rPr>
        <w:t>2.2.- Protecciones Colectivas</w:t>
      </w:r>
      <w:bookmarkEnd w:id="41"/>
      <w:r w:rsidRPr="002436BC">
        <w:rPr>
          <w:b/>
          <w:szCs w:val="24"/>
        </w:rPr>
        <w:t>.</w:t>
      </w:r>
    </w:p>
    <w:p w14:paraId="7DD8A67F" w14:textId="77777777" w:rsidR="00C8184D" w:rsidRPr="002436BC" w:rsidRDefault="00C8184D" w:rsidP="00C8184D">
      <w:pPr>
        <w:jc w:val="both"/>
        <w:rPr>
          <w:szCs w:val="24"/>
        </w:rPr>
      </w:pPr>
    </w:p>
    <w:p w14:paraId="7B785583" w14:textId="6656C03C" w:rsidR="00C8184D" w:rsidRPr="002436BC" w:rsidRDefault="00C8184D" w:rsidP="00C8184D">
      <w:pPr>
        <w:jc w:val="both"/>
        <w:rPr>
          <w:szCs w:val="18"/>
        </w:rPr>
      </w:pPr>
      <w:r w:rsidRPr="002436BC">
        <w:rPr>
          <w:szCs w:val="18"/>
        </w:rPr>
        <w:t xml:space="preserve">La eliminación/reducción de los riesgos no se conseguirá únicamente con la adecuada planificación, ejecución de los trabajos y con la utilización de Equipos de Protección Individual. Es necesario adoptar medidas y elementos de protección de carácter colectivo. Estas protecciones consisten normalmente en: Señalizaciones de peligro y de zonas inseguras, pasarelas para acceso a los trabajos, protecciones contra caídas de altura, sistemas adecuados de iluminación y ventilación, detectores de gases, verificadores de ausencia de </w:t>
      </w:r>
      <w:r w:rsidR="009452D6" w:rsidRPr="002436BC">
        <w:rPr>
          <w:szCs w:val="18"/>
        </w:rPr>
        <w:t>tensión, equipos</w:t>
      </w:r>
      <w:r w:rsidRPr="002436BC">
        <w:rPr>
          <w:szCs w:val="18"/>
        </w:rPr>
        <w:t xml:space="preserve"> de puesta a tierra, etc.</w:t>
      </w:r>
    </w:p>
    <w:p w14:paraId="52757AB3" w14:textId="77777777" w:rsidR="00C8184D" w:rsidRPr="002436BC" w:rsidRDefault="00C8184D" w:rsidP="00C8184D">
      <w:pPr>
        <w:jc w:val="both"/>
        <w:rPr>
          <w:szCs w:val="18"/>
        </w:rPr>
      </w:pPr>
      <w:r w:rsidRPr="002436BC">
        <w:rPr>
          <w:szCs w:val="18"/>
        </w:rPr>
        <w:t>Las protecciones colectivas y elementos de señalización se ajustarán a la normativa vigente, y en particular cumplirán los siguientes requisitos:</w:t>
      </w:r>
    </w:p>
    <w:p w14:paraId="7FF10575" w14:textId="77777777" w:rsidR="00C8184D" w:rsidRPr="002436BC" w:rsidRDefault="00C8184D" w:rsidP="00C8184D">
      <w:pPr>
        <w:jc w:val="both"/>
        <w:rPr>
          <w:szCs w:val="24"/>
        </w:rPr>
      </w:pPr>
    </w:p>
    <w:p w14:paraId="5C6B50F0" w14:textId="77777777" w:rsidR="00C8184D" w:rsidRPr="002436BC" w:rsidRDefault="00C8184D" w:rsidP="00C8184D">
      <w:pPr>
        <w:jc w:val="both"/>
        <w:rPr>
          <w:szCs w:val="24"/>
          <w:u w:val="single"/>
        </w:rPr>
      </w:pPr>
      <w:bookmarkStart w:id="42" w:name="_Toc53488314"/>
      <w:r w:rsidRPr="002436BC">
        <w:rPr>
          <w:rStyle w:val="Ttulo3Car"/>
          <w:sz w:val="20"/>
        </w:rPr>
        <w:t>2.2.1.- Caídas de altura</w:t>
      </w:r>
      <w:bookmarkEnd w:id="42"/>
      <w:r w:rsidRPr="002436BC">
        <w:rPr>
          <w:szCs w:val="24"/>
          <w:u w:val="single"/>
        </w:rPr>
        <w:t>:</w:t>
      </w:r>
    </w:p>
    <w:p w14:paraId="1C0CF5B6" w14:textId="77777777" w:rsidR="00C8184D" w:rsidRPr="002436BC" w:rsidRDefault="00C8184D" w:rsidP="00C8184D">
      <w:pPr>
        <w:jc w:val="both"/>
        <w:rPr>
          <w:szCs w:val="24"/>
          <w:u w:val="single"/>
        </w:rPr>
      </w:pPr>
    </w:p>
    <w:p w14:paraId="383AF786" w14:textId="77777777" w:rsidR="00C8184D" w:rsidRPr="002436BC" w:rsidRDefault="00C8184D" w:rsidP="00C8184D">
      <w:pPr>
        <w:jc w:val="both"/>
        <w:rPr>
          <w:szCs w:val="18"/>
        </w:rPr>
      </w:pPr>
      <w:r w:rsidRPr="002436BC">
        <w:rPr>
          <w:szCs w:val="18"/>
        </w:rPr>
        <w:t xml:space="preserve">Las plataformas, andamios y pasarelas, así como los desniveles, huecos y aberturas existentes en los pisos de las obras que supongan para los trabajadores un riesgo de caída de altura superior a                        </w:t>
      </w:r>
      <w:smartTag w:uri="urn:schemas-microsoft-com:office:smarttags" w:element="metricconverter">
        <w:smartTagPr>
          <w:attr w:name="ProductID" w:val="2 metros"/>
        </w:smartTagPr>
        <w:r w:rsidRPr="002436BC">
          <w:rPr>
            <w:szCs w:val="18"/>
          </w:rPr>
          <w:t xml:space="preserve">2 </w:t>
        </w:r>
        <w:r w:rsidRPr="002436BC">
          <w:rPr>
            <w:szCs w:val="18"/>
          </w:rPr>
          <w:lastRenderedPageBreak/>
          <w:t>metros</w:t>
        </w:r>
      </w:smartTag>
      <w:r w:rsidRPr="002436BC">
        <w:rPr>
          <w:szCs w:val="18"/>
        </w:rPr>
        <w:t xml:space="preserve">, se protegerán mediante barandillas u otro sistema de protección colectiva de seguridad equivalente. </w:t>
      </w:r>
    </w:p>
    <w:p w14:paraId="49369031" w14:textId="77777777" w:rsidR="00C8184D" w:rsidRPr="002436BC" w:rsidRDefault="00C8184D" w:rsidP="00C8184D">
      <w:pPr>
        <w:jc w:val="both"/>
        <w:rPr>
          <w:szCs w:val="18"/>
        </w:rPr>
      </w:pPr>
      <w:r w:rsidRPr="002436BC">
        <w:rPr>
          <w:szCs w:val="18"/>
        </w:rPr>
        <w:t xml:space="preserve">Las </w:t>
      </w:r>
      <w:r w:rsidRPr="002436BC">
        <w:rPr>
          <w:b/>
          <w:szCs w:val="18"/>
        </w:rPr>
        <w:t>barandillas</w:t>
      </w:r>
      <w:r w:rsidRPr="002436BC">
        <w:rPr>
          <w:szCs w:val="18"/>
        </w:rPr>
        <w:t xml:space="preserve"> serán resistentes, tendrán una altura mínima de </w:t>
      </w:r>
      <w:smartTag w:uri="urn:schemas-microsoft-com:office:smarttags" w:element="metricconverter">
        <w:smartTagPr>
          <w:attr w:name="ProductID" w:val="90 cent￭metros"/>
        </w:smartTagPr>
        <w:r w:rsidRPr="002436BC">
          <w:rPr>
            <w:szCs w:val="18"/>
          </w:rPr>
          <w:t>90 centímetros</w:t>
        </w:r>
      </w:smartTag>
      <w:r w:rsidRPr="002436BC">
        <w:rPr>
          <w:szCs w:val="18"/>
        </w:rPr>
        <w:t xml:space="preserve"> y dispondrán de un plinto o rodapié de 15cm, un pasamano y una protección intermedia que limite el hueco entre ésta y el pasamano a un máximo de </w:t>
      </w:r>
      <w:smartTag w:uri="urn:schemas-microsoft-com:office:smarttags" w:element="metricconverter">
        <w:smartTagPr>
          <w:attr w:name="ProductID" w:val="47 cm"/>
        </w:smartTagPr>
        <w:r w:rsidRPr="002436BC">
          <w:rPr>
            <w:szCs w:val="18"/>
          </w:rPr>
          <w:t>47 cm</w:t>
        </w:r>
      </w:smartTag>
      <w:r w:rsidRPr="002436BC">
        <w:rPr>
          <w:szCs w:val="18"/>
        </w:rPr>
        <w:t>., o bien disponer de barrotes verticales u otros elementos que garanticen un nivel de seguridad equivalente que impidan el paso o deslizamiento de los trabajadores.</w:t>
      </w:r>
    </w:p>
    <w:p w14:paraId="4D4690B3" w14:textId="77777777" w:rsidR="00C8184D" w:rsidRPr="002436BC" w:rsidRDefault="00C8184D" w:rsidP="00C8184D">
      <w:pPr>
        <w:jc w:val="both"/>
        <w:rPr>
          <w:szCs w:val="18"/>
        </w:rPr>
      </w:pPr>
      <w:r w:rsidRPr="002436BC">
        <w:rPr>
          <w:szCs w:val="18"/>
        </w:rPr>
        <w:t xml:space="preserve">Las </w:t>
      </w:r>
      <w:r w:rsidRPr="002436BC">
        <w:rPr>
          <w:b/>
          <w:szCs w:val="18"/>
        </w:rPr>
        <w:t>plataformas de trabajo</w:t>
      </w:r>
      <w:r w:rsidRPr="002436BC">
        <w:rPr>
          <w:szCs w:val="18"/>
        </w:rPr>
        <w:t xml:space="preserve"> tendrán una anchura mínima de 60cm, y deberán ajustarse al número de trabajadores que vayan a utilizarlas.</w:t>
      </w:r>
    </w:p>
    <w:p w14:paraId="272A0842" w14:textId="77777777" w:rsidR="00C8184D" w:rsidRPr="002436BC" w:rsidRDefault="00C8184D" w:rsidP="00C8184D">
      <w:pPr>
        <w:jc w:val="both"/>
        <w:rPr>
          <w:szCs w:val="18"/>
        </w:rPr>
      </w:pPr>
      <w:r w:rsidRPr="002436BC">
        <w:rPr>
          <w:szCs w:val="18"/>
        </w:rPr>
        <w:t xml:space="preserve">Las </w:t>
      </w:r>
      <w:r w:rsidRPr="002436BC">
        <w:rPr>
          <w:b/>
          <w:szCs w:val="18"/>
        </w:rPr>
        <w:t>redes perimetrales</w:t>
      </w:r>
      <w:r w:rsidRPr="002436BC">
        <w:rPr>
          <w:szCs w:val="18"/>
        </w:rPr>
        <w:t xml:space="preserve"> de seguridad con pescantes de tipo horca serán de poliamida con cuerda de seguridad con diámetro no menor de </w:t>
      </w:r>
      <w:smartTag w:uri="urn:schemas-microsoft-com:office:smarttags" w:element="metricconverter">
        <w:smartTagPr>
          <w:attr w:name="ProductID" w:val="10 mm"/>
        </w:smartTagPr>
        <w:r w:rsidRPr="002436BC">
          <w:rPr>
            <w:szCs w:val="18"/>
          </w:rPr>
          <w:t xml:space="preserve">10 </w:t>
        </w:r>
        <w:proofErr w:type="spellStart"/>
        <w:r w:rsidRPr="002436BC">
          <w:rPr>
            <w:szCs w:val="18"/>
          </w:rPr>
          <w:t>mm</w:t>
        </w:r>
      </w:smartTag>
      <w:r w:rsidRPr="002436BC">
        <w:rPr>
          <w:szCs w:val="18"/>
        </w:rPr>
        <w:t>.</w:t>
      </w:r>
      <w:proofErr w:type="spellEnd"/>
      <w:r w:rsidRPr="002436BC">
        <w:rPr>
          <w:szCs w:val="18"/>
        </w:rPr>
        <w:t xml:space="preserve"> y con cuerda de unión de módulos de red con diámetro de </w:t>
      </w:r>
      <w:smartTag w:uri="urn:schemas-microsoft-com:office:smarttags" w:element="metricconverter">
        <w:smartTagPr>
          <w:attr w:name="ProductID" w:val="3 mm"/>
        </w:smartTagPr>
        <w:r w:rsidRPr="002436BC">
          <w:rPr>
            <w:szCs w:val="18"/>
          </w:rPr>
          <w:t xml:space="preserve">3 </w:t>
        </w:r>
        <w:proofErr w:type="spellStart"/>
        <w:r w:rsidRPr="002436BC">
          <w:rPr>
            <w:szCs w:val="18"/>
          </w:rPr>
          <w:t>mm</w:t>
        </w:r>
      </w:smartTag>
      <w:r w:rsidRPr="002436BC">
        <w:rPr>
          <w:szCs w:val="18"/>
        </w:rPr>
        <w:t>.</w:t>
      </w:r>
      <w:proofErr w:type="spellEnd"/>
      <w:r w:rsidRPr="002436BC">
        <w:rPr>
          <w:szCs w:val="18"/>
        </w:rPr>
        <w:t xml:space="preserve"> o mayor. Los pescantes metálicos estarán separados, como máximo, en </w:t>
      </w:r>
      <w:smartTag w:uri="urn:schemas-microsoft-com:office:smarttags" w:element="metricconverter">
        <w:smartTagPr>
          <w:attr w:name="ProductID" w:val="4,50 m"/>
        </w:smartTagPr>
        <w:r w:rsidRPr="002436BC">
          <w:rPr>
            <w:szCs w:val="18"/>
          </w:rPr>
          <w:t>4,50 m</w:t>
        </w:r>
      </w:smartTag>
      <w:r w:rsidRPr="002436BC">
        <w:rPr>
          <w:szCs w:val="18"/>
        </w:rPr>
        <w:t xml:space="preserve"> y estarán sujetos al forjado o tablero hormigonado, mientras que el extremo inferior de la red estará anclado a horquillas o enganches de acero embebidos en el propio forjado, excepto en estructuras de edificación, en que tales enganches se realizarán en el forjado de trabajo.</w:t>
      </w:r>
    </w:p>
    <w:p w14:paraId="128B8EAA" w14:textId="77777777" w:rsidR="00C8184D" w:rsidRPr="002436BC" w:rsidRDefault="00C8184D" w:rsidP="00C8184D">
      <w:pPr>
        <w:jc w:val="both"/>
        <w:rPr>
          <w:szCs w:val="18"/>
        </w:rPr>
      </w:pPr>
      <w:r w:rsidRPr="002436BC">
        <w:rPr>
          <w:szCs w:val="18"/>
        </w:rPr>
        <w:t xml:space="preserve">Las </w:t>
      </w:r>
      <w:r w:rsidRPr="002436BC">
        <w:rPr>
          <w:b/>
          <w:szCs w:val="18"/>
        </w:rPr>
        <w:t>redes verticales</w:t>
      </w:r>
      <w:r w:rsidRPr="002436BC">
        <w:rPr>
          <w:szCs w:val="18"/>
        </w:rPr>
        <w:t xml:space="preserve"> de protección que deban utilizarse en bordes de estructuras, en voladizos o cierres de accesos se anclarán al forjado o tablero realizado o a los bordes de los huecos que se dispongan.</w:t>
      </w:r>
    </w:p>
    <w:p w14:paraId="0EECDC90" w14:textId="77777777" w:rsidR="00C8184D" w:rsidRPr="002436BC" w:rsidRDefault="00C8184D" w:rsidP="00C8184D">
      <w:pPr>
        <w:jc w:val="both"/>
        <w:rPr>
          <w:szCs w:val="18"/>
        </w:rPr>
      </w:pPr>
      <w:r w:rsidRPr="002436BC">
        <w:rPr>
          <w:szCs w:val="18"/>
        </w:rPr>
        <w:t xml:space="preserve">Las </w:t>
      </w:r>
      <w:r w:rsidRPr="002436BC">
        <w:rPr>
          <w:b/>
          <w:szCs w:val="18"/>
        </w:rPr>
        <w:t>redes de bandeja</w:t>
      </w:r>
      <w:r w:rsidRPr="002436BC">
        <w:rPr>
          <w:szCs w:val="18"/>
        </w:rPr>
        <w:t xml:space="preserve"> o recogida se situarán en un nivel inferior, pero próximo al de trabajo, con altura de caída sobre la misma siempre inferior a </w:t>
      </w:r>
      <w:smartTag w:uri="urn:schemas-microsoft-com:office:smarttags" w:element="metricconverter">
        <w:smartTagPr>
          <w:attr w:name="ProductID" w:val="6 metros"/>
        </w:smartTagPr>
        <w:r w:rsidRPr="002436BC">
          <w:rPr>
            <w:szCs w:val="18"/>
          </w:rPr>
          <w:t>6 metros</w:t>
        </w:r>
      </w:smartTag>
      <w:r w:rsidRPr="002436BC">
        <w:rPr>
          <w:szCs w:val="18"/>
        </w:rPr>
        <w:t>.</w:t>
      </w:r>
    </w:p>
    <w:p w14:paraId="2FD63AC2" w14:textId="77777777" w:rsidR="00C8184D" w:rsidRPr="002436BC" w:rsidRDefault="00C8184D" w:rsidP="00C8184D">
      <w:pPr>
        <w:jc w:val="both"/>
        <w:rPr>
          <w:szCs w:val="18"/>
        </w:rPr>
      </w:pPr>
      <w:r w:rsidRPr="002436BC">
        <w:rPr>
          <w:szCs w:val="18"/>
        </w:rPr>
        <w:t xml:space="preserve">Las </w:t>
      </w:r>
      <w:r w:rsidRPr="002436BC">
        <w:rPr>
          <w:b/>
          <w:szCs w:val="18"/>
        </w:rPr>
        <w:t>escaleras de mano</w:t>
      </w:r>
      <w:r w:rsidRPr="002436BC">
        <w:rPr>
          <w:szCs w:val="18"/>
        </w:rPr>
        <w:t xml:space="preserve"> estarán siempre provistas de zapatas antideslizantes y presentarán la suficiente estabilidad. Nunca se utilizarán escaleras unidas entre sí en obra, ni dispuestas sobre superficies irregulares o inestables, como tablas, ladrillos u otros materiales sueltos.</w:t>
      </w:r>
    </w:p>
    <w:p w14:paraId="4898F207" w14:textId="77777777" w:rsidR="00C8184D" w:rsidRPr="002436BC" w:rsidRDefault="00C8184D" w:rsidP="00C8184D">
      <w:pPr>
        <w:jc w:val="both"/>
        <w:rPr>
          <w:szCs w:val="18"/>
        </w:rPr>
      </w:pPr>
    </w:p>
    <w:p w14:paraId="2E89D04F" w14:textId="77777777" w:rsidR="00C8184D" w:rsidRPr="002436BC" w:rsidRDefault="00C8184D" w:rsidP="00C8184D">
      <w:pPr>
        <w:jc w:val="both"/>
        <w:rPr>
          <w:szCs w:val="18"/>
          <w:u w:val="single"/>
        </w:rPr>
      </w:pPr>
      <w:bookmarkStart w:id="43" w:name="_Toc53488315"/>
      <w:r w:rsidRPr="002436BC">
        <w:rPr>
          <w:rStyle w:val="Ttulo3Car"/>
          <w:szCs w:val="18"/>
        </w:rPr>
        <w:t>2.2.2.-Caídas de cargas suspendidas</w:t>
      </w:r>
      <w:bookmarkEnd w:id="43"/>
      <w:r w:rsidRPr="002436BC">
        <w:rPr>
          <w:szCs w:val="18"/>
          <w:u w:val="single"/>
        </w:rPr>
        <w:t>:</w:t>
      </w:r>
    </w:p>
    <w:p w14:paraId="78093166" w14:textId="77777777" w:rsidR="00C8184D" w:rsidRPr="002436BC" w:rsidRDefault="00C8184D" w:rsidP="00C8184D">
      <w:pPr>
        <w:jc w:val="both"/>
        <w:rPr>
          <w:szCs w:val="18"/>
        </w:rPr>
      </w:pPr>
    </w:p>
    <w:p w14:paraId="13B919EE" w14:textId="77777777" w:rsidR="00C8184D" w:rsidRPr="002436BC" w:rsidRDefault="00C8184D" w:rsidP="00C8184D">
      <w:pPr>
        <w:jc w:val="both"/>
        <w:rPr>
          <w:szCs w:val="18"/>
        </w:rPr>
      </w:pPr>
      <w:r w:rsidRPr="002436BC">
        <w:rPr>
          <w:szCs w:val="18"/>
        </w:rPr>
        <w:t xml:space="preserve">Los </w:t>
      </w:r>
      <w:r w:rsidRPr="002436BC">
        <w:rPr>
          <w:b/>
          <w:szCs w:val="18"/>
        </w:rPr>
        <w:t>ganchos</w:t>
      </w:r>
      <w:r w:rsidRPr="002436BC">
        <w:rPr>
          <w:szCs w:val="18"/>
        </w:rPr>
        <w:t xml:space="preserve"> de los mecanismos de elevación estarán dotados de cierre de seguridad (grúas, </w:t>
      </w:r>
      <w:proofErr w:type="spellStart"/>
      <w:r w:rsidRPr="002436BC">
        <w:rPr>
          <w:szCs w:val="18"/>
        </w:rPr>
        <w:t>maquinillos</w:t>
      </w:r>
      <w:proofErr w:type="spellEnd"/>
      <w:r w:rsidRPr="002436BC">
        <w:rPr>
          <w:szCs w:val="18"/>
        </w:rPr>
        <w:t>). No deberá tener aristas cortantes o cantos vivos.</w:t>
      </w:r>
    </w:p>
    <w:p w14:paraId="3F248D50" w14:textId="77777777" w:rsidR="00C8184D" w:rsidRPr="002436BC" w:rsidRDefault="00C8184D" w:rsidP="00C8184D">
      <w:pPr>
        <w:jc w:val="both"/>
        <w:rPr>
          <w:szCs w:val="18"/>
        </w:rPr>
      </w:pPr>
      <w:r w:rsidRPr="002436BC">
        <w:rPr>
          <w:szCs w:val="18"/>
        </w:rPr>
        <w:t xml:space="preserve">Los ganchos y elementos de sujeción serán comprobados de forma periódica y sustituidos inmediatamente cuando falte o este en mal estado cualquiera de sus piezas. </w:t>
      </w:r>
    </w:p>
    <w:p w14:paraId="784E0555" w14:textId="77777777" w:rsidR="00C8184D" w:rsidRPr="002436BC" w:rsidRDefault="00C8184D" w:rsidP="00C8184D">
      <w:pPr>
        <w:jc w:val="both"/>
        <w:rPr>
          <w:szCs w:val="18"/>
        </w:rPr>
      </w:pPr>
    </w:p>
    <w:p w14:paraId="642F94D3" w14:textId="77777777" w:rsidR="00C8184D" w:rsidRPr="002436BC" w:rsidRDefault="00C8184D" w:rsidP="00C8184D">
      <w:pPr>
        <w:jc w:val="both"/>
        <w:rPr>
          <w:szCs w:val="18"/>
        </w:rPr>
      </w:pPr>
      <w:r w:rsidRPr="002436BC">
        <w:rPr>
          <w:szCs w:val="18"/>
        </w:rPr>
        <w:t xml:space="preserve"> Los </w:t>
      </w:r>
      <w:r w:rsidRPr="002436BC">
        <w:rPr>
          <w:b/>
          <w:szCs w:val="18"/>
        </w:rPr>
        <w:t>cables metálicos</w:t>
      </w:r>
      <w:r w:rsidRPr="002436BC">
        <w:rPr>
          <w:szCs w:val="18"/>
        </w:rPr>
        <w:t xml:space="preserve"> deberán llevar una marca o, cuando ello no sea posible, una placa o un anillo firmemente fijado, indicando las referencias relativas al fabricante o a su representante y la identificación del certificado correspondiente. Así mismo deberán tener un coeficiente de seguridad de 5, y su carga de trabajo será como máximo la sexta parte de la carga de rotura.</w:t>
      </w:r>
    </w:p>
    <w:p w14:paraId="106D41BD" w14:textId="77777777" w:rsidR="00C8184D" w:rsidRPr="002436BC" w:rsidRDefault="00C8184D" w:rsidP="00C8184D">
      <w:pPr>
        <w:jc w:val="both"/>
        <w:rPr>
          <w:szCs w:val="18"/>
        </w:rPr>
      </w:pPr>
    </w:p>
    <w:p w14:paraId="4A7FB664" w14:textId="77777777" w:rsidR="00C8184D" w:rsidRPr="002436BC" w:rsidRDefault="00C8184D" w:rsidP="00C8184D">
      <w:pPr>
        <w:jc w:val="both"/>
        <w:rPr>
          <w:szCs w:val="18"/>
        </w:rPr>
      </w:pPr>
      <w:r w:rsidRPr="002436BC">
        <w:rPr>
          <w:szCs w:val="18"/>
        </w:rPr>
        <w:t xml:space="preserve">En </w:t>
      </w:r>
      <w:r w:rsidRPr="002436BC">
        <w:rPr>
          <w:b/>
          <w:szCs w:val="18"/>
        </w:rPr>
        <w:t>las cadenas</w:t>
      </w:r>
      <w:r w:rsidRPr="002436BC">
        <w:rPr>
          <w:szCs w:val="18"/>
        </w:rPr>
        <w:t>,  cada largo de cadena deberá llevar una marca o, cuando ello no sea posible, una placa o un anillo firmemente fijado, indicando las referencias relativas al fabricante o a su representante y la identificación del certificado correspondiente. Deberán tener un coeficiente de seguridad de 4. La carga de trabajo deberá ser inferior a la quinta parte de su carga de rotura. Los anillos, ganchos, etc. colocados en los extremos de las cadenas deberán ser del mismo material que la cadena o tener la misma carga de rotura.</w:t>
      </w:r>
    </w:p>
    <w:p w14:paraId="20850627" w14:textId="77777777" w:rsidR="00C8184D" w:rsidRPr="002436BC" w:rsidRDefault="00C8184D" w:rsidP="00C8184D">
      <w:pPr>
        <w:jc w:val="both"/>
        <w:rPr>
          <w:szCs w:val="18"/>
        </w:rPr>
      </w:pPr>
    </w:p>
    <w:p w14:paraId="2A49C842" w14:textId="5AD35F7C" w:rsidR="00C8184D" w:rsidRPr="002436BC" w:rsidRDefault="00C8184D" w:rsidP="00C8184D">
      <w:pPr>
        <w:jc w:val="both"/>
        <w:rPr>
          <w:szCs w:val="18"/>
        </w:rPr>
      </w:pPr>
      <w:r w:rsidRPr="002436BC">
        <w:rPr>
          <w:szCs w:val="18"/>
        </w:rPr>
        <w:t xml:space="preserve">Las </w:t>
      </w:r>
      <w:r w:rsidRPr="002436BC">
        <w:rPr>
          <w:b/>
          <w:szCs w:val="18"/>
        </w:rPr>
        <w:t>eslingas textiles</w:t>
      </w:r>
      <w:r w:rsidRPr="002436BC">
        <w:rPr>
          <w:szCs w:val="18"/>
        </w:rPr>
        <w:t xml:space="preserve"> </w:t>
      </w:r>
      <w:r w:rsidR="009452D6" w:rsidRPr="002436BC">
        <w:rPr>
          <w:szCs w:val="18"/>
        </w:rPr>
        <w:t>deberán hacer</w:t>
      </w:r>
      <w:r w:rsidRPr="002436BC">
        <w:rPr>
          <w:szCs w:val="18"/>
        </w:rPr>
        <w:t xml:space="preserve"> constar, junto con la marca del fabricante, la máxima carga de utilización, la fecha de fabricación y el material utilizado en su fabricación. Estarán preferentemente fabricadas de fibras sintéticas como poliamida o poliéster. El coeficiente de seguridad de las eslingas textiles será </w:t>
      </w:r>
      <w:r w:rsidR="009452D6" w:rsidRPr="002436BC">
        <w:rPr>
          <w:szCs w:val="18"/>
        </w:rPr>
        <w:t>de 7</w:t>
      </w:r>
      <w:r w:rsidRPr="002436BC">
        <w:rPr>
          <w:szCs w:val="18"/>
        </w:rPr>
        <w:t>. Se deberá evitar los contactos con aristas vivas, utilizando cantoneras adecuadas. Cuando haya de moverse una eslinga, se aflojará lo suficiente para desplazarla sin que roce contra la carga. Evitar abandonar las eslingas en el suelo en contacto con la suciedad. Se deberán revisar periódicamente para detectar defectos (óxidos, aplastamientos, deformaciones, etc.)</w:t>
      </w:r>
    </w:p>
    <w:p w14:paraId="6B944764" w14:textId="77777777" w:rsidR="00C8184D" w:rsidRPr="002436BC" w:rsidRDefault="00C8184D" w:rsidP="00C8184D">
      <w:pPr>
        <w:jc w:val="both"/>
        <w:rPr>
          <w:szCs w:val="24"/>
        </w:rPr>
      </w:pPr>
    </w:p>
    <w:p w14:paraId="3283C91B" w14:textId="77777777" w:rsidR="00C8184D" w:rsidRPr="002436BC" w:rsidRDefault="00C8184D" w:rsidP="00C8184D">
      <w:pPr>
        <w:jc w:val="both"/>
        <w:rPr>
          <w:szCs w:val="24"/>
          <w:u w:val="single"/>
        </w:rPr>
      </w:pPr>
      <w:bookmarkStart w:id="44" w:name="_Toc53488316"/>
      <w:r w:rsidRPr="002436BC">
        <w:rPr>
          <w:rStyle w:val="Ttulo3Car"/>
          <w:sz w:val="20"/>
        </w:rPr>
        <w:t>2.2.3.- Contactos eléctricos</w:t>
      </w:r>
      <w:bookmarkEnd w:id="44"/>
      <w:r w:rsidRPr="002436BC">
        <w:rPr>
          <w:szCs w:val="24"/>
          <w:u w:val="single"/>
        </w:rPr>
        <w:t>:</w:t>
      </w:r>
    </w:p>
    <w:p w14:paraId="04C6DB5E" w14:textId="77777777" w:rsidR="00C8184D" w:rsidRPr="002436BC" w:rsidRDefault="00C8184D" w:rsidP="00C8184D">
      <w:pPr>
        <w:jc w:val="both"/>
        <w:rPr>
          <w:szCs w:val="24"/>
        </w:rPr>
      </w:pPr>
    </w:p>
    <w:p w14:paraId="5BDA4E5C" w14:textId="071B2DBB" w:rsidR="00C8184D" w:rsidRPr="002436BC" w:rsidRDefault="00C8184D" w:rsidP="00C8184D">
      <w:pPr>
        <w:jc w:val="both"/>
        <w:rPr>
          <w:szCs w:val="18"/>
        </w:rPr>
      </w:pPr>
      <w:r w:rsidRPr="002436BC">
        <w:rPr>
          <w:szCs w:val="18"/>
        </w:rPr>
        <w:t xml:space="preserve">Los </w:t>
      </w:r>
      <w:r w:rsidRPr="002436BC">
        <w:rPr>
          <w:b/>
          <w:szCs w:val="18"/>
        </w:rPr>
        <w:t xml:space="preserve">verificadores de ausencia de </w:t>
      </w:r>
      <w:r w:rsidR="00A43FEA" w:rsidRPr="002436BC">
        <w:rPr>
          <w:b/>
          <w:szCs w:val="18"/>
        </w:rPr>
        <w:t>tensión</w:t>
      </w:r>
      <w:r w:rsidRPr="002436BC">
        <w:rPr>
          <w:szCs w:val="18"/>
        </w:rPr>
        <w:t xml:space="preserve"> deberán estar fabricados bajo las normas UNE-EN que les rige. Así mismo, se deberán utilizar siempre de acuerdo al rango de tensión indicado por el fabricante y bajo las condiciones que éste establezca.  </w:t>
      </w:r>
    </w:p>
    <w:p w14:paraId="60FCF583" w14:textId="77777777" w:rsidR="00C8184D" w:rsidRPr="002436BC" w:rsidRDefault="00C8184D" w:rsidP="00C8184D">
      <w:pPr>
        <w:jc w:val="both"/>
        <w:rPr>
          <w:szCs w:val="18"/>
        </w:rPr>
      </w:pPr>
    </w:p>
    <w:p w14:paraId="6363977A" w14:textId="77777777" w:rsidR="00C8184D" w:rsidRPr="002436BC" w:rsidRDefault="00C8184D" w:rsidP="00C8184D">
      <w:pPr>
        <w:jc w:val="both"/>
        <w:rPr>
          <w:szCs w:val="18"/>
        </w:rPr>
      </w:pPr>
      <w:r w:rsidRPr="002436BC">
        <w:rPr>
          <w:szCs w:val="18"/>
        </w:rPr>
        <w:t xml:space="preserve">Los </w:t>
      </w:r>
      <w:r w:rsidRPr="002436BC">
        <w:rPr>
          <w:b/>
          <w:szCs w:val="18"/>
        </w:rPr>
        <w:t>equipos de puesta a tierra</w:t>
      </w:r>
      <w:r w:rsidRPr="002436BC">
        <w:rPr>
          <w:szCs w:val="18"/>
        </w:rPr>
        <w:t xml:space="preserve"> y en cortocircuito, deberán ser utilizados para las diferentes tensiones para los que se han diseñado, teniendo en cuenta las diferentes </w:t>
      </w:r>
      <w:proofErr w:type="spellStart"/>
      <w:r w:rsidRPr="002436BC">
        <w:rPr>
          <w:szCs w:val="18"/>
        </w:rPr>
        <w:t>Icc</w:t>
      </w:r>
      <w:proofErr w:type="spellEnd"/>
      <w:r w:rsidRPr="002436BC">
        <w:rPr>
          <w:szCs w:val="18"/>
        </w:rPr>
        <w:t xml:space="preserve">  y las instalaciones donde vayan a ser utilizados.</w:t>
      </w:r>
    </w:p>
    <w:p w14:paraId="7EB70AF1" w14:textId="77777777" w:rsidR="00C8184D" w:rsidRPr="002436BC" w:rsidRDefault="00C8184D" w:rsidP="00C8184D">
      <w:pPr>
        <w:jc w:val="both"/>
        <w:rPr>
          <w:szCs w:val="18"/>
        </w:rPr>
      </w:pPr>
    </w:p>
    <w:p w14:paraId="4F2BC7C5" w14:textId="77777777" w:rsidR="00C8184D" w:rsidRPr="002436BC" w:rsidRDefault="00C8184D" w:rsidP="00C8184D">
      <w:pPr>
        <w:jc w:val="both"/>
        <w:rPr>
          <w:szCs w:val="18"/>
        </w:rPr>
      </w:pPr>
      <w:r w:rsidRPr="002436BC">
        <w:rPr>
          <w:szCs w:val="18"/>
        </w:rPr>
        <w:lastRenderedPageBreak/>
        <w:t xml:space="preserve">Las </w:t>
      </w:r>
      <w:r w:rsidRPr="002436BC">
        <w:rPr>
          <w:b/>
          <w:szCs w:val="18"/>
        </w:rPr>
        <w:t>protecciones aislantes</w:t>
      </w:r>
      <w:r w:rsidRPr="002436BC">
        <w:rPr>
          <w:szCs w:val="18"/>
        </w:rPr>
        <w:t xml:space="preserve"> (mantas, pértigas, banquetas…), deberán cumplir la normativa específica que les sea de aplicación dependiendo del grado de aislamiento y de la tensión, para la que se utilicen. Del mismo modo deberán conservarse limpias y secas, desechando aquel material aislante que se encuentre defectuoso. </w:t>
      </w:r>
    </w:p>
    <w:p w14:paraId="5D9BB318" w14:textId="77777777" w:rsidR="00C8184D" w:rsidRPr="002436BC" w:rsidRDefault="00C8184D" w:rsidP="00C8184D">
      <w:pPr>
        <w:jc w:val="both"/>
        <w:rPr>
          <w:szCs w:val="18"/>
        </w:rPr>
      </w:pPr>
    </w:p>
    <w:p w14:paraId="39329A74" w14:textId="77777777" w:rsidR="00C8184D" w:rsidRPr="002436BC" w:rsidRDefault="00C8184D" w:rsidP="00C8184D">
      <w:pPr>
        <w:jc w:val="both"/>
        <w:rPr>
          <w:b/>
          <w:szCs w:val="18"/>
          <w:u w:val="single"/>
        </w:rPr>
      </w:pPr>
      <w:bookmarkStart w:id="45" w:name="_Toc53488317"/>
      <w:r w:rsidRPr="002436BC">
        <w:rPr>
          <w:rStyle w:val="Ttulo2Car"/>
          <w:szCs w:val="18"/>
        </w:rPr>
        <w:t>2.3.- Equipos de Protección Individual</w:t>
      </w:r>
      <w:bookmarkEnd w:id="45"/>
      <w:r w:rsidRPr="002436BC">
        <w:rPr>
          <w:b/>
          <w:szCs w:val="18"/>
        </w:rPr>
        <w:t>.</w:t>
      </w:r>
    </w:p>
    <w:p w14:paraId="655C1BD8" w14:textId="77777777" w:rsidR="00C8184D" w:rsidRPr="002436BC" w:rsidRDefault="00C8184D" w:rsidP="00C8184D">
      <w:pPr>
        <w:jc w:val="both"/>
        <w:rPr>
          <w:szCs w:val="18"/>
          <w:u w:val="single"/>
        </w:rPr>
      </w:pPr>
    </w:p>
    <w:p w14:paraId="19A52728" w14:textId="77777777" w:rsidR="00C8184D" w:rsidRPr="002436BC" w:rsidRDefault="00C8184D" w:rsidP="00C8184D">
      <w:pPr>
        <w:jc w:val="both"/>
        <w:rPr>
          <w:szCs w:val="18"/>
        </w:rPr>
      </w:pPr>
      <w:r w:rsidRPr="002436BC">
        <w:rPr>
          <w:szCs w:val="18"/>
        </w:rPr>
        <w:t>Los Equipos de Protección Individual serán homologados y llevarán el mercado CE. En caso de que para alguno de ellos no existiese tal identificación, se elegirá aquel que mejor responda a las necesidades y sea garantizada su calidad por el fabricante.</w:t>
      </w:r>
    </w:p>
    <w:p w14:paraId="6FDBDC68" w14:textId="77777777" w:rsidR="00C8184D" w:rsidRPr="002436BC" w:rsidRDefault="00C8184D" w:rsidP="00C8184D">
      <w:pPr>
        <w:jc w:val="both"/>
        <w:rPr>
          <w:szCs w:val="18"/>
        </w:rPr>
      </w:pPr>
    </w:p>
    <w:p w14:paraId="60A3686E" w14:textId="6EC5BC75" w:rsidR="00C8184D" w:rsidRPr="002436BC" w:rsidRDefault="00C8184D" w:rsidP="00C8184D">
      <w:pPr>
        <w:jc w:val="both"/>
        <w:rPr>
          <w:szCs w:val="18"/>
        </w:rPr>
      </w:pPr>
      <w:r w:rsidRPr="002436BC">
        <w:rPr>
          <w:szCs w:val="18"/>
        </w:rPr>
        <w:t xml:space="preserve">Como Equipos de Protección Individual comunes a todos los trabajos a realizar, los operarios deberán utilizar OBLIGATORIAMENTE cascos, botas y guantes, utilizándose el resto de prendas descritas en las medidas preventivas en función de que se </w:t>
      </w:r>
      <w:r w:rsidR="00A43FEA" w:rsidRPr="002436BC">
        <w:rPr>
          <w:szCs w:val="18"/>
        </w:rPr>
        <w:t>esté</w:t>
      </w:r>
      <w:r w:rsidRPr="002436BC">
        <w:rPr>
          <w:szCs w:val="18"/>
        </w:rPr>
        <w:t xml:space="preserve"> realizando la actividad para la que están previstos.</w:t>
      </w:r>
    </w:p>
    <w:p w14:paraId="77EA3E77" w14:textId="77777777" w:rsidR="00C8184D" w:rsidRPr="002436BC" w:rsidRDefault="00C8184D" w:rsidP="00C8184D">
      <w:pPr>
        <w:jc w:val="both"/>
        <w:rPr>
          <w:szCs w:val="18"/>
        </w:rPr>
      </w:pPr>
    </w:p>
    <w:p w14:paraId="706B5AC1" w14:textId="4C7DE9E9" w:rsidR="00C8184D" w:rsidRPr="002436BC" w:rsidRDefault="00C8184D" w:rsidP="00C8184D">
      <w:pPr>
        <w:jc w:val="both"/>
        <w:rPr>
          <w:szCs w:val="18"/>
        </w:rPr>
      </w:pPr>
      <w:r w:rsidRPr="002436BC">
        <w:rPr>
          <w:szCs w:val="18"/>
        </w:rPr>
        <w:t xml:space="preserve">A </w:t>
      </w:r>
      <w:r w:rsidR="00A43FEA" w:rsidRPr="002436BC">
        <w:rPr>
          <w:szCs w:val="18"/>
        </w:rPr>
        <w:t>continuación,</w:t>
      </w:r>
      <w:r w:rsidRPr="002436BC">
        <w:rPr>
          <w:szCs w:val="18"/>
        </w:rPr>
        <w:t xml:space="preserve"> se definen las condiciones de empleo de los Equipos de Protección Individual:</w:t>
      </w:r>
    </w:p>
    <w:p w14:paraId="6185A44F" w14:textId="77777777" w:rsidR="00C8184D" w:rsidRPr="002436BC" w:rsidRDefault="00C8184D" w:rsidP="00C8184D">
      <w:pPr>
        <w:jc w:val="both"/>
        <w:rPr>
          <w:szCs w:val="18"/>
        </w:rPr>
      </w:pPr>
    </w:p>
    <w:p w14:paraId="5EFD50D3" w14:textId="77777777" w:rsidR="00C8184D" w:rsidRPr="002436BC" w:rsidRDefault="00C8184D" w:rsidP="00C8184D">
      <w:pPr>
        <w:jc w:val="both"/>
        <w:rPr>
          <w:szCs w:val="18"/>
          <w:u w:val="single"/>
        </w:rPr>
      </w:pPr>
      <w:bookmarkStart w:id="46" w:name="_Toc53488318"/>
      <w:bookmarkStart w:id="47" w:name="OLE_LINK1"/>
      <w:bookmarkStart w:id="48" w:name="OLE_LINK2"/>
      <w:r w:rsidRPr="002436BC">
        <w:rPr>
          <w:rStyle w:val="Ttulo3Car"/>
          <w:szCs w:val="18"/>
        </w:rPr>
        <w:t>2.3.1.- Protección de la cabeza</w:t>
      </w:r>
      <w:bookmarkEnd w:id="46"/>
      <w:r w:rsidRPr="002436BC">
        <w:rPr>
          <w:szCs w:val="18"/>
          <w:u w:val="single"/>
        </w:rPr>
        <w:t>.</w:t>
      </w:r>
      <w:bookmarkEnd w:id="47"/>
      <w:bookmarkEnd w:id="48"/>
    </w:p>
    <w:p w14:paraId="37129E99" w14:textId="77777777" w:rsidR="00C8184D" w:rsidRPr="002436BC" w:rsidRDefault="00C8184D" w:rsidP="00C8184D">
      <w:pPr>
        <w:jc w:val="both"/>
        <w:rPr>
          <w:szCs w:val="18"/>
        </w:rPr>
      </w:pPr>
    </w:p>
    <w:p w14:paraId="605B154B" w14:textId="77777777" w:rsidR="00C8184D" w:rsidRPr="002436BC" w:rsidRDefault="00C8184D" w:rsidP="00C8184D">
      <w:pPr>
        <w:jc w:val="both"/>
        <w:rPr>
          <w:szCs w:val="18"/>
        </w:rPr>
      </w:pPr>
      <w:r w:rsidRPr="002436BC">
        <w:rPr>
          <w:szCs w:val="18"/>
        </w:rPr>
        <w:t>La cabeza puede verse agredida dentro del ambiente laboral por distintas situaciones de riesgo, entre las que cabe destacar:</w:t>
      </w:r>
    </w:p>
    <w:p w14:paraId="214CC38D" w14:textId="77777777" w:rsidR="00C8184D" w:rsidRPr="002436BC" w:rsidRDefault="00C8184D" w:rsidP="00C8184D">
      <w:pPr>
        <w:jc w:val="both"/>
        <w:rPr>
          <w:szCs w:val="18"/>
        </w:rPr>
      </w:pPr>
    </w:p>
    <w:p w14:paraId="18F6C1E1" w14:textId="77777777" w:rsidR="00C8184D" w:rsidRPr="002436BC" w:rsidRDefault="00C8184D" w:rsidP="00CE702C">
      <w:pPr>
        <w:numPr>
          <w:ilvl w:val="0"/>
          <w:numId w:val="3"/>
        </w:numPr>
        <w:ind w:left="991"/>
        <w:jc w:val="both"/>
        <w:rPr>
          <w:szCs w:val="18"/>
        </w:rPr>
      </w:pPr>
      <w:r w:rsidRPr="002436BC">
        <w:rPr>
          <w:szCs w:val="18"/>
        </w:rPr>
        <w:t>Riesgos mecánicos. Caída de objetos, golpes y proyecciones.</w:t>
      </w:r>
    </w:p>
    <w:p w14:paraId="4D789D6B" w14:textId="77777777" w:rsidR="00C8184D" w:rsidRPr="002436BC" w:rsidRDefault="00C8184D" w:rsidP="00CE702C">
      <w:pPr>
        <w:numPr>
          <w:ilvl w:val="0"/>
          <w:numId w:val="3"/>
        </w:numPr>
        <w:ind w:left="708" w:firstLine="0"/>
        <w:jc w:val="both"/>
        <w:rPr>
          <w:szCs w:val="18"/>
        </w:rPr>
      </w:pPr>
      <w:r w:rsidRPr="002436BC">
        <w:rPr>
          <w:szCs w:val="18"/>
        </w:rPr>
        <w:t>Riesgos térmicos. Metales fundidos, calor, frío...</w:t>
      </w:r>
    </w:p>
    <w:p w14:paraId="273BF30E" w14:textId="77777777" w:rsidR="00C8184D" w:rsidRPr="002436BC" w:rsidRDefault="00C8184D" w:rsidP="00CE702C">
      <w:pPr>
        <w:numPr>
          <w:ilvl w:val="0"/>
          <w:numId w:val="3"/>
        </w:numPr>
        <w:ind w:left="991"/>
        <w:jc w:val="both"/>
        <w:rPr>
          <w:szCs w:val="18"/>
        </w:rPr>
      </w:pPr>
      <w:r w:rsidRPr="002436BC">
        <w:rPr>
          <w:szCs w:val="18"/>
        </w:rPr>
        <w:t>Riesgos eléctricos. Maniobras y/u operaciones en alta o baja tensión.</w:t>
      </w:r>
    </w:p>
    <w:p w14:paraId="41E82A1E" w14:textId="77777777" w:rsidR="00C8184D" w:rsidRPr="002436BC" w:rsidRDefault="00C8184D" w:rsidP="00C8184D">
      <w:pPr>
        <w:jc w:val="both"/>
        <w:rPr>
          <w:szCs w:val="18"/>
        </w:rPr>
      </w:pPr>
    </w:p>
    <w:p w14:paraId="02A48610" w14:textId="77777777" w:rsidR="00C8184D" w:rsidRPr="002436BC" w:rsidRDefault="00C8184D" w:rsidP="00C8184D">
      <w:pPr>
        <w:jc w:val="both"/>
        <w:rPr>
          <w:szCs w:val="18"/>
        </w:rPr>
      </w:pPr>
      <w:r w:rsidRPr="002436BC">
        <w:rPr>
          <w:szCs w:val="18"/>
        </w:rPr>
        <w:t>La protección del cráneo frente a estos riesgos se realiza por medio del casco que cubre la parte superior de la cabeza.</w:t>
      </w:r>
    </w:p>
    <w:p w14:paraId="7CB7BA06" w14:textId="77777777" w:rsidR="00C8184D" w:rsidRPr="002436BC" w:rsidRDefault="00C8184D" w:rsidP="00C8184D">
      <w:pPr>
        <w:jc w:val="both"/>
        <w:rPr>
          <w:szCs w:val="18"/>
        </w:rPr>
      </w:pPr>
      <w:r w:rsidRPr="002436BC">
        <w:rPr>
          <w:szCs w:val="18"/>
        </w:rPr>
        <w:t>El casco constará de casquete, que define la forma general del casco y éste, a su vez, de la parte superior o copa, una parte más alta de la copa, y al borde que se entiende a lo largo del contorno de la base de la copa. La parte del ala situada por encima de la cara podrá ser más ancha, constituyendo la visera.</w:t>
      </w:r>
    </w:p>
    <w:p w14:paraId="2F686A73" w14:textId="77777777" w:rsidR="00C8184D" w:rsidRPr="002436BC" w:rsidRDefault="00C8184D" w:rsidP="00C8184D">
      <w:pPr>
        <w:jc w:val="both"/>
        <w:rPr>
          <w:szCs w:val="18"/>
        </w:rPr>
      </w:pPr>
      <w:r w:rsidRPr="002436BC">
        <w:rPr>
          <w:szCs w:val="18"/>
        </w:rPr>
        <w:t>El arnés o atalaje son los elementos de sujeción que sostendrán el casquete sobre la cabeza del usuario. Se distinguirá lo que sigue: Banda de contorno, parte del arnés que abraza la cabeza y banda de amortiguación, parte del arnés en contacto con la bóveda craneal.</w:t>
      </w:r>
    </w:p>
    <w:p w14:paraId="53C88855" w14:textId="77777777" w:rsidR="00C8184D" w:rsidRPr="002436BC" w:rsidRDefault="00C8184D" w:rsidP="00C8184D">
      <w:pPr>
        <w:jc w:val="both"/>
        <w:rPr>
          <w:szCs w:val="18"/>
        </w:rPr>
      </w:pPr>
      <w:r w:rsidRPr="002436BC">
        <w:rPr>
          <w:szCs w:val="18"/>
        </w:rPr>
        <w:t>Entre los accesorios señalaremos el barboquejo, o cinta de sujeción, ajustable, que pasa por debajo de la barbilla y se fija en dos o más puntos. Este será obligatorio para los trabajos en altura. Los accesorios nunca restarán eficacia al casco.</w:t>
      </w:r>
    </w:p>
    <w:p w14:paraId="4F22F474" w14:textId="77777777" w:rsidR="00C8184D" w:rsidRPr="002436BC" w:rsidRDefault="00C8184D" w:rsidP="00C8184D">
      <w:pPr>
        <w:jc w:val="both"/>
        <w:rPr>
          <w:szCs w:val="18"/>
        </w:rPr>
      </w:pPr>
      <w:r w:rsidRPr="002436BC">
        <w:rPr>
          <w:szCs w:val="18"/>
        </w:rPr>
        <w:t>Los cascos serán fabricados con materiales incombustibles y resistentes a las grasas, sales y elementos atmosféricos.</w:t>
      </w:r>
    </w:p>
    <w:p w14:paraId="0B08DC3D" w14:textId="77777777" w:rsidR="00C8184D" w:rsidRPr="002436BC" w:rsidRDefault="00C8184D" w:rsidP="00C8184D">
      <w:pPr>
        <w:jc w:val="both"/>
        <w:rPr>
          <w:szCs w:val="18"/>
        </w:rPr>
      </w:pPr>
      <w:r w:rsidRPr="002436BC">
        <w:rPr>
          <w:szCs w:val="18"/>
        </w:rPr>
        <w:t>Las partes que se hallen en contacto con la cabeza del usuario no afectarán a la piel y se confeccionarán con material rígido, hidrófugo y de fácil limpieza y desinfección.</w:t>
      </w:r>
    </w:p>
    <w:p w14:paraId="6DF5B852" w14:textId="77777777" w:rsidR="00C8184D" w:rsidRPr="002436BC" w:rsidRDefault="00C8184D" w:rsidP="00C8184D">
      <w:pPr>
        <w:jc w:val="both"/>
        <w:rPr>
          <w:szCs w:val="18"/>
        </w:rPr>
      </w:pPr>
      <w:r w:rsidRPr="002436BC">
        <w:rPr>
          <w:szCs w:val="18"/>
        </w:rPr>
        <w:t>El casquete tendrá superficie lisa, con o sin nervaduras, bordes redondeados y carecerá de aristas y resaltes peligrosos, tanto exterior como interiormente. No presentará rugosidades, y protectoras del mismo. Ni las zonas de unión ni el atalaje en si causarán daño o ejercerán presiones incómodas sobre la cabeza del usuario.</w:t>
      </w:r>
    </w:p>
    <w:p w14:paraId="06AD096B" w14:textId="77777777" w:rsidR="00C8184D" w:rsidRPr="002436BC" w:rsidRDefault="00C8184D" w:rsidP="00C8184D">
      <w:pPr>
        <w:jc w:val="both"/>
        <w:rPr>
          <w:szCs w:val="24"/>
        </w:rPr>
      </w:pPr>
    </w:p>
    <w:p w14:paraId="374F0971" w14:textId="77777777" w:rsidR="00C8184D" w:rsidRPr="002436BC" w:rsidRDefault="00C8184D" w:rsidP="00C8184D">
      <w:pPr>
        <w:jc w:val="both"/>
        <w:rPr>
          <w:szCs w:val="24"/>
          <w:u w:val="single"/>
        </w:rPr>
      </w:pPr>
      <w:bookmarkStart w:id="49" w:name="_Toc53488319"/>
      <w:r w:rsidRPr="002436BC">
        <w:rPr>
          <w:rStyle w:val="Ttulo3Car"/>
          <w:sz w:val="20"/>
        </w:rPr>
        <w:t>2.3.2.- Protección del oído</w:t>
      </w:r>
      <w:bookmarkEnd w:id="49"/>
      <w:r w:rsidRPr="002436BC">
        <w:rPr>
          <w:szCs w:val="24"/>
          <w:u w:val="single"/>
        </w:rPr>
        <w:t>.</w:t>
      </w:r>
    </w:p>
    <w:p w14:paraId="6E29F709" w14:textId="77777777" w:rsidR="00C8184D" w:rsidRPr="002436BC" w:rsidRDefault="00C8184D" w:rsidP="00C8184D">
      <w:pPr>
        <w:jc w:val="both"/>
        <w:rPr>
          <w:szCs w:val="24"/>
        </w:rPr>
      </w:pPr>
    </w:p>
    <w:p w14:paraId="5AF6FCF1" w14:textId="77777777" w:rsidR="00C8184D" w:rsidRPr="002436BC" w:rsidRDefault="00C8184D" w:rsidP="00C8184D">
      <w:pPr>
        <w:jc w:val="both"/>
        <w:rPr>
          <w:szCs w:val="18"/>
        </w:rPr>
      </w:pPr>
      <w:r w:rsidRPr="002436BC">
        <w:rPr>
          <w:szCs w:val="18"/>
        </w:rPr>
        <w:t>Un protector auditivo es un elemento de protección personal utilizado para disminuir el nivel de ruido que percibe un trabajador situado en un ambiente ruidoso.</w:t>
      </w:r>
    </w:p>
    <w:p w14:paraId="5052A050" w14:textId="77777777" w:rsidR="00C8184D" w:rsidRPr="002436BC" w:rsidRDefault="00C8184D" w:rsidP="00C8184D">
      <w:pPr>
        <w:jc w:val="both"/>
        <w:rPr>
          <w:szCs w:val="18"/>
        </w:rPr>
      </w:pPr>
    </w:p>
    <w:p w14:paraId="0CDCF315" w14:textId="77777777" w:rsidR="00C8184D" w:rsidRPr="002436BC" w:rsidRDefault="00C8184D" w:rsidP="00C8184D">
      <w:pPr>
        <w:jc w:val="both"/>
        <w:rPr>
          <w:szCs w:val="18"/>
        </w:rPr>
      </w:pPr>
      <w:r w:rsidRPr="002436BC">
        <w:rPr>
          <w:szCs w:val="18"/>
        </w:rPr>
        <w:t>Los protectores auditivos los podemos clasificar en los siguientes grupos:</w:t>
      </w:r>
    </w:p>
    <w:p w14:paraId="13663430" w14:textId="77777777" w:rsidR="00C8184D" w:rsidRPr="002436BC" w:rsidRDefault="00C8184D" w:rsidP="00C8184D">
      <w:pPr>
        <w:jc w:val="both"/>
        <w:rPr>
          <w:szCs w:val="18"/>
        </w:rPr>
      </w:pPr>
    </w:p>
    <w:p w14:paraId="52ECDAD2" w14:textId="77777777" w:rsidR="00C8184D" w:rsidRPr="002436BC" w:rsidRDefault="00C8184D" w:rsidP="00CE702C">
      <w:pPr>
        <w:numPr>
          <w:ilvl w:val="0"/>
          <w:numId w:val="6"/>
        </w:numPr>
        <w:tabs>
          <w:tab w:val="clear" w:pos="360"/>
          <w:tab w:val="num" w:pos="1068"/>
        </w:tabs>
        <w:ind w:left="1068"/>
        <w:jc w:val="both"/>
        <w:rPr>
          <w:szCs w:val="18"/>
        </w:rPr>
      </w:pPr>
      <w:r w:rsidRPr="002436BC">
        <w:rPr>
          <w:szCs w:val="18"/>
        </w:rPr>
        <w:t>Orejeras</w:t>
      </w:r>
    </w:p>
    <w:p w14:paraId="63938BC5" w14:textId="77777777" w:rsidR="00C8184D" w:rsidRPr="002436BC" w:rsidRDefault="00C8184D" w:rsidP="00CE702C">
      <w:pPr>
        <w:numPr>
          <w:ilvl w:val="0"/>
          <w:numId w:val="7"/>
        </w:numPr>
        <w:tabs>
          <w:tab w:val="clear" w:pos="360"/>
          <w:tab w:val="num" w:pos="1068"/>
        </w:tabs>
        <w:ind w:left="1068"/>
        <w:jc w:val="both"/>
        <w:rPr>
          <w:szCs w:val="18"/>
        </w:rPr>
      </w:pPr>
      <w:r w:rsidRPr="002436BC">
        <w:rPr>
          <w:szCs w:val="18"/>
        </w:rPr>
        <w:t>Tapones</w:t>
      </w:r>
    </w:p>
    <w:p w14:paraId="2E65EA78" w14:textId="77777777" w:rsidR="00C8184D" w:rsidRPr="002436BC" w:rsidRDefault="00C8184D" w:rsidP="00C8184D">
      <w:pPr>
        <w:jc w:val="both"/>
        <w:rPr>
          <w:szCs w:val="18"/>
        </w:rPr>
      </w:pPr>
    </w:p>
    <w:p w14:paraId="16E0D8A2" w14:textId="77777777" w:rsidR="00C8184D" w:rsidRPr="002436BC" w:rsidRDefault="00C8184D" w:rsidP="00C8184D">
      <w:pPr>
        <w:jc w:val="both"/>
        <w:rPr>
          <w:szCs w:val="18"/>
        </w:rPr>
      </w:pPr>
      <w:r w:rsidRPr="002436BC">
        <w:rPr>
          <w:szCs w:val="18"/>
        </w:rPr>
        <w:t>Las orejeras son protectores que envuelven totalmente el pabellón auditivo. Están compuestas por:</w:t>
      </w:r>
    </w:p>
    <w:p w14:paraId="4AE38CED" w14:textId="77777777" w:rsidR="00C8184D" w:rsidRPr="002436BC" w:rsidRDefault="00C8184D" w:rsidP="00C8184D">
      <w:pPr>
        <w:jc w:val="both"/>
        <w:rPr>
          <w:szCs w:val="18"/>
        </w:rPr>
      </w:pPr>
    </w:p>
    <w:p w14:paraId="16A24448" w14:textId="77777777" w:rsidR="00C8184D" w:rsidRPr="002436BC" w:rsidRDefault="00C8184D" w:rsidP="00CE702C">
      <w:pPr>
        <w:numPr>
          <w:ilvl w:val="0"/>
          <w:numId w:val="5"/>
        </w:numPr>
        <w:tabs>
          <w:tab w:val="clear" w:pos="1068"/>
          <w:tab w:val="num" w:pos="1428"/>
        </w:tabs>
        <w:ind w:left="1428"/>
        <w:jc w:val="both"/>
        <w:rPr>
          <w:szCs w:val="18"/>
        </w:rPr>
      </w:pPr>
      <w:r w:rsidRPr="002436BC">
        <w:rPr>
          <w:szCs w:val="18"/>
        </w:rPr>
        <w:t xml:space="preserve">Los CASCOS, que son piezas de plástico duro que cubren y rodean la oreja. Los bordes están recubiertos por unas almohadillas rellenas de espuma plástica con el fin de sellar </w:t>
      </w:r>
      <w:r w:rsidRPr="002436BC">
        <w:rPr>
          <w:szCs w:val="18"/>
        </w:rPr>
        <w:lastRenderedPageBreak/>
        <w:t>acústicamente contra la cara. La superficie interior del casco está normalmente recubierta de un material absorbente del ruido.</w:t>
      </w:r>
    </w:p>
    <w:p w14:paraId="6A222C03" w14:textId="77777777" w:rsidR="00C8184D" w:rsidRPr="002436BC" w:rsidRDefault="00C8184D" w:rsidP="00C8184D">
      <w:pPr>
        <w:jc w:val="both"/>
        <w:rPr>
          <w:szCs w:val="18"/>
        </w:rPr>
      </w:pPr>
    </w:p>
    <w:p w14:paraId="3BFF4F39" w14:textId="77777777" w:rsidR="00C8184D" w:rsidRPr="002436BC" w:rsidRDefault="00C8184D" w:rsidP="00CE702C">
      <w:pPr>
        <w:numPr>
          <w:ilvl w:val="0"/>
          <w:numId w:val="5"/>
        </w:numPr>
        <w:tabs>
          <w:tab w:val="clear" w:pos="1068"/>
          <w:tab w:val="num" w:pos="1428"/>
        </w:tabs>
        <w:ind w:left="1428"/>
        <w:jc w:val="both"/>
        <w:rPr>
          <w:szCs w:val="18"/>
        </w:rPr>
      </w:pPr>
      <w:r w:rsidRPr="002436BC">
        <w:rPr>
          <w:szCs w:val="18"/>
        </w:rPr>
        <w:t>El ARNÉS, que es el dispositivo que sujeta y presiona los cascos contra la cabeza o sobre la nuca.</w:t>
      </w:r>
    </w:p>
    <w:p w14:paraId="4C8F1945" w14:textId="77777777" w:rsidR="00C8184D" w:rsidRPr="002436BC" w:rsidRDefault="00C8184D" w:rsidP="00C8184D">
      <w:pPr>
        <w:jc w:val="both"/>
        <w:rPr>
          <w:szCs w:val="18"/>
        </w:rPr>
      </w:pPr>
    </w:p>
    <w:p w14:paraId="28C9448F" w14:textId="77777777" w:rsidR="00C8184D" w:rsidRPr="002436BC" w:rsidRDefault="00C8184D" w:rsidP="00C8184D">
      <w:pPr>
        <w:jc w:val="both"/>
        <w:rPr>
          <w:szCs w:val="18"/>
        </w:rPr>
      </w:pPr>
      <w:r w:rsidRPr="002436BC">
        <w:rPr>
          <w:szCs w:val="18"/>
        </w:rPr>
        <w:t>Hay cascos de seguridad que llevan acoplados dos cascos de protección auditiva y que pueden girarse 90º a una posición de descanso cuando no es preciso su uso.</w:t>
      </w:r>
    </w:p>
    <w:p w14:paraId="4C57E948" w14:textId="77777777" w:rsidR="00C8184D" w:rsidRPr="002436BC" w:rsidRDefault="00C8184D" w:rsidP="00C8184D">
      <w:pPr>
        <w:jc w:val="both"/>
        <w:rPr>
          <w:szCs w:val="18"/>
        </w:rPr>
      </w:pPr>
    </w:p>
    <w:p w14:paraId="639D45FF" w14:textId="77777777" w:rsidR="00C8184D" w:rsidRPr="002436BC" w:rsidRDefault="00C8184D" w:rsidP="00C8184D">
      <w:pPr>
        <w:jc w:val="both"/>
        <w:rPr>
          <w:szCs w:val="18"/>
        </w:rPr>
      </w:pPr>
      <w:r w:rsidRPr="002436BC">
        <w:rPr>
          <w:szCs w:val="18"/>
        </w:rPr>
        <w:t>Los TAPONES son protectores auditivos que se utilizan insertos en el conducto auditivo externo, obturándolo. En general, no son adecuados para personas que sufran enfermedades de oído o irritación del canal auditivo. Puede llevar un ligero arnés o cordón de sujeción para evitar su pérdida.</w:t>
      </w:r>
    </w:p>
    <w:p w14:paraId="2393357C" w14:textId="77777777" w:rsidR="00C8184D" w:rsidRPr="002436BC" w:rsidRDefault="00C8184D" w:rsidP="00C8184D">
      <w:pPr>
        <w:jc w:val="both"/>
        <w:rPr>
          <w:szCs w:val="24"/>
        </w:rPr>
      </w:pPr>
    </w:p>
    <w:p w14:paraId="61779476" w14:textId="77777777" w:rsidR="00C8184D" w:rsidRPr="002436BC" w:rsidRDefault="00C8184D" w:rsidP="00C8184D">
      <w:pPr>
        <w:jc w:val="both"/>
        <w:rPr>
          <w:szCs w:val="24"/>
          <w:u w:val="single"/>
        </w:rPr>
      </w:pPr>
      <w:bookmarkStart w:id="50" w:name="_Toc53488320"/>
      <w:r w:rsidRPr="002436BC">
        <w:rPr>
          <w:rStyle w:val="Ttulo3Car"/>
          <w:sz w:val="20"/>
        </w:rPr>
        <w:t>2.3.3.- Protección de ojos y cara</w:t>
      </w:r>
      <w:bookmarkEnd w:id="50"/>
      <w:r w:rsidRPr="002436BC">
        <w:rPr>
          <w:szCs w:val="24"/>
          <w:u w:val="single"/>
        </w:rPr>
        <w:t>.</w:t>
      </w:r>
    </w:p>
    <w:p w14:paraId="43875878" w14:textId="77777777" w:rsidR="00C8184D" w:rsidRPr="002436BC" w:rsidRDefault="00C8184D" w:rsidP="00C8184D">
      <w:pPr>
        <w:jc w:val="both"/>
        <w:rPr>
          <w:szCs w:val="24"/>
        </w:rPr>
      </w:pPr>
    </w:p>
    <w:p w14:paraId="3A59D91F" w14:textId="77777777" w:rsidR="00C8184D" w:rsidRPr="002436BC" w:rsidRDefault="00C8184D" w:rsidP="00C8184D">
      <w:pPr>
        <w:jc w:val="both"/>
        <w:rPr>
          <w:szCs w:val="18"/>
        </w:rPr>
      </w:pPr>
      <w:r w:rsidRPr="002436BC">
        <w:rPr>
          <w:szCs w:val="18"/>
        </w:rPr>
        <w:t>Los equipos de protección personal de ojos y cara se pueden clasificar en dos grandes grupos:</w:t>
      </w:r>
    </w:p>
    <w:p w14:paraId="23EB58D3" w14:textId="77777777" w:rsidR="00C8184D" w:rsidRPr="002436BC" w:rsidRDefault="00C8184D" w:rsidP="00C8184D">
      <w:pPr>
        <w:jc w:val="both"/>
        <w:rPr>
          <w:szCs w:val="18"/>
        </w:rPr>
      </w:pPr>
    </w:p>
    <w:p w14:paraId="16BB52F9" w14:textId="77777777" w:rsidR="00C8184D" w:rsidRPr="002436BC" w:rsidRDefault="00C8184D" w:rsidP="00CE702C">
      <w:pPr>
        <w:numPr>
          <w:ilvl w:val="0"/>
          <w:numId w:val="3"/>
        </w:numPr>
        <w:ind w:left="991"/>
        <w:jc w:val="both"/>
        <w:rPr>
          <w:szCs w:val="18"/>
        </w:rPr>
      </w:pPr>
      <w:r w:rsidRPr="002436BC">
        <w:rPr>
          <w:szCs w:val="18"/>
        </w:rPr>
        <w:t>Pantallas- Las pantallas cubren la cara del usuario, preservándolo de las distintas situaciones de riesgo a que pueda verse sometido. Las pantallas protectoras, en orden a sus características intrínsecas, pueden clasificarse en:</w:t>
      </w:r>
    </w:p>
    <w:p w14:paraId="2B6AD667" w14:textId="77777777" w:rsidR="00C8184D" w:rsidRPr="002436BC" w:rsidRDefault="00C8184D" w:rsidP="00C8184D">
      <w:pPr>
        <w:jc w:val="both"/>
        <w:rPr>
          <w:szCs w:val="18"/>
        </w:rPr>
      </w:pPr>
    </w:p>
    <w:p w14:paraId="3CAFECE2" w14:textId="65B902AE" w:rsidR="00C8184D" w:rsidRPr="002436BC" w:rsidRDefault="00C8184D" w:rsidP="00CE702C">
      <w:pPr>
        <w:numPr>
          <w:ilvl w:val="0"/>
          <w:numId w:val="5"/>
        </w:numPr>
        <w:tabs>
          <w:tab w:val="clear" w:pos="1068"/>
          <w:tab w:val="num" w:pos="1351"/>
        </w:tabs>
        <w:ind w:left="1351"/>
        <w:jc w:val="both"/>
        <w:rPr>
          <w:szCs w:val="18"/>
        </w:rPr>
      </w:pPr>
      <w:r w:rsidRPr="002436BC">
        <w:rPr>
          <w:szCs w:val="18"/>
        </w:rPr>
        <w:t xml:space="preserve">Pantallas de soldadores. Pueden ser de mano o de cabeza. Las </w:t>
      </w:r>
      <w:r w:rsidR="00A4791F" w:rsidRPr="002436BC">
        <w:rPr>
          <w:szCs w:val="18"/>
        </w:rPr>
        <w:t>pantallas para</w:t>
      </w:r>
      <w:r w:rsidRPr="002436BC">
        <w:rPr>
          <w:szCs w:val="18"/>
        </w:rPr>
        <w:t xml:space="preserve"> soldadores van provistas de filtros especiales inactínicos que, de acuerdo con la intensidad de las radiaciones, tendrán una opacidad determinada, indicada por su grado de protección N. Estas pantallas pueden llevar </w:t>
      </w:r>
      <w:proofErr w:type="spellStart"/>
      <w:r w:rsidRPr="002436BC">
        <w:rPr>
          <w:szCs w:val="18"/>
        </w:rPr>
        <w:t>antecristales</w:t>
      </w:r>
      <w:proofErr w:type="spellEnd"/>
      <w:r w:rsidRPr="002436BC">
        <w:rPr>
          <w:szCs w:val="18"/>
        </w:rPr>
        <w:t xml:space="preserve"> que protegen también contra los posibles riesgos de impactos de partículas en operaciones de limpieza o preparación de soldaduras. Estos cristales de protección mecánica pueden ser de dos tipos: </w:t>
      </w:r>
      <w:proofErr w:type="spellStart"/>
      <w:r w:rsidRPr="002436BC">
        <w:rPr>
          <w:szCs w:val="18"/>
        </w:rPr>
        <w:t>Antecristales</w:t>
      </w:r>
      <w:proofErr w:type="spellEnd"/>
      <w:r w:rsidRPr="002436BC">
        <w:rPr>
          <w:szCs w:val="18"/>
        </w:rPr>
        <w:t xml:space="preserve"> y </w:t>
      </w:r>
      <w:proofErr w:type="spellStart"/>
      <w:r w:rsidRPr="002436BC">
        <w:rPr>
          <w:szCs w:val="18"/>
        </w:rPr>
        <w:t>cubrefiltros</w:t>
      </w:r>
      <w:proofErr w:type="spellEnd"/>
      <w:r w:rsidRPr="002436BC">
        <w:rPr>
          <w:szCs w:val="18"/>
        </w:rPr>
        <w:t>.</w:t>
      </w:r>
    </w:p>
    <w:p w14:paraId="441F6E2C" w14:textId="77777777" w:rsidR="00C8184D" w:rsidRPr="002436BC" w:rsidRDefault="00C8184D" w:rsidP="00C8184D">
      <w:pPr>
        <w:jc w:val="both"/>
        <w:rPr>
          <w:szCs w:val="18"/>
        </w:rPr>
      </w:pPr>
    </w:p>
    <w:p w14:paraId="04D2602F" w14:textId="6A741021" w:rsidR="00C8184D" w:rsidRPr="002436BC" w:rsidRDefault="00C8184D" w:rsidP="00CE702C">
      <w:pPr>
        <w:numPr>
          <w:ilvl w:val="0"/>
          <w:numId w:val="5"/>
        </w:numPr>
        <w:tabs>
          <w:tab w:val="clear" w:pos="1068"/>
          <w:tab w:val="num" w:pos="1351"/>
        </w:tabs>
        <w:ind w:left="1351"/>
        <w:jc w:val="both"/>
        <w:rPr>
          <w:szCs w:val="18"/>
        </w:rPr>
      </w:pPr>
      <w:r w:rsidRPr="002436BC">
        <w:rPr>
          <w:szCs w:val="18"/>
        </w:rPr>
        <w:t>Pantallas faciales. Están formadas por un sistema de adaptación a la cabeza abatible y ajustable y diferentes variantes de visores. Dependiendo del tipo de visor proporciona protección contra radiaciones (inactínicas contra el arco eléctrico</w:t>
      </w:r>
      <w:r w:rsidR="00A4791F" w:rsidRPr="002436BC">
        <w:rPr>
          <w:szCs w:val="18"/>
        </w:rPr>
        <w:t>), salpicaduras</w:t>
      </w:r>
      <w:r w:rsidRPr="002436BC">
        <w:rPr>
          <w:szCs w:val="18"/>
        </w:rPr>
        <w:t xml:space="preserve"> de líquidos corrosivos, proyección de partículas, etc.</w:t>
      </w:r>
    </w:p>
    <w:p w14:paraId="15C0A885" w14:textId="77777777" w:rsidR="00C8184D" w:rsidRPr="002436BC" w:rsidRDefault="00C8184D" w:rsidP="00C8184D">
      <w:pPr>
        <w:jc w:val="both"/>
        <w:rPr>
          <w:szCs w:val="24"/>
        </w:rPr>
      </w:pPr>
    </w:p>
    <w:p w14:paraId="1B0DA7B2" w14:textId="6312DBC1" w:rsidR="00C8184D" w:rsidRPr="002436BC" w:rsidRDefault="00C8184D" w:rsidP="00CE702C">
      <w:pPr>
        <w:numPr>
          <w:ilvl w:val="0"/>
          <w:numId w:val="3"/>
        </w:numPr>
        <w:ind w:left="993" w:hanging="284"/>
        <w:jc w:val="both"/>
        <w:rPr>
          <w:szCs w:val="18"/>
        </w:rPr>
      </w:pPr>
      <w:r w:rsidRPr="002436BC">
        <w:rPr>
          <w:szCs w:val="24"/>
        </w:rPr>
        <w:t xml:space="preserve">Gafas. Tienen el objetivo de proteger los ojos del trabajador. Las gafas, en función del tipo de riesgos a que se encuentre sometido el trabajador en su puesto de trabajo, </w:t>
      </w:r>
      <w:r w:rsidRPr="002436BC">
        <w:rPr>
          <w:szCs w:val="18"/>
        </w:rPr>
        <w:t xml:space="preserve">debe garantizar total o parcialmente la protección adicional de las zonas inferior, temporal y superior del ojo. Los oculares pueden ser tanto de material mineral como de material orgánico. En cualquier </w:t>
      </w:r>
      <w:r w:rsidR="00A4791F" w:rsidRPr="002436BC">
        <w:rPr>
          <w:szCs w:val="18"/>
        </w:rPr>
        <w:t>caso, como</w:t>
      </w:r>
      <w:r w:rsidRPr="002436BC">
        <w:rPr>
          <w:szCs w:val="18"/>
        </w:rPr>
        <w:t xml:space="preserve"> la montura, requieren una certificación específica. Las gafas </w:t>
      </w:r>
      <w:r w:rsidR="00A4791F" w:rsidRPr="002436BC">
        <w:rPr>
          <w:szCs w:val="18"/>
        </w:rPr>
        <w:t>pueden ser</w:t>
      </w:r>
      <w:r w:rsidRPr="002436BC">
        <w:rPr>
          <w:szCs w:val="18"/>
        </w:rPr>
        <w:t xml:space="preserve"> de los siguientes tipos:</w:t>
      </w:r>
    </w:p>
    <w:p w14:paraId="75E72609" w14:textId="77777777" w:rsidR="00C8184D" w:rsidRPr="002436BC" w:rsidRDefault="00C8184D" w:rsidP="00C8184D">
      <w:pPr>
        <w:jc w:val="both"/>
        <w:rPr>
          <w:szCs w:val="18"/>
        </w:rPr>
      </w:pPr>
      <w:r w:rsidRPr="002436BC">
        <w:rPr>
          <w:szCs w:val="18"/>
        </w:rPr>
        <w:tab/>
      </w:r>
      <w:r w:rsidRPr="002436BC">
        <w:rPr>
          <w:szCs w:val="18"/>
        </w:rPr>
        <w:tab/>
      </w:r>
      <w:r w:rsidRPr="002436BC">
        <w:rPr>
          <w:szCs w:val="18"/>
        </w:rPr>
        <w:tab/>
      </w:r>
      <w:r w:rsidRPr="002436BC">
        <w:rPr>
          <w:szCs w:val="18"/>
        </w:rPr>
        <w:tab/>
      </w:r>
    </w:p>
    <w:p w14:paraId="3FAB2753" w14:textId="77777777" w:rsidR="00C8184D" w:rsidRPr="002436BC" w:rsidRDefault="00C8184D" w:rsidP="00CE702C">
      <w:pPr>
        <w:numPr>
          <w:ilvl w:val="0"/>
          <w:numId w:val="5"/>
        </w:numPr>
        <w:tabs>
          <w:tab w:val="clear" w:pos="1068"/>
          <w:tab w:val="num" w:pos="1711"/>
        </w:tabs>
        <w:ind w:left="1711"/>
        <w:jc w:val="both"/>
        <w:rPr>
          <w:szCs w:val="18"/>
        </w:rPr>
      </w:pPr>
      <w:r w:rsidRPr="002436BC">
        <w:rPr>
          <w:szCs w:val="18"/>
        </w:rPr>
        <w:t>Gafa tipo universal</w:t>
      </w:r>
    </w:p>
    <w:p w14:paraId="24105EF7" w14:textId="77777777" w:rsidR="00C8184D" w:rsidRPr="002436BC" w:rsidRDefault="00C8184D" w:rsidP="00CE702C">
      <w:pPr>
        <w:numPr>
          <w:ilvl w:val="0"/>
          <w:numId w:val="5"/>
        </w:numPr>
        <w:tabs>
          <w:tab w:val="clear" w:pos="1068"/>
          <w:tab w:val="num" w:pos="1711"/>
        </w:tabs>
        <w:ind w:left="1711"/>
        <w:jc w:val="both"/>
        <w:rPr>
          <w:szCs w:val="18"/>
        </w:rPr>
      </w:pPr>
      <w:r w:rsidRPr="002436BC">
        <w:rPr>
          <w:szCs w:val="18"/>
        </w:rPr>
        <w:t>Gafa tipo cazoleta</w:t>
      </w:r>
    </w:p>
    <w:p w14:paraId="2317EBF8" w14:textId="77777777" w:rsidR="00C8184D" w:rsidRPr="002436BC" w:rsidRDefault="00C8184D" w:rsidP="00CE702C">
      <w:pPr>
        <w:numPr>
          <w:ilvl w:val="0"/>
          <w:numId w:val="5"/>
        </w:numPr>
        <w:tabs>
          <w:tab w:val="clear" w:pos="1068"/>
          <w:tab w:val="num" w:pos="1711"/>
        </w:tabs>
        <w:ind w:left="1711"/>
        <w:jc w:val="both"/>
        <w:rPr>
          <w:szCs w:val="24"/>
        </w:rPr>
      </w:pPr>
      <w:r w:rsidRPr="002436BC">
        <w:rPr>
          <w:szCs w:val="18"/>
        </w:rPr>
        <w:t>Gafa tipo panorámica</w:t>
      </w:r>
    </w:p>
    <w:p w14:paraId="67C45272" w14:textId="77777777" w:rsidR="00C8184D" w:rsidRPr="002436BC" w:rsidRDefault="00C8184D" w:rsidP="00C8184D">
      <w:pPr>
        <w:jc w:val="both"/>
        <w:rPr>
          <w:szCs w:val="24"/>
        </w:rPr>
      </w:pPr>
    </w:p>
    <w:p w14:paraId="719BD8F2" w14:textId="77777777" w:rsidR="00C8184D" w:rsidRPr="002436BC" w:rsidRDefault="00C8184D" w:rsidP="00C8184D">
      <w:pPr>
        <w:jc w:val="both"/>
        <w:rPr>
          <w:szCs w:val="24"/>
          <w:u w:val="single"/>
        </w:rPr>
      </w:pPr>
      <w:bookmarkStart w:id="51" w:name="_Toc53488321"/>
      <w:r w:rsidRPr="002436BC">
        <w:rPr>
          <w:rStyle w:val="Ttulo3Car"/>
          <w:sz w:val="20"/>
        </w:rPr>
        <w:t>2.3.4.- Protección de las vías respiratorias</w:t>
      </w:r>
      <w:bookmarkEnd w:id="51"/>
      <w:r w:rsidRPr="002436BC">
        <w:rPr>
          <w:szCs w:val="24"/>
          <w:u w:val="single"/>
        </w:rPr>
        <w:t>.</w:t>
      </w:r>
    </w:p>
    <w:p w14:paraId="02DEAD96" w14:textId="77777777" w:rsidR="00C8184D" w:rsidRPr="002436BC" w:rsidRDefault="00C8184D" w:rsidP="00C8184D">
      <w:pPr>
        <w:jc w:val="both"/>
        <w:rPr>
          <w:szCs w:val="24"/>
        </w:rPr>
      </w:pPr>
    </w:p>
    <w:p w14:paraId="33B5F5BC" w14:textId="77777777" w:rsidR="00C8184D" w:rsidRPr="002436BC" w:rsidRDefault="00C8184D" w:rsidP="00C8184D">
      <w:pPr>
        <w:jc w:val="both"/>
        <w:rPr>
          <w:szCs w:val="18"/>
        </w:rPr>
      </w:pPr>
      <w:r w:rsidRPr="002436BC">
        <w:rPr>
          <w:szCs w:val="18"/>
        </w:rPr>
        <w:t>Los equipos de protección individual de las vías respiratorias tienen como misión hacer que el trabajador que desarrolla su actividad en un ambiente contaminado o con deficiencia de oxígeno, pueda disponer para su respiración de aire en condiciones apropiadas. Estos equipos se clasifican en dos grandes grupos:</w:t>
      </w:r>
    </w:p>
    <w:p w14:paraId="66A10783" w14:textId="77777777" w:rsidR="00C8184D" w:rsidRPr="002436BC" w:rsidRDefault="00C8184D" w:rsidP="00C8184D">
      <w:pPr>
        <w:jc w:val="both"/>
        <w:rPr>
          <w:szCs w:val="18"/>
        </w:rPr>
      </w:pPr>
    </w:p>
    <w:p w14:paraId="4AAA11BE" w14:textId="10ADB493" w:rsidR="00C8184D" w:rsidRPr="002436BC" w:rsidRDefault="00C8184D" w:rsidP="00CE702C">
      <w:pPr>
        <w:pStyle w:val="Textoindependiente"/>
        <w:numPr>
          <w:ilvl w:val="0"/>
          <w:numId w:val="8"/>
        </w:numPr>
        <w:tabs>
          <w:tab w:val="clear" w:pos="360"/>
          <w:tab w:val="num" w:pos="1068"/>
        </w:tabs>
        <w:ind w:left="1068"/>
        <w:rPr>
          <w:sz w:val="18"/>
          <w:szCs w:val="18"/>
        </w:rPr>
      </w:pPr>
      <w:r w:rsidRPr="002436BC">
        <w:rPr>
          <w:sz w:val="18"/>
          <w:szCs w:val="18"/>
        </w:rPr>
        <w:t xml:space="preserve">Respiradores purificadores de </w:t>
      </w:r>
      <w:r w:rsidR="003967A2" w:rsidRPr="002436BC">
        <w:rPr>
          <w:sz w:val="18"/>
          <w:szCs w:val="18"/>
        </w:rPr>
        <w:t>aire. -</w:t>
      </w:r>
      <w:r w:rsidRPr="002436BC">
        <w:rPr>
          <w:sz w:val="18"/>
          <w:szCs w:val="18"/>
        </w:rPr>
        <w:t xml:space="preserve"> Son equipos que filtran los contaminantes del aire antes de que sean inhalados por el trabajador. Pueden ser de presión positiva o negativa. Los primeros, también llamados respiradores motorizados, son aquellos que disponen de un sistema de impulsión del aire que lo pasa a través de un filtro para que llegue limpio al aparato respiratorio del trabajador. Los segundos, son aquellos en los que la </w:t>
      </w:r>
      <w:r w:rsidR="003967A2" w:rsidRPr="002436BC">
        <w:rPr>
          <w:sz w:val="18"/>
          <w:szCs w:val="18"/>
        </w:rPr>
        <w:t>acción filtrante</w:t>
      </w:r>
      <w:r w:rsidRPr="002436BC">
        <w:rPr>
          <w:sz w:val="18"/>
          <w:szCs w:val="18"/>
        </w:rPr>
        <w:t xml:space="preserve"> se realiza por la propia inhalación del trabajador.</w:t>
      </w:r>
    </w:p>
    <w:p w14:paraId="7977881A" w14:textId="77777777" w:rsidR="00C8184D" w:rsidRPr="002436BC" w:rsidRDefault="00C8184D" w:rsidP="00C8184D">
      <w:pPr>
        <w:jc w:val="both"/>
        <w:rPr>
          <w:szCs w:val="18"/>
        </w:rPr>
      </w:pPr>
    </w:p>
    <w:p w14:paraId="79AD44BA" w14:textId="536D785E" w:rsidR="00C8184D" w:rsidRPr="002436BC" w:rsidRDefault="00C8184D" w:rsidP="00CE702C">
      <w:pPr>
        <w:numPr>
          <w:ilvl w:val="0"/>
          <w:numId w:val="9"/>
        </w:numPr>
        <w:tabs>
          <w:tab w:val="clear" w:pos="360"/>
          <w:tab w:val="num" w:pos="1068"/>
        </w:tabs>
        <w:ind w:left="1068"/>
        <w:jc w:val="both"/>
        <w:rPr>
          <w:szCs w:val="18"/>
        </w:rPr>
      </w:pPr>
      <w:r w:rsidRPr="002436BC">
        <w:rPr>
          <w:szCs w:val="18"/>
        </w:rPr>
        <w:t xml:space="preserve">Respiradores con suministro de </w:t>
      </w:r>
      <w:r w:rsidR="003967A2" w:rsidRPr="002436BC">
        <w:rPr>
          <w:szCs w:val="18"/>
        </w:rPr>
        <w:t>aire. -</w:t>
      </w:r>
      <w:r w:rsidRPr="002436BC">
        <w:rPr>
          <w:szCs w:val="18"/>
        </w:rPr>
        <w:t xml:space="preserve"> Son equipos que aíslan del ambiente y proporcionan aire limpio de una fuente no contaminada,</w:t>
      </w:r>
    </w:p>
    <w:p w14:paraId="07329A5F" w14:textId="77777777" w:rsidR="00C8184D" w:rsidRPr="002436BC" w:rsidRDefault="00C8184D" w:rsidP="00C8184D">
      <w:pPr>
        <w:jc w:val="both"/>
        <w:rPr>
          <w:szCs w:val="18"/>
        </w:rPr>
      </w:pPr>
    </w:p>
    <w:p w14:paraId="3B58D94C" w14:textId="77777777" w:rsidR="00C8184D" w:rsidRPr="002436BC" w:rsidRDefault="00C8184D" w:rsidP="00CE702C">
      <w:pPr>
        <w:numPr>
          <w:ilvl w:val="0"/>
          <w:numId w:val="5"/>
        </w:numPr>
        <w:tabs>
          <w:tab w:val="clear" w:pos="1068"/>
          <w:tab w:val="num" w:pos="1428"/>
        </w:tabs>
        <w:ind w:left="1428"/>
        <w:jc w:val="both"/>
        <w:rPr>
          <w:szCs w:val="18"/>
        </w:rPr>
      </w:pPr>
      <w:r w:rsidRPr="002436BC">
        <w:rPr>
          <w:szCs w:val="18"/>
        </w:rPr>
        <w:lastRenderedPageBreak/>
        <w:t>Equipos semiautónomos</w:t>
      </w:r>
    </w:p>
    <w:p w14:paraId="5A950795" w14:textId="77777777" w:rsidR="00C8184D" w:rsidRPr="002436BC" w:rsidRDefault="00C8184D" w:rsidP="00CE702C">
      <w:pPr>
        <w:numPr>
          <w:ilvl w:val="0"/>
          <w:numId w:val="5"/>
        </w:numPr>
        <w:tabs>
          <w:tab w:val="clear" w:pos="1068"/>
          <w:tab w:val="num" w:pos="1428"/>
        </w:tabs>
        <w:ind w:left="1428"/>
        <w:jc w:val="both"/>
        <w:rPr>
          <w:szCs w:val="18"/>
        </w:rPr>
      </w:pPr>
      <w:r w:rsidRPr="002436BC">
        <w:rPr>
          <w:szCs w:val="18"/>
        </w:rPr>
        <w:t>Equipos autónomos</w:t>
      </w:r>
    </w:p>
    <w:p w14:paraId="2250CA34" w14:textId="77777777" w:rsidR="00C8184D" w:rsidRPr="002436BC" w:rsidRDefault="00C8184D" w:rsidP="00C8184D">
      <w:pPr>
        <w:jc w:val="both"/>
        <w:rPr>
          <w:szCs w:val="24"/>
        </w:rPr>
      </w:pPr>
    </w:p>
    <w:p w14:paraId="1069F606" w14:textId="77777777" w:rsidR="00C8184D" w:rsidRPr="002436BC" w:rsidRDefault="00C8184D" w:rsidP="00C8184D">
      <w:pPr>
        <w:jc w:val="both"/>
        <w:rPr>
          <w:szCs w:val="24"/>
          <w:u w:val="single"/>
        </w:rPr>
      </w:pPr>
      <w:bookmarkStart w:id="52" w:name="_Toc53488322"/>
      <w:r w:rsidRPr="002436BC">
        <w:rPr>
          <w:rStyle w:val="Ttulo3Car"/>
          <w:sz w:val="20"/>
        </w:rPr>
        <w:t>2.3.5.- Protección de brazos y manos</w:t>
      </w:r>
      <w:bookmarkEnd w:id="52"/>
      <w:r w:rsidRPr="002436BC">
        <w:rPr>
          <w:szCs w:val="24"/>
          <w:u w:val="single"/>
        </w:rPr>
        <w:t>.</w:t>
      </w:r>
    </w:p>
    <w:p w14:paraId="4C100272" w14:textId="77777777" w:rsidR="00C8184D" w:rsidRPr="002436BC" w:rsidRDefault="00C8184D" w:rsidP="00C8184D">
      <w:pPr>
        <w:jc w:val="both"/>
        <w:rPr>
          <w:szCs w:val="24"/>
        </w:rPr>
      </w:pPr>
    </w:p>
    <w:p w14:paraId="1D3AA715" w14:textId="77777777" w:rsidR="00C8184D" w:rsidRPr="002436BC" w:rsidRDefault="00C8184D" w:rsidP="00C8184D">
      <w:pPr>
        <w:jc w:val="both"/>
        <w:rPr>
          <w:szCs w:val="18"/>
        </w:rPr>
      </w:pPr>
      <w:r w:rsidRPr="002436BC">
        <w:rPr>
          <w:szCs w:val="18"/>
        </w:rPr>
        <w:t>Un guante es una prenda del equipamiento de protección personal que protege una mano o una parte de ésta, de riesgos. También pueden cubrir parte del antebrazo y brazo.</w:t>
      </w:r>
    </w:p>
    <w:p w14:paraId="6E289808" w14:textId="77777777" w:rsidR="00C8184D" w:rsidRPr="002436BC" w:rsidRDefault="00C8184D" w:rsidP="00C8184D">
      <w:pPr>
        <w:jc w:val="both"/>
        <w:rPr>
          <w:szCs w:val="18"/>
        </w:rPr>
      </w:pPr>
      <w:r w:rsidRPr="002436BC">
        <w:rPr>
          <w:szCs w:val="18"/>
        </w:rPr>
        <w:t>Las extremidades superiores de los trabajadores pueden verse sometidas, en el desarrollo de un determinado trabajo, a riesgos de diversa índole, en función de los cuales la normativa de la Comunidad Europea establece la siguiente clasificación:</w:t>
      </w:r>
    </w:p>
    <w:p w14:paraId="265D6F15" w14:textId="77777777" w:rsidR="00C8184D" w:rsidRPr="002436BC" w:rsidRDefault="00C8184D" w:rsidP="00C8184D">
      <w:pPr>
        <w:jc w:val="both"/>
        <w:rPr>
          <w:szCs w:val="18"/>
        </w:rPr>
      </w:pPr>
    </w:p>
    <w:p w14:paraId="697B3BFD" w14:textId="77777777" w:rsidR="00C8184D" w:rsidRPr="002436BC" w:rsidRDefault="00C8184D" w:rsidP="00CE702C">
      <w:pPr>
        <w:numPr>
          <w:ilvl w:val="0"/>
          <w:numId w:val="10"/>
        </w:numPr>
        <w:tabs>
          <w:tab w:val="clear" w:pos="360"/>
          <w:tab w:val="num" w:pos="1068"/>
        </w:tabs>
        <w:ind w:left="1068"/>
        <w:jc w:val="both"/>
        <w:rPr>
          <w:szCs w:val="18"/>
        </w:rPr>
      </w:pPr>
      <w:r w:rsidRPr="002436BC">
        <w:rPr>
          <w:szCs w:val="18"/>
        </w:rPr>
        <w:t>Protección contra riesgos mecánicos.</w:t>
      </w:r>
    </w:p>
    <w:p w14:paraId="37B93E10" w14:textId="77777777" w:rsidR="00C8184D" w:rsidRPr="002436BC" w:rsidRDefault="00C8184D" w:rsidP="00CE702C">
      <w:pPr>
        <w:numPr>
          <w:ilvl w:val="0"/>
          <w:numId w:val="10"/>
        </w:numPr>
        <w:tabs>
          <w:tab w:val="clear" w:pos="360"/>
          <w:tab w:val="num" w:pos="1068"/>
        </w:tabs>
        <w:ind w:left="1068"/>
        <w:jc w:val="both"/>
        <w:rPr>
          <w:szCs w:val="18"/>
        </w:rPr>
      </w:pPr>
      <w:r w:rsidRPr="002436BC">
        <w:rPr>
          <w:szCs w:val="18"/>
        </w:rPr>
        <w:t>Protección contra riesgos químicos y microorganismos.</w:t>
      </w:r>
    </w:p>
    <w:p w14:paraId="588ECDE4" w14:textId="77777777" w:rsidR="00C8184D" w:rsidRPr="002436BC" w:rsidRDefault="00C8184D" w:rsidP="00CE702C">
      <w:pPr>
        <w:numPr>
          <w:ilvl w:val="0"/>
          <w:numId w:val="10"/>
        </w:numPr>
        <w:tabs>
          <w:tab w:val="clear" w:pos="360"/>
          <w:tab w:val="num" w:pos="1068"/>
        </w:tabs>
        <w:ind w:left="1068"/>
        <w:jc w:val="both"/>
        <w:rPr>
          <w:szCs w:val="18"/>
        </w:rPr>
      </w:pPr>
      <w:r w:rsidRPr="002436BC">
        <w:rPr>
          <w:szCs w:val="18"/>
        </w:rPr>
        <w:t>Protección contra riesgos térmicos.</w:t>
      </w:r>
    </w:p>
    <w:p w14:paraId="797D9B1C" w14:textId="77777777" w:rsidR="00C8184D" w:rsidRPr="002436BC" w:rsidRDefault="00C8184D" w:rsidP="00CE702C">
      <w:pPr>
        <w:numPr>
          <w:ilvl w:val="0"/>
          <w:numId w:val="10"/>
        </w:numPr>
        <w:tabs>
          <w:tab w:val="clear" w:pos="360"/>
          <w:tab w:val="num" w:pos="1068"/>
        </w:tabs>
        <w:ind w:left="1068"/>
        <w:jc w:val="both"/>
        <w:rPr>
          <w:szCs w:val="18"/>
        </w:rPr>
      </w:pPr>
      <w:r w:rsidRPr="002436BC">
        <w:rPr>
          <w:szCs w:val="18"/>
        </w:rPr>
        <w:t>Protección contra el frío.</w:t>
      </w:r>
    </w:p>
    <w:p w14:paraId="62B487F7" w14:textId="77777777" w:rsidR="00C8184D" w:rsidRPr="002436BC" w:rsidRDefault="00C8184D" w:rsidP="00CE702C">
      <w:pPr>
        <w:numPr>
          <w:ilvl w:val="0"/>
          <w:numId w:val="10"/>
        </w:numPr>
        <w:tabs>
          <w:tab w:val="clear" w:pos="360"/>
          <w:tab w:val="num" w:pos="1068"/>
        </w:tabs>
        <w:ind w:left="1068"/>
        <w:jc w:val="both"/>
        <w:rPr>
          <w:szCs w:val="18"/>
        </w:rPr>
      </w:pPr>
      <w:r w:rsidRPr="002436BC">
        <w:rPr>
          <w:szCs w:val="18"/>
        </w:rPr>
        <w:t>Guantes para bomberos.</w:t>
      </w:r>
    </w:p>
    <w:p w14:paraId="42D1063E" w14:textId="77777777" w:rsidR="00C8184D" w:rsidRPr="002436BC" w:rsidRDefault="00C8184D" w:rsidP="00CE702C">
      <w:pPr>
        <w:numPr>
          <w:ilvl w:val="0"/>
          <w:numId w:val="10"/>
        </w:numPr>
        <w:tabs>
          <w:tab w:val="clear" w:pos="360"/>
          <w:tab w:val="num" w:pos="1068"/>
        </w:tabs>
        <w:ind w:left="1068"/>
        <w:jc w:val="both"/>
        <w:rPr>
          <w:szCs w:val="18"/>
        </w:rPr>
      </w:pPr>
      <w:r w:rsidRPr="002436BC">
        <w:rPr>
          <w:szCs w:val="18"/>
        </w:rPr>
        <w:t>Protección contra radiación ionizada y contaminación radiactiva.</w:t>
      </w:r>
    </w:p>
    <w:p w14:paraId="67E9477F" w14:textId="77777777" w:rsidR="00C8184D" w:rsidRPr="002436BC" w:rsidRDefault="00C8184D" w:rsidP="00C8184D">
      <w:pPr>
        <w:jc w:val="both"/>
        <w:rPr>
          <w:szCs w:val="18"/>
        </w:rPr>
      </w:pPr>
    </w:p>
    <w:p w14:paraId="7B68BE35" w14:textId="77777777" w:rsidR="00C8184D" w:rsidRPr="002436BC" w:rsidRDefault="00C8184D" w:rsidP="00C8184D">
      <w:pPr>
        <w:jc w:val="both"/>
        <w:rPr>
          <w:szCs w:val="18"/>
        </w:rPr>
      </w:pPr>
      <w:r w:rsidRPr="002436BC">
        <w:rPr>
          <w:szCs w:val="18"/>
        </w:rPr>
        <w:t>Cada guante, según el material utilizado en su confección, tiene sus limitaciones de uso, debiéndose elegir el más adecuado para cada tarea en particular.</w:t>
      </w:r>
    </w:p>
    <w:p w14:paraId="7C55E6BE" w14:textId="77777777" w:rsidR="00C8184D" w:rsidRPr="002436BC" w:rsidRDefault="00C8184D" w:rsidP="00C8184D">
      <w:pPr>
        <w:jc w:val="both"/>
        <w:rPr>
          <w:szCs w:val="18"/>
        </w:rPr>
      </w:pPr>
    </w:p>
    <w:p w14:paraId="06821205" w14:textId="77777777" w:rsidR="00C8184D" w:rsidRPr="002436BC" w:rsidRDefault="00C8184D" w:rsidP="00C8184D">
      <w:pPr>
        <w:jc w:val="both"/>
        <w:rPr>
          <w:szCs w:val="18"/>
        </w:rPr>
      </w:pPr>
      <w:r w:rsidRPr="002436BC">
        <w:rPr>
          <w:szCs w:val="18"/>
        </w:rPr>
        <w:t>Para la realización de trabajos en tensión y con riesgo eléctrico se utilizarán guantes aislantes adecuados para las tensiones de las líneas de los trabajos a realizar siendo:</w:t>
      </w:r>
    </w:p>
    <w:p w14:paraId="46F9FB32" w14:textId="77777777" w:rsidR="00C8184D" w:rsidRPr="002436BC" w:rsidRDefault="00C8184D" w:rsidP="00C8184D">
      <w:pPr>
        <w:jc w:val="both"/>
        <w:rPr>
          <w:szCs w:val="18"/>
        </w:rPr>
      </w:pPr>
    </w:p>
    <w:p w14:paraId="7F267B89" w14:textId="77777777" w:rsidR="00C8184D" w:rsidRPr="002436BC" w:rsidRDefault="00C8184D" w:rsidP="00CE702C">
      <w:pPr>
        <w:numPr>
          <w:ilvl w:val="0"/>
          <w:numId w:val="11"/>
        </w:numPr>
        <w:jc w:val="both"/>
        <w:rPr>
          <w:szCs w:val="18"/>
        </w:rPr>
      </w:pPr>
      <w:r w:rsidRPr="002436BC">
        <w:rPr>
          <w:szCs w:val="18"/>
        </w:rPr>
        <w:t>Guantes Clase 00: Hasta tensiones de 500V.</w:t>
      </w:r>
    </w:p>
    <w:p w14:paraId="025E36D3" w14:textId="77777777" w:rsidR="00C8184D" w:rsidRPr="002436BC" w:rsidRDefault="00C8184D" w:rsidP="00CE702C">
      <w:pPr>
        <w:numPr>
          <w:ilvl w:val="0"/>
          <w:numId w:val="11"/>
        </w:numPr>
        <w:jc w:val="both"/>
        <w:rPr>
          <w:szCs w:val="18"/>
        </w:rPr>
      </w:pPr>
      <w:r w:rsidRPr="002436BC">
        <w:rPr>
          <w:szCs w:val="18"/>
        </w:rPr>
        <w:t>Guantes Clase 0: Hasta tensiones de 1000V.</w:t>
      </w:r>
    </w:p>
    <w:p w14:paraId="736A0076" w14:textId="77777777" w:rsidR="00C8184D" w:rsidRPr="002436BC" w:rsidRDefault="00C8184D" w:rsidP="00CE702C">
      <w:pPr>
        <w:numPr>
          <w:ilvl w:val="0"/>
          <w:numId w:val="11"/>
        </w:numPr>
        <w:jc w:val="both"/>
        <w:rPr>
          <w:szCs w:val="18"/>
        </w:rPr>
      </w:pPr>
      <w:r w:rsidRPr="002436BC">
        <w:rPr>
          <w:szCs w:val="18"/>
        </w:rPr>
        <w:t>Guantes Clase 1: Hasta tensiones de 7500V</w:t>
      </w:r>
    </w:p>
    <w:p w14:paraId="44A09778" w14:textId="77777777" w:rsidR="00C8184D" w:rsidRPr="002436BC" w:rsidRDefault="00C8184D" w:rsidP="00CE702C">
      <w:pPr>
        <w:numPr>
          <w:ilvl w:val="0"/>
          <w:numId w:val="11"/>
        </w:numPr>
        <w:jc w:val="both"/>
        <w:rPr>
          <w:szCs w:val="18"/>
        </w:rPr>
      </w:pPr>
      <w:r w:rsidRPr="002436BC">
        <w:rPr>
          <w:szCs w:val="18"/>
        </w:rPr>
        <w:t>Guantes Clase 2: Hasta tensiones de 17000V.</w:t>
      </w:r>
    </w:p>
    <w:p w14:paraId="5FDFB706" w14:textId="77777777" w:rsidR="00C8184D" w:rsidRPr="002436BC" w:rsidRDefault="00C8184D" w:rsidP="00CE702C">
      <w:pPr>
        <w:numPr>
          <w:ilvl w:val="0"/>
          <w:numId w:val="11"/>
        </w:numPr>
        <w:jc w:val="both"/>
        <w:rPr>
          <w:szCs w:val="18"/>
        </w:rPr>
      </w:pPr>
      <w:r w:rsidRPr="002436BC">
        <w:rPr>
          <w:szCs w:val="18"/>
        </w:rPr>
        <w:t>Guantes Clase 3: Hasta tensiones de 26500V.</w:t>
      </w:r>
    </w:p>
    <w:p w14:paraId="247D589E" w14:textId="77777777" w:rsidR="00C8184D" w:rsidRPr="002436BC" w:rsidRDefault="00C8184D" w:rsidP="00CE702C">
      <w:pPr>
        <w:numPr>
          <w:ilvl w:val="0"/>
          <w:numId w:val="11"/>
        </w:numPr>
        <w:jc w:val="both"/>
        <w:rPr>
          <w:szCs w:val="18"/>
        </w:rPr>
      </w:pPr>
      <w:r w:rsidRPr="002436BC">
        <w:rPr>
          <w:szCs w:val="18"/>
        </w:rPr>
        <w:t>Guantes Clase 4: Hasta tensiones de 36000V.</w:t>
      </w:r>
    </w:p>
    <w:p w14:paraId="77BD6D67" w14:textId="77777777" w:rsidR="00C8184D" w:rsidRPr="002436BC" w:rsidRDefault="00C8184D" w:rsidP="00C8184D">
      <w:pPr>
        <w:jc w:val="both"/>
        <w:rPr>
          <w:szCs w:val="18"/>
        </w:rPr>
      </w:pPr>
    </w:p>
    <w:p w14:paraId="391AF79D" w14:textId="77777777" w:rsidR="00C8184D" w:rsidRPr="002436BC" w:rsidRDefault="00C8184D" w:rsidP="00C8184D">
      <w:pPr>
        <w:jc w:val="both"/>
        <w:rPr>
          <w:szCs w:val="18"/>
        </w:rPr>
      </w:pPr>
      <w:r w:rsidRPr="002436BC">
        <w:rPr>
          <w:szCs w:val="18"/>
        </w:rPr>
        <w:t xml:space="preserve">Así mismo se utilizarán guantes de algodón ignífugo bajo los guantes aislantes para los trabajos con riesgo eléctrico, para minimizar el posible impacto de un arco eléctrico, sobre la piel de la mano.   </w:t>
      </w:r>
    </w:p>
    <w:p w14:paraId="5A9A0ACA" w14:textId="77777777" w:rsidR="00C8184D" w:rsidRPr="002436BC" w:rsidRDefault="00C8184D" w:rsidP="00C8184D">
      <w:pPr>
        <w:jc w:val="both"/>
        <w:rPr>
          <w:szCs w:val="24"/>
        </w:rPr>
      </w:pPr>
    </w:p>
    <w:p w14:paraId="629CCF88" w14:textId="77777777" w:rsidR="00C8184D" w:rsidRPr="002436BC" w:rsidRDefault="00C8184D" w:rsidP="00C8184D">
      <w:pPr>
        <w:jc w:val="both"/>
        <w:rPr>
          <w:szCs w:val="24"/>
          <w:u w:val="single"/>
        </w:rPr>
      </w:pPr>
      <w:bookmarkStart w:id="53" w:name="_Toc53488323"/>
      <w:r w:rsidRPr="002436BC">
        <w:rPr>
          <w:rStyle w:val="Ttulo3Car"/>
          <w:sz w:val="20"/>
        </w:rPr>
        <w:t>2.3.6.- Protección de los pies</w:t>
      </w:r>
      <w:bookmarkEnd w:id="53"/>
      <w:r w:rsidRPr="002436BC">
        <w:rPr>
          <w:szCs w:val="24"/>
          <w:u w:val="single"/>
        </w:rPr>
        <w:t>.</w:t>
      </w:r>
    </w:p>
    <w:p w14:paraId="34D280AE" w14:textId="77777777" w:rsidR="00C8184D" w:rsidRPr="002436BC" w:rsidRDefault="00C8184D" w:rsidP="00C8184D">
      <w:pPr>
        <w:jc w:val="both"/>
        <w:rPr>
          <w:szCs w:val="24"/>
        </w:rPr>
      </w:pPr>
    </w:p>
    <w:p w14:paraId="0A9F58BF" w14:textId="77777777" w:rsidR="00C8184D" w:rsidRPr="002436BC" w:rsidRDefault="00C8184D" w:rsidP="00C8184D">
      <w:pPr>
        <w:jc w:val="both"/>
        <w:rPr>
          <w:szCs w:val="18"/>
        </w:rPr>
      </w:pPr>
      <w:r w:rsidRPr="002436BC">
        <w:rPr>
          <w:szCs w:val="18"/>
        </w:rPr>
        <w:t>Son los pies la parte del cuerpo humano con mayor riesgo de daño directo o capaz de transmitir daños a otra parte del organismo por ser los puntos de contacto necesarios con el medio para desplazarnos o desarrollar la mayor parte de nuestras actividades. Esta circunstancia ha hecho que de forma natural la humanidad haya tendido a protegerse en primer lugar de las agresiones del suelo y de los agentes meteorológicos a través del calzado.</w:t>
      </w:r>
    </w:p>
    <w:p w14:paraId="1E1C6072" w14:textId="77777777" w:rsidR="00C8184D" w:rsidRPr="002436BC" w:rsidRDefault="00C8184D" w:rsidP="00C8184D">
      <w:pPr>
        <w:jc w:val="both"/>
        <w:rPr>
          <w:szCs w:val="18"/>
        </w:rPr>
      </w:pPr>
    </w:p>
    <w:p w14:paraId="41ACACB6" w14:textId="0ECDB32D" w:rsidR="00C8184D" w:rsidRPr="002436BC" w:rsidRDefault="00C8184D" w:rsidP="00C8184D">
      <w:pPr>
        <w:jc w:val="both"/>
        <w:rPr>
          <w:szCs w:val="18"/>
        </w:rPr>
      </w:pPr>
      <w:r w:rsidRPr="002436BC">
        <w:rPr>
          <w:szCs w:val="18"/>
        </w:rPr>
        <w:t xml:space="preserve">El calzado de seguridad pretende ser un elemento que proteja, no solo de las agresiones a los pies, sino que evite además que por éstos lleguen agresiones a otras partes del organismo a través del esqueleto del que constituyen su base. Así, el calzado de seguridad no ha de verse como único elemento de protección contra impactos o </w:t>
      </w:r>
      <w:r w:rsidR="003967A2" w:rsidRPr="002436BC">
        <w:rPr>
          <w:szCs w:val="18"/>
        </w:rPr>
        <w:t>pinchazos,</w:t>
      </w:r>
      <w:r w:rsidRPr="002436BC">
        <w:rPr>
          <w:szCs w:val="18"/>
        </w:rPr>
        <w:t xml:space="preserve"> sino que además, protege contra:</w:t>
      </w:r>
    </w:p>
    <w:p w14:paraId="186A9DE8" w14:textId="77777777" w:rsidR="00C8184D" w:rsidRPr="002436BC" w:rsidRDefault="00C8184D" w:rsidP="00C8184D">
      <w:pPr>
        <w:jc w:val="both"/>
        <w:rPr>
          <w:szCs w:val="18"/>
        </w:rPr>
      </w:pPr>
    </w:p>
    <w:p w14:paraId="4D389450" w14:textId="77777777" w:rsidR="00C8184D" w:rsidRPr="002436BC" w:rsidRDefault="00C8184D" w:rsidP="00C8184D">
      <w:pPr>
        <w:jc w:val="both"/>
        <w:rPr>
          <w:szCs w:val="18"/>
        </w:rPr>
      </w:pPr>
      <w:r w:rsidRPr="002436BC">
        <w:rPr>
          <w:szCs w:val="18"/>
        </w:rPr>
        <w:tab/>
        <w:t>* Vibraciones</w:t>
      </w:r>
    </w:p>
    <w:p w14:paraId="0E9EA266" w14:textId="77777777" w:rsidR="00C8184D" w:rsidRPr="002436BC" w:rsidRDefault="00C8184D" w:rsidP="00C8184D">
      <w:pPr>
        <w:jc w:val="both"/>
        <w:rPr>
          <w:szCs w:val="18"/>
        </w:rPr>
      </w:pPr>
      <w:r w:rsidRPr="002436BC">
        <w:rPr>
          <w:szCs w:val="18"/>
        </w:rPr>
        <w:tab/>
        <w:t>* Caídas mediante la absorción de energía</w:t>
      </w:r>
    </w:p>
    <w:p w14:paraId="76C8D4A7" w14:textId="77777777" w:rsidR="00C8184D" w:rsidRPr="002436BC" w:rsidRDefault="00C8184D" w:rsidP="00C8184D">
      <w:pPr>
        <w:ind w:firstLine="708"/>
        <w:jc w:val="both"/>
        <w:rPr>
          <w:szCs w:val="18"/>
        </w:rPr>
      </w:pPr>
      <w:r w:rsidRPr="002436BC">
        <w:rPr>
          <w:szCs w:val="18"/>
        </w:rPr>
        <w:t>* Disminuye el resbalamiento proporcionando una mayor adherencia</w:t>
      </w:r>
    </w:p>
    <w:p w14:paraId="11931450" w14:textId="77777777" w:rsidR="00C8184D" w:rsidRPr="002436BC" w:rsidRDefault="00C8184D" w:rsidP="00C8184D">
      <w:pPr>
        <w:jc w:val="both"/>
        <w:rPr>
          <w:szCs w:val="18"/>
        </w:rPr>
      </w:pPr>
      <w:r w:rsidRPr="002436BC">
        <w:rPr>
          <w:szCs w:val="18"/>
        </w:rPr>
        <w:tab/>
        <w:t>* Disminuye la influencia del medio sobre el que se apoya, calor o frío</w:t>
      </w:r>
    </w:p>
    <w:p w14:paraId="527F0E76" w14:textId="77777777" w:rsidR="00C8184D" w:rsidRPr="002436BC" w:rsidRDefault="00C8184D" w:rsidP="00C8184D">
      <w:pPr>
        <w:jc w:val="both"/>
        <w:rPr>
          <w:szCs w:val="18"/>
        </w:rPr>
      </w:pPr>
      <w:r w:rsidRPr="002436BC">
        <w:rPr>
          <w:szCs w:val="18"/>
        </w:rPr>
        <w:tab/>
        <w:t>* Previenen de agresiones químicas como derrames, etc.</w:t>
      </w:r>
    </w:p>
    <w:p w14:paraId="6F5AB70E" w14:textId="77777777" w:rsidR="00C8184D" w:rsidRPr="002436BC" w:rsidRDefault="00C8184D" w:rsidP="00C8184D">
      <w:pPr>
        <w:jc w:val="both"/>
        <w:rPr>
          <w:szCs w:val="24"/>
        </w:rPr>
      </w:pPr>
    </w:p>
    <w:p w14:paraId="062D8D66" w14:textId="77777777" w:rsidR="00C8184D" w:rsidRPr="002436BC" w:rsidRDefault="00C8184D" w:rsidP="00C8184D">
      <w:pPr>
        <w:jc w:val="both"/>
        <w:rPr>
          <w:szCs w:val="24"/>
          <w:u w:val="single"/>
        </w:rPr>
      </w:pPr>
      <w:bookmarkStart w:id="54" w:name="_Toc53488324"/>
      <w:r w:rsidRPr="002436BC">
        <w:rPr>
          <w:rStyle w:val="Ttulo3Car"/>
          <w:sz w:val="20"/>
        </w:rPr>
        <w:t>2.3.7.- Protección del cuerpo entero</w:t>
      </w:r>
      <w:bookmarkEnd w:id="54"/>
      <w:r w:rsidRPr="002436BC">
        <w:rPr>
          <w:szCs w:val="24"/>
          <w:u w:val="single"/>
        </w:rPr>
        <w:t>.</w:t>
      </w:r>
    </w:p>
    <w:p w14:paraId="1C963888" w14:textId="77777777" w:rsidR="00C8184D" w:rsidRPr="002436BC" w:rsidRDefault="00C8184D" w:rsidP="00C8184D">
      <w:pPr>
        <w:jc w:val="both"/>
        <w:rPr>
          <w:szCs w:val="24"/>
        </w:rPr>
      </w:pPr>
    </w:p>
    <w:p w14:paraId="4A036EE8" w14:textId="77777777" w:rsidR="00C8184D" w:rsidRPr="002436BC" w:rsidRDefault="00C8184D" w:rsidP="00C8184D">
      <w:pPr>
        <w:jc w:val="both"/>
        <w:rPr>
          <w:szCs w:val="18"/>
        </w:rPr>
      </w:pPr>
      <w:r w:rsidRPr="002436BC">
        <w:rPr>
          <w:szCs w:val="18"/>
        </w:rPr>
        <w:t>Es aquella que protege al individuo frente a riesgos que no actúan únicamente sobre partes o zonas determinadas del cuerpo, sino que afectan a su totalidad.</w:t>
      </w:r>
    </w:p>
    <w:p w14:paraId="00C28849" w14:textId="77777777" w:rsidR="00C8184D" w:rsidRPr="002436BC" w:rsidRDefault="00C8184D" w:rsidP="00C8184D">
      <w:pPr>
        <w:jc w:val="both"/>
        <w:rPr>
          <w:szCs w:val="18"/>
        </w:rPr>
      </w:pPr>
    </w:p>
    <w:p w14:paraId="41F30F5E" w14:textId="77777777" w:rsidR="00C8184D" w:rsidRPr="002436BC" w:rsidRDefault="00C8184D" w:rsidP="00C8184D">
      <w:pPr>
        <w:jc w:val="both"/>
        <w:rPr>
          <w:szCs w:val="18"/>
        </w:rPr>
      </w:pPr>
      <w:r w:rsidRPr="002436BC">
        <w:rPr>
          <w:szCs w:val="18"/>
        </w:rPr>
        <w:t>El cubrimiento total o parcial del cuerpo del trabajador tiene por misión defenderlo frente a unos riesgos determinados, los cuales pueden ser de origen térmico, químico, mecánico, radiactivo o biológico.</w:t>
      </w:r>
    </w:p>
    <w:p w14:paraId="24A1617E" w14:textId="77777777" w:rsidR="00C8184D" w:rsidRPr="002436BC" w:rsidRDefault="00C8184D" w:rsidP="00C8184D">
      <w:pPr>
        <w:jc w:val="both"/>
        <w:rPr>
          <w:szCs w:val="18"/>
        </w:rPr>
      </w:pPr>
    </w:p>
    <w:p w14:paraId="5E25E3A2" w14:textId="77777777" w:rsidR="00C8184D" w:rsidRPr="002436BC" w:rsidRDefault="00C8184D" w:rsidP="00C8184D">
      <w:pPr>
        <w:jc w:val="both"/>
        <w:rPr>
          <w:szCs w:val="18"/>
        </w:rPr>
      </w:pPr>
      <w:r w:rsidRPr="002436BC">
        <w:rPr>
          <w:szCs w:val="18"/>
        </w:rPr>
        <w:t>La protección se realiza mediante el empleo de prendas tales como mandiles, chaquetas, monos, etc., cuyo material debe ser apropiado al riesgo existente.</w:t>
      </w:r>
    </w:p>
    <w:p w14:paraId="6E9A94EA" w14:textId="77777777" w:rsidR="00C8184D" w:rsidRPr="002436BC" w:rsidRDefault="00C8184D" w:rsidP="00C8184D">
      <w:pPr>
        <w:jc w:val="both"/>
        <w:rPr>
          <w:szCs w:val="18"/>
        </w:rPr>
      </w:pPr>
    </w:p>
    <w:p w14:paraId="3B4FD7C2" w14:textId="5B50DB8D" w:rsidR="00C8184D" w:rsidRPr="002436BC" w:rsidRDefault="00C8184D" w:rsidP="00C8184D">
      <w:pPr>
        <w:pStyle w:val="Default"/>
        <w:jc w:val="both"/>
        <w:rPr>
          <w:rFonts w:ascii="Verdana" w:hAnsi="Verdana" w:cs="Times New Roman"/>
          <w:sz w:val="18"/>
          <w:szCs w:val="18"/>
        </w:rPr>
      </w:pPr>
      <w:r w:rsidRPr="002436BC">
        <w:rPr>
          <w:rFonts w:ascii="Verdana" w:hAnsi="Verdana" w:cs="Times New Roman"/>
          <w:sz w:val="18"/>
          <w:szCs w:val="18"/>
        </w:rPr>
        <w:t xml:space="preserve">Las prendas de señalización serán aquellas prendas reflectantes que deban utilizarse, sea de forma de brazaletes, guantes, chalecos, etc., en aquellos lugares que forzosamente tengan que estar oscuros o poco iluminados y existan riesgos de colisión, atropellos, etc. Toda la ropa de alta visibilidad cumplirá con la </w:t>
      </w:r>
      <w:r w:rsidR="003967A2" w:rsidRPr="002436BC">
        <w:rPr>
          <w:rFonts w:ascii="Verdana" w:hAnsi="Verdana" w:cs="Times New Roman"/>
          <w:sz w:val="18"/>
          <w:szCs w:val="18"/>
        </w:rPr>
        <w:t>norma UNE</w:t>
      </w:r>
      <w:r w:rsidRPr="002436BC">
        <w:rPr>
          <w:rFonts w:ascii="Verdana" w:hAnsi="Verdana" w:cs="Times New Roman"/>
          <w:sz w:val="18"/>
          <w:szCs w:val="18"/>
        </w:rPr>
        <w:t xml:space="preserve"> EN 471: 2004.</w:t>
      </w:r>
    </w:p>
    <w:p w14:paraId="011505F9" w14:textId="77777777" w:rsidR="00C8184D" w:rsidRPr="002436BC" w:rsidRDefault="00C8184D" w:rsidP="00C8184D">
      <w:pPr>
        <w:pStyle w:val="Default"/>
        <w:jc w:val="both"/>
        <w:rPr>
          <w:rFonts w:ascii="Verdana" w:hAnsi="Verdana" w:cs="Times New Roman"/>
          <w:sz w:val="18"/>
          <w:szCs w:val="18"/>
        </w:rPr>
      </w:pPr>
      <w:r w:rsidRPr="002436BC">
        <w:rPr>
          <w:rFonts w:ascii="Verdana" w:hAnsi="Verdana" w:cs="Times New Roman"/>
          <w:sz w:val="18"/>
          <w:szCs w:val="18"/>
        </w:rPr>
        <w:t xml:space="preserve">Para trabajos con riesgo eléctrico, todo el personal deberá hacer uso de ropa ignífuga catalogada como EPI de Categoría III.  </w:t>
      </w:r>
    </w:p>
    <w:p w14:paraId="1E92C26E" w14:textId="77777777" w:rsidR="00C8184D" w:rsidRPr="002436BC" w:rsidRDefault="00C8184D" w:rsidP="00C8184D">
      <w:pPr>
        <w:jc w:val="both"/>
        <w:rPr>
          <w:szCs w:val="24"/>
        </w:rPr>
      </w:pPr>
    </w:p>
    <w:p w14:paraId="7F39A670" w14:textId="77777777" w:rsidR="00C8184D" w:rsidRPr="002436BC" w:rsidRDefault="00C8184D" w:rsidP="00C8184D">
      <w:pPr>
        <w:jc w:val="both"/>
        <w:rPr>
          <w:szCs w:val="24"/>
          <w:u w:val="single"/>
        </w:rPr>
      </w:pPr>
      <w:bookmarkStart w:id="55" w:name="_Toc53488325"/>
      <w:r w:rsidRPr="002436BC">
        <w:rPr>
          <w:rStyle w:val="Ttulo3Car"/>
          <w:sz w:val="20"/>
        </w:rPr>
        <w:t>2.3.8.- Arnés de Seguridad</w:t>
      </w:r>
      <w:bookmarkEnd w:id="55"/>
      <w:r w:rsidRPr="002436BC">
        <w:rPr>
          <w:szCs w:val="24"/>
          <w:u w:val="single"/>
        </w:rPr>
        <w:t>.</w:t>
      </w:r>
    </w:p>
    <w:p w14:paraId="61B31008" w14:textId="77777777" w:rsidR="00C8184D" w:rsidRPr="002436BC" w:rsidRDefault="00C8184D" w:rsidP="00C8184D">
      <w:pPr>
        <w:jc w:val="both"/>
        <w:rPr>
          <w:szCs w:val="24"/>
        </w:rPr>
      </w:pPr>
    </w:p>
    <w:p w14:paraId="2D7AF65F" w14:textId="77777777" w:rsidR="00C8184D" w:rsidRPr="002436BC" w:rsidRDefault="00C8184D" w:rsidP="003967A2">
      <w:pPr>
        <w:jc w:val="both"/>
        <w:rPr>
          <w:szCs w:val="18"/>
        </w:rPr>
      </w:pPr>
      <w:r w:rsidRPr="002436BC">
        <w:rPr>
          <w:szCs w:val="18"/>
        </w:rPr>
        <w:t xml:space="preserve">Los arneses de seguridad empleados por los operarios dispondrán de dos anillas una dorsal y otra esternal, para el anclaje de los sistemas anticaídas, así como de un cinturón de sujeción con dos anillas para el anclaje de la bandola de posicionamiento. </w:t>
      </w:r>
    </w:p>
    <w:p w14:paraId="614A70D4" w14:textId="4540654E" w:rsidR="00C8184D" w:rsidRPr="002436BC" w:rsidRDefault="00C8184D" w:rsidP="003967A2">
      <w:pPr>
        <w:jc w:val="both"/>
        <w:rPr>
          <w:szCs w:val="18"/>
        </w:rPr>
      </w:pPr>
      <w:r w:rsidRPr="002436BC">
        <w:rPr>
          <w:szCs w:val="18"/>
        </w:rPr>
        <w:t xml:space="preserve">Todos los arneses de seguridad han de cumplir con las normas UNE- EN 631 y UNE-EN </w:t>
      </w:r>
      <w:r w:rsidR="003967A2" w:rsidRPr="002436BC">
        <w:rPr>
          <w:szCs w:val="18"/>
        </w:rPr>
        <w:t>358 y</w:t>
      </w:r>
      <w:r w:rsidRPr="002436BC">
        <w:rPr>
          <w:szCs w:val="18"/>
        </w:rPr>
        <w:t xml:space="preserve"> estar marcados de forma indeleble como EPI Categoría III.</w:t>
      </w:r>
    </w:p>
    <w:p w14:paraId="7FD75871" w14:textId="77777777" w:rsidR="00C8184D" w:rsidRPr="002436BC" w:rsidRDefault="00C8184D" w:rsidP="00C8184D">
      <w:pPr>
        <w:jc w:val="both"/>
        <w:rPr>
          <w:szCs w:val="24"/>
          <w:u w:val="single"/>
        </w:rPr>
      </w:pPr>
    </w:p>
    <w:p w14:paraId="0368E8AE" w14:textId="77777777" w:rsidR="00C8184D" w:rsidRPr="002436BC" w:rsidRDefault="00C8184D" w:rsidP="00C8184D">
      <w:pPr>
        <w:jc w:val="both"/>
        <w:rPr>
          <w:b/>
          <w:szCs w:val="24"/>
        </w:rPr>
      </w:pPr>
      <w:bookmarkStart w:id="56" w:name="_Toc53488326"/>
      <w:r w:rsidRPr="002436BC">
        <w:rPr>
          <w:rStyle w:val="Ttulo2Car"/>
        </w:rPr>
        <w:t>2.4.- Instalaciones eléctricas provisionales</w:t>
      </w:r>
      <w:bookmarkEnd w:id="56"/>
      <w:r w:rsidRPr="002436BC">
        <w:rPr>
          <w:b/>
          <w:szCs w:val="24"/>
        </w:rPr>
        <w:t>:</w:t>
      </w:r>
    </w:p>
    <w:p w14:paraId="6AB317FA" w14:textId="77777777" w:rsidR="00C8184D" w:rsidRPr="002436BC" w:rsidRDefault="00C8184D" w:rsidP="00C8184D">
      <w:pPr>
        <w:jc w:val="both"/>
        <w:rPr>
          <w:szCs w:val="24"/>
          <w:u w:val="single"/>
        </w:rPr>
      </w:pPr>
    </w:p>
    <w:p w14:paraId="73ABB792" w14:textId="2E863409" w:rsidR="00C8184D" w:rsidRPr="002436BC" w:rsidRDefault="00C8184D" w:rsidP="00C8184D">
      <w:pPr>
        <w:jc w:val="both"/>
        <w:rPr>
          <w:szCs w:val="18"/>
        </w:rPr>
      </w:pPr>
      <w:r w:rsidRPr="002436BC">
        <w:rPr>
          <w:szCs w:val="18"/>
        </w:rPr>
        <w:t xml:space="preserve">Todo </w:t>
      </w:r>
      <w:r w:rsidRPr="002436BC">
        <w:rPr>
          <w:b/>
          <w:szCs w:val="18"/>
        </w:rPr>
        <w:t xml:space="preserve">cuadro eléctrico general, </w:t>
      </w:r>
      <w:r w:rsidRPr="002436BC">
        <w:rPr>
          <w:szCs w:val="18"/>
        </w:rPr>
        <w:t xml:space="preserve">ha de </w:t>
      </w:r>
      <w:r w:rsidR="003967A2" w:rsidRPr="002436BC">
        <w:rPr>
          <w:szCs w:val="18"/>
        </w:rPr>
        <w:t>estar</w:t>
      </w:r>
      <w:r w:rsidR="003967A2" w:rsidRPr="002436BC">
        <w:rPr>
          <w:b/>
          <w:szCs w:val="18"/>
        </w:rPr>
        <w:t xml:space="preserve"> </w:t>
      </w:r>
      <w:r w:rsidR="003967A2" w:rsidRPr="002436BC">
        <w:rPr>
          <w:szCs w:val="18"/>
        </w:rPr>
        <w:t>totalmente</w:t>
      </w:r>
      <w:r w:rsidRPr="002436BC">
        <w:rPr>
          <w:szCs w:val="18"/>
        </w:rPr>
        <w:t xml:space="preserve"> aislado en sus partes activas,  e irá provisto de un interruptor general de corte omnipolar, capaz de dejar a toda la zona de la obra sin servicio. Los cuadros de distribución deberán tener todas sus partes metálicas conectadas a tierra.</w:t>
      </w:r>
    </w:p>
    <w:p w14:paraId="1DAE4F82" w14:textId="77777777" w:rsidR="00C8184D" w:rsidRPr="002436BC" w:rsidRDefault="00C8184D" w:rsidP="00C8184D">
      <w:pPr>
        <w:jc w:val="both"/>
        <w:rPr>
          <w:szCs w:val="18"/>
        </w:rPr>
      </w:pPr>
      <w:r w:rsidRPr="002436BC">
        <w:rPr>
          <w:szCs w:val="18"/>
        </w:rPr>
        <w:t xml:space="preserve">Todos los </w:t>
      </w:r>
      <w:r w:rsidRPr="002436BC">
        <w:rPr>
          <w:b/>
          <w:szCs w:val="18"/>
        </w:rPr>
        <w:t>elementos eléctricos,</w:t>
      </w:r>
      <w:r w:rsidRPr="002436BC">
        <w:rPr>
          <w:szCs w:val="18"/>
        </w:rPr>
        <w:t xml:space="preserve"> como fusibles, cortacircuitos e interruptores, serán de equipo cerrado, capaces de imposibilitar el contacto eléctrico fortuito de personas o cosas, al igual que los bornes de conexiones, que estarán provistas de protectores adecuados. </w:t>
      </w:r>
    </w:p>
    <w:p w14:paraId="432CDE41" w14:textId="77777777" w:rsidR="00C8184D" w:rsidRPr="002436BC" w:rsidRDefault="00C8184D" w:rsidP="00C8184D">
      <w:pPr>
        <w:jc w:val="both"/>
        <w:rPr>
          <w:szCs w:val="18"/>
        </w:rPr>
      </w:pPr>
      <w:r w:rsidRPr="002436BC">
        <w:rPr>
          <w:szCs w:val="18"/>
        </w:rPr>
        <w:t>Se dispondrán interruptores, uno por enchufe, en el cuadro eléctrico general, al objeto de permitir dejar sin corriente los enchufes en los que se vaya a conectar maquinaria de 10 o más amperios, de manera que sea posible enchufar y desenchufar la máquina en ausencia de corriente. Los tableros portantes de bases de enchufe de los cuadros eléctricos auxiliares se fijarán eficazmente a elementos rígidos, de forma que se impida el desenganche fortuito de los conductores de alimentación, así como contactos con elementos metálicos que puedan ocasionar descargas eléctricas a personas u objetos.</w:t>
      </w:r>
    </w:p>
    <w:p w14:paraId="2B574E03" w14:textId="77777777" w:rsidR="00C8184D" w:rsidRPr="002436BC" w:rsidRDefault="00C8184D" w:rsidP="00C8184D">
      <w:pPr>
        <w:jc w:val="both"/>
        <w:rPr>
          <w:szCs w:val="18"/>
        </w:rPr>
      </w:pPr>
      <w:r w:rsidRPr="002436BC">
        <w:rPr>
          <w:szCs w:val="18"/>
        </w:rPr>
        <w:t xml:space="preserve">La resistencia de las </w:t>
      </w:r>
      <w:r w:rsidRPr="002436BC">
        <w:rPr>
          <w:b/>
          <w:szCs w:val="18"/>
        </w:rPr>
        <w:t>tomas de tierra</w:t>
      </w:r>
      <w:r w:rsidRPr="002436BC">
        <w:rPr>
          <w:szCs w:val="18"/>
        </w:rPr>
        <w:t xml:space="preserve"> no será superior a aquélla que garantice una tensión máxima de 24 V., de acuerdo con la sensibilidad del interruptor diferencial que, como mínimo, será de 30 mA para alumbrado y de 300 mA para fuerza.</w:t>
      </w:r>
    </w:p>
    <w:p w14:paraId="4F58A03B" w14:textId="77777777" w:rsidR="00C8184D" w:rsidRPr="002436BC" w:rsidRDefault="00C8184D" w:rsidP="00C8184D">
      <w:pPr>
        <w:jc w:val="both"/>
        <w:rPr>
          <w:szCs w:val="18"/>
        </w:rPr>
      </w:pPr>
      <w:r w:rsidRPr="002436BC">
        <w:rPr>
          <w:szCs w:val="18"/>
        </w:rPr>
        <w:t xml:space="preserve">Se comprobará periódicamente que se produce la desconexión al accionar el botón de prueba del </w:t>
      </w:r>
      <w:r w:rsidRPr="002436BC">
        <w:rPr>
          <w:b/>
          <w:szCs w:val="18"/>
        </w:rPr>
        <w:t>interruptor diferencial,</w:t>
      </w:r>
      <w:r w:rsidRPr="002436BC">
        <w:rPr>
          <w:szCs w:val="18"/>
        </w:rPr>
        <w:t xml:space="preserve"> siendo absolutamente obligatorio proceder a una revisión de éste por personal especializado o sustituirlo, cuando la desconexión no se produce.</w:t>
      </w:r>
    </w:p>
    <w:p w14:paraId="1607DACB" w14:textId="77777777" w:rsidR="00C8184D" w:rsidRPr="002436BC" w:rsidRDefault="00C8184D" w:rsidP="00C8184D">
      <w:pPr>
        <w:jc w:val="both"/>
        <w:rPr>
          <w:szCs w:val="18"/>
        </w:rPr>
      </w:pPr>
      <w:r w:rsidRPr="002436BC">
        <w:rPr>
          <w:szCs w:val="18"/>
        </w:rPr>
        <w:t xml:space="preserve">Las </w:t>
      </w:r>
      <w:r w:rsidRPr="002436BC">
        <w:rPr>
          <w:b/>
          <w:szCs w:val="18"/>
        </w:rPr>
        <w:t>lámparas eléctricas portátiles</w:t>
      </w:r>
      <w:r w:rsidRPr="002436BC">
        <w:rPr>
          <w:szCs w:val="18"/>
        </w:rPr>
        <w:t xml:space="preserve"> tendrán mango aislante y dispositivo protector de la lámpara, teniendo alimentación de 24 voltios o, en su defecto, estar alimentadas por medio de un transformador de separación de circuitos.</w:t>
      </w:r>
    </w:p>
    <w:p w14:paraId="46614BAD" w14:textId="77777777" w:rsidR="00C8184D" w:rsidRPr="002436BC" w:rsidRDefault="00C8184D" w:rsidP="00C8184D">
      <w:pPr>
        <w:jc w:val="both"/>
        <w:rPr>
          <w:szCs w:val="24"/>
        </w:rPr>
      </w:pPr>
      <w:r w:rsidRPr="002436BC">
        <w:rPr>
          <w:szCs w:val="18"/>
        </w:rPr>
        <w:t xml:space="preserve">Todas las </w:t>
      </w:r>
      <w:r w:rsidRPr="002436BC">
        <w:rPr>
          <w:b/>
          <w:szCs w:val="18"/>
        </w:rPr>
        <w:t>máquinas eléctricas</w:t>
      </w:r>
      <w:r w:rsidRPr="002436BC">
        <w:rPr>
          <w:szCs w:val="18"/>
        </w:rPr>
        <w:t xml:space="preserve"> dispondrán de conexión a tierra, con resistencia máxima permitida de los electrodos o placas de </w:t>
      </w:r>
      <w:smartTag w:uri="urn:schemas-microsoft-com:office:smarttags" w:element="metricconverter">
        <w:smartTagPr>
          <w:attr w:name="ProductID" w:val="5 a"/>
        </w:smartTagPr>
        <w:r w:rsidRPr="002436BC">
          <w:rPr>
            <w:szCs w:val="18"/>
          </w:rPr>
          <w:t>5 a</w:t>
        </w:r>
      </w:smartTag>
      <w:r w:rsidRPr="002436BC">
        <w:rPr>
          <w:szCs w:val="18"/>
        </w:rPr>
        <w:t xml:space="preserve"> 10 ohmios, disponiendo de cables con doble aislamiento impermeable y de cubierta suficientemente resistente. Las mangueras de conexión a las tomas de tierra llevarán un hilo adicional para conexión al polo de tierra del enchufe.</w:t>
      </w:r>
    </w:p>
    <w:p w14:paraId="1DA112F4" w14:textId="77777777" w:rsidR="00C8184D" w:rsidRPr="002436BC" w:rsidRDefault="00C8184D" w:rsidP="00C8184D">
      <w:pPr>
        <w:jc w:val="both"/>
        <w:rPr>
          <w:szCs w:val="24"/>
        </w:rPr>
      </w:pPr>
    </w:p>
    <w:p w14:paraId="4760CBB8" w14:textId="77777777" w:rsidR="00C8184D" w:rsidRPr="002436BC" w:rsidRDefault="00C8184D" w:rsidP="00C8184D">
      <w:pPr>
        <w:jc w:val="both"/>
        <w:rPr>
          <w:b/>
          <w:szCs w:val="24"/>
        </w:rPr>
      </w:pPr>
      <w:bookmarkStart w:id="57" w:name="_Toc53488327"/>
      <w:r w:rsidRPr="002436BC">
        <w:rPr>
          <w:rStyle w:val="Ttulo2Car"/>
        </w:rPr>
        <w:t>2.5.- Extinción de Incendios</w:t>
      </w:r>
      <w:bookmarkEnd w:id="57"/>
      <w:r w:rsidRPr="002436BC">
        <w:rPr>
          <w:b/>
          <w:szCs w:val="24"/>
        </w:rPr>
        <w:t>:</w:t>
      </w:r>
    </w:p>
    <w:p w14:paraId="67742AB5" w14:textId="77777777" w:rsidR="00C8184D" w:rsidRPr="002436BC" w:rsidRDefault="00C8184D" w:rsidP="00C8184D">
      <w:pPr>
        <w:jc w:val="both"/>
        <w:rPr>
          <w:b/>
          <w:szCs w:val="24"/>
        </w:rPr>
      </w:pPr>
    </w:p>
    <w:p w14:paraId="6E974BED" w14:textId="77777777" w:rsidR="00C8184D" w:rsidRPr="002436BC" w:rsidRDefault="00C8184D" w:rsidP="00C8184D">
      <w:pPr>
        <w:jc w:val="both"/>
        <w:rPr>
          <w:szCs w:val="18"/>
        </w:rPr>
      </w:pPr>
      <w:r w:rsidRPr="002436BC">
        <w:rPr>
          <w:szCs w:val="18"/>
        </w:rPr>
        <w:t>Almacenes, oficinas, depósitos de combustibles y otras dependencias con riesgos de incendio estarán dotados de extintores.</w:t>
      </w:r>
    </w:p>
    <w:p w14:paraId="3D48ABB3" w14:textId="77777777" w:rsidR="00C8184D" w:rsidRPr="002436BC" w:rsidRDefault="00C8184D" w:rsidP="00C8184D">
      <w:pPr>
        <w:jc w:val="both"/>
        <w:rPr>
          <w:szCs w:val="18"/>
        </w:rPr>
      </w:pPr>
      <w:r w:rsidRPr="002436BC">
        <w:rPr>
          <w:szCs w:val="18"/>
        </w:rPr>
        <w:t>Los extintores, serán adecuados en agente extintor y tamaño al tipo de incendio previsible.</w:t>
      </w:r>
    </w:p>
    <w:p w14:paraId="27EFBB62" w14:textId="77777777" w:rsidR="00C8184D" w:rsidRPr="002436BC" w:rsidRDefault="00C8184D" w:rsidP="00C8184D">
      <w:pPr>
        <w:jc w:val="both"/>
        <w:rPr>
          <w:szCs w:val="18"/>
        </w:rPr>
      </w:pPr>
      <w:r w:rsidRPr="002436BC">
        <w:rPr>
          <w:szCs w:val="18"/>
        </w:rPr>
        <w:t>Los extintores de incendio, emplazados en la obra, estarán fabricados con acero de alta embutibilidad y alta soldabilidad. Se encontrarán bien acabados y terminados, sin rebabas, de tal manera que su manipulación nunca suponga un riesgo por sí misma.</w:t>
      </w:r>
    </w:p>
    <w:p w14:paraId="32F471C6" w14:textId="77777777" w:rsidR="00C8184D" w:rsidRPr="002436BC" w:rsidRDefault="00C8184D" w:rsidP="00C8184D">
      <w:pPr>
        <w:jc w:val="both"/>
        <w:rPr>
          <w:szCs w:val="18"/>
        </w:rPr>
      </w:pPr>
      <w:r w:rsidRPr="002436BC">
        <w:rPr>
          <w:szCs w:val="18"/>
        </w:rPr>
        <w:t xml:space="preserve">Los extintores estarán esmaltados en color rojo, llevarán soporte para su anclaje y dotados con manómetro. La simple observación de la presión del manómetro permitirá comprobar el estado de su carga. </w:t>
      </w:r>
    </w:p>
    <w:p w14:paraId="66BD843B" w14:textId="77777777" w:rsidR="00C8184D" w:rsidRPr="002436BC" w:rsidRDefault="00C8184D" w:rsidP="00C8184D">
      <w:pPr>
        <w:jc w:val="both"/>
        <w:rPr>
          <w:szCs w:val="18"/>
        </w:rPr>
      </w:pPr>
      <w:r w:rsidRPr="002436BC">
        <w:rPr>
          <w:szCs w:val="18"/>
        </w:rPr>
        <w:t>Los extintores estarán visiblemente localizados en lugares donde tengan fácil acceso y estén en disposición de uso inmediato en caso de incendio. Se instalarán en lugares de paso normal de personas, manteniendo un área libre de obstáculos alrededor del aparato.</w:t>
      </w:r>
    </w:p>
    <w:p w14:paraId="0F86BA55" w14:textId="77777777" w:rsidR="00C8184D" w:rsidRPr="002436BC" w:rsidRDefault="00C8184D" w:rsidP="00C8184D">
      <w:pPr>
        <w:jc w:val="both"/>
        <w:rPr>
          <w:szCs w:val="18"/>
        </w:rPr>
      </w:pPr>
      <w:r w:rsidRPr="002436BC">
        <w:rPr>
          <w:szCs w:val="18"/>
        </w:rPr>
        <w:lastRenderedPageBreak/>
        <w:t>Los extintores estarán visiblemente localizados en lugares donde tengan fácil acceso y estén en disposición de uso inmediato en caso de incendio. Se instalarán en lugares de paso normal de personas, manteniendo un área libre de obstáculos alrededor del aparato.</w:t>
      </w:r>
    </w:p>
    <w:p w14:paraId="3EA6FBC3" w14:textId="77777777" w:rsidR="00C8184D" w:rsidRPr="002436BC" w:rsidRDefault="00C8184D" w:rsidP="00C8184D">
      <w:pPr>
        <w:jc w:val="both"/>
        <w:rPr>
          <w:szCs w:val="18"/>
        </w:rPr>
      </w:pPr>
      <w:r w:rsidRPr="002436BC">
        <w:rPr>
          <w:szCs w:val="18"/>
        </w:rPr>
        <w:t>Los extintores estarán a la vista. En los puntos donde su visibilidad quede obstaculizada se implantará una señal que indique su localización.</w:t>
      </w:r>
    </w:p>
    <w:p w14:paraId="27153A1D" w14:textId="77777777" w:rsidR="00C8184D" w:rsidRPr="002436BC" w:rsidRDefault="00C8184D" w:rsidP="00C8184D">
      <w:pPr>
        <w:jc w:val="both"/>
        <w:rPr>
          <w:szCs w:val="18"/>
        </w:rPr>
      </w:pPr>
      <w:r w:rsidRPr="002436BC">
        <w:rPr>
          <w:szCs w:val="18"/>
        </w:rPr>
        <w:t>El extintor siempre cumplirá la Instrucción Técnica Complementaria MIE-AT (Real Decreto 769/1999).</w:t>
      </w:r>
    </w:p>
    <w:p w14:paraId="74632EF1" w14:textId="77777777" w:rsidR="00C8184D" w:rsidRPr="002436BC" w:rsidRDefault="00C8184D" w:rsidP="00C8184D">
      <w:pPr>
        <w:jc w:val="both"/>
        <w:rPr>
          <w:szCs w:val="18"/>
        </w:rPr>
      </w:pPr>
      <w:r w:rsidRPr="002436BC">
        <w:rPr>
          <w:szCs w:val="18"/>
        </w:rPr>
        <w:t>Si existiese instalación de alta tensión, para el caso que ella fuera el origen de un siniestro, se emplazará cerca de la instalación con alta tensión un extintor. Éste será precisamente de dióxido de carbono, CO</w:t>
      </w:r>
      <w:r w:rsidRPr="002436BC">
        <w:rPr>
          <w:szCs w:val="18"/>
          <w:vertAlign w:val="subscript"/>
        </w:rPr>
        <w:t>2</w:t>
      </w:r>
      <w:r w:rsidRPr="002436BC">
        <w:rPr>
          <w:szCs w:val="18"/>
        </w:rPr>
        <w:t xml:space="preserve"> de </w:t>
      </w:r>
      <w:smartTag w:uri="urn:schemas-microsoft-com:office:smarttags" w:element="metricconverter">
        <w:smartTagPr>
          <w:attr w:name="ProductID" w:val="5 Kg"/>
        </w:smartTagPr>
        <w:r w:rsidRPr="002436BC">
          <w:rPr>
            <w:szCs w:val="18"/>
          </w:rPr>
          <w:t>5 Kg</w:t>
        </w:r>
      </w:smartTag>
      <w:r w:rsidRPr="002436BC">
        <w:rPr>
          <w:szCs w:val="18"/>
        </w:rPr>
        <w:t>. de capacidad de carga.</w:t>
      </w:r>
    </w:p>
    <w:p w14:paraId="1C0CCD89" w14:textId="3A2E6CCE" w:rsidR="00C8184D" w:rsidRPr="002436BC" w:rsidRDefault="00C8184D" w:rsidP="00C8184D">
      <w:pPr>
        <w:jc w:val="both"/>
        <w:rPr>
          <w:szCs w:val="18"/>
        </w:rPr>
      </w:pPr>
      <w:r w:rsidRPr="002436BC">
        <w:rPr>
          <w:szCs w:val="18"/>
        </w:rPr>
        <w:t xml:space="preserve">El mantenimiento de los </w:t>
      </w:r>
      <w:r w:rsidR="003967A2" w:rsidRPr="002436BC">
        <w:rPr>
          <w:szCs w:val="18"/>
        </w:rPr>
        <w:t>extintores, se</w:t>
      </w:r>
      <w:r w:rsidRPr="002436BC">
        <w:rPr>
          <w:szCs w:val="18"/>
        </w:rPr>
        <w:t xml:space="preserve"> realizará de acuerdo a lo establecido en el RD1942/93 por el que se aprueba el Reglamento de Instalaciones de Protección contra </w:t>
      </w:r>
      <w:r w:rsidR="003967A2" w:rsidRPr="002436BC">
        <w:rPr>
          <w:szCs w:val="18"/>
        </w:rPr>
        <w:t>incendios y</w:t>
      </w:r>
      <w:r w:rsidRPr="002436BC">
        <w:rPr>
          <w:szCs w:val="18"/>
        </w:rPr>
        <w:t xml:space="preserve"> su modificación del 16 de abril de 1998.</w:t>
      </w:r>
    </w:p>
    <w:p w14:paraId="3235CF85" w14:textId="77777777" w:rsidR="00C8184D" w:rsidRPr="002436BC" w:rsidRDefault="00C8184D" w:rsidP="00C8184D">
      <w:pPr>
        <w:jc w:val="both"/>
        <w:rPr>
          <w:szCs w:val="18"/>
        </w:rPr>
      </w:pPr>
      <w:r w:rsidRPr="002436BC">
        <w:rPr>
          <w:szCs w:val="18"/>
        </w:rPr>
        <w:t>Serán revisados trimestralmente por personal propio, comprobando que siguen cumpliendo accesibilidad, señalización y buen estado de conservación. Se realizará igualmente una revisión ocular de los seguros, precintos e inscripciones. Se prestará especial atención al estado de presión del manómetro.</w:t>
      </w:r>
    </w:p>
    <w:p w14:paraId="5566F77C" w14:textId="59F92F8F" w:rsidR="00C8184D" w:rsidRPr="002436BC" w:rsidRDefault="00C8184D" w:rsidP="00C8184D">
      <w:pPr>
        <w:jc w:val="both"/>
        <w:rPr>
          <w:szCs w:val="18"/>
        </w:rPr>
      </w:pPr>
      <w:r w:rsidRPr="002436BC">
        <w:rPr>
          <w:szCs w:val="18"/>
        </w:rPr>
        <w:t xml:space="preserve">De manera anual, todos los extintores de la </w:t>
      </w:r>
      <w:r w:rsidR="003967A2" w:rsidRPr="002436BC">
        <w:rPr>
          <w:szCs w:val="18"/>
        </w:rPr>
        <w:t>obra</w:t>
      </w:r>
      <w:r w:rsidRPr="002436BC">
        <w:rPr>
          <w:szCs w:val="18"/>
        </w:rPr>
        <w:t xml:space="preserve"> serán revisados por una empresa mantenedora autorizada y a partir de la fecha de timbrado del extintor y </w:t>
      </w:r>
      <w:proofErr w:type="spellStart"/>
      <w:r w:rsidRPr="002436BC">
        <w:rPr>
          <w:szCs w:val="18"/>
        </w:rPr>
        <w:t>pos</w:t>
      </w:r>
      <w:proofErr w:type="spellEnd"/>
      <w:r w:rsidRPr="002436BC">
        <w:rPr>
          <w:szCs w:val="18"/>
        </w:rPr>
        <w:t xml:space="preserve"> tres veces máxime, se </w:t>
      </w:r>
      <w:proofErr w:type="spellStart"/>
      <w:r w:rsidRPr="002436BC">
        <w:rPr>
          <w:szCs w:val="18"/>
        </w:rPr>
        <w:t>retimbrará</w:t>
      </w:r>
      <w:proofErr w:type="spellEnd"/>
      <w:r w:rsidRPr="002436BC">
        <w:rPr>
          <w:szCs w:val="18"/>
        </w:rPr>
        <w:t xml:space="preserve"> el extintor de acuerdo con la ITC-MIE AP.5 del reglamento de aparatos a presión.  </w:t>
      </w:r>
    </w:p>
    <w:p w14:paraId="6A31258A" w14:textId="77777777" w:rsidR="00C8184D" w:rsidRPr="002436BC" w:rsidRDefault="00C8184D" w:rsidP="00C8184D">
      <w:pPr>
        <w:jc w:val="both"/>
        <w:rPr>
          <w:b/>
          <w:szCs w:val="24"/>
        </w:rPr>
      </w:pPr>
    </w:p>
    <w:p w14:paraId="7A7A02A2" w14:textId="308FAB14" w:rsidR="00C8184D" w:rsidRPr="002436BC" w:rsidRDefault="00C8184D" w:rsidP="00C8184D">
      <w:pPr>
        <w:jc w:val="both"/>
        <w:rPr>
          <w:b/>
          <w:szCs w:val="24"/>
        </w:rPr>
      </w:pPr>
      <w:bookmarkStart w:id="58" w:name="_Toc53488328"/>
      <w:r w:rsidRPr="002436BC">
        <w:rPr>
          <w:rStyle w:val="Ttulo2Car"/>
        </w:rPr>
        <w:t xml:space="preserve">2.6.- Señalización de tráfico </w:t>
      </w:r>
      <w:bookmarkEnd w:id="58"/>
      <w:r w:rsidR="004909F4" w:rsidRPr="002436BC">
        <w:rPr>
          <w:rStyle w:val="Ttulo2Car"/>
        </w:rPr>
        <w:t>y seguridad</w:t>
      </w:r>
      <w:r w:rsidRPr="002436BC">
        <w:rPr>
          <w:b/>
          <w:szCs w:val="24"/>
        </w:rPr>
        <w:t>:</w:t>
      </w:r>
    </w:p>
    <w:p w14:paraId="35C40972" w14:textId="77777777" w:rsidR="00C8184D" w:rsidRPr="002436BC" w:rsidRDefault="00C8184D" w:rsidP="00C8184D">
      <w:pPr>
        <w:jc w:val="both"/>
        <w:rPr>
          <w:b/>
          <w:szCs w:val="24"/>
        </w:rPr>
      </w:pPr>
    </w:p>
    <w:p w14:paraId="3CAB3959" w14:textId="77777777" w:rsidR="00C8184D" w:rsidRPr="002436BC" w:rsidRDefault="00C8184D" w:rsidP="00C8184D">
      <w:pPr>
        <w:jc w:val="both"/>
        <w:rPr>
          <w:szCs w:val="18"/>
        </w:rPr>
      </w:pPr>
      <w:r w:rsidRPr="002436BC">
        <w:rPr>
          <w:szCs w:val="18"/>
        </w:rPr>
        <w:t>Se colocarán señales de seguridad en todos los lugares de la obra, y sus accesos, donde sea preciso advertir de riesgos, recordar obligaciones de uso de determinadas protecciones, establecer prohibiciones o informar de situación de medios de seguridad o asistencia.</w:t>
      </w:r>
    </w:p>
    <w:p w14:paraId="0FC3EA7F" w14:textId="77777777" w:rsidR="00C8184D" w:rsidRPr="002436BC" w:rsidRDefault="00C8184D" w:rsidP="00C8184D">
      <w:pPr>
        <w:jc w:val="both"/>
        <w:rPr>
          <w:szCs w:val="18"/>
        </w:rPr>
      </w:pPr>
      <w:r w:rsidRPr="002436BC">
        <w:rPr>
          <w:szCs w:val="18"/>
        </w:rPr>
        <w:t xml:space="preserve">Se dispondrán sobre soporte, o adosados a un muro, pilar, máquina, </w:t>
      </w:r>
      <w:proofErr w:type="spellStart"/>
      <w:r w:rsidRPr="002436BC">
        <w:rPr>
          <w:szCs w:val="18"/>
        </w:rPr>
        <w:t>etc</w:t>
      </w:r>
      <w:proofErr w:type="spellEnd"/>
    </w:p>
    <w:p w14:paraId="6A07B179" w14:textId="77777777" w:rsidR="00C8184D" w:rsidRPr="002436BC" w:rsidRDefault="00C8184D" w:rsidP="00C8184D">
      <w:pPr>
        <w:jc w:val="both"/>
        <w:rPr>
          <w:szCs w:val="24"/>
        </w:rPr>
      </w:pPr>
      <w:r w:rsidRPr="002436BC">
        <w:rPr>
          <w:szCs w:val="18"/>
        </w:rPr>
        <w:t xml:space="preserve">Estas señales se ajustarán a lo establecido en el R.D. 485/1997, de 14 de abril, (B.O.E. </w:t>
      </w:r>
      <w:proofErr w:type="spellStart"/>
      <w:r w:rsidRPr="002436BC">
        <w:rPr>
          <w:szCs w:val="18"/>
        </w:rPr>
        <w:t>nº</w:t>
      </w:r>
      <w:proofErr w:type="spellEnd"/>
      <w:r w:rsidRPr="002436BC">
        <w:rPr>
          <w:szCs w:val="18"/>
        </w:rPr>
        <w:t xml:space="preserve"> 97 de 23 de Abril) sobre disposiciones mínimas en materia de señalización de seguridad y salud en los centros de trabajo</w:t>
      </w:r>
      <w:r w:rsidRPr="002436BC">
        <w:rPr>
          <w:szCs w:val="24"/>
        </w:rPr>
        <w:t>.</w:t>
      </w:r>
    </w:p>
    <w:p w14:paraId="443056A8" w14:textId="77777777" w:rsidR="00C8184D" w:rsidRPr="002436BC" w:rsidRDefault="00C8184D" w:rsidP="00C8184D">
      <w:pPr>
        <w:jc w:val="both"/>
        <w:rPr>
          <w:szCs w:val="18"/>
        </w:rPr>
      </w:pPr>
      <w:r w:rsidRPr="002436BC">
        <w:rPr>
          <w:szCs w:val="18"/>
        </w:rPr>
        <w:t>Las señales, paneles, balizas luminosas y demás elementos de señalización de tráfico por obras se ajustarán a lo previsto en la Orden de 28 de diciembre de 1999 por la que se aprueba la norma 8.1-IC “Señalización Vertical, de la Instrucción de Carreteras.</w:t>
      </w:r>
    </w:p>
    <w:p w14:paraId="0D7953DC" w14:textId="77777777" w:rsidR="00C8184D" w:rsidRPr="002436BC" w:rsidRDefault="00C8184D" w:rsidP="00C8184D">
      <w:pPr>
        <w:jc w:val="both"/>
        <w:rPr>
          <w:b/>
          <w:szCs w:val="24"/>
        </w:rPr>
      </w:pPr>
    </w:p>
    <w:p w14:paraId="0292D6D3" w14:textId="77777777" w:rsidR="00C8184D" w:rsidRPr="002436BC" w:rsidRDefault="00C8184D" w:rsidP="00C8184D">
      <w:pPr>
        <w:jc w:val="both"/>
        <w:rPr>
          <w:b/>
          <w:szCs w:val="24"/>
        </w:rPr>
      </w:pPr>
      <w:bookmarkStart w:id="59" w:name="_Toc53488329"/>
      <w:r w:rsidRPr="002436BC">
        <w:rPr>
          <w:rStyle w:val="Ttulo2Car"/>
        </w:rPr>
        <w:t>2.7.- Cerramientos de obra</w:t>
      </w:r>
      <w:bookmarkEnd w:id="59"/>
      <w:r w:rsidRPr="002436BC">
        <w:rPr>
          <w:b/>
          <w:szCs w:val="24"/>
        </w:rPr>
        <w:t>:</w:t>
      </w:r>
    </w:p>
    <w:p w14:paraId="5647FD18" w14:textId="77777777" w:rsidR="00C8184D" w:rsidRPr="002436BC" w:rsidRDefault="00C8184D" w:rsidP="00C8184D">
      <w:pPr>
        <w:jc w:val="both"/>
        <w:rPr>
          <w:b/>
          <w:szCs w:val="24"/>
        </w:rPr>
      </w:pPr>
    </w:p>
    <w:p w14:paraId="22C57483" w14:textId="52971398" w:rsidR="00C8184D" w:rsidRPr="002436BC" w:rsidRDefault="00C8184D" w:rsidP="00C8184D">
      <w:pPr>
        <w:jc w:val="both"/>
        <w:rPr>
          <w:szCs w:val="18"/>
        </w:rPr>
      </w:pPr>
      <w:r w:rsidRPr="002436BC">
        <w:rPr>
          <w:szCs w:val="18"/>
        </w:rPr>
        <w:t xml:space="preserve">A todos los efectos los diferentes tajos de obra, y sus accesos estarán convenientemente aislados. Para ello y en función del tipo de </w:t>
      </w:r>
      <w:r w:rsidR="004909F4" w:rsidRPr="002436BC">
        <w:rPr>
          <w:szCs w:val="18"/>
        </w:rPr>
        <w:t>obra, se</w:t>
      </w:r>
      <w:r w:rsidRPr="002436BC">
        <w:rPr>
          <w:szCs w:val="18"/>
        </w:rPr>
        <w:t xml:space="preserve"> dispondrá de un vallado:</w:t>
      </w:r>
    </w:p>
    <w:p w14:paraId="0C139A90" w14:textId="77777777" w:rsidR="00C8184D" w:rsidRPr="002436BC" w:rsidRDefault="00C8184D" w:rsidP="00C8184D">
      <w:pPr>
        <w:jc w:val="both"/>
        <w:rPr>
          <w:szCs w:val="18"/>
        </w:rPr>
      </w:pPr>
    </w:p>
    <w:p w14:paraId="671D3909" w14:textId="4EA7A08A" w:rsidR="00C8184D" w:rsidRPr="002436BC" w:rsidRDefault="00C8184D" w:rsidP="00CE702C">
      <w:pPr>
        <w:numPr>
          <w:ilvl w:val="0"/>
          <w:numId w:val="12"/>
        </w:numPr>
        <w:jc w:val="both"/>
        <w:rPr>
          <w:szCs w:val="18"/>
        </w:rPr>
      </w:pPr>
      <w:r w:rsidRPr="002436BC">
        <w:rPr>
          <w:szCs w:val="18"/>
        </w:rPr>
        <w:t xml:space="preserve">Perimetral: de hasta </w:t>
      </w:r>
      <w:smartTag w:uri="urn:schemas-microsoft-com:office:smarttags" w:element="metricconverter">
        <w:smartTagPr>
          <w:attr w:name="ProductID" w:val="2,20 m"/>
        </w:smartTagPr>
        <w:r w:rsidRPr="002436BC">
          <w:rPr>
            <w:szCs w:val="18"/>
          </w:rPr>
          <w:t>2,20 m</w:t>
        </w:r>
      </w:smartTag>
      <w:r w:rsidRPr="002436BC">
        <w:rPr>
          <w:szCs w:val="18"/>
        </w:rPr>
        <w:t xml:space="preserve"> de altura. El </w:t>
      </w:r>
      <w:r w:rsidR="004909F4" w:rsidRPr="002436BC">
        <w:rPr>
          <w:szCs w:val="18"/>
        </w:rPr>
        <w:t>mismo, podrá</w:t>
      </w:r>
      <w:r w:rsidRPr="002436BC">
        <w:rPr>
          <w:szCs w:val="18"/>
        </w:rPr>
        <w:t xml:space="preserve"> hacerse opaco mediante un panel de PVC, ondulado y colocado con bandas naranjas y blancas, o similar, anclado a la valla de cerramiento. Cuando el vallado sea opaco, debe resistir vientos de hasta </w:t>
      </w:r>
      <w:smartTag w:uri="urn:schemas-microsoft-com:office:smarttags" w:element="metricconverter">
        <w:smartTagPr>
          <w:attr w:name="ProductID" w:val="120 Km/h"/>
        </w:smartTagPr>
        <w:r w:rsidRPr="002436BC">
          <w:rPr>
            <w:szCs w:val="18"/>
          </w:rPr>
          <w:t>120 Km/h</w:t>
        </w:r>
      </w:smartTag>
      <w:r w:rsidRPr="002436BC">
        <w:rPr>
          <w:szCs w:val="18"/>
        </w:rPr>
        <w:t>.</w:t>
      </w:r>
    </w:p>
    <w:p w14:paraId="67220D59" w14:textId="77777777" w:rsidR="00C8184D" w:rsidRPr="002436BC" w:rsidRDefault="00C8184D" w:rsidP="00C8184D">
      <w:pPr>
        <w:ind w:firstLine="45"/>
        <w:jc w:val="both"/>
        <w:rPr>
          <w:szCs w:val="18"/>
        </w:rPr>
      </w:pPr>
    </w:p>
    <w:p w14:paraId="2066EB92" w14:textId="77777777" w:rsidR="00C8184D" w:rsidRPr="002436BC" w:rsidRDefault="00C8184D" w:rsidP="00CE702C">
      <w:pPr>
        <w:numPr>
          <w:ilvl w:val="0"/>
          <w:numId w:val="12"/>
        </w:numPr>
        <w:jc w:val="both"/>
        <w:rPr>
          <w:szCs w:val="18"/>
        </w:rPr>
      </w:pPr>
      <w:r w:rsidRPr="002436BC">
        <w:rPr>
          <w:szCs w:val="18"/>
        </w:rPr>
        <w:t xml:space="preserve">Mediante valla de contención peatonal: estructura metálica con forma de panel rectangular, con lados mayores horizontales de </w:t>
      </w:r>
      <w:smartTag w:uri="urn:schemas-microsoft-com:office:smarttags" w:element="metricconverter">
        <w:smartTagPr>
          <w:attr w:name="ProductID" w:val="2,5 m"/>
        </w:smartTagPr>
        <w:r w:rsidRPr="002436BC">
          <w:rPr>
            <w:szCs w:val="18"/>
          </w:rPr>
          <w:t>2,5 m</w:t>
        </w:r>
      </w:smartTag>
      <w:r w:rsidRPr="002436BC">
        <w:rPr>
          <w:szCs w:val="18"/>
        </w:rPr>
        <w:t xml:space="preserve">. a </w:t>
      </w:r>
      <w:smartTag w:uri="urn:schemas-microsoft-com:office:smarttags" w:element="metricconverter">
        <w:smartTagPr>
          <w:attr w:name="ProductID" w:val="3 m"/>
        </w:smartTagPr>
        <w:r w:rsidRPr="002436BC">
          <w:rPr>
            <w:szCs w:val="18"/>
          </w:rPr>
          <w:t>3 m</w:t>
        </w:r>
      </w:smartTag>
      <w:r w:rsidRPr="002436BC">
        <w:rPr>
          <w:szCs w:val="18"/>
        </w:rPr>
        <w:t xml:space="preserve">. y menores verticales de </w:t>
      </w:r>
      <w:smartTag w:uri="urn:schemas-microsoft-com:office:smarttags" w:element="metricconverter">
        <w:smartTagPr>
          <w:attr w:name="ProductID" w:val="0,9 m"/>
        </w:smartTagPr>
        <w:r w:rsidRPr="002436BC">
          <w:rPr>
            <w:szCs w:val="18"/>
          </w:rPr>
          <w:t>0,9 m</w:t>
        </w:r>
      </w:smartTag>
      <w:r w:rsidRPr="002436BC">
        <w:rPr>
          <w:szCs w:val="18"/>
        </w:rPr>
        <w:t xml:space="preserve">. a </w:t>
      </w:r>
      <w:smartTag w:uri="urn:schemas-microsoft-com:office:smarttags" w:element="metricconverter">
        <w:smartTagPr>
          <w:attr w:name="ProductID" w:val="1,1 m"/>
        </w:smartTagPr>
        <w:r w:rsidRPr="002436BC">
          <w:rPr>
            <w:szCs w:val="18"/>
          </w:rPr>
          <w:t>1,1 m</w:t>
        </w:r>
      </w:smartTag>
      <w:r w:rsidRPr="002436BC">
        <w:rPr>
          <w:szCs w:val="18"/>
        </w:rPr>
        <w:t xml:space="preserve">. Los puntos de apoyo solidarios con la estructura principal estarán formados por perfiles metálicos, y los puntos de contacto con el suelo distarán como mínimo </w:t>
      </w:r>
      <w:smartTag w:uri="urn:schemas-microsoft-com:office:smarttags" w:element="metricconverter">
        <w:smartTagPr>
          <w:attr w:name="ProductID" w:val="25 cm"/>
        </w:smartTagPr>
        <w:r w:rsidRPr="002436BC">
          <w:rPr>
            <w:szCs w:val="18"/>
          </w:rPr>
          <w:t>25 cm</w:t>
        </w:r>
      </w:smartTag>
      <w:r w:rsidRPr="002436BC">
        <w:rPr>
          <w:szCs w:val="18"/>
        </w:rPr>
        <w:t>. Cada módulo dispondrá de elementos adecuados para establecer unión con el contiguo, de manera que pueda formarse una valla continua.</w:t>
      </w:r>
    </w:p>
    <w:p w14:paraId="27680A85" w14:textId="77777777" w:rsidR="00C8184D" w:rsidRPr="002436BC" w:rsidRDefault="00C8184D" w:rsidP="00C8184D">
      <w:pPr>
        <w:ind w:firstLine="360"/>
        <w:jc w:val="both"/>
        <w:rPr>
          <w:szCs w:val="18"/>
        </w:rPr>
      </w:pPr>
    </w:p>
    <w:p w14:paraId="5D6858EC" w14:textId="77777777" w:rsidR="00C8184D" w:rsidRPr="002436BC" w:rsidRDefault="00C8184D" w:rsidP="00C8184D">
      <w:pPr>
        <w:jc w:val="both"/>
        <w:rPr>
          <w:szCs w:val="18"/>
        </w:rPr>
      </w:pPr>
      <w:r w:rsidRPr="002436BC">
        <w:rPr>
          <w:szCs w:val="18"/>
        </w:rPr>
        <w:t>Fuera de la jornada laboral todos los vallados permanecerán completamente cerrados, señalizados e iluminados según los diferentes lugares con elementos de iluminación diferentes.</w:t>
      </w:r>
    </w:p>
    <w:p w14:paraId="07282FF4" w14:textId="77777777" w:rsidR="00C8184D" w:rsidRPr="002436BC" w:rsidRDefault="00C8184D" w:rsidP="00C8184D">
      <w:pPr>
        <w:jc w:val="both"/>
        <w:rPr>
          <w:b/>
          <w:szCs w:val="18"/>
        </w:rPr>
      </w:pPr>
    </w:p>
    <w:p w14:paraId="2BC44B6E" w14:textId="77777777" w:rsidR="00C8184D" w:rsidRPr="002436BC" w:rsidRDefault="00C8184D" w:rsidP="00C8184D">
      <w:pPr>
        <w:jc w:val="both"/>
        <w:rPr>
          <w:b/>
          <w:szCs w:val="24"/>
        </w:rPr>
      </w:pPr>
      <w:bookmarkStart w:id="60" w:name="_Toc53488330"/>
      <w:r w:rsidRPr="002436BC">
        <w:rPr>
          <w:rStyle w:val="Ttulo2Car"/>
        </w:rPr>
        <w:t>2.8.- Instalaciones de Higiene y Bienestar</w:t>
      </w:r>
      <w:bookmarkEnd w:id="60"/>
      <w:r w:rsidRPr="002436BC">
        <w:rPr>
          <w:b/>
          <w:szCs w:val="24"/>
        </w:rPr>
        <w:t>:</w:t>
      </w:r>
    </w:p>
    <w:p w14:paraId="248E7FBF" w14:textId="77777777" w:rsidR="00C8184D" w:rsidRPr="002436BC" w:rsidRDefault="00C8184D" w:rsidP="00C8184D">
      <w:pPr>
        <w:jc w:val="both"/>
        <w:rPr>
          <w:b/>
          <w:szCs w:val="24"/>
        </w:rPr>
      </w:pPr>
    </w:p>
    <w:p w14:paraId="09C7927D" w14:textId="57FE08D8" w:rsidR="00C8184D" w:rsidRPr="002436BC" w:rsidRDefault="00C8184D" w:rsidP="00C8184D">
      <w:pPr>
        <w:jc w:val="both"/>
        <w:rPr>
          <w:szCs w:val="18"/>
        </w:rPr>
      </w:pPr>
      <w:r w:rsidRPr="002436BC">
        <w:rPr>
          <w:szCs w:val="18"/>
        </w:rPr>
        <w:t xml:space="preserve">En aquellas obras de carácter fijo y con una infraestructura adecuada, se contará con vestuarios, </w:t>
      </w:r>
      <w:r w:rsidR="004909F4" w:rsidRPr="002436BC">
        <w:rPr>
          <w:szCs w:val="18"/>
        </w:rPr>
        <w:t>y aseos</w:t>
      </w:r>
      <w:r w:rsidRPr="002436BC">
        <w:rPr>
          <w:szCs w:val="18"/>
        </w:rPr>
        <w:t xml:space="preserve"> de acuerdo a lo establecido en el Real Decreto 486/1997, de 14 de abril, por el que se establecen las disposiciones mínimas de Seguridad y Salud en los lugares de trabajo.</w:t>
      </w:r>
    </w:p>
    <w:p w14:paraId="484B7F8E" w14:textId="77777777" w:rsidR="00C8184D" w:rsidRPr="002436BC" w:rsidRDefault="00C8184D" w:rsidP="00C8184D">
      <w:pPr>
        <w:pStyle w:val="Sangradetextonormal"/>
        <w:ind w:left="0"/>
        <w:jc w:val="both"/>
        <w:rPr>
          <w:szCs w:val="18"/>
        </w:rPr>
      </w:pPr>
      <w:r w:rsidRPr="002436BC">
        <w:rPr>
          <w:szCs w:val="18"/>
        </w:rPr>
        <w:t>Los mismos se limpiarán con la frecuencia necesaria para que en todo momento se encuentren en adecuadas condiciones de higiene y asepsia.</w:t>
      </w:r>
    </w:p>
    <w:p w14:paraId="136942A1" w14:textId="77777777" w:rsidR="00C8184D" w:rsidRPr="002436BC" w:rsidRDefault="00C8184D" w:rsidP="00C8184D">
      <w:pPr>
        <w:jc w:val="both"/>
        <w:rPr>
          <w:u w:val="single"/>
        </w:rPr>
      </w:pPr>
    </w:p>
    <w:p w14:paraId="482DDE60" w14:textId="77777777" w:rsidR="00C8184D" w:rsidRPr="002436BC" w:rsidRDefault="00C8184D" w:rsidP="00C8184D">
      <w:pPr>
        <w:jc w:val="both"/>
        <w:rPr>
          <w:u w:val="single"/>
        </w:rPr>
      </w:pPr>
    </w:p>
    <w:p w14:paraId="22B8D215" w14:textId="77777777" w:rsidR="00C8184D" w:rsidRPr="002436BC" w:rsidRDefault="00C8184D" w:rsidP="00C8184D">
      <w:pPr>
        <w:jc w:val="both"/>
        <w:sectPr w:rsidR="00C8184D" w:rsidRPr="002436BC" w:rsidSect="00430B79">
          <w:pgSz w:w="11906" w:h="16838"/>
          <w:pgMar w:top="2127" w:right="849" w:bottom="1417" w:left="1418" w:header="720" w:footer="364" w:gutter="0"/>
          <w:cols w:space="720"/>
        </w:sectPr>
      </w:pPr>
    </w:p>
    <w:p w14:paraId="79707A7C" w14:textId="77777777" w:rsidR="00AD6E55" w:rsidRPr="002436BC" w:rsidRDefault="00AD6E55" w:rsidP="00AD6E55">
      <w:pPr>
        <w:pStyle w:val="EstiloPlanos"/>
        <w:rPr>
          <w:sz w:val="20"/>
        </w:rPr>
      </w:pPr>
    </w:p>
    <w:p w14:paraId="6B17D1AB" w14:textId="321EF9AC" w:rsidR="00AD6E55" w:rsidRPr="002436BC" w:rsidRDefault="007428DB" w:rsidP="003E3B75">
      <w:pPr>
        <w:pStyle w:val="Ttulo1"/>
        <w:numPr>
          <w:ilvl w:val="0"/>
          <w:numId w:val="0"/>
        </w:numPr>
        <w:jc w:val="center"/>
        <w:rPr>
          <w:lang w:val="en-GB"/>
        </w:rPr>
      </w:pPr>
      <w:r>
        <w:rPr>
          <w:lang w:val="en-GB"/>
        </w:rPr>
        <w:t>3.</w:t>
      </w:r>
      <w:r w:rsidR="005C5E20" w:rsidRPr="002436BC">
        <w:rPr>
          <w:lang w:val="en-GB"/>
        </w:rPr>
        <w:t xml:space="preserve"> </w:t>
      </w:r>
      <w:r w:rsidR="00AD6E55" w:rsidRPr="002436BC">
        <w:rPr>
          <w:lang w:val="en-GB"/>
        </w:rPr>
        <w:t>PLANOS</w:t>
      </w:r>
    </w:p>
    <w:p w14:paraId="0BD3793F" w14:textId="77777777" w:rsidR="00AD6E55" w:rsidRPr="002436BC" w:rsidRDefault="00AD6E55" w:rsidP="00AD6E55">
      <w:pPr>
        <w:jc w:val="both"/>
        <w:rPr>
          <w:b/>
          <w:u w:val="single"/>
          <w:lang w:val="en-GB"/>
        </w:rPr>
      </w:pPr>
    </w:p>
    <w:p w14:paraId="4ADF1D8F" w14:textId="77777777" w:rsidR="00AD6E55" w:rsidRPr="002436BC" w:rsidRDefault="00AD6E55" w:rsidP="00AD6E55">
      <w:pPr>
        <w:rPr>
          <w:lang w:val="en-GB"/>
        </w:rPr>
        <w:sectPr w:rsidR="00AD6E55" w:rsidRPr="002436BC" w:rsidSect="00430B79">
          <w:headerReference w:type="even" r:id="rId40"/>
          <w:headerReference w:type="default" r:id="rId41"/>
          <w:footerReference w:type="even" r:id="rId42"/>
          <w:footerReference w:type="default" r:id="rId43"/>
          <w:headerReference w:type="first" r:id="rId44"/>
          <w:footerReference w:type="first" r:id="rId45"/>
          <w:pgSz w:w="11906" w:h="16838"/>
          <w:pgMar w:top="2126" w:right="851" w:bottom="1418" w:left="1418" w:header="720" w:footer="363" w:gutter="0"/>
          <w:cols w:space="720"/>
          <w:vAlign w:val="center"/>
        </w:sectPr>
      </w:pPr>
    </w:p>
    <w:p w14:paraId="6C7DCF36" w14:textId="042D4362" w:rsidR="00AD6E55" w:rsidRPr="002436BC" w:rsidRDefault="00AD6E55" w:rsidP="00AD6E55">
      <w:pPr>
        <w:pStyle w:val="Encabezado"/>
        <w:tabs>
          <w:tab w:val="left" w:pos="708"/>
        </w:tabs>
        <w:rPr>
          <w:b/>
          <w:szCs w:val="28"/>
          <w:u w:val="single"/>
          <w:lang w:val="en-GB"/>
        </w:rPr>
      </w:pPr>
      <w:bookmarkStart w:id="61" w:name="_Toc476215025"/>
      <w:r w:rsidRPr="002436BC">
        <w:rPr>
          <w:b/>
          <w:szCs w:val="28"/>
          <w:u w:val="single"/>
          <w:lang w:val="en-GB"/>
        </w:rPr>
        <w:lastRenderedPageBreak/>
        <w:t>ÍNDICE</w:t>
      </w:r>
    </w:p>
    <w:p w14:paraId="577EAE16" w14:textId="77777777" w:rsidR="00D41A28" w:rsidRPr="002436BC" w:rsidRDefault="00D41A28" w:rsidP="00AD6E55">
      <w:pPr>
        <w:pStyle w:val="Encabezado"/>
        <w:tabs>
          <w:tab w:val="left" w:pos="708"/>
        </w:tabs>
        <w:rPr>
          <w:b/>
          <w:szCs w:val="28"/>
          <w:lang w:val="en-GB"/>
        </w:rPr>
      </w:pPr>
    </w:p>
    <w:p w14:paraId="63DA6876" w14:textId="77777777" w:rsidR="00D209D5" w:rsidRPr="002436BC" w:rsidRDefault="00D060C8" w:rsidP="003E3B75">
      <w:pPr>
        <w:pStyle w:val="Ttulo1"/>
        <w:numPr>
          <w:ilvl w:val="0"/>
          <w:numId w:val="0"/>
        </w:numPr>
        <w:jc w:val="both"/>
        <w:rPr>
          <w:b w:val="0"/>
          <w:bCs/>
          <w:lang w:val="en-GB"/>
        </w:rPr>
      </w:pPr>
      <w:sdt>
        <w:sdtPr>
          <w:rPr>
            <w:b w:val="0"/>
            <w:bCs/>
          </w:rPr>
          <w:id w:val="-653144934"/>
          <w:placeholder>
            <w:docPart w:val="B764A6A808DE41B08C6A2796F30B16B8"/>
          </w:placeholder>
          <w:showingPlcHdr/>
          <w:text/>
        </w:sdtPr>
        <w:sdtEndPr/>
        <w:sdtContent>
          <w:r w:rsidR="00D209D5" w:rsidRPr="002436BC">
            <w:rPr>
              <w:b w:val="0"/>
              <w:bCs/>
              <w:lang w:val="en-GB"/>
            </w:rPr>
            <w:t>&lt;BlockContent Select=”./</w:t>
          </w:r>
          <w:r w:rsidR="00D209D5" w:rsidRPr="002436BC">
            <w:rPr>
              <w:b w:val="0"/>
              <w:bCs/>
              <w:szCs w:val="28"/>
              <w:lang w:val="en-GB"/>
            </w:rPr>
            <w:t>BlueprintsIndexHtml</w:t>
          </w:r>
          <w:r w:rsidR="00D209D5" w:rsidRPr="002436BC">
            <w:rPr>
              <w:b w:val="0"/>
              <w:bCs/>
              <w:lang w:val="en-GB"/>
            </w:rPr>
            <w:t>” Optional="true"/&gt;</w:t>
          </w:r>
        </w:sdtContent>
      </w:sdt>
    </w:p>
    <w:p w14:paraId="795F6B2D" w14:textId="21BA0699" w:rsidR="00AD6E55" w:rsidRPr="00E70250" w:rsidRDefault="00AD6E55" w:rsidP="00E70250">
      <w:pPr>
        <w:rPr>
          <w:b/>
          <w:bCs/>
          <w:u w:val="single"/>
          <w:lang w:val="en-GB"/>
        </w:rPr>
      </w:pPr>
      <w:r w:rsidRPr="002436BC">
        <w:rPr>
          <w:szCs w:val="28"/>
          <w:lang w:val="en-GB"/>
        </w:rPr>
        <w:br w:type="page"/>
      </w:r>
      <w:bookmarkStart w:id="62" w:name="_Toc53490552"/>
      <w:bookmarkStart w:id="63" w:name="_Toc53490562"/>
      <w:bookmarkStart w:id="64" w:name="mrkZonaPlanos"/>
      <w:r w:rsidRPr="00607F71">
        <w:rPr>
          <w:u w:val="single"/>
          <w:lang w:val="en-US"/>
        </w:rPr>
        <w:lastRenderedPageBreak/>
        <w:t>PLANOS</w:t>
      </w:r>
      <w:bookmarkEnd w:id="61"/>
      <w:bookmarkEnd w:id="62"/>
      <w:bookmarkEnd w:id="63"/>
    </w:p>
    <w:p w14:paraId="5C9FA019" w14:textId="77777777" w:rsidR="00AD6E55" w:rsidRPr="002436BC" w:rsidRDefault="00AD6E55" w:rsidP="00AD6E55">
      <w:pPr>
        <w:rPr>
          <w:i/>
          <w:iCs/>
          <w:lang w:val="en-GB"/>
        </w:rPr>
      </w:pPr>
    </w:p>
    <w:bookmarkEnd w:id="64" w:displacedByCustomXml="next"/>
    <w:sdt>
      <w:sdtPr>
        <w:id w:val="-992714191"/>
        <w:placeholder>
          <w:docPart w:val="619B04860B9A4B84843963B4C3C27D6F"/>
        </w:placeholder>
        <w:showingPlcHdr/>
        <w:text/>
      </w:sdtPr>
      <w:sdtEndPr/>
      <w:sdtContent>
        <w:p w14:paraId="26A813B4" w14:textId="04B96120" w:rsidR="0095544F" w:rsidRPr="002436BC" w:rsidRDefault="0095544F" w:rsidP="0095544F">
          <w:pPr>
            <w:pStyle w:val="Textoindependiente"/>
            <w:jc w:val="left"/>
            <w:rPr>
              <w:lang w:val="en-GB"/>
            </w:rPr>
          </w:pPr>
          <w:r w:rsidRPr="002436BC">
            <w:rPr>
              <w:lang w:val="en-GB"/>
            </w:rPr>
            <w:t>&lt;BlockContent Select=”./</w:t>
          </w:r>
          <w:r w:rsidRPr="002436BC">
            <w:rPr>
              <w:rFonts w:cs="Consolas"/>
              <w:bCs/>
              <w:color w:val="000000"/>
              <w:szCs w:val="24"/>
              <w:lang w:val="en-GB"/>
            </w:rPr>
            <w:t>BlueprintsHtml</w:t>
          </w:r>
          <w:r w:rsidRPr="002436BC">
            <w:rPr>
              <w:lang w:val="en-GB"/>
            </w:rPr>
            <w:t>” Optional="true"/&gt;</w:t>
          </w:r>
        </w:p>
      </w:sdtContent>
    </w:sdt>
    <w:p w14:paraId="36F82234" w14:textId="77777777" w:rsidR="005C5E20" w:rsidRPr="002436BC" w:rsidRDefault="005C5E20" w:rsidP="00351A59">
      <w:pPr>
        <w:rPr>
          <w:color w:val="000000" w:themeColor="text1"/>
          <w:sz w:val="28"/>
          <w:szCs w:val="28"/>
          <w:lang w:val="en-GB"/>
        </w:rPr>
        <w:sectPr w:rsidR="005C5E20" w:rsidRPr="002436BC" w:rsidSect="00430B79">
          <w:footerReference w:type="default" r:id="rId46"/>
          <w:pgSz w:w="11906" w:h="16838"/>
          <w:pgMar w:top="2127" w:right="849" w:bottom="1417" w:left="1418" w:header="720" w:footer="364" w:gutter="0"/>
          <w:cols w:space="720"/>
        </w:sectPr>
      </w:pPr>
    </w:p>
    <w:p w14:paraId="765F6CF5" w14:textId="25AF8B48" w:rsidR="00545ED7" w:rsidRPr="002436BC" w:rsidRDefault="00545ED7" w:rsidP="00351A59">
      <w:pPr>
        <w:rPr>
          <w:color w:val="000000" w:themeColor="text1"/>
          <w:sz w:val="28"/>
          <w:szCs w:val="28"/>
          <w:lang w:val="en-GB"/>
        </w:rPr>
      </w:pPr>
    </w:p>
    <w:p w14:paraId="5A7F00E7" w14:textId="55527D27" w:rsidR="0053414B" w:rsidRPr="002436BC" w:rsidRDefault="0053414B" w:rsidP="00351A59">
      <w:pPr>
        <w:rPr>
          <w:color w:val="000000" w:themeColor="text1"/>
          <w:sz w:val="28"/>
          <w:szCs w:val="28"/>
          <w:lang w:val="en-GB"/>
        </w:rPr>
      </w:pPr>
    </w:p>
    <w:p w14:paraId="589815D6" w14:textId="5D8A9652" w:rsidR="0053414B" w:rsidRPr="002436BC" w:rsidRDefault="0053414B" w:rsidP="00351A59">
      <w:pPr>
        <w:rPr>
          <w:color w:val="000000" w:themeColor="text1"/>
          <w:sz w:val="28"/>
          <w:szCs w:val="28"/>
          <w:lang w:val="en-GB"/>
        </w:rPr>
      </w:pPr>
    </w:p>
    <w:p w14:paraId="28B5B0FD" w14:textId="5D53B4A6" w:rsidR="0053414B" w:rsidRPr="002436BC" w:rsidRDefault="0053414B" w:rsidP="00351A59">
      <w:pPr>
        <w:rPr>
          <w:color w:val="000000" w:themeColor="text1"/>
          <w:sz w:val="28"/>
          <w:szCs w:val="28"/>
          <w:lang w:val="en-GB"/>
        </w:rPr>
      </w:pPr>
    </w:p>
    <w:p w14:paraId="6F461CDE" w14:textId="6FCE654F" w:rsidR="0053414B" w:rsidRPr="002436BC" w:rsidRDefault="0053414B" w:rsidP="00351A59">
      <w:pPr>
        <w:rPr>
          <w:color w:val="000000" w:themeColor="text1"/>
          <w:sz w:val="28"/>
          <w:szCs w:val="28"/>
          <w:lang w:val="en-GB"/>
        </w:rPr>
      </w:pPr>
    </w:p>
    <w:p w14:paraId="5C1180DB" w14:textId="268946D3" w:rsidR="0053414B" w:rsidRPr="002436BC" w:rsidRDefault="0053414B" w:rsidP="00351A59">
      <w:pPr>
        <w:rPr>
          <w:color w:val="000000" w:themeColor="text1"/>
          <w:sz w:val="28"/>
          <w:szCs w:val="28"/>
          <w:lang w:val="en-GB"/>
        </w:rPr>
      </w:pPr>
    </w:p>
    <w:p w14:paraId="7B6ECA64" w14:textId="645751F1" w:rsidR="0053414B" w:rsidRPr="002436BC" w:rsidRDefault="0053414B" w:rsidP="00351A59">
      <w:pPr>
        <w:rPr>
          <w:color w:val="000000" w:themeColor="text1"/>
          <w:sz w:val="28"/>
          <w:szCs w:val="28"/>
          <w:lang w:val="en-GB"/>
        </w:rPr>
      </w:pPr>
    </w:p>
    <w:p w14:paraId="04EF6EE2" w14:textId="707D8FE4" w:rsidR="0053414B" w:rsidRPr="002436BC" w:rsidRDefault="0053414B" w:rsidP="00351A59">
      <w:pPr>
        <w:rPr>
          <w:color w:val="000000" w:themeColor="text1"/>
          <w:sz w:val="28"/>
          <w:szCs w:val="28"/>
          <w:lang w:val="en-GB"/>
        </w:rPr>
      </w:pPr>
    </w:p>
    <w:p w14:paraId="1C061C16" w14:textId="31702E04" w:rsidR="0053414B" w:rsidRPr="002436BC" w:rsidRDefault="0053414B" w:rsidP="00351A59">
      <w:pPr>
        <w:rPr>
          <w:color w:val="000000" w:themeColor="text1"/>
          <w:sz w:val="28"/>
          <w:szCs w:val="28"/>
          <w:lang w:val="en-GB"/>
        </w:rPr>
      </w:pPr>
    </w:p>
    <w:p w14:paraId="37A227DF" w14:textId="62E05660" w:rsidR="0053414B" w:rsidRPr="002436BC" w:rsidRDefault="0053414B" w:rsidP="00351A59">
      <w:pPr>
        <w:rPr>
          <w:color w:val="000000" w:themeColor="text1"/>
          <w:sz w:val="28"/>
          <w:szCs w:val="28"/>
          <w:lang w:val="en-GB"/>
        </w:rPr>
      </w:pPr>
    </w:p>
    <w:p w14:paraId="5890DE4E" w14:textId="77777777" w:rsidR="0053414B" w:rsidRPr="002436BC" w:rsidRDefault="0053414B" w:rsidP="003E3B75">
      <w:pPr>
        <w:pStyle w:val="Ttulo1"/>
        <w:numPr>
          <w:ilvl w:val="0"/>
          <w:numId w:val="0"/>
        </w:numPr>
        <w:jc w:val="center"/>
        <w:rPr>
          <w:lang w:val="en-GB"/>
        </w:rPr>
        <w:sectPr w:rsidR="0053414B" w:rsidRPr="002436BC" w:rsidSect="00430B79">
          <w:pgSz w:w="11906" w:h="16838"/>
          <w:pgMar w:top="2127" w:right="849" w:bottom="1417" w:left="1418" w:header="720" w:footer="364" w:gutter="0"/>
          <w:cols w:space="720"/>
        </w:sectPr>
      </w:pPr>
      <w:r w:rsidRPr="002436BC">
        <w:rPr>
          <w:lang w:val="en-GB"/>
        </w:rPr>
        <w:t>4.PRESUPUESTO</w:t>
      </w:r>
    </w:p>
    <w:p w14:paraId="535E7BD6" w14:textId="38BCD158" w:rsidR="0053414B" w:rsidRDefault="0053414B" w:rsidP="00964AAA">
      <w:pPr>
        <w:rPr>
          <w:lang w:val="en-GB"/>
        </w:rPr>
      </w:pPr>
      <w:r w:rsidRPr="002436BC">
        <w:rPr>
          <w:lang w:val="en-GB"/>
        </w:rPr>
        <w:lastRenderedPageBreak/>
        <w:t>PRESUPUESTO</w:t>
      </w:r>
    </w:p>
    <w:p w14:paraId="3EB7F2FD" w14:textId="31F19B78" w:rsidR="00607F71" w:rsidRDefault="00607F71" w:rsidP="00964AAA">
      <w:pPr>
        <w:rPr>
          <w:lang w:val="en-GB"/>
        </w:rPr>
      </w:pPr>
    </w:p>
    <w:sdt>
      <w:sdtPr>
        <w:rPr>
          <w:lang w:val="en-GB"/>
        </w:rPr>
        <w:id w:val="-1142573547"/>
        <w:placeholder>
          <w:docPart w:val="59449ECBC7EC4D07897E159B317FF67A"/>
        </w:placeholder>
        <w:text/>
      </w:sdtPr>
      <w:sdtEndPr/>
      <w:sdtContent>
        <w:p w14:paraId="50EBC22F" w14:textId="55DCDBB1" w:rsidR="00607F71" w:rsidRDefault="00607F71" w:rsidP="00607F71">
          <w:pPr>
            <w:rPr>
              <w:lang w:val="en-US"/>
            </w:rPr>
          </w:pPr>
          <w:r w:rsidRPr="007A081B">
            <w:rPr>
              <w:lang w:val="en-GB"/>
            </w:rPr>
            <w:t>&lt;Repeat Select=</w:t>
          </w:r>
          <w:proofErr w:type="gramStart"/>
          <w:r w:rsidRPr="007A081B">
            <w:rPr>
              <w:lang w:val="en-GB"/>
            </w:rPr>
            <w:t>”./</w:t>
          </w:r>
          <w:proofErr w:type="spellStart"/>
          <w:proofErr w:type="gramEnd"/>
          <w:r w:rsidRPr="007A081B">
            <w:rPr>
              <w:lang w:val="en-GB"/>
            </w:rPr>
            <w:t>ArticleFamily</w:t>
          </w:r>
          <w:proofErr w:type="spellEnd"/>
          <w:r w:rsidRPr="007A081B">
            <w:rPr>
              <w:lang w:val="en-GB"/>
            </w:rPr>
            <w:t>/</w:t>
          </w:r>
          <w:proofErr w:type="spellStart"/>
          <w:r w:rsidRPr="007A081B">
            <w:rPr>
              <w:lang w:val="en-GB"/>
            </w:rPr>
            <w:t>ApplicationArticleFamily</w:t>
          </w:r>
          <w:proofErr w:type="spellEnd"/>
          <w:r w:rsidRPr="007A081B">
            <w:rPr>
              <w:lang w:val="en-GB"/>
            </w:rPr>
            <w:t>”</w:t>
          </w:r>
          <w:r w:rsidR="007A081B" w:rsidRPr="007A081B">
            <w:rPr>
              <w:lang w:val="en-GB"/>
            </w:rPr>
            <w:t xml:space="preserve"> </w:t>
          </w:r>
          <w:r w:rsidR="007A081B" w:rsidRPr="00B86B6B">
            <w:rPr>
              <w:lang w:val="en-GB"/>
            </w:rPr>
            <w:t>Optional="true"</w:t>
          </w:r>
          <w:r w:rsidRPr="007A081B">
            <w:rPr>
              <w:lang w:val="en-GB"/>
            </w:rPr>
            <w:t xml:space="preserve">/&gt; </w:t>
          </w:r>
        </w:p>
      </w:sdtContent>
    </w:sdt>
    <w:p w14:paraId="7F855DDC" w14:textId="77777777" w:rsidR="00607F71" w:rsidRPr="00CE19AD" w:rsidRDefault="00D060C8" w:rsidP="00607F71">
      <w:pPr>
        <w:pStyle w:val="EstiloCapitulo"/>
        <w:rPr>
          <w:sz w:val="20"/>
          <w:lang w:val="en-US"/>
        </w:rPr>
      </w:pPr>
      <w:sdt>
        <w:sdtPr>
          <w:rPr>
            <w:sz w:val="20"/>
          </w:rPr>
          <w:id w:val="889998332"/>
          <w:placeholder>
            <w:docPart w:val="89022B5537774669BA30BA2E06F0F0E1"/>
          </w:placeholder>
          <w:showingPlcHdr/>
          <w:text/>
        </w:sdtPr>
        <w:sdtEndPr/>
        <w:sdtContent>
          <w:r w:rsidR="00607F71" w:rsidRPr="005F3347">
            <w:rPr>
              <w:lang w:val="en-GB"/>
            </w:rPr>
            <w:t>&lt;Content Select=”./</w:t>
          </w:r>
          <w:r w:rsidR="00607F71">
            <w:rPr>
              <w:lang w:val="en-GB"/>
            </w:rPr>
            <w:t>Family</w:t>
          </w:r>
          <w:r w:rsidR="00607F71" w:rsidRPr="005F3347">
            <w:rPr>
              <w:lang w:val="en-GB"/>
            </w:rPr>
            <w:t>” Optional="true"/&gt;</w:t>
          </w:r>
        </w:sdtContent>
      </w:sdt>
    </w:p>
    <w:p w14:paraId="3A6ECA7E" w14:textId="77777777" w:rsidR="00607F71" w:rsidRPr="005F3347" w:rsidRDefault="00607F71" w:rsidP="00607F71">
      <w:pPr>
        <w:rPr>
          <w:lang w:val="en-US"/>
        </w:rPr>
      </w:pPr>
    </w:p>
    <w:tbl>
      <w:tblPr>
        <w:tblStyle w:val="Tablaconcuadrcula"/>
        <w:tblW w:w="9071" w:type="dxa"/>
        <w:tblInd w:w="0" w:type="dxa"/>
        <w:tblLayout w:type="fixed"/>
        <w:tblLook w:val="04A0" w:firstRow="1" w:lastRow="0" w:firstColumn="1" w:lastColumn="0" w:noHBand="0" w:noVBand="1"/>
      </w:tblPr>
      <w:tblGrid>
        <w:gridCol w:w="850"/>
        <w:gridCol w:w="4139"/>
        <w:gridCol w:w="1191"/>
        <w:gridCol w:w="1587"/>
        <w:gridCol w:w="1304"/>
      </w:tblGrid>
      <w:tr w:rsidR="00607F71" w:rsidRPr="00FD7BBB" w14:paraId="4C4FB7AD" w14:textId="77777777" w:rsidTr="002B1E87">
        <w:trPr>
          <w:tblHeader/>
        </w:trPr>
        <w:tc>
          <w:tcPr>
            <w:tcW w:w="850" w:type="dxa"/>
            <w:shd w:val="clear" w:color="auto" w:fill="BFBFBF" w:themeFill="background1" w:themeFillShade="BF"/>
            <w:vAlign w:val="center"/>
          </w:tcPr>
          <w:p w14:paraId="475B0A22" w14:textId="77777777" w:rsidR="00607F71" w:rsidRPr="00FD7BBB" w:rsidRDefault="00607F71" w:rsidP="002B1E87">
            <w:pPr>
              <w:jc w:val="center"/>
              <w:rPr>
                <w:b/>
                <w:bCs/>
                <w:i/>
                <w:iCs/>
                <w:lang w:val="en-GB"/>
              </w:rPr>
            </w:pPr>
            <w:r w:rsidRPr="00FD7BBB">
              <w:rPr>
                <w:b/>
                <w:bCs/>
                <w:i/>
                <w:iCs/>
                <w:szCs w:val="18"/>
              </w:rPr>
              <w:t>Orden</w:t>
            </w:r>
          </w:p>
        </w:tc>
        <w:tc>
          <w:tcPr>
            <w:tcW w:w="4139" w:type="dxa"/>
            <w:shd w:val="clear" w:color="auto" w:fill="BFBFBF" w:themeFill="background1" w:themeFillShade="BF"/>
            <w:vAlign w:val="center"/>
          </w:tcPr>
          <w:p w14:paraId="0AA08356" w14:textId="77777777" w:rsidR="00607F71" w:rsidRPr="00FD7BBB" w:rsidRDefault="00607F71" w:rsidP="002B1E87">
            <w:pPr>
              <w:jc w:val="center"/>
              <w:rPr>
                <w:b/>
                <w:bCs/>
                <w:i/>
                <w:iCs/>
                <w:lang w:val="en-GB"/>
              </w:rPr>
            </w:pPr>
            <w:r w:rsidRPr="00FD7BBB">
              <w:rPr>
                <w:b/>
                <w:bCs/>
                <w:i/>
                <w:iCs/>
                <w:lang w:val="en-GB"/>
              </w:rPr>
              <w:t>Descripción</w:t>
            </w:r>
          </w:p>
        </w:tc>
        <w:tc>
          <w:tcPr>
            <w:tcW w:w="1191" w:type="dxa"/>
            <w:shd w:val="clear" w:color="auto" w:fill="BFBFBF" w:themeFill="background1" w:themeFillShade="BF"/>
            <w:vAlign w:val="center"/>
          </w:tcPr>
          <w:p w14:paraId="4ADB2A92" w14:textId="77777777" w:rsidR="00607F71" w:rsidRPr="00FD7BBB" w:rsidRDefault="00607F71" w:rsidP="002B1E87">
            <w:pPr>
              <w:jc w:val="center"/>
              <w:rPr>
                <w:b/>
                <w:bCs/>
                <w:i/>
                <w:iCs/>
                <w:lang w:val="en-GB"/>
              </w:rPr>
            </w:pPr>
            <w:proofErr w:type="spellStart"/>
            <w:r w:rsidRPr="00FD7BBB">
              <w:rPr>
                <w:b/>
                <w:bCs/>
                <w:i/>
                <w:iCs/>
                <w:lang w:val="en-GB"/>
              </w:rPr>
              <w:t>Unidades</w:t>
            </w:r>
            <w:proofErr w:type="spellEnd"/>
          </w:p>
        </w:tc>
        <w:tc>
          <w:tcPr>
            <w:tcW w:w="1587" w:type="dxa"/>
            <w:shd w:val="clear" w:color="auto" w:fill="BFBFBF" w:themeFill="background1" w:themeFillShade="BF"/>
            <w:vAlign w:val="center"/>
          </w:tcPr>
          <w:p w14:paraId="54FD02F2" w14:textId="4658B159" w:rsidR="00607F71" w:rsidRPr="00FD7BBB" w:rsidRDefault="00607F71" w:rsidP="002B1E87">
            <w:pPr>
              <w:jc w:val="center"/>
              <w:rPr>
                <w:b/>
                <w:bCs/>
                <w:i/>
                <w:iCs/>
                <w:lang w:val="en-GB"/>
              </w:rPr>
            </w:pPr>
            <w:proofErr w:type="spellStart"/>
            <w:r w:rsidRPr="00FD7BBB">
              <w:rPr>
                <w:b/>
                <w:bCs/>
                <w:i/>
                <w:iCs/>
                <w:lang w:val="en-GB"/>
              </w:rPr>
              <w:t>Precio</w:t>
            </w:r>
            <w:proofErr w:type="spellEnd"/>
            <w:r w:rsidR="005E17F5">
              <w:rPr>
                <w:b/>
                <w:bCs/>
                <w:i/>
                <w:iCs/>
                <w:lang w:val="en-GB"/>
              </w:rPr>
              <w:t xml:space="preserve"> amort.</w:t>
            </w:r>
            <w:r w:rsidRPr="00FD7BBB">
              <w:rPr>
                <w:b/>
                <w:bCs/>
                <w:i/>
                <w:iCs/>
                <w:lang w:val="en-GB"/>
              </w:rPr>
              <w:t>/</w:t>
            </w:r>
            <w:proofErr w:type="spellStart"/>
            <w:r w:rsidRPr="00FD7BBB">
              <w:rPr>
                <w:b/>
                <w:bCs/>
                <w:i/>
                <w:iCs/>
                <w:lang w:val="en-GB"/>
              </w:rPr>
              <w:t>Ud</w:t>
            </w:r>
            <w:proofErr w:type="spellEnd"/>
            <w:r>
              <w:rPr>
                <w:b/>
                <w:bCs/>
                <w:i/>
                <w:iCs/>
                <w:lang w:val="en-GB"/>
              </w:rPr>
              <w:t>.</w:t>
            </w:r>
          </w:p>
        </w:tc>
        <w:tc>
          <w:tcPr>
            <w:tcW w:w="1304" w:type="dxa"/>
            <w:shd w:val="clear" w:color="auto" w:fill="BFBFBF" w:themeFill="background1" w:themeFillShade="BF"/>
            <w:vAlign w:val="center"/>
          </w:tcPr>
          <w:p w14:paraId="0966EAF0" w14:textId="77777777" w:rsidR="00607F71" w:rsidRPr="00FD7BBB" w:rsidRDefault="00607F71" w:rsidP="002B1E87">
            <w:pPr>
              <w:jc w:val="center"/>
              <w:rPr>
                <w:b/>
                <w:bCs/>
                <w:i/>
                <w:iCs/>
                <w:lang w:val="en-GB"/>
              </w:rPr>
            </w:pPr>
            <w:proofErr w:type="spellStart"/>
            <w:r w:rsidRPr="00FD7BBB">
              <w:rPr>
                <w:b/>
                <w:bCs/>
                <w:i/>
                <w:iCs/>
                <w:lang w:val="en-GB"/>
              </w:rPr>
              <w:t>Importe</w:t>
            </w:r>
            <w:proofErr w:type="spellEnd"/>
          </w:p>
        </w:tc>
      </w:tr>
    </w:tbl>
    <w:sdt>
      <w:sdtPr>
        <w:rPr>
          <w:lang w:val="en-GB"/>
        </w:rPr>
        <w:id w:val="1577934503"/>
        <w:placeholder>
          <w:docPart w:val="5E9D0B8071054661A32B398A08A1089D"/>
        </w:placeholder>
        <w:text/>
      </w:sdtPr>
      <w:sdtEndPr/>
      <w:sdtContent>
        <w:p w14:paraId="2946546C" w14:textId="77777777" w:rsidR="00607F71" w:rsidRDefault="00607F71" w:rsidP="00607F71">
          <w:pPr>
            <w:rPr>
              <w:lang w:val="en-GB"/>
            </w:rPr>
          </w:pPr>
          <w:r w:rsidRPr="0048423C">
            <w:rPr>
              <w:lang w:val="en-GB"/>
            </w:rPr>
            <w:t>&lt;Repeat Select=</w:t>
          </w:r>
          <w:proofErr w:type="gramStart"/>
          <w:r w:rsidRPr="0048423C">
            <w:rPr>
              <w:lang w:val="en-GB"/>
            </w:rPr>
            <w:t>”./</w:t>
          </w:r>
          <w:proofErr w:type="gramEnd"/>
          <w:r>
            <w:rPr>
              <w:lang w:val="en-GB"/>
            </w:rPr>
            <w:t>Articles</w:t>
          </w:r>
          <w:r w:rsidRPr="0048423C">
            <w:rPr>
              <w:lang w:val="en-GB"/>
            </w:rPr>
            <w:t>/</w:t>
          </w:r>
          <w:proofErr w:type="spellStart"/>
          <w:r>
            <w:rPr>
              <w:lang w:val="en-GB"/>
            </w:rPr>
            <w:t>ApplicationArticle</w:t>
          </w:r>
          <w:proofErr w:type="spellEnd"/>
          <w:r w:rsidRPr="0048423C">
            <w:rPr>
              <w:lang w:val="en-GB"/>
            </w:rPr>
            <w:t>” Optional="true"/&gt;</w:t>
          </w:r>
        </w:p>
      </w:sdtContent>
    </w:sdt>
    <w:tbl>
      <w:tblPr>
        <w:tblStyle w:val="Tablaconcuadrcula"/>
        <w:tblW w:w="9071" w:type="dxa"/>
        <w:tblInd w:w="0" w:type="dxa"/>
        <w:tblLayout w:type="fixed"/>
        <w:tblLook w:val="04A0" w:firstRow="1" w:lastRow="0" w:firstColumn="1" w:lastColumn="0" w:noHBand="0" w:noVBand="1"/>
      </w:tblPr>
      <w:tblGrid>
        <w:gridCol w:w="850"/>
        <w:gridCol w:w="4139"/>
        <w:gridCol w:w="1191"/>
        <w:gridCol w:w="1587"/>
        <w:gridCol w:w="1304"/>
      </w:tblGrid>
      <w:tr w:rsidR="00607F71" w:rsidRPr="002B1E87" w14:paraId="5BC2190C" w14:textId="77777777" w:rsidTr="009F389C">
        <w:sdt>
          <w:sdtPr>
            <w:rPr>
              <w:lang w:val="en-GB"/>
            </w:rPr>
            <w:id w:val="-134868276"/>
            <w:placeholder>
              <w:docPart w:val="45C19128A6534600B8B4A79412B40D2D"/>
            </w:placeholder>
            <w:showingPlcHdr/>
            <w:text/>
          </w:sdtPr>
          <w:sdtEndPr/>
          <w:sdtContent>
            <w:tc>
              <w:tcPr>
                <w:tcW w:w="850" w:type="dxa"/>
                <w:tcBorders>
                  <w:bottom w:val="single" w:sz="4" w:space="0" w:color="auto"/>
                </w:tcBorders>
                <w:vAlign w:val="center"/>
              </w:tcPr>
              <w:p w14:paraId="0A216E48" w14:textId="77777777" w:rsidR="00607F71" w:rsidRPr="00E05AB4" w:rsidRDefault="00607F71" w:rsidP="009F389C">
                <w:pPr>
                  <w:rPr>
                    <w:rFonts w:ascii="Comic Sans MS" w:hAnsi="Comic Sans MS"/>
                    <w:lang w:val="en-GB"/>
                  </w:rPr>
                </w:pPr>
                <w:r w:rsidRPr="00AA1762">
                  <w:rPr>
                    <w:lang w:val="en-GB"/>
                  </w:rPr>
                  <w:t>&lt;Content Select=”./N</w:t>
                </w:r>
                <w:r>
                  <w:rPr>
                    <w:lang w:val="en-GB"/>
                  </w:rPr>
                  <w:t>umber</w:t>
                </w:r>
                <w:r w:rsidRPr="00AA1762">
                  <w:rPr>
                    <w:lang w:val="en-GB"/>
                  </w:rPr>
                  <w:t>” Optional=”true”/&gt;</w:t>
                </w:r>
              </w:p>
            </w:tc>
          </w:sdtContent>
        </w:sdt>
        <w:sdt>
          <w:sdtPr>
            <w:rPr>
              <w:lang w:val="en-GB"/>
            </w:rPr>
            <w:id w:val="-467197235"/>
            <w:placeholder>
              <w:docPart w:val="2E068E1D83804DAA9CC66718D881B99F"/>
            </w:placeholder>
            <w:showingPlcHdr/>
            <w:text/>
          </w:sdtPr>
          <w:sdtEndPr/>
          <w:sdtContent>
            <w:tc>
              <w:tcPr>
                <w:tcW w:w="4139" w:type="dxa"/>
                <w:tcBorders>
                  <w:bottom w:val="single" w:sz="4" w:space="0" w:color="auto"/>
                </w:tcBorders>
                <w:vAlign w:val="center"/>
              </w:tcPr>
              <w:p w14:paraId="3F9078BA" w14:textId="77777777" w:rsidR="00607F71" w:rsidRDefault="00607F71" w:rsidP="009F389C">
                <w:pPr>
                  <w:rPr>
                    <w:lang w:val="en-GB"/>
                  </w:rPr>
                </w:pPr>
                <w:r w:rsidRPr="00AA1762">
                  <w:rPr>
                    <w:lang w:val="en-GB"/>
                  </w:rPr>
                  <w:t>&lt;Content Select=”./Name” Optional=”true”/&gt;</w:t>
                </w:r>
              </w:p>
            </w:tc>
          </w:sdtContent>
        </w:sdt>
        <w:sdt>
          <w:sdtPr>
            <w:rPr>
              <w:lang w:val="en-GB"/>
            </w:rPr>
            <w:id w:val="1876047241"/>
            <w:placeholder>
              <w:docPart w:val="79A61B62DEE14C7D907A0A34C9F93C06"/>
            </w:placeholder>
            <w:showingPlcHdr/>
            <w:text/>
          </w:sdtPr>
          <w:sdtEndPr/>
          <w:sdtContent>
            <w:tc>
              <w:tcPr>
                <w:tcW w:w="1191" w:type="dxa"/>
                <w:tcBorders>
                  <w:bottom w:val="single" w:sz="4" w:space="0" w:color="auto"/>
                </w:tcBorders>
                <w:vAlign w:val="center"/>
              </w:tcPr>
              <w:p w14:paraId="247456BB" w14:textId="77777777" w:rsidR="00607F71" w:rsidRDefault="00607F71" w:rsidP="009F389C">
                <w:pPr>
                  <w:jc w:val="right"/>
                  <w:rPr>
                    <w:lang w:val="en-GB"/>
                  </w:rPr>
                </w:pPr>
                <w:r w:rsidRPr="00AA1762">
                  <w:rPr>
                    <w:lang w:val="en-GB"/>
                  </w:rPr>
                  <w:t>&lt;Content Select=”./</w:t>
                </w:r>
                <w:r>
                  <w:rPr>
                    <w:lang w:val="en-GB"/>
                  </w:rPr>
                  <w:t>Unit</w:t>
                </w:r>
                <w:r w:rsidRPr="00AA1762">
                  <w:rPr>
                    <w:lang w:val="en-GB"/>
                  </w:rPr>
                  <w:t>” Optional=”true”/&gt;</w:t>
                </w:r>
              </w:p>
            </w:tc>
          </w:sdtContent>
        </w:sdt>
        <w:tc>
          <w:tcPr>
            <w:tcW w:w="1587" w:type="dxa"/>
            <w:tcBorders>
              <w:bottom w:val="single" w:sz="4" w:space="0" w:color="auto"/>
            </w:tcBorders>
            <w:vAlign w:val="center"/>
          </w:tcPr>
          <w:p w14:paraId="1E3011A3" w14:textId="77777777" w:rsidR="00607F71" w:rsidRPr="00227869" w:rsidRDefault="00D060C8" w:rsidP="009F389C">
            <w:pPr>
              <w:jc w:val="right"/>
              <w:rPr>
                <w:lang w:val="en-US"/>
              </w:rPr>
            </w:pPr>
            <w:sdt>
              <w:sdtPr>
                <w:rPr>
                  <w:lang w:val="en-GB"/>
                </w:rPr>
                <w:id w:val="-290517727"/>
                <w:placeholder>
                  <w:docPart w:val="328091FFAD5B4158BE9B4782F394CF44"/>
                </w:placeholder>
                <w:showingPlcHdr/>
                <w:text/>
              </w:sdtPr>
              <w:sdtEndPr/>
              <w:sdtContent>
                <w:r w:rsidR="00607F71" w:rsidRPr="00AA1762">
                  <w:rPr>
                    <w:lang w:val="en-GB"/>
                  </w:rPr>
                  <w:t>&lt;Content Select=”./</w:t>
                </w:r>
                <w:r w:rsidR="00607F71">
                  <w:rPr>
                    <w:lang w:val="en-GB"/>
                  </w:rPr>
                  <w:t>Price</w:t>
                </w:r>
                <w:r w:rsidR="00607F71" w:rsidRPr="00AA1762">
                  <w:rPr>
                    <w:lang w:val="en-GB"/>
                  </w:rPr>
                  <w:t>” Optional=”true”/&gt;</w:t>
                </w:r>
              </w:sdtContent>
            </w:sdt>
            <w:r w:rsidR="00607F71" w:rsidRPr="00227869">
              <w:rPr>
                <w:rFonts w:eastAsia="Times New Roman" w:cs="Arial"/>
                <w:szCs w:val="18"/>
                <w:lang w:val="en-US"/>
              </w:rPr>
              <w:t>€</w:t>
            </w:r>
          </w:p>
        </w:tc>
        <w:tc>
          <w:tcPr>
            <w:tcW w:w="1304" w:type="dxa"/>
            <w:tcBorders>
              <w:bottom w:val="single" w:sz="4" w:space="0" w:color="auto"/>
            </w:tcBorders>
            <w:vAlign w:val="center"/>
          </w:tcPr>
          <w:p w14:paraId="35215B8E" w14:textId="77777777" w:rsidR="00607F71" w:rsidRDefault="00D060C8" w:rsidP="009F389C">
            <w:pPr>
              <w:jc w:val="right"/>
              <w:rPr>
                <w:lang w:val="en-GB"/>
              </w:rPr>
            </w:pPr>
            <w:sdt>
              <w:sdtPr>
                <w:rPr>
                  <w:lang w:val="en-GB"/>
                </w:rPr>
                <w:id w:val="152966801"/>
                <w:placeholder>
                  <w:docPart w:val="958B1DA39B814C4ABB95441738F0F232"/>
                </w:placeholder>
                <w:showingPlcHdr/>
                <w:text/>
              </w:sdtPr>
              <w:sdtEndPr/>
              <w:sdtContent>
                <w:r w:rsidR="00607F71" w:rsidRPr="00AA1762">
                  <w:rPr>
                    <w:lang w:val="en-GB"/>
                  </w:rPr>
                  <w:t>&lt;Content Select=”./</w:t>
                </w:r>
                <w:r w:rsidR="00607F71">
                  <w:rPr>
                    <w:lang w:val="en-GB"/>
                  </w:rPr>
                  <w:t>TotalPrice</w:t>
                </w:r>
                <w:r w:rsidR="00607F71" w:rsidRPr="00AA1762">
                  <w:rPr>
                    <w:lang w:val="en-GB"/>
                  </w:rPr>
                  <w:t>” Optional=”true”/&gt;</w:t>
                </w:r>
              </w:sdtContent>
            </w:sdt>
            <w:r w:rsidR="00607F71" w:rsidRPr="00227869">
              <w:rPr>
                <w:rFonts w:eastAsia="Times New Roman" w:cs="Arial"/>
                <w:szCs w:val="18"/>
                <w:lang w:val="en-US"/>
              </w:rPr>
              <w:t>€</w:t>
            </w:r>
          </w:p>
        </w:tc>
      </w:tr>
    </w:tbl>
    <w:p w14:paraId="4047BF9F" w14:textId="77777777" w:rsidR="00607F71" w:rsidRDefault="00D060C8" w:rsidP="00607F71">
      <w:pPr>
        <w:rPr>
          <w:rFonts w:asciiTheme="minorHAnsi" w:hAnsiTheme="minorHAnsi" w:cstheme="minorHAnsi"/>
          <w:szCs w:val="2"/>
          <w:lang w:val="en-GB"/>
        </w:rPr>
      </w:pPr>
      <w:sdt>
        <w:sdtPr>
          <w:rPr>
            <w:rFonts w:asciiTheme="minorHAnsi" w:hAnsiTheme="minorHAnsi" w:cstheme="minorHAnsi"/>
            <w:szCs w:val="2"/>
            <w:lang w:val="en-GB"/>
          </w:rPr>
          <w:id w:val="1310528840"/>
          <w:placeholder>
            <w:docPart w:val="14886C6C55A44600A0559D794C66DFB8"/>
          </w:placeholder>
          <w:showingPlcHdr/>
          <w:text/>
        </w:sdtPr>
        <w:sdtEndPr/>
        <w:sdtContent>
          <w:r w:rsidR="00607F71" w:rsidRPr="0048423C">
            <w:rPr>
              <w:rFonts w:asciiTheme="minorHAnsi" w:hAnsiTheme="minorHAnsi" w:cstheme="minorHAnsi"/>
              <w:szCs w:val="2"/>
              <w:lang w:val="en-GB"/>
            </w:rPr>
            <w:t>&lt;EndRepeat/&gt;</w:t>
          </w:r>
        </w:sdtContent>
      </w:sdt>
    </w:p>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
        <w:gridCol w:w="4139"/>
        <w:gridCol w:w="1191"/>
        <w:gridCol w:w="1587"/>
        <w:gridCol w:w="1304"/>
      </w:tblGrid>
      <w:tr w:rsidR="00607F71" w:rsidRPr="002B1E87" w14:paraId="7E350956" w14:textId="77777777" w:rsidTr="00DF1B5A">
        <w:trPr>
          <w:trHeight w:val="283"/>
        </w:trPr>
        <w:tc>
          <w:tcPr>
            <w:tcW w:w="850" w:type="dxa"/>
          </w:tcPr>
          <w:p w14:paraId="1B8EFD92" w14:textId="77777777" w:rsidR="00607F71" w:rsidRDefault="00607F71" w:rsidP="00E81072">
            <w:pPr>
              <w:rPr>
                <w:rFonts w:asciiTheme="minorHAnsi" w:hAnsiTheme="minorHAnsi" w:cstheme="minorHAnsi"/>
                <w:szCs w:val="18"/>
                <w:lang w:val="en-GB"/>
              </w:rPr>
            </w:pPr>
          </w:p>
        </w:tc>
        <w:tc>
          <w:tcPr>
            <w:tcW w:w="4139" w:type="dxa"/>
          </w:tcPr>
          <w:p w14:paraId="57A29677" w14:textId="77777777" w:rsidR="00607F71" w:rsidRDefault="00607F71" w:rsidP="00E81072">
            <w:pPr>
              <w:rPr>
                <w:rFonts w:asciiTheme="minorHAnsi" w:hAnsiTheme="minorHAnsi" w:cstheme="minorHAnsi"/>
                <w:szCs w:val="18"/>
                <w:lang w:val="en-GB"/>
              </w:rPr>
            </w:pPr>
          </w:p>
        </w:tc>
        <w:tc>
          <w:tcPr>
            <w:tcW w:w="1191" w:type="dxa"/>
          </w:tcPr>
          <w:p w14:paraId="13733790" w14:textId="77777777" w:rsidR="00607F71" w:rsidRPr="00F04639" w:rsidRDefault="00607F71" w:rsidP="00E81072">
            <w:pPr>
              <w:rPr>
                <w:rFonts w:asciiTheme="minorHAnsi" w:hAnsiTheme="minorHAnsi" w:cstheme="minorHAnsi"/>
                <w:szCs w:val="18"/>
                <w:lang w:val="en-GB"/>
              </w:rPr>
            </w:pPr>
          </w:p>
        </w:tc>
        <w:tc>
          <w:tcPr>
            <w:tcW w:w="1587" w:type="dxa"/>
            <w:tcBorders>
              <w:right w:val="single" w:sz="4" w:space="0" w:color="auto"/>
            </w:tcBorders>
          </w:tcPr>
          <w:p w14:paraId="46274B1B" w14:textId="77777777" w:rsidR="00607F71" w:rsidRDefault="00607F71" w:rsidP="00E81072">
            <w:pPr>
              <w:rPr>
                <w:rFonts w:asciiTheme="minorHAnsi" w:hAnsiTheme="minorHAnsi" w:cstheme="minorHAnsi"/>
                <w:szCs w:val="18"/>
                <w:lang w:val="en-GB"/>
              </w:rPr>
            </w:pPr>
          </w:p>
        </w:tc>
        <w:tc>
          <w:tcPr>
            <w:tcW w:w="1304" w:type="dxa"/>
            <w:tcBorders>
              <w:top w:val="single" w:sz="4" w:space="0" w:color="auto"/>
              <w:left w:val="single" w:sz="4" w:space="0" w:color="auto"/>
              <w:bottom w:val="single" w:sz="4" w:space="0" w:color="auto"/>
              <w:right w:val="single" w:sz="4" w:space="0" w:color="auto"/>
            </w:tcBorders>
            <w:vAlign w:val="center"/>
          </w:tcPr>
          <w:p w14:paraId="6C7922B2" w14:textId="77777777" w:rsidR="00607F71" w:rsidRDefault="00D060C8" w:rsidP="00E81072">
            <w:pPr>
              <w:jc w:val="right"/>
              <w:rPr>
                <w:rFonts w:asciiTheme="minorHAnsi" w:hAnsiTheme="minorHAnsi" w:cstheme="minorHAnsi"/>
                <w:szCs w:val="18"/>
                <w:lang w:val="en-GB"/>
              </w:rPr>
            </w:pPr>
            <w:sdt>
              <w:sdtPr>
                <w:rPr>
                  <w:lang w:val="en-GB"/>
                </w:rPr>
                <w:id w:val="-457415785"/>
                <w:placeholder>
                  <w:docPart w:val="5C0326579DDE410B8670BE97EA67E0D0"/>
                </w:placeholder>
                <w:showingPlcHdr/>
                <w:text/>
              </w:sdtPr>
              <w:sdtEndPr/>
              <w:sdtContent>
                <w:r w:rsidR="00607F71" w:rsidRPr="00AA1762">
                  <w:rPr>
                    <w:lang w:val="en-GB"/>
                  </w:rPr>
                  <w:t>&lt;Content Select=”./</w:t>
                </w:r>
                <w:r w:rsidR="00607F71">
                  <w:rPr>
                    <w:lang w:val="en-GB"/>
                  </w:rPr>
                  <w:t>Price</w:t>
                </w:r>
                <w:r w:rsidR="00607F71" w:rsidRPr="00AA1762">
                  <w:rPr>
                    <w:lang w:val="en-GB"/>
                  </w:rPr>
                  <w:t>” Optional=”true”/&gt;</w:t>
                </w:r>
              </w:sdtContent>
            </w:sdt>
            <w:r w:rsidR="00607F71" w:rsidRPr="00227869">
              <w:rPr>
                <w:rFonts w:eastAsia="Times New Roman" w:cs="Arial"/>
                <w:szCs w:val="18"/>
                <w:lang w:val="en-US"/>
              </w:rPr>
              <w:t>€</w:t>
            </w:r>
          </w:p>
        </w:tc>
      </w:tr>
    </w:tbl>
    <w:p w14:paraId="53B4200D" w14:textId="77777777" w:rsidR="00607F71" w:rsidRPr="000F49F8" w:rsidRDefault="00607F71" w:rsidP="00607F71">
      <w:pPr>
        <w:tabs>
          <w:tab w:val="left" w:pos="989"/>
        </w:tabs>
        <w:rPr>
          <w:lang w:val="en-GB"/>
        </w:rPr>
      </w:pPr>
      <w:r>
        <w:rPr>
          <w:lang w:val="en-GB"/>
        </w:rPr>
        <w:br w:type="page"/>
      </w:r>
      <w:sdt>
        <w:sdtPr>
          <w:rPr>
            <w:rFonts w:asciiTheme="minorHAnsi" w:hAnsiTheme="minorHAnsi" w:cstheme="minorHAnsi"/>
            <w:szCs w:val="2"/>
            <w:lang w:val="en-GB"/>
          </w:rPr>
          <w:id w:val="1731722370"/>
          <w:placeholder>
            <w:docPart w:val="5279034B5F1B4F2FAB48D930CFAD7D58"/>
          </w:placeholder>
          <w:showingPlcHdr/>
          <w:text/>
        </w:sdtPr>
        <w:sdtEndPr/>
        <w:sdtContent>
          <w:r w:rsidRPr="0048423C">
            <w:rPr>
              <w:rFonts w:asciiTheme="minorHAnsi" w:hAnsiTheme="minorHAnsi" w:cstheme="minorHAnsi"/>
              <w:szCs w:val="2"/>
              <w:lang w:val="en-GB"/>
            </w:rPr>
            <w:t>&lt;EndRepeat/&gt;</w:t>
          </w:r>
        </w:sdtContent>
      </w:sdt>
    </w:p>
    <w:p w14:paraId="403E7DA5" w14:textId="77777777" w:rsidR="00607F71" w:rsidRDefault="00607F71" w:rsidP="00607F71">
      <w:pPr>
        <w:rPr>
          <w:lang w:val="en-GB"/>
        </w:rPr>
      </w:pPr>
      <w:r>
        <w:rPr>
          <w:lang w:val="en-GB"/>
        </w:rPr>
        <w:br w:type="page"/>
      </w:r>
    </w:p>
    <w:p w14:paraId="38670480" w14:textId="77777777" w:rsidR="00607F71" w:rsidRDefault="00607F71" w:rsidP="00607F71">
      <w:pPr>
        <w:tabs>
          <w:tab w:val="left" w:pos="989"/>
        </w:tabs>
        <w:rPr>
          <w:lang w:val="en-GB"/>
        </w:rPr>
      </w:pPr>
    </w:p>
    <w:p w14:paraId="63246901" w14:textId="77777777" w:rsidR="00607F71" w:rsidRDefault="00607F71" w:rsidP="00607F71">
      <w:pPr>
        <w:tabs>
          <w:tab w:val="left" w:pos="989"/>
        </w:tabs>
        <w:rPr>
          <w:b/>
          <w:bCs/>
          <w:i/>
          <w:iCs/>
          <w:lang w:val="en-GB"/>
        </w:rPr>
      </w:pPr>
      <w:proofErr w:type="spellStart"/>
      <w:r w:rsidRPr="000F49F8">
        <w:rPr>
          <w:b/>
          <w:bCs/>
          <w:i/>
          <w:iCs/>
          <w:lang w:val="en-GB"/>
        </w:rPr>
        <w:t>Resumen</w:t>
      </w:r>
      <w:proofErr w:type="spellEnd"/>
      <w:r w:rsidRPr="000F49F8">
        <w:rPr>
          <w:b/>
          <w:bCs/>
          <w:i/>
          <w:iCs/>
          <w:lang w:val="en-GB"/>
        </w:rPr>
        <w:t xml:space="preserve"> de </w:t>
      </w:r>
      <w:proofErr w:type="spellStart"/>
      <w:r>
        <w:rPr>
          <w:b/>
          <w:bCs/>
          <w:i/>
          <w:iCs/>
          <w:lang w:val="en-GB"/>
        </w:rPr>
        <w:t>familias</w:t>
      </w:r>
      <w:proofErr w:type="spellEnd"/>
    </w:p>
    <w:p w14:paraId="06DD48A6" w14:textId="77777777" w:rsidR="00607F71" w:rsidRDefault="00607F71" w:rsidP="00607F71">
      <w:pPr>
        <w:tabs>
          <w:tab w:val="left" w:pos="989"/>
        </w:tabs>
        <w:rPr>
          <w:b/>
          <w:bCs/>
          <w:i/>
          <w:iCs/>
          <w:lang w:val="en-GB"/>
        </w:rPr>
      </w:pPr>
    </w:p>
    <w:sdt>
      <w:sdtPr>
        <w:rPr>
          <w:lang w:val="en-GB"/>
        </w:rPr>
        <w:id w:val="-1154594352"/>
        <w:placeholder>
          <w:docPart w:val="0FAF47D06ADC495FAA2ABBE3AFB2AB06"/>
        </w:placeholder>
        <w:text/>
      </w:sdtPr>
      <w:sdtEndPr/>
      <w:sdtContent>
        <w:p w14:paraId="7238B063" w14:textId="2F5B6868" w:rsidR="00607F71" w:rsidRDefault="00607F71" w:rsidP="00607F71">
          <w:pPr>
            <w:rPr>
              <w:lang w:val="en-US"/>
            </w:rPr>
          </w:pPr>
          <w:r w:rsidRPr="007A081B">
            <w:rPr>
              <w:lang w:val="en-GB"/>
            </w:rPr>
            <w:t>&lt;Repeat Select=</w:t>
          </w:r>
          <w:proofErr w:type="gramStart"/>
          <w:r w:rsidRPr="007A081B">
            <w:rPr>
              <w:lang w:val="en-GB"/>
            </w:rPr>
            <w:t>”./</w:t>
          </w:r>
          <w:proofErr w:type="spellStart"/>
          <w:proofErr w:type="gramEnd"/>
          <w:r w:rsidRPr="007A081B">
            <w:rPr>
              <w:lang w:val="en-GB"/>
            </w:rPr>
            <w:t>ArticleFamily</w:t>
          </w:r>
          <w:proofErr w:type="spellEnd"/>
          <w:r w:rsidRPr="007A081B">
            <w:rPr>
              <w:lang w:val="en-GB"/>
            </w:rPr>
            <w:t>/</w:t>
          </w:r>
          <w:proofErr w:type="spellStart"/>
          <w:r w:rsidRPr="007A081B">
            <w:rPr>
              <w:lang w:val="en-GB"/>
            </w:rPr>
            <w:t>ApplicationArticleFamily</w:t>
          </w:r>
          <w:proofErr w:type="spellEnd"/>
          <w:r w:rsidRPr="007A081B">
            <w:rPr>
              <w:lang w:val="en-GB"/>
            </w:rPr>
            <w:t>”</w:t>
          </w:r>
          <w:r w:rsidR="007A081B" w:rsidRPr="007A081B">
            <w:rPr>
              <w:lang w:val="en-GB"/>
            </w:rPr>
            <w:t xml:space="preserve"> </w:t>
          </w:r>
          <w:r w:rsidR="007A081B" w:rsidRPr="00C7144C">
            <w:rPr>
              <w:lang w:val="en-GB"/>
            </w:rPr>
            <w:t>Optional="true"</w:t>
          </w:r>
          <w:r w:rsidRPr="007A081B">
            <w:rPr>
              <w:lang w:val="en-GB"/>
            </w:rPr>
            <w:t xml:space="preserve">/&gt; </w:t>
          </w:r>
        </w:p>
      </w:sdtContent>
    </w:sdt>
    <w:p w14:paraId="03D3CCFD" w14:textId="77777777" w:rsidR="00607F71" w:rsidRDefault="00607F71" w:rsidP="00607F71">
      <w:pPr>
        <w:tabs>
          <w:tab w:val="left" w:pos="989"/>
        </w:tabs>
        <w:rPr>
          <w:b/>
          <w:bCs/>
          <w:i/>
          <w:iCs/>
          <w:lang w:val="en-GB"/>
        </w:rPr>
      </w:pPr>
    </w:p>
    <w:tbl>
      <w:tblPr>
        <w:tblStyle w:val="Tablaconcuadrcula"/>
        <w:tblW w:w="0" w:type="auto"/>
        <w:tblInd w:w="0" w:type="dxa"/>
        <w:tblLayout w:type="fixed"/>
        <w:tblLook w:val="04A0" w:firstRow="1" w:lastRow="0" w:firstColumn="1" w:lastColumn="0" w:noHBand="0" w:noVBand="1"/>
      </w:tblPr>
      <w:tblGrid>
        <w:gridCol w:w="7933"/>
        <w:gridCol w:w="1696"/>
      </w:tblGrid>
      <w:tr w:rsidR="00607F71" w:rsidRPr="002B1E87" w14:paraId="3E4008D3" w14:textId="77777777" w:rsidTr="00E81072">
        <w:trPr>
          <w:trHeight w:val="57"/>
        </w:trPr>
        <w:tc>
          <w:tcPr>
            <w:tcW w:w="7933" w:type="dxa"/>
            <w:vAlign w:val="center"/>
          </w:tcPr>
          <w:p w14:paraId="6F6BC5AC" w14:textId="77777777" w:rsidR="00607F71" w:rsidRPr="007B03FC" w:rsidRDefault="00607F71" w:rsidP="00E81072">
            <w:pPr>
              <w:rPr>
                <w:lang w:val="en-US"/>
              </w:rPr>
            </w:pPr>
            <w:r>
              <w:rPr>
                <w:lang w:val="en-GB"/>
              </w:rPr>
              <w:t xml:space="preserve">GRUPO </w:t>
            </w:r>
            <w:sdt>
              <w:sdtPr>
                <w:rPr>
                  <w:lang w:val="en-GB"/>
                </w:rPr>
                <w:id w:val="-1008286532"/>
                <w:placeholder>
                  <w:docPart w:val="1F6887AD7A714E3ABFEA87D1F4DB8D14"/>
                </w:placeholder>
                <w:showingPlcHdr/>
                <w:text/>
              </w:sdtPr>
              <w:sdtEndPr/>
              <w:sdtContent>
                <w:r w:rsidRPr="00AA1762">
                  <w:rPr>
                    <w:lang w:val="en-GB"/>
                  </w:rPr>
                  <w:t>&lt;Content Select=”./N</w:t>
                </w:r>
                <w:r>
                  <w:rPr>
                    <w:lang w:val="en-GB"/>
                  </w:rPr>
                  <w:t>umber</w:t>
                </w:r>
                <w:r w:rsidRPr="00AA1762">
                  <w:rPr>
                    <w:lang w:val="en-GB"/>
                  </w:rPr>
                  <w:t>” Optional=”true”/&gt;</w:t>
                </w:r>
              </w:sdtContent>
            </w:sdt>
            <w:r>
              <w:rPr>
                <w:lang w:val="en-GB"/>
              </w:rPr>
              <w:t xml:space="preserve"> : </w:t>
            </w:r>
            <w:sdt>
              <w:sdtPr>
                <w:id w:val="786784995"/>
                <w:placeholder>
                  <w:docPart w:val="44EC1234643343E395983C30610C9C83"/>
                </w:placeholder>
                <w:showingPlcHdr/>
                <w:text/>
              </w:sdtPr>
              <w:sdtEndPr/>
              <w:sdtContent>
                <w:r w:rsidRPr="000F49F8">
                  <w:rPr>
                    <w:lang w:val="en-US"/>
                  </w:rPr>
                  <w:t>&lt;Content Select=”./Family” Optional="true"/&gt;</w:t>
                </w:r>
              </w:sdtContent>
            </w:sdt>
          </w:p>
        </w:tc>
        <w:tc>
          <w:tcPr>
            <w:tcW w:w="1696" w:type="dxa"/>
            <w:vAlign w:val="center"/>
          </w:tcPr>
          <w:p w14:paraId="148B476E" w14:textId="77777777" w:rsidR="00607F71" w:rsidRDefault="00D060C8" w:rsidP="00E81072">
            <w:pPr>
              <w:tabs>
                <w:tab w:val="left" w:pos="989"/>
              </w:tabs>
              <w:jc w:val="right"/>
              <w:rPr>
                <w:b/>
                <w:bCs/>
                <w:i/>
                <w:iCs/>
                <w:lang w:val="en-GB"/>
              </w:rPr>
            </w:pPr>
            <w:sdt>
              <w:sdtPr>
                <w:rPr>
                  <w:lang w:val="en-GB"/>
                </w:rPr>
                <w:id w:val="-1715419146"/>
                <w:placeholder>
                  <w:docPart w:val="703C637ECE164C29836F845290E60A25"/>
                </w:placeholder>
                <w:showingPlcHdr/>
                <w:text/>
              </w:sdtPr>
              <w:sdtEndPr/>
              <w:sdtContent>
                <w:r w:rsidR="00607F71" w:rsidRPr="00AA1762">
                  <w:rPr>
                    <w:lang w:val="en-GB"/>
                  </w:rPr>
                  <w:t>&lt;Content Select=”./</w:t>
                </w:r>
                <w:r w:rsidR="00607F71">
                  <w:rPr>
                    <w:lang w:val="en-GB"/>
                  </w:rPr>
                  <w:t>Price</w:t>
                </w:r>
                <w:r w:rsidR="00607F71" w:rsidRPr="00AA1762">
                  <w:rPr>
                    <w:lang w:val="en-GB"/>
                  </w:rPr>
                  <w:t>” Optional=”true”/&gt;</w:t>
                </w:r>
              </w:sdtContent>
            </w:sdt>
            <w:r w:rsidR="00607F71">
              <w:rPr>
                <w:lang w:val="en-GB"/>
              </w:rPr>
              <w:t xml:space="preserve"> </w:t>
            </w:r>
            <w:r w:rsidR="00607F71" w:rsidRPr="00227869">
              <w:rPr>
                <w:rFonts w:eastAsia="Times New Roman" w:cs="Arial"/>
                <w:szCs w:val="18"/>
                <w:lang w:val="en-US"/>
              </w:rPr>
              <w:t>€</w:t>
            </w:r>
          </w:p>
        </w:tc>
      </w:tr>
    </w:tbl>
    <w:p w14:paraId="399F5388" w14:textId="77777777" w:rsidR="00607F71" w:rsidRDefault="00D060C8" w:rsidP="00607F71">
      <w:pPr>
        <w:tabs>
          <w:tab w:val="left" w:pos="989"/>
        </w:tabs>
        <w:rPr>
          <w:rFonts w:asciiTheme="minorHAnsi" w:hAnsiTheme="minorHAnsi" w:cstheme="minorHAnsi"/>
          <w:szCs w:val="2"/>
          <w:lang w:val="en-GB"/>
        </w:rPr>
      </w:pPr>
      <w:sdt>
        <w:sdtPr>
          <w:rPr>
            <w:rFonts w:asciiTheme="minorHAnsi" w:hAnsiTheme="minorHAnsi" w:cstheme="minorHAnsi"/>
            <w:szCs w:val="2"/>
            <w:lang w:val="en-GB"/>
          </w:rPr>
          <w:id w:val="-2118135880"/>
          <w:placeholder>
            <w:docPart w:val="6A595A3FEAC54AC499BF454C3746E36A"/>
          </w:placeholder>
          <w:showingPlcHdr/>
          <w:text/>
        </w:sdtPr>
        <w:sdtEndPr/>
        <w:sdtContent>
          <w:r w:rsidR="00607F71" w:rsidRPr="0048423C">
            <w:rPr>
              <w:rFonts w:asciiTheme="minorHAnsi" w:hAnsiTheme="minorHAnsi" w:cstheme="minorHAnsi"/>
              <w:szCs w:val="2"/>
              <w:lang w:val="en-GB"/>
            </w:rPr>
            <w:t>&lt;EndRepeat/&gt;</w:t>
          </w:r>
        </w:sdtContent>
      </w:sdt>
    </w:p>
    <w:tbl>
      <w:tblPr>
        <w:tblStyle w:val="Tablaconcuadrcula"/>
        <w:tblW w:w="9632" w:type="dxa"/>
        <w:tblInd w:w="0" w:type="dxa"/>
        <w:tblLayout w:type="fixed"/>
        <w:tblLook w:val="04A0" w:firstRow="1" w:lastRow="0" w:firstColumn="1" w:lastColumn="0" w:noHBand="0" w:noVBand="1"/>
      </w:tblPr>
      <w:tblGrid>
        <w:gridCol w:w="7931"/>
        <w:gridCol w:w="1701"/>
      </w:tblGrid>
      <w:tr w:rsidR="00607F71" w:rsidRPr="002B1E87" w14:paraId="2EF45AFC" w14:textId="77777777" w:rsidTr="00E81072">
        <w:tc>
          <w:tcPr>
            <w:tcW w:w="7931" w:type="dxa"/>
            <w:tcBorders>
              <w:top w:val="nil"/>
              <w:left w:val="nil"/>
              <w:bottom w:val="nil"/>
              <w:right w:val="single" w:sz="4" w:space="0" w:color="auto"/>
            </w:tcBorders>
          </w:tcPr>
          <w:p w14:paraId="305449D2" w14:textId="77777777" w:rsidR="00607F71" w:rsidRDefault="00607F71" w:rsidP="00E81072">
            <w:pPr>
              <w:tabs>
                <w:tab w:val="left" w:pos="989"/>
              </w:tabs>
              <w:rPr>
                <w:b/>
                <w:bCs/>
                <w:i/>
                <w:iCs/>
                <w:lang w:val="en-GB"/>
              </w:rPr>
            </w:pPr>
          </w:p>
        </w:tc>
        <w:tc>
          <w:tcPr>
            <w:tcW w:w="1701" w:type="dxa"/>
            <w:tcBorders>
              <w:left w:val="single" w:sz="4" w:space="0" w:color="auto"/>
            </w:tcBorders>
            <w:vAlign w:val="center"/>
          </w:tcPr>
          <w:p w14:paraId="2CA0C6B8" w14:textId="77777777" w:rsidR="00607F71" w:rsidRDefault="00D060C8" w:rsidP="00E81072">
            <w:pPr>
              <w:tabs>
                <w:tab w:val="left" w:pos="989"/>
              </w:tabs>
              <w:jc w:val="right"/>
              <w:rPr>
                <w:b/>
                <w:bCs/>
                <w:i/>
                <w:iCs/>
                <w:lang w:val="en-GB"/>
              </w:rPr>
            </w:pPr>
            <w:sdt>
              <w:sdtPr>
                <w:rPr>
                  <w:lang w:val="en-GB"/>
                </w:rPr>
                <w:id w:val="-2008588186"/>
                <w:placeholder>
                  <w:docPart w:val="199F39089E664D1184633B8744D4BDD3"/>
                </w:placeholder>
                <w:showingPlcHdr/>
                <w:text/>
              </w:sdtPr>
              <w:sdtEndPr/>
              <w:sdtContent>
                <w:r w:rsidR="00607F71" w:rsidRPr="00AA1762">
                  <w:rPr>
                    <w:lang w:val="en-GB"/>
                  </w:rPr>
                  <w:t>&lt;Content Select=”./</w:t>
                </w:r>
                <w:r w:rsidR="00607F71">
                  <w:rPr>
                    <w:lang w:val="en-GB"/>
                  </w:rPr>
                  <w:t>TotalBudgetPrice</w:t>
                </w:r>
                <w:r w:rsidR="00607F71" w:rsidRPr="00AA1762">
                  <w:rPr>
                    <w:lang w:val="en-GB"/>
                  </w:rPr>
                  <w:t>” Optional=”true”/&gt;</w:t>
                </w:r>
              </w:sdtContent>
            </w:sdt>
            <w:r w:rsidR="00607F71">
              <w:rPr>
                <w:lang w:val="en-GB"/>
              </w:rPr>
              <w:t xml:space="preserve"> </w:t>
            </w:r>
            <w:r w:rsidR="00607F71" w:rsidRPr="00227869">
              <w:rPr>
                <w:rFonts w:eastAsia="Times New Roman" w:cs="Arial"/>
                <w:szCs w:val="18"/>
                <w:lang w:val="en-US"/>
              </w:rPr>
              <w:t>€</w:t>
            </w:r>
          </w:p>
        </w:tc>
      </w:tr>
    </w:tbl>
    <w:p w14:paraId="1CE60FFB" w14:textId="10D63C51" w:rsidR="00607F71" w:rsidRPr="00607F71" w:rsidRDefault="00607F71" w:rsidP="00964AAA">
      <w:pPr>
        <w:rPr>
          <w:lang w:val="en-US"/>
        </w:rPr>
      </w:pPr>
    </w:p>
    <w:sectPr w:rsidR="00607F71" w:rsidRPr="00607F71" w:rsidSect="00430B79">
      <w:pgSz w:w="11906" w:h="16838"/>
      <w:pgMar w:top="2127" w:right="849" w:bottom="1417" w:left="1418" w:header="720" w:footer="3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205DA" w14:textId="77777777" w:rsidR="00D060C8" w:rsidRDefault="00D060C8">
      <w:r>
        <w:separator/>
      </w:r>
    </w:p>
  </w:endnote>
  <w:endnote w:type="continuationSeparator" w:id="0">
    <w:p w14:paraId="174C6D45" w14:textId="77777777" w:rsidR="00D060C8" w:rsidRDefault="00D06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niversLTStd">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443FF" w14:textId="77777777" w:rsidR="00EC3E1D" w:rsidRDefault="00EC3E1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00E56" w14:textId="63748375" w:rsidR="00F3023E" w:rsidRDefault="00F3023E" w:rsidP="00F3023E">
    <w:pPr>
      <w:pStyle w:val="Piedepgina"/>
      <w:pBdr>
        <w:top w:val="single" w:sz="4" w:space="1" w:color="auto"/>
      </w:pBdr>
      <w:tabs>
        <w:tab w:val="clear" w:pos="4252"/>
        <w:tab w:val="clear" w:pos="8504"/>
        <w:tab w:val="right" w:pos="9639"/>
      </w:tabs>
    </w:pPr>
    <w:r>
      <w:tab/>
      <w:t>Fecha:</w:t>
    </w:r>
    <w:bookmarkStart w:id="4" w:name="mrkFechaSergio_5"/>
    <w:bookmarkEnd w:id="4"/>
    <w:r>
      <w:t xml:space="preserve"> </w:t>
    </w:r>
    <w:sdt>
      <w:sdtPr>
        <w:id w:val="1545875105"/>
        <w:placeholder>
          <w:docPart w:val="81964EEB1A534C8A8DFFBAA46792ECEE"/>
        </w:placeholder>
        <w:showingPlcHdr/>
        <w:text/>
      </w:sdtPr>
      <w:sdtEndPr/>
      <w:sdtContent>
        <w:r>
          <w:t>&lt;Content Select=</w:t>
        </w:r>
        <w:proofErr w:type="gramStart"/>
        <w:r>
          <w:t>”./</w:t>
        </w:r>
        <w:proofErr w:type="gramEnd"/>
        <w:r>
          <w:t>Date”/&gt;</w:t>
        </w:r>
      </w:sdtContent>
    </w:sdt>
    <w:r>
      <w:t xml:space="preserve"> </w:t>
    </w:r>
    <w:bookmarkStart w:id="5" w:name="mrkFechaCreacion"/>
    <w:bookmarkEnd w:id="5"/>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7C9B9" w14:textId="77777777" w:rsidR="00EC3E1D" w:rsidRDefault="00EC3E1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A0133" w14:textId="77777777" w:rsidR="00EC3E1D" w:rsidRPr="00E724B7" w:rsidRDefault="00EC3E1D" w:rsidP="00EC3E1D">
    <w:pPr>
      <w:pStyle w:val="Piedepgina"/>
      <w:pBdr>
        <w:top w:val="single" w:sz="4" w:space="0" w:color="auto"/>
      </w:pBdr>
      <w:tabs>
        <w:tab w:val="clear" w:pos="4252"/>
        <w:tab w:val="clear" w:pos="8504"/>
        <w:tab w:val="right" w:pos="9639"/>
      </w:tabs>
      <w:rPr>
        <w:szCs w:val="18"/>
      </w:rPr>
    </w:pPr>
    <w:r w:rsidRPr="00E724B7">
      <w:rPr>
        <w:szCs w:val="18"/>
      </w:rPr>
      <w:t>PLAN DE SEGURIDAD Y SALUD</w:t>
    </w:r>
  </w:p>
  <w:p w14:paraId="17FCEA21" w14:textId="77777777" w:rsidR="00EC3E1D" w:rsidRPr="00E724B7" w:rsidRDefault="00EC3E1D" w:rsidP="00EC3E1D">
    <w:pPr>
      <w:pStyle w:val="Piedepgina"/>
      <w:pBdr>
        <w:top w:val="single" w:sz="4" w:space="0" w:color="auto"/>
      </w:pBdr>
      <w:tabs>
        <w:tab w:val="clear" w:pos="4252"/>
        <w:tab w:val="clear" w:pos="8504"/>
        <w:tab w:val="right" w:pos="9639"/>
      </w:tabs>
      <w:rPr>
        <w:szCs w:val="18"/>
      </w:rPr>
    </w:pPr>
    <w:r w:rsidRPr="00E724B7">
      <w:rPr>
        <w:szCs w:val="18"/>
      </w:rPr>
      <w:t xml:space="preserve">PROYECTO: </w:t>
    </w:r>
    <w:sdt>
      <w:sdtPr>
        <w:rPr>
          <w:szCs w:val="18"/>
        </w:rPr>
        <w:id w:val="-1752338987"/>
        <w:placeholder>
          <w:docPart w:val="C75D1FB0C55445459938ABEA144210CD"/>
        </w:placeholder>
        <w:showingPlcHdr/>
        <w:text/>
      </w:sdtPr>
      <w:sdtContent>
        <w:r w:rsidRPr="00E724B7">
          <w:rPr>
            <w:szCs w:val="18"/>
          </w:rPr>
          <w:t>&lt;Content Select</w:t>
        </w:r>
        <w:proofErr w:type="gramStart"/>
        <w:r w:rsidRPr="00E724B7">
          <w:rPr>
            <w:szCs w:val="18"/>
          </w:rPr>
          <w:t>=”ProjectName</w:t>
        </w:r>
        <w:proofErr w:type="gramEnd"/>
        <w:r w:rsidRPr="00E724B7">
          <w:rPr>
            <w:szCs w:val="18"/>
          </w:rPr>
          <w:t xml:space="preserve">” </w:t>
        </w:r>
        <w:r w:rsidRPr="00E724B7">
          <w:rPr>
            <w:szCs w:val="18"/>
            <w:lang w:val="en-GB"/>
          </w:rPr>
          <w:t>Optional=”true”</w:t>
        </w:r>
        <w:r w:rsidRPr="00E724B7">
          <w:rPr>
            <w:szCs w:val="18"/>
          </w:rPr>
          <w:t>/&gt;</w:t>
        </w:r>
      </w:sdtContent>
    </w:sdt>
  </w:p>
  <w:p w14:paraId="5CAEBD57" w14:textId="77777777" w:rsidR="00EC3E1D" w:rsidRPr="00E724B7" w:rsidRDefault="00EC3E1D" w:rsidP="00EC3E1D">
    <w:pPr>
      <w:pStyle w:val="Piedepgina"/>
      <w:pBdr>
        <w:top w:val="single" w:sz="4" w:space="0" w:color="auto"/>
      </w:pBdr>
      <w:tabs>
        <w:tab w:val="clear" w:pos="4252"/>
        <w:tab w:val="clear" w:pos="8504"/>
        <w:tab w:val="right" w:pos="9639"/>
      </w:tabs>
      <w:jc w:val="right"/>
      <w:rPr>
        <w:szCs w:val="18"/>
      </w:rPr>
    </w:pPr>
    <w:r w:rsidRPr="00E724B7">
      <w:rPr>
        <w:szCs w:val="18"/>
      </w:rPr>
      <w:t xml:space="preserve">Fecha: </w:t>
    </w:r>
    <w:sdt>
      <w:sdtPr>
        <w:rPr>
          <w:szCs w:val="18"/>
        </w:rPr>
        <w:id w:val="-984542629"/>
        <w:placeholder>
          <w:docPart w:val="D9A5688FEC3242C2822E8ECA1F10FCC4"/>
        </w:placeholder>
        <w:showingPlcHdr/>
        <w:text/>
      </w:sdtPr>
      <w:sdtContent>
        <w:r w:rsidRPr="00E724B7">
          <w:rPr>
            <w:szCs w:val="18"/>
          </w:rPr>
          <w:t>&lt;Content Select=</w:t>
        </w:r>
        <w:proofErr w:type="gramStart"/>
        <w:r w:rsidRPr="00E724B7">
          <w:rPr>
            <w:szCs w:val="18"/>
          </w:rPr>
          <w:t>”./</w:t>
        </w:r>
        <w:proofErr w:type="gramEnd"/>
        <w:r w:rsidRPr="00E724B7">
          <w:rPr>
            <w:szCs w:val="18"/>
          </w:rPr>
          <w:t>Date”/&gt;</w:t>
        </w:r>
      </w:sdtContent>
    </w:sdt>
  </w:p>
  <w:p w14:paraId="36A2AC24" w14:textId="77777777" w:rsidR="00EC3E1D" w:rsidRPr="00E724B7" w:rsidRDefault="00EC3E1D" w:rsidP="00EC3E1D">
    <w:pPr>
      <w:pStyle w:val="Piedepgina"/>
      <w:pBdr>
        <w:top w:val="single" w:sz="4" w:space="0" w:color="auto"/>
      </w:pBdr>
      <w:tabs>
        <w:tab w:val="clear" w:pos="4252"/>
        <w:tab w:val="clear" w:pos="8504"/>
        <w:tab w:val="right" w:pos="9639"/>
      </w:tabs>
      <w:jc w:val="right"/>
      <w:rPr>
        <w:szCs w:val="18"/>
      </w:rPr>
    </w:pPr>
    <w:r w:rsidRPr="00E724B7">
      <w:rPr>
        <w:szCs w:val="18"/>
      </w:rPr>
      <w:t xml:space="preserve">Página </w:t>
    </w:r>
    <w:r w:rsidRPr="00E724B7">
      <w:rPr>
        <w:rStyle w:val="Nmerodepgina"/>
        <w:szCs w:val="18"/>
      </w:rPr>
      <w:fldChar w:fldCharType="begin"/>
    </w:r>
    <w:r w:rsidRPr="00E724B7">
      <w:rPr>
        <w:rStyle w:val="Nmerodepgina"/>
        <w:szCs w:val="18"/>
      </w:rPr>
      <w:instrText xml:space="preserve"> PAGE </w:instrText>
    </w:r>
    <w:r w:rsidRPr="00E724B7">
      <w:rPr>
        <w:rStyle w:val="Nmerodepgina"/>
        <w:szCs w:val="18"/>
      </w:rPr>
      <w:fldChar w:fldCharType="separate"/>
    </w:r>
    <w:r>
      <w:rPr>
        <w:rStyle w:val="Nmerodepgina"/>
        <w:szCs w:val="18"/>
      </w:rPr>
      <w:t>2</w:t>
    </w:r>
    <w:r w:rsidRPr="00E724B7">
      <w:rPr>
        <w:rStyle w:val="Nmerodepgina"/>
        <w:szCs w:val="18"/>
      </w:rPr>
      <w:fldChar w:fldCharType="end"/>
    </w:r>
    <w:r w:rsidRPr="00E724B7">
      <w:rPr>
        <w:rStyle w:val="Nmerodepgina"/>
        <w:szCs w:val="18"/>
      </w:rPr>
      <w:t xml:space="preserve"> de </w:t>
    </w:r>
    <w:r w:rsidRPr="00E724B7">
      <w:rPr>
        <w:rStyle w:val="Nmerodepgina"/>
        <w:szCs w:val="18"/>
      </w:rPr>
      <w:fldChar w:fldCharType="begin"/>
    </w:r>
    <w:r w:rsidRPr="00E724B7">
      <w:rPr>
        <w:rStyle w:val="Nmerodepgina"/>
        <w:szCs w:val="18"/>
      </w:rPr>
      <w:instrText xml:space="preserve"> NUMPAGES </w:instrText>
    </w:r>
    <w:r w:rsidRPr="00E724B7">
      <w:rPr>
        <w:rStyle w:val="Nmerodepgina"/>
        <w:szCs w:val="18"/>
      </w:rPr>
      <w:fldChar w:fldCharType="separate"/>
    </w:r>
    <w:r>
      <w:rPr>
        <w:rStyle w:val="Nmerodepgina"/>
        <w:szCs w:val="18"/>
      </w:rPr>
      <w:t>13</w:t>
    </w:r>
    <w:r w:rsidRPr="00E724B7">
      <w:rPr>
        <w:rStyle w:val="Nmerodepgina"/>
        <w:szCs w:val="18"/>
      </w:rPr>
      <w:fldChar w:fldCharType="end"/>
    </w:r>
    <w:bookmarkStart w:id="7" w:name="_GoBack"/>
    <w:bookmarkEnd w:id="7"/>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B1A71" w14:textId="77777777" w:rsidR="00F2340F" w:rsidRDefault="00F2340F">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B9885" w14:textId="77777777" w:rsidR="00F2340F" w:rsidRDefault="00F2340F">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078A4" w14:textId="77777777" w:rsidR="00F2340F" w:rsidRDefault="00F2340F">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CA65F" w14:textId="57485481" w:rsidR="00F2340F" w:rsidRPr="009E748D" w:rsidRDefault="00F2340F" w:rsidP="008C41F7">
    <w:pPr>
      <w:pStyle w:val="Piedepgina"/>
      <w:pBdr>
        <w:top w:val="single" w:sz="4" w:space="1" w:color="auto"/>
      </w:pBdr>
      <w:tabs>
        <w:tab w:val="clear" w:pos="4252"/>
        <w:tab w:val="clear" w:pos="8504"/>
        <w:tab w:val="right" w:pos="9639"/>
      </w:tabs>
      <w:rPr>
        <w:color w:val="000000"/>
      </w:rPr>
    </w:pPr>
    <w:r w:rsidRPr="009E748D">
      <w:t>PLAN DE SEGURIDAD Y SALUD</w:t>
    </w:r>
    <w:r w:rsidRPr="009E748D">
      <w:tab/>
      <w:t xml:space="preserve">Fecha: </w:t>
    </w:r>
    <w:sdt>
      <w:sdtPr>
        <w:id w:val="-397203504"/>
        <w:placeholder>
          <w:docPart w:val="FB4B3B16FF29473EA300CD045F3D7B78"/>
        </w:placeholder>
        <w:showingPlcHdr/>
        <w:text/>
      </w:sdtPr>
      <w:sdtEndPr/>
      <w:sdtContent>
        <w:r w:rsidRPr="009E748D">
          <w:t>&lt;Content Select=</w:t>
        </w:r>
        <w:proofErr w:type="gramStart"/>
        <w:r w:rsidRPr="009E748D">
          <w:t>”./</w:t>
        </w:r>
        <w:proofErr w:type="gramEnd"/>
        <w:r w:rsidRPr="009E748D">
          <w:t>Date”/&gt;</w:t>
        </w:r>
      </w:sdtContent>
    </w:sdt>
  </w:p>
  <w:p w14:paraId="552758A9" w14:textId="424E370B" w:rsidR="00F2340F" w:rsidRDefault="00F2340F" w:rsidP="008C41F7">
    <w:pPr>
      <w:pStyle w:val="Piedepgina"/>
      <w:pBdr>
        <w:top w:val="single" w:sz="4" w:space="1" w:color="auto"/>
      </w:pBdr>
      <w:tabs>
        <w:tab w:val="clear" w:pos="4252"/>
        <w:tab w:val="clear" w:pos="8504"/>
        <w:tab w:val="right" w:pos="9639"/>
      </w:tabs>
    </w:pPr>
    <w:r w:rsidRPr="009E748D">
      <w:t xml:space="preserve">PROYECTO: </w:t>
    </w:r>
    <w:sdt>
      <w:sdtPr>
        <w:id w:val="-1684356831"/>
        <w:placeholder>
          <w:docPart w:val="1DB31298387346909478C8DC8053C7A1"/>
        </w:placeholder>
        <w:showingPlcHdr/>
        <w:text/>
      </w:sdtPr>
      <w:sdtEndPr/>
      <w:sdtContent>
        <w:r w:rsidRPr="009E748D">
          <w:t>&lt;Content Select</w:t>
        </w:r>
        <w:proofErr w:type="gramStart"/>
        <w:r w:rsidRPr="009E748D">
          <w:t>=”ProjectName</w:t>
        </w:r>
        <w:proofErr w:type="gramEnd"/>
        <w:r w:rsidRPr="009E748D">
          <w:t xml:space="preserve">” </w:t>
        </w:r>
        <w:r w:rsidRPr="009E748D">
          <w:rPr>
            <w:lang w:val="en-GB"/>
          </w:rPr>
          <w:t>Optional=”true”</w:t>
        </w:r>
        <w:r w:rsidRPr="009E748D">
          <w:t>/&gt;</w:t>
        </w:r>
      </w:sdtContent>
    </w:sdt>
    <w:r>
      <w:tab/>
    </w:r>
    <w:r w:rsidRPr="009E748D">
      <w:t xml:space="preserve">Página </w:t>
    </w:r>
    <w:r w:rsidRPr="009E748D">
      <w:rPr>
        <w:rStyle w:val="Nmerodepgina"/>
      </w:rPr>
      <w:fldChar w:fldCharType="begin"/>
    </w:r>
    <w:r w:rsidRPr="009E748D">
      <w:rPr>
        <w:rStyle w:val="Nmerodepgina"/>
      </w:rPr>
      <w:instrText xml:space="preserve"> PAGE </w:instrText>
    </w:r>
    <w:r w:rsidRPr="009E748D">
      <w:rPr>
        <w:rStyle w:val="Nmerodepgina"/>
      </w:rPr>
      <w:fldChar w:fldCharType="separate"/>
    </w:r>
    <w:r w:rsidRPr="009E748D">
      <w:rPr>
        <w:rStyle w:val="Nmerodepgina"/>
        <w:noProof/>
      </w:rPr>
      <w:t>54</w:t>
    </w:r>
    <w:r w:rsidRPr="009E748D">
      <w:rPr>
        <w:rStyle w:val="Nmerodepgina"/>
      </w:rPr>
      <w:fldChar w:fldCharType="end"/>
    </w:r>
    <w:r w:rsidRPr="009E748D">
      <w:rPr>
        <w:rStyle w:val="Nmerodepgina"/>
      </w:rPr>
      <w:t xml:space="preserve"> de </w:t>
    </w:r>
    <w:r w:rsidRPr="009E748D">
      <w:rPr>
        <w:rStyle w:val="Nmerodepgina"/>
      </w:rPr>
      <w:fldChar w:fldCharType="begin"/>
    </w:r>
    <w:r w:rsidRPr="009E748D">
      <w:rPr>
        <w:rStyle w:val="Nmerodepgina"/>
      </w:rPr>
      <w:instrText xml:space="preserve"> NUMPAGES </w:instrText>
    </w:r>
    <w:r w:rsidRPr="009E748D">
      <w:rPr>
        <w:rStyle w:val="Nmerodepgina"/>
      </w:rPr>
      <w:fldChar w:fldCharType="separate"/>
    </w:r>
    <w:r w:rsidRPr="009E748D">
      <w:rPr>
        <w:rStyle w:val="Nmerodepgina"/>
        <w:noProof/>
      </w:rPr>
      <w:t>62</w:t>
    </w:r>
    <w:r w:rsidRPr="009E748D">
      <w:rPr>
        <w:rStyle w:val="Nmerodepgina"/>
      </w:rPr>
      <w:fldChar w:fldCharType="end"/>
    </w:r>
  </w:p>
  <w:p w14:paraId="6181368A" w14:textId="77777777" w:rsidR="00F2340F" w:rsidRDefault="00F2340F" w:rsidP="008C41F7">
    <w:pPr>
      <w:pStyle w:val="Piedepgina"/>
    </w:pPr>
  </w:p>
  <w:p w14:paraId="35164298" w14:textId="77777777" w:rsidR="00F2340F" w:rsidRPr="001372F7" w:rsidRDefault="00F2340F" w:rsidP="008C41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C891B" w14:textId="77777777" w:rsidR="00D060C8" w:rsidRDefault="00D060C8">
      <w:r>
        <w:separator/>
      </w:r>
    </w:p>
  </w:footnote>
  <w:footnote w:type="continuationSeparator" w:id="0">
    <w:p w14:paraId="05D89823" w14:textId="77777777" w:rsidR="00D060C8" w:rsidRDefault="00D06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C3297" w14:textId="77777777" w:rsidR="00EC3E1D" w:rsidRDefault="00EC3E1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B851C" w14:textId="324A7CBB" w:rsidR="00F2340F" w:rsidRPr="003A7927" w:rsidRDefault="00D060C8" w:rsidP="00FD61CE">
    <w:pPr>
      <w:pStyle w:val="Textoindependiente"/>
      <w:tabs>
        <w:tab w:val="left" w:pos="9540"/>
      </w:tabs>
      <w:jc w:val="left"/>
      <w:rPr>
        <w:lang w:val="en-GB"/>
      </w:rPr>
    </w:pPr>
    <w:sdt>
      <w:sdtPr>
        <w:id w:val="198981648"/>
        <w:placeholder>
          <w:docPart w:val="1FD71546F3354181A23B09DAECC0AE83"/>
        </w:placeholder>
        <w:showingPlcHdr/>
        <w:text/>
      </w:sdtPr>
      <w:sdtEndPr/>
      <w:sdtContent>
        <w:r w:rsidR="00EC3E1D" w:rsidRPr="0040728D">
          <w:rPr>
            <w:lang w:val="en-GB"/>
          </w:rPr>
          <w:t>&lt;</w:t>
        </w:r>
        <w:r w:rsidR="00EC3E1D">
          <w:rPr>
            <w:lang w:val="en-GB"/>
          </w:rPr>
          <w:t>Block</w:t>
        </w:r>
        <w:r w:rsidR="00EC3E1D" w:rsidRPr="0040728D">
          <w:rPr>
            <w:lang w:val="en-GB"/>
          </w:rPr>
          <w:t>Content Select=”./</w:t>
        </w:r>
        <w:r w:rsidR="00EC3E1D" w:rsidRPr="00C83145">
          <w:rPr>
            <w:rFonts w:ascii="Consolas" w:hAnsi="Consolas" w:cs="Consolas"/>
            <w:bCs/>
            <w:color w:val="000000"/>
            <w:szCs w:val="24"/>
            <w:lang w:val="en-GB"/>
          </w:rPr>
          <w:t>AnagramaHtml</w:t>
        </w:r>
        <w:r w:rsidR="00EC3E1D" w:rsidRPr="0040728D">
          <w:rPr>
            <w:lang w:val="en-GB"/>
          </w:rPr>
          <w:t xml:space="preserve">” </w:t>
        </w:r>
        <w:r w:rsidR="00EC3E1D">
          <w:rPr>
            <w:lang w:val="en-GB"/>
          </w:rPr>
          <w:t>Optional="true"</w:t>
        </w:r>
        <w:r w:rsidR="00EC3E1D" w:rsidRPr="0040728D">
          <w:rPr>
            <w:lang w:val="en-GB"/>
          </w:rPr>
          <w:t>/&gt;</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A3537" w14:textId="77777777" w:rsidR="00EC3E1D" w:rsidRDefault="00EC3E1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F857D" w14:textId="77777777" w:rsidR="00F2340F" w:rsidRDefault="00F2340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780546"/>
      <w:placeholder>
        <w:docPart w:val="F90F7FF6A52B489E953DA9C055EF6E36"/>
      </w:placeholder>
      <w:showingPlcHdr/>
      <w:text/>
    </w:sdtPr>
    <w:sdtEndPr/>
    <w:sdtContent>
      <w:p w14:paraId="3678372E" w14:textId="543A7B05" w:rsidR="00F2340F" w:rsidRPr="00215BB2" w:rsidRDefault="00F2340F" w:rsidP="00E41D61">
        <w:pPr>
          <w:pStyle w:val="Textoindependiente"/>
          <w:jc w:val="left"/>
          <w:rPr>
            <w:lang w:val="en-GB"/>
          </w:rPr>
        </w:pPr>
        <w:r w:rsidRPr="009E748D">
          <w:rPr>
            <w:lang w:val="en-GB"/>
          </w:rPr>
          <w:t>&lt;BlockContent Select=”./</w:t>
        </w:r>
        <w:r w:rsidRPr="009E748D">
          <w:rPr>
            <w:rFonts w:cs="Consolas"/>
            <w:bCs/>
            <w:color w:val="000000"/>
            <w:szCs w:val="24"/>
            <w:lang w:val="en-GB"/>
          </w:rPr>
          <w:t>AnagramaHtml</w:t>
        </w:r>
        <w:r w:rsidRPr="009E748D">
          <w:rPr>
            <w:lang w:val="en-GB"/>
          </w:rPr>
          <w:t>” Optional="true"/&gt;</w: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7E0B4" w14:textId="77777777" w:rsidR="00F2340F" w:rsidRDefault="00F234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DBF836CC"/>
    <w:lvl w:ilvl="0">
      <w:start w:val="1"/>
      <w:numFmt w:val="decimal"/>
      <w:lvlText w:val="%1."/>
      <w:lvlJc w:val="left"/>
      <w:pPr>
        <w:tabs>
          <w:tab w:val="num" w:pos="926"/>
        </w:tabs>
        <w:ind w:left="926"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FB4028"/>
    <w:multiLevelType w:val="multilevel"/>
    <w:tmpl w:val="5FA46FAC"/>
    <w:lvl w:ilvl="0">
      <w:start w:val="1"/>
      <w:numFmt w:val="decimal"/>
      <w:lvlText w:val="10.%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A587CE1"/>
    <w:multiLevelType w:val="hybridMultilevel"/>
    <w:tmpl w:val="3D6CEA14"/>
    <w:lvl w:ilvl="0" w:tplc="48B600F6">
      <w:start w:val="1"/>
      <w:numFmt w:val="decimal"/>
      <w:lvlText w:val="10.%1."/>
      <w:lvlJc w:val="left"/>
      <w:pPr>
        <w:ind w:left="720" w:hanging="360"/>
      </w:pPr>
      <w:rPr>
        <w:rFonts w:hint="default"/>
      </w:rPr>
    </w:lvl>
    <w:lvl w:ilvl="1" w:tplc="0C0A0019" w:tentative="1">
      <w:start w:val="1"/>
      <w:numFmt w:val="lowerLetter"/>
      <w:lvlText w:val="%2."/>
      <w:lvlJc w:val="left"/>
      <w:pPr>
        <w:ind w:left="1440" w:hanging="360"/>
      </w:pPr>
    </w:lvl>
    <w:lvl w:ilvl="2" w:tplc="48B600F6">
      <w:start w:val="1"/>
      <w:numFmt w:val="decimal"/>
      <w:lvlText w:val="10.%3."/>
      <w:lvlJc w:val="left"/>
      <w:pPr>
        <w:ind w:left="2160" w:hanging="180"/>
      </w:pPr>
      <w:rPr>
        <w:rFonts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594879"/>
    <w:multiLevelType w:val="multilevel"/>
    <w:tmpl w:val="092E6784"/>
    <w:lvl w:ilvl="0">
      <w:start w:val="1"/>
      <w:numFmt w:val="decimal"/>
      <w:pStyle w:val="Ttulo1"/>
      <w:lvlText w:val="10.%1."/>
      <w:lvlJc w:val="left"/>
      <w:pPr>
        <w:ind w:left="432" w:hanging="432"/>
      </w:pPr>
      <w:rPr>
        <w:rFonts w:hint="default"/>
      </w:rPr>
    </w:lvl>
    <w:lvl w:ilvl="1">
      <w:start w:val="1"/>
      <w:numFmt w:val="decimal"/>
      <w:pStyle w:val="Ttulo2"/>
      <w:lvlText w:val="10.%1.%2.-"/>
      <w:lvlJc w:val="left"/>
      <w:pPr>
        <w:ind w:left="576" w:hanging="576"/>
      </w:pPr>
      <w:rPr>
        <w:rFonts w:hint="default"/>
      </w:rPr>
    </w:lvl>
    <w:lvl w:ilvl="2">
      <w:start w:val="1"/>
      <w:numFmt w:val="decimal"/>
      <w:pStyle w:val="Ttulo3"/>
      <w:lvlText w:val="10.%1.%2.%3"/>
      <w:lvlJc w:val="left"/>
      <w:pPr>
        <w:ind w:left="720" w:hanging="720"/>
      </w:pPr>
      <w:rPr>
        <w:rFonts w:hint="default"/>
        <w:color w:val="FFFFFF" w:themeColor="background1"/>
        <w:sz w:val="2"/>
        <w:szCs w:val="2"/>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1F761D7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1B433A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58461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87127CF"/>
    <w:multiLevelType w:val="hybridMultilevel"/>
    <w:tmpl w:val="B05AF6D0"/>
    <w:lvl w:ilvl="0" w:tplc="48B600F6">
      <w:start w:val="1"/>
      <w:numFmt w:val="decimal"/>
      <w:lvlText w:val="10.%1."/>
      <w:lvlJc w:val="left"/>
      <w:pPr>
        <w:ind w:left="720" w:hanging="360"/>
      </w:pPr>
      <w:rPr>
        <w:rFonts w:hint="default"/>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5C034CB"/>
    <w:multiLevelType w:val="multilevel"/>
    <w:tmpl w:val="35C034CB"/>
    <w:lvl w:ilvl="0">
      <w:start w:val="1"/>
      <w:numFmt w:val="lowerLetter"/>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0" w15:restartNumberingAfterBreak="0">
    <w:nsid w:val="3924540A"/>
    <w:multiLevelType w:val="hybridMultilevel"/>
    <w:tmpl w:val="D24C6BE6"/>
    <w:lvl w:ilvl="0" w:tplc="1B4EBFA8">
      <w:start w:val="2"/>
      <w:numFmt w:val="bullet"/>
      <w:lvlText w:val="-"/>
      <w:lvlJc w:val="left"/>
      <w:pPr>
        <w:ind w:left="720" w:hanging="360"/>
      </w:pPr>
      <w:rPr>
        <w:rFonts w:hint="default"/>
      </w:rPr>
    </w:lvl>
    <w:lvl w:ilvl="1" w:tplc="219A902E" w:tentative="1">
      <w:start w:val="1"/>
      <w:numFmt w:val="bullet"/>
      <w:lvlText w:val="o"/>
      <w:lvlJc w:val="left"/>
      <w:pPr>
        <w:ind w:left="1440" w:hanging="360"/>
      </w:pPr>
      <w:rPr>
        <w:rFonts w:ascii="Courier New" w:hAnsi="Courier New" w:cs="Courier New" w:hint="default"/>
      </w:rPr>
    </w:lvl>
    <w:lvl w:ilvl="2" w:tplc="9BDE2720" w:tentative="1">
      <w:start w:val="1"/>
      <w:numFmt w:val="bullet"/>
      <w:lvlText w:val=""/>
      <w:lvlJc w:val="left"/>
      <w:pPr>
        <w:ind w:left="2160" w:hanging="360"/>
      </w:pPr>
      <w:rPr>
        <w:rFonts w:ascii="Wingdings" w:hAnsi="Wingdings" w:hint="default"/>
      </w:rPr>
    </w:lvl>
    <w:lvl w:ilvl="3" w:tplc="488EC3AA" w:tentative="1">
      <w:start w:val="1"/>
      <w:numFmt w:val="bullet"/>
      <w:lvlText w:val=""/>
      <w:lvlJc w:val="left"/>
      <w:pPr>
        <w:ind w:left="2880" w:hanging="360"/>
      </w:pPr>
      <w:rPr>
        <w:rFonts w:ascii="Symbol" w:hAnsi="Symbol" w:hint="default"/>
      </w:rPr>
    </w:lvl>
    <w:lvl w:ilvl="4" w:tplc="D8CCA9BC" w:tentative="1">
      <w:start w:val="1"/>
      <w:numFmt w:val="bullet"/>
      <w:lvlText w:val="o"/>
      <w:lvlJc w:val="left"/>
      <w:pPr>
        <w:ind w:left="3600" w:hanging="360"/>
      </w:pPr>
      <w:rPr>
        <w:rFonts w:ascii="Courier New" w:hAnsi="Courier New" w:cs="Courier New" w:hint="default"/>
      </w:rPr>
    </w:lvl>
    <w:lvl w:ilvl="5" w:tplc="0A8A8CAE" w:tentative="1">
      <w:start w:val="1"/>
      <w:numFmt w:val="bullet"/>
      <w:lvlText w:val=""/>
      <w:lvlJc w:val="left"/>
      <w:pPr>
        <w:ind w:left="4320" w:hanging="360"/>
      </w:pPr>
      <w:rPr>
        <w:rFonts w:ascii="Wingdings" w:hAnsi="Wingdings" w:hint="default"/>
      </w:rPr>
    </w:lvl>
    <w:lvl w:ilvl="6" w:tplc="5FEE87DA" w:tentative="1">
      <w:start w:val="1"/>
      <w:numFmt w:val="bullet"/>
      <w:lvlText w:val=""/>
      <w:lvlJc w:val="left"/>
      <w:pPr>
        <w:ind w:left="5040" w:hanging="360"/>
      </w:pPr>
      <w:rPr>
        <w:rFonts w:ascii="Symbol" w:hAnsi="Symbol" w:hint="default"/>
      </w:rPr>
    </w:lvl>
    <w:lvl w:ilvl="7" w:tplc="319EE4AC" w:tentative="1">
      <w:start w:val="1"/>
      <w:numFmt w:val="bullet"/>
      <w:lvlText w:val="o"/>
      <w:lvlJc w:val="left"/>
      <w:pPr>
        <w:ind w:left="5760" w:hanging="360"/>
      </w:pPr>
      <w:rPr>
        <w:rFonts w:ascii="Courier New" w:hAnsi="Courier New" w:cs="Courier New" w:hint="default"/>
      </w:rPr>
    </w:lvl>
    <w:lvl w:ilvl="8" w:tplc="51ACC0D4" w:tentative="1">
      <w:start w:val="1"/>
      <w:numFmt w:val="bullet"/>
      <w:lvlText w:val=""/>
      <w:lvlJc w:val="left"/>
      <w:pPr>
        <w:ind w:left="6480" w:hanging="360"/>
      </w:pPr>
      <w:rPr>
        <w:rFonts w:ascii="Wingdings" w:hAnsi="Wingdings" w:hint="default"/>
      </w:rPr>
    </w:lvl>
  </w:abstractNum>
  <w:abstractNum w:abstractNumId="11" w15:restartNumberingAfterBreak="0">
    <w:nsid w:val="3FD1756A"/>
    <w:multiLevelType w:val="multilevel"/>
    <w:tmpl w:val="CFAA2A24"/>
    <w:lvl w:ilvl="0">
      <w:start w:val="1"/>
      <w:numFmt w:val="decimal"/>
      <w:lvlText w:val="1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10.%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4971235"/>
    <w:multiLevelType w:val="multilevel"/>
    <w:tmpl w:val="B7523400"/>
    <w:lvl w:ilvl="0">
      <w:start w:val="1"/>
      <w:numFmt w:val="decimal"/>
      <w:lvlText w:val="1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10.1.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5A2169A"/>
    <w:multiLevelType w:val="singleLevel"/>
    <w:tmpl w:val="8BA48232"/>
    <w:lvl w:ilvl="0">
      <w:start w:val="2"/>
      <w:numFmt w:val="bullet"/>
      <w:lvlText w:val="-"/>
      <w:lvlJc w:val="left"/>
      <w:pPr>
        <w:tabs>
          <w:tab w:val="num" w:pos="1068"/>
        </w:tabs>
        <w:ind w:left="1068" w:hanging="360"/>
      </w:pPr>
      <w:rPr>
        <w:rFonts w:hint="default"/>
      </w:rPr>
    </w:lvl>
  </w:abstractNum>
  <w:abstractNum w:abstractNumId="14" w15:restartNumberingAfterBreak="0">
    <w:nsid w:val="4C2275E5"/>
    <w:multiLevelType w:val="multilevel"/>
    <w:tmpl w:val="4C2275E5"/>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4C8308BC"/>
    <w:multiLevelType w:val="hybridMultilevel"/>
    <w:tmpl w:val="6FF6B4B8"/>
    <w:lvl w:ilvl="0" w:tplc="7B1C5CDA">
      <w:start w:val="1"/>
      <w:numFmt w:val="upperLetter"/>
      <w:lvlText w:val="%1."/>
      <w:lvlJc w:val="left"/>
      <w:pPr>
        <w:tabs>
          <w:tab w:val="num" w:pos="360"/>
        </w:tabs>
        <w:ind w:left="360" w:hanging="360"/>
      </w:pPr>
    </w:lvl>
    <w:lvl w:ilvl="1" w:tplc="9E2EC068" w:tentative="1">
      <w:start w:val="1"/>
      <w:numFmt w:val="lowerLetter"/>
      <w:lvlText w:val="%2."/>
      <w:lvlJc w:val="left"/>
      <w:pPr>
        <w:tabs>
          <w:tab w:val="num" w:pos="1080"/>
        </w:tabs>
        <w:ind w:left="1080" w:hanging="360"/>
      </w:pPr>
    </w:lvl>
    <w:lvl w:ilvl="2" w:tplc="F1BC4CF8" w:tentative="1">
      <w:start w:val="1"/>
      <w:numFmt w:val="lowerRoman"/>
      <w:lvlText w:val="%3."/>
      <w:lvlJc w:val="right"/>
      <w:pPr>
        <w:tabs>
          <w:tab w:val="num" w:pos="1800"/>
        </w:tabs>
        <w:ind w:left="1800" w:hanging="180"/>
      </w:pPr>
    </w:lvl>
    <w:lvl w:ilvl="3" w:tplc="3C04F630" w:tentative="1">
      <w:start w:val="1"/>
      <w:numFmt w:val="decimal"/>
      <w:lvlText w:val="%4."/>
      <w:lvlJc w:val="left"/>
      <w:pPr>
        <w:tabs>
          <w:tab w:val="num" w:pos="2520"/>
        </w:tabs>
        <w:ind w:left="2520" w:hanging="360"/>
      </w:pPr>
    </w:lvl>
    <w:lvl w:ilvl="4" w:tplc="45844F48" w:tentative="1">
      <w:start w:val="1"/>
      <w:numFmt w:val="lowerLetter"/>
      <w:lvlText w:val="%5."/>
      <w:lvlJc w:val="left"/>
      <w:pPr>
        <w:tabs>
          <w:tab w:val="num" w:pos="3240"/>
        </w:tabs>
        <w:ind w:left="3240" w:hanging="360"/>
      </w:pPr>
    </w:lvl>
    <w:lvl w:ilvl="5" w:tplc="0AA47E10" w:tentative="1">
      <w:start w:val="1"/>
      <w:numFmt w:val="lowerRoman"/>
      <w:lvlText w:val="%6."/>
      <w:lvlJc w:val="right"/>
      <w:pPr>
        <w:tabs>
          <w:tab w:val="num" w:pos="3960"/>
        </w:tabs>
        <w:ind w:left="3960" w:hanging="180"/>
      </w:pPr>
    </w:lvl>
    <w:lvl w:ilvl="6" w:tplc="8D627478" w:tentative="1">
      <w:start w:val="1"/>
      <w:numFmt w:val="decimal"/>
      <w:lvlText w:val="%7."/>
      <w:lvlJc w:val="left"/>
      <w:pPr>
        <w:tabs>
          <w:tab w:val="num" w:pos="4680"/>
        </w:tabs>
        <w:ind w:left="4680" w:hanging="360"/>
      </w:pPr>
    </w:lvl>
    <w:lvl w:ilvl="7" w:tplc="854C3C72" w:tentative="1">
      <w:start w:val="1"/>
      <w:numFmt w:val="lowerLetter"/>
      <w:lvlText w:val="%8."/>
      <w:lvlJc w:val="left"/>
      <w:pPr>
        <w:tabs>
          <w:tab w:val="num" w:pos="5400"/>
        </w:tabs>
        <w:ind w:left="5400" w:hanging="360"/>
      </w:pPr>
    </w:lvl>
    <w:lvl w:ilvl="8" w:tplc="36F254D6" w:tentative="1">
      <w:start w:val="1"/>
      <w:numFmt w:val="lowerRoman"/>
      <w:lvlText w:val="%9."/>
      <w:lvlJc w:val="right"/>
      <w:pPr>
        <w:tabs>
          <w:tab w:val="num" w:pos="6120"/>
        </w:tabs>
        <w:ind w:left="6120" w:hanging="180"/>
      </w:pPr>
    </w:lvl>
  </w:abstractNum>
  <w:abstractNum w:abstractNumId="16" w15:restartNumberingAfterBreak="0">
    <w:nsid w:val="58684947"/>
    <w:multiLevelType w:val="hybridMultilevel"/>
    <w:tmpl w:val="E3F4C774"/>
    <w:lvl w:ilvl="0" w:tplc="0C0A0001">
      <w:start w:val="1"/>
      <w:numFmt w:val="upperLetter"/>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7" w15:restartNumberingAfterBreak="0">
    <w:nsid w:val="593B76BE"/>
    <w:multiLevelType w:val="hybridMultilevel"/>
    <w:tmpl w:val="52D4E450"/>
    <w:lvl w:ilvl="0" w:tplc="0C0A0015">
      <w:start w:val="1"/>
      <w:numFmt w:val="bullet"/>
      <w:lvlText w:val=""/>
      <w:lvlJc w:val="left"/>
      <w:pPr>
        <w:tabs>
          <w:tab w:val="num" w:pos="720"/>
        </w:tabs>
        <w:ind w:left="720" w:hanging="360"/>
      </w:pPr>
      <w:rPr>
        <w:rFonts w:ascii="Symbol" w:hAnsi="Symbol" w:hint="default"/>
      </w:rPr>
    </w:lvl>
    <w:lvl w:ilvl="1" w:tplc="0C0A0019" w:tentative="1">
      <w:start w:val="1"/>
      <w:numFmt w:val="bullet"/>
      <w:lvlText w:val="o"/>
      <w:lvlJc w:val="left"/>
      <w:pPr>
        <w:tabs>
          <w:tab w:val="num" w:pos="1800"/>
        </w:tabs>
        <w:ind w:left="1800" w:hanging="360"/>
      </w:pPr>
      <w:rPr>
        <w:rFonts w:ascii="Courier New" w:hAnsi="Courier New" w:cs="Courier New" w:hint="default"/>
      </w:rPr>
    </w:lvl>
    <w:lvl w:ilvl="2" w:tplc="0C0A001B" w:tentative="1">
      <w:start w:val="1"/>
      <w:numFmt w:val="bullet"/>
      <w:lvlText w:val=""/>
      <w:lvlJc w:val="left"/>
      <w:pPr>
        <w:tabs>
          <w:tab w:val="num" w:pos="2520"/>
        </w:tabs>
        <w:ind w:left="2520" w:hanging="360"/>
      </w:pPr>
      <w:rPr>
        <w:rFonts w:ascii="Wingdings" w:hAnsi="Wingdings" w:hint="default"/>
      </w:rPr>
    </w:lvl>
    <w:lvl w:ilvl="3" w:tplc="0C0A000F" w:tentative="1">
      <w:start w:val="1"/>
      <w:numFmt w:val="bullet"/>
      <w:lvlText w:val=""/>
      <w:lvlJc w:val="left"/>
      <w:pPr>
        <w:tabs>
          <w:tab w:val="num" w:pos="3240"/>
        </w:tabs>
        <w:ind w:left="3240" w:hanging="360"/>
      </w:pPr>
      <w:rPr>
        <w:rFonts w:ascii="Symbol" w:hAnsi="Symbol" w:hint="default"/>
      </w:rPr>
    </w:lvl>
    <w:lvl w:ilvl="4" w:tplc="0C0A0019" w:tentative="1">
      <w:start w:val="1"/>
      <w:numFmt w:val="bullet"/>
      <w:lvlText w:val="o"/>
      <w:lvlJc w:val="left"/>
      <w:pPr>
        <w:tabs>
          <w:tab w:val="num" w:pos="3960"/>
        </w:tabs>
        <w:ind w:left="3960" w:hanging="360"/>
      </w:pPr>
      <w:rPr>
        <w:rFonts w:ascii="Courier New" w:hAnsi="Courier New" w:cs="Courier New" w:hint="default"/>
      </w:rPr>
    </w:lvl>
    <w:lvl w:ilvl="5" w:tplc="0C0A001B" w:tentative="1">
      <w:start w:val="1"/>
      <w:numFmt w:val="bullet"/>
      <w:lvlText w:val=""/>
      <w:lvlJc w:val="left"/>
      <w:pPr>
        <w:tabs>
          <w:tab w:val="num" w:pos="4680"/>
        </w:tabs>
        <w:ind w:left="4680" w:hanging="360"/>
      </w:pPr>
      <w:rPr>
        <w:rFonts w:ascii="Wingdings" w:hAnsi="Wingdings" w:hint="default"/>
      </w:rPr>
    </w:lvl>
    <w:lvl w:ilvl="6" w:tplc="0C0A000F" w:tentative="1">
      <w:start w:val="1"/>
      <w:numFmt w:val="bullet"/>
      <w:lvlText w:val=""/>
      <w:lvlJc w:val="left"/>
      <w:pPr>
        <w:tabs>
          <w:tab w:val="num" w:pos="5400"/>
        </w:tabs>
        <w:ind w:left="5400" w:hanging="360"/>
      </w:pPr>
      <w:rPr>
        <w:rFonts w:ascii="Symbol" w:hAnsi="Symbol" w:hint="default"/>
      </w:rPr>
    </w:lvl>
    <w:lvl w:ilvl="7" w:tplc="0C0A0019" w:tentative="1">
      <w:start w:val="1"/>
      <w:numFmt w:val="bullet"/>
      <w:lvlText w:val="o"/>
      <w:lvlJc w:val="left"/>
      <w:pPr>
        <w:tabs>
          <w:tab w:val="num" w:pos="6120"/>
        </w:tabs>
        <w:ind w:left="6120" w:hanging="360"/>
      </w:pPr>
      <w:rPr>
        <w:rFonts w:ascii="Courier New" w:hAnsi="Courier New" w:cs="Courier New" w:hint="default"/>
      </w:rPr>
    </w:lvl>
    <w:lvl w:ilvl="8" w:tplc="0C0A001B"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4526D6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70452BE"/>
    <w:multiLevelType w:val="hybridMultilevel"/>
    <w:tmpl w:val="867605F0"/>
    <w:lvl w:ilvl="0" w:tplc="48B600F6">
      <w:start w:val="1"/>
      <w:numFmt w:val="decimal"/>
      <w:lvlText w:val="10.%1."/>
      <w:lvlJc w:val="left"/>
      <w:pPr>
        <w:ind w:left="720" w:hanging="360"/>
      </w:pPr>
      <w:rPr>
        <w:rFonts w:hint="default"/>
      </w:rPr>
    </w:lvl>
    <w:lvl w:ilvl="1" w:tplc="0C0A0019" w:tentative="1">
      <w:start w:val="1"/>
      <w:numFmt w:val="lowerLetter"/>
      <w:lvlText w:val="%2."/>
      <w:lvlJc w:val="left"/>
      <w:pPr>
        <w:ind w:left="1440" w:hanging="360"/>
      </w:pPr>
    </w:lvl>
    <w:lvl w:ilvl="2" w:tplc="FE4EBBA0">
      <w:start w:val="1"/>
      <w:numFmt w:val="decimal"/>
      <w:lvlText w:val="10.%3."/>
      <w:lvlJc w:val="lef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7166B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75A035B"/>
    <w:multiLevelType w:val="hybridMultilevel"/>
    <w:tmpl w:val="E8246466"/>
    <w:lvl w:ilvl="0" w:tplc="A384B20E">
      <w:start w:val="1"/>
      <w:numFmt w:val="bullet"/>
      <w:lvlText w:val=""/>
      <w:lvlJc w:val="left"/>
      <w:pPr>
        <w:ind w:left="1069" w:hanging="360"/>
      </w:pPr>
      <w:rPr>
        <w:rFonts w:ascii="Symbol" w:hAnsi="Symbol" w:hint="default"/>
      </w:rPr>
    </w:lvl>
    <w:lvl w:ilvl="1" w:tplc="3B4C480C">
      <w:start w:val="1"/>
      <w:numFmt w:val="bullet"/>
      <w:lvlText w:val="o"/>
      <w:lvlJc w:val="left"/>
      <w:pPr>
        <w:ind w:left="1789" w:hanging="360"/>
      </w:pPr>
      <w:rPr>
        <w:rFonts w:ascii="Courier New" w:hAnsi="Courier New" w:cs="Courier New" w:hint="default"/>
      </w:rPr>
    </w:lvl>
    <w:lvl w:ilvl="2" w:tplc="55DC2B38">
      <w:start w:val="1"/>
      <w:numFmt w:val="bullet"/>
      <w:lvlText w:val=""/>
      <w:lvlJc w:val="left"/>
      <w:pPr>
        <w:ind w:left="2509" w:hanging="360"/>
      </w:pPr>
      <w:rPr>
        <w:rFonts w:ascii="Wingdings" w:hAnsi="Wingdings" w:hint="default"/>
      </w:rPr>
    </w:lvl>
    <w:lvl w:ilvl="3" w:tplc="65862C0C">
      <w:start w:val="1"/>
      <w:numFmt w:val="bullet"/>
      <w:lvlText w:val=""/>
      <w:lvlJc w:val="left"/>
      <w:pPr>
        <w:ind w:left="3229" w:hanging="360"/>
      </w:pPr>
      <w:rPr>
        <w:rFonts w:ascii="Symbol" w:hAnsi="Symbol" w:hint="default"/>
      </w:rPr>
    </w:lvl>
    <w:lvl w:ilvl="4" w:tplc="350A4820">
      <w:start w:val="1"/>
      <w:numFmt w:val="bullet"/>
      <w:lvlText w:val="o"/>
      <w:lvlJc w:val="left"/>
      <w:pPr>
        <w:ind w:left="3949" w:hanging="360"/>
      </w:pPr>
      <w:rPr>
        <w:rFonts w:ascii="Courier New" w:hAnsi="Courier New" w:cs="Courier New" w:hint="default"/>
      </w:rPr>
    </w:lvl>
    <w:lvl w:ilvl="5" w:tplc="74CC42E4">
      <w:start w:val="1"/>
      <w:numFmt w:val="bullet"/>
      <w:lvlText w:val=""/>
      <w:lvlJc w:val="left"/>
      <w:pPr>
        <w:ind w:left="4669" w:hanging="360"/>
      </w:pPr>
      <w:rPr>
        <w:rFonts w:ascii="Wingdings" w:hAnsi="Wingdings" w:hint="default"/>
      </w:rPr>
    </w:lvl>
    <w:lvl w:ilvl="6" w:tplc="73C81CF0">
      <w:start w:val="1"/>
      <w:numFmt w:val="bullet"/>
      <w:lvlText w:val=""/>
      <w:lvlJc w:val="left"/>
      <w:pPr>
        <w:ind w:left="5389" w:hanging="360"/>
      </w:pPr>
      <w:rPr>
        <w:rFonts w:ascii="Symbol" w:hAnsi="Symbol" w:hint="default"/>
      </w:rPr>
    </w:lvl>
    <w:lvl w:ilvl="7" w:tplc="99C0FDE0">
      <w:start w:val="1"/>
      <w:numFmt w:val="bullet"/>
      <w:lvlText w:val="o"/>
      <w:lvlJc w:val="left"/>
      <w:pPr>
        <w:ind w:left="6109" w:hanging="360"/>
      </w:pPr>
      <w:rPr>
        <w:rFonts w:ascii="Courier New" w:hAnsi="Courier New" w:cs="Courier New" w:hint="default"/>
      </w:rPr>
    </w:lvl>
    <w:lvl w:ilvl="8" w:tplc="0E4CB85A">
      <w:start w:val="1"/>
      <w:numFmt w:val="bullet"/>
      <w:lvlText w:val=""/>
      <w:lvlJc w:val="left"/>
      <w:pPr>
        <w:ind w:left="6829" w:hanging="360"/>
      </w:pPr>
      <w:rPr>
        <w:rFonts w:ascii="Wingdings" w:hAnsi="Wingdings" w:hint="default"/>
      </w:rPr>
    </w:lvl>
  </w:abstractNum>
  <w:num w:numId="1">
    <w:abstractNumId w:val="9"/>
  </w:num>
  <w:num w:numId="2">
    <w:abstractNumId w:val="14"/>
  </w:num>
  <w:num w:numId="3">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4">
    <w:abstractNumId w:val="1"/>
    <w:lvlOverride w:ilvl="0">
      <w:lvl w:ilvl="0">
        <w:start w:val="1"/>
        <w:numFmt w:val="bullet"/>
        <w:lvlText w:val=""/>
        <w:legacy w:legacy="1" w:legacySpace="0" w:legacyIndent="283"/>
        <w:lvlJc w:val="left"/>
        <w:pPr>
          <w:ind w:left="992" w:hanging="283"/>
        </w:pPr>
        <w:rPr>
          <w:rFonts w:ascii="Symbol" w:hAnsi="Symbol" w:hint="default"/>
        </w:rPr>
      </w:lvl>
    </w:lvlOverride>
  </w:num>
  <w:num w:numId="5">
    <w:abstractNumId w:val="13"/>
  </w:num>
  <w:num w:numId="6">
    <w:abstractNumId w:val="6"/>
  </w:num>
  <w:num w:numId="7">
    <w:abstractNumId w:val="18"/>
  </w:num>
  <w:num w:numId="8">
    <w:abstractNumId w:val="5"/>
  </w:num>
  <w:num w:numId="9">
    <w:abstractNumId w:val="20"/>
  </w:num>
  <w:num w:numId="10">
    <w:abstractNumId w:val="7"/>
  </w:num>
  <w:num w:numId="11">
    <w:abstractNumId w:val="17"/>
  </w:num>
  <w:num w:numId="12">
    <w:abstractNumId w:val="15"/>
  </w:num>
  <w:num w:numId="13">
    <w:abstractNumId w:val="10"/>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4"/>
  </w:num>
  <w:num w:numId="17">
    <w:abstractNumId w:val="4"/>
  </w:num>
  <w:num w:numId="18">
    <w:abstractNumId w:val="16"/>
  </w:num>
  <w:num w:numId="19">
    <w:abstractNumId w:val="2"/>
  </w:num>
  <w:num w:numId="20">
    <w:abstractNumId w:val="0"/>
  </w:num>
  <w:num w:numId="21">
    <w:abstractNumId w:val="4"/>
  </w:num>
  <w:num w:numId="22">
    <w:abstractNumId w:val="4"/>
    <w:lvlOverride w:ilvl="0">
      <w:lvl w:ilvl="0">
        <w:start w:val="1"/>
        <w:numFmt w:val="decimal"/>
        <w:pStyle w:val="Ttulo1"/>
        <w:lvlText w:val="10.%1"/>
        <w:lvlJc w:val="left"/>
        <w:pPr>
          <w:ind w:left="432" w:hanging="432"/>
        </w:pPr>
        <w:rPr>
          <w:rFonts w:hint="default"/>
        </w:rPr>
      </w:lvl>
    </w:lvlOverride>
    <w:lvlOverride w:ilvl="1">
      <w:lvl w:ilvl="1">
        <w:start w:val="1"/>
        <w:numFmt w:val="decimal"/>
        <w:pStyle w:val="Ttulo2"/>
        <w:lvlText w:val="10.%1.%2"/>
        <w:lvlJc w:val="left"/>
        <w:pPr>
          <w:ind w:left="576" w:hanging="576"/>
        </w:pPr>
        <w:rPr>
          <w:rFonts w:hint="default"/>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23">
    <w:abstractNumId w:val="4"/>
    <w:lvlOverride w:ilvl="0">
      <w:lvl w:ilvl="0">
        <w:start w:val="1"/>
        <w:numFmt w:val="decimal"/>
        <w:pStyle w:val="Ttulo1"/>
        <w:lvlText w:val="10.%1.-"/>
        <w:lvlJc w:val="left"/>
        <w:pPr>
          <w:ind w:left="432" w:hanging="432"/>
        </w:pPr>
        <w:rPr>
          <w:rFonts w:hint="default"/>
        </w:rPr>
      </w:lvl>
    </w:lvlOverride>
    <w:lvlOverride w:ilvl="1">
      <w:lvl w:ilvl="1">
        <w:start w:val="1"/>
        <w:numFmt w:val="decimal"/>
        <w:pStyle w:val="Ttulo2"/>
        <w:lvlText w:val="10.%1.%2."/>
        <w:lvlJc w:val="left"/>
        <w:pPr>
          <w:ind w:left="576" w:hanging="576"/>
        </w:pPr>
        <w:rPr>
          <w:rFonts w:hint="default"/>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24">
    <w:abstractNumId w:val="11"/>
  </w:num>
  <w:num w:numId="25">
    <w:abstractNumId w:val="8"/>
  </w:num>
  <w:num w:numId="26">
    <w:abstractNumId w:val="3"/>
  </w:num>
  <w:num w:numId="27">
    <w:abstractNumId w:val="19"/>
  </w:num>
  <w:num w:numId="28">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C57586B"/>
    <w:rsid w:val="00004048"/>
    <w:rsid w:val="000059C1"/>
    <w:rsid w:val="0001228F"/>
    <w:rsid w:val="00012D62"/>
    <w:rsid w:val="00022ED2"/>
    <w:rsid w:val="00026EB5"/>
    <w:rsid w:val="000304A4"/>
    <w:rsid w:val="000400BF"/>
    <w:rsid w:val="0004159A"/>
    <w:rsid w:val="000478A9"/>
    <w:rsid w:val="00047FC9"/>
    <w:rsid w:val="00062CA6"/>
    <w:rsid w:val="00063A66"/>
    <w:rsid w:val="00066917"/>
    <w:rsid w:val="00083672"/>
    <w:rsid w:val="00084DF7"/>
    <w:rsid w:val="000906A5"/>
    <w:rsid w:val="00091833"/>
    <w:rsid w:val="00094748"/>
    <w:rsid w:val="000954E9"/>
    <w:rsid w:val="000A005A"/>
    <w:rsid w:val="000A0C9A"/>
    <w:rsid w:val="000A37E2"/>
    <w:rsid w:val="000B0764"/>
    <w:rsid w:val="000B3406"/>
    <w:rsid w:val="000B365F"/>
    <w:rsid w:val="000B724E"/>
    <w:rsid w:val="000C296D"/>
    <w:rsid w:val="000C4875"/>
    <w:rsid w:val="000C7BC0"/>
    <w:rsid w:val="000D3217"/>
    <w:rsid w:val="000D3E85"/>
    <w:rsid w:val="000D4D65"/>
    <w:rsid w:val="000D6952"/>
    <w:rsid w:val="000E0FBC"/>
    <w:rsid w:val="000E1A07"/>
    <w:rsid w:val="000E1B31"/>
    <w:rsid w:val="000E1D8F"/>
    <w:rsid w:val="000E1EFF"/>
    <w:rsid w:val="000E6EE5"/>
    <w:rsid w:val="000F01EC"/>
    <w:rsid w:val="000F1952"/>
    <w:rsid w:val="000F31DF"/>
    <w:rsid w:val="000F3C54"/>
    <w:rsid w:val="000F4E37"/>
    <w:rsid w:val="000F6894"/>
    <w:rsid w:val="001030C0"/>
    <w:rsid w:val="001036B0"/>
    <w:rsid w:val="00103AD0"/>
    <w:rsid w:val="00104E2E"/>
    <w:rsid w:val="001107F5"/>
    <w:rsid w:val="0011149F"/>
    <w:rsid w:val="0012403D"/>
    <w:rsid w:val="001255A4"/>
    <w:rsid w:val="00134436"/>
    <w:rsid w:val="00134566"/>
    <w:rsid w:val="0015170B"/>
    <w:rsid w:val="00160C4A"/>
    <w:rsid w:val="001648CB"/>
    <w:rsid w:val="00164F03"/>
    <w:rsid w:val="0017278E"/>
    <w:rsid w:val="00175693"/>
    <w:rsid w:val="00175719"/>
    <w:rsid w:val="00175790"/>
    <w:rsid w:val="00175F74"/>
    <w:rsid w:val="0018229C"/>
    <w:rsid w:val="001937D4"/>
    <w:rsid w:val="00193E3E"/>
    <w:rsid w:val="00195568"/>
    <w:rsid w:val="00196B83"/>
    <w:rsid w:val="001976C8"/>
    <w:rsid w:val="001A4592"/>
    <w:rsid w:val="001A7534"/>
    <w:rsid w:val="001B0BFE"/>
    <w:rsid w:val="001B42A1"/>
    <w:rsid w:val="001B5F69"/>
    <w:rsid w:val="001B796F"/>
    <w:rsid w:val="001C0D20"/>
    <w:rsid w:val="001C10F8"/>
    <w:rsid w:val="001C1FCF"/>
    <w:rsid w:val="001D4D75"/>
    <w:rsid w:val="001D6A90"/>
    <w:rsid w:val="001D6F52"/>
    <w:rsid w:val="001D7F05"/>
    <w:rsid w:val="001E4007"/>
    <w:rsid w:val="001E68CF"/>
    <w:rsid w:val="001E70C3"/>
    <w:rsid w:val="001E7313"/>
    <w:rsid w:val="001F5ACD"/>
    <w:rsid w:val="00200C62"/>
    <w:rsid w:val="0020291B"/>
    <w:rsid w:val="0020515D"/>
    <w:rsid w:val="00205A08"/>
    <w:rsid w:val="00207596"/>
    <w:rsid w:val="00213201"/>
    <w:rsid w:val="00214FFF"/>
    <w:rsid w:val="00215BB2"/>
    <w:rsid w:val="00215FC7"/>
    <w:rsid w:val="002214A5"/>
    <w:rsid w:val="00237A67"/>
    <w:rsid w:val="002436BC"/>
    <w:rsid w:val="0025121C"/>
    <w:rsid w:val="0025345E"/>
    <w:rsid w:val="00255D11"/>
    <w:rsid w:val="00256812"/>
    <w:rsid w:val="002616E2"/>
    <w:rsid w:val="00261B1C"/>
    <w:rsid w:val="00263B4B"/>
    <w:rsid w:val="00266CDB"/>
    <w:rsid w:val="00273B5E"/>
    <w:rsid w:val="00274AA1"/>
    <w:rsid w:val="00284D58"/>
    <w:rsid w:val="00285DAB"/>
    <w:rsid w:val="00286881"/>
    <w:rsid w:val="00290192"/>
    <w:rsid w:val="00292E9E"/>
    <w:rsid w:val="002935DC"/>
    <w:rsid w:val="0029585B"/>
    <w:rsid w:val="002A0613"/>
    <w:rsid w:val="002A1A28"/>
    <w:rsid w:val="002A2395"/>
    <w:rsid w:val="002A61A7"/>
    <w:rsid w:val="002B1E87"/>
    <w:rsid w:val="002B76CE"/>
    <w:rsid w:val="002C1FFC"/>
    <w:rsid w:val="002C371B"/>
    <w:rsid w:val="002C3E6F"/>
    <w:rsid w:val="002C6160"/>
    <w:rsid w:val="002D0819"/>
    <w:rsid w:val="002D1370"/>
    <w:rsid w:val="002D13EF"/>
    <w:rsid w:val="002D1604"/>
    <w:rsid w:val="002D41ED"/>
    <w:rsid w:val="002D6959"/>
    <w:rsid w:val="002E1BEA"/>
    <w:rsid w:val="002E1E3D"/>
    <w:rsid w:val="002E2CF8"/>
    <w:rsid w:val="002E4BA0"/>
    <w:rsid w:val="002F1268"/>
    <w:rsid w:val="002F25E2"/>
    <w:rsid w:val="002F4665"/>
    <w:rsid w:val="002F697E"/>
    <w:rsid w:val="002F7427"/>
    <w:rsid w:val="00303E43"/>
    <w:rsid w:val="00310B7A"/>
    <w:rsid w:val="00313BEF"/>
    <w:rsid w:val="003170A5"/>
    <w:rsid w:val="00317E02"/>
    <w:rsid w:val="00320177"/>
    <w:rsid w:val="00331E2D"/>
    <w:rsid w:val="003338E6"/>
    <w:rsid w:val="003357EA"/>
    <w:rsid w:val="00343266"/>
    <w:rsid w:val="00351A59"/>
    <w:rsid w:val="0035265F"/>
    <w:rsid w:val="00352742"/>
    <w:rsid w:val="00355400"/>
    <w:rsid w:val="0035720C"/>
    <w:rsid w:val="00363F22"/>
    <w:rsid w:val="00366AFC"/>
    <w:rsid w:val="00372B0D"/>
    <w:rsid w:val="00372F99"/>
    <w:rsid w:val="003801E3"/>
    <w:rsid w:val="00382BF8"/>
    <w:rsid w:val="003838B6"/>
    <w:rsid w:val="0038612B"/>
    <w:rsid w:val="003862D4"/>
    <w:rsid w:val="003959ED"/>
    <w:rsid w:val="003962A1"/>
    <w:rsid w:val="003967A2"/>
    <w:rsid w:val="003A1380"/>
    <w:rsid w:val="003A38BC"/>
    <w:rsid w:val="003A6A39"/>
    <w:rsid w:val="003A7927"/>
    <w:rsid w:val="003B0EFC"/>
    <w:rsid w:val="003B19D7"/>
    <w:rsid w:val="003B3ED0"/>
    <w:rsid w:val="003C1A96"/>
    <w:rsid w:val="003C1F3E"/>
    <w:rsid w:val="003C71B4"/>
    <w:rsid w:val="003D015B"/>
    <w:rsid w:val="003D2299"/>
    <w:rsid w:val="003D32C1"/>
    <w:rsid w:val="003D417B"/>
    <w:rsid w:val="003D5001"/>
    <w:rsid w:val="003D687C"/>
    <w:rsid w:val="003D6D30"/>
    <w:rsid w:val="003D6D7A"/>
    <w:rsid w:val="003D6F30"/>
    <w:rsid w:val="003E361D"/>
    <w:rsid w:val="003E3B75"/>
    <w:rsid w:val="003E4121"/>
    <w:rsid w:val="003E7126"/>
    <w:rsid w:val="003F0B93"/>
    <w:rsid w:val="003F28E5"/>
    <w:rsid w:val="003F2BEF"/>
    <w:rsid w:val="003F73FB"/>
    <w:rsid w:val="00404E05"/>
    <w:rsid w:val="0040605B"/>
    <w:rsid w:val="0040616C"/>
    <w:rsid w:val="00413A11"/>
    <w:rsid w:val="00421548"/>
    <w:rsid w:val="004219F6"/>
    <w:rsid w:val="00430B79"/>
    <w:rsid w:val="00434674"/>
    <w:rsid w:val="00445009"/>
    <w:rsid w:val="00446B25"/>
    <w:rsid w:val="00450CEC"/>
    <w:rsid w:val="00454322"/>
    <w:rsid w:val="00463E48"/>
    <w:rsid w:val="0046698D"/>
    <w:rsid w:val="00472A22"/>
    <w:rsid w:val="00476BC9"/>
    <w:rsid w:val="00480B86"/>
    <w:rsid w:val="00482E68"/>
    <w:rsid w:val="004909F4"/>
    <w:rsid w:val="0049107D"/>
    <w:rsid w:val="004917DE"/>
    <w:rsid w:val="0049191C"/>
    <w:rsid w:val="004A38C6"/>
    <w:rsid w:val="004A3A13"/>
    <w:rsid w:val="004B527A"/>
    <w:rsid w:val="004B5346"/>
    <w:rsid w:val="004C3C69"/>
    <w:rsid w:val="004C451B"/>
    <w:rsid w:val="004D3DA4"/>
    <w:rsid w:val="004D5813"/>
    <w:rsid w:val="004D7050"/>
    <w:rsid w:val="004E023D"/>
    <w:rsid w:val="004E1AFC"/>
    <w:rsid w:val="004E1DBE"/>
    <w:rsid w:val="004E2F82"/>
    <w:rsid w:val="004E34B4"/>
    <w:rsid w:val="004F3882"/>
    <w:rsid w:val="004F3FAB"/>
    <w:rsid w:val="004F55DF"/>
    <w:rsid w:val="004F574C"/>
    <w:rsid w:val="005030C3"/>
    <w:rsid w:val="005036E5"/>
    <w:rsid w:val="005067F9"/>
    <w:rsid w:val="00507498"/>
    <w:rsid w:val="00511FB8"/>
    <w:rsid w:val="00512A5A"/>
    <w:rsid w:val="00514B2D"/>
    <w:rsid w:val="00520CDD"/>
    <w:rsid w:val="0052178E"/>
    <w:rsid w:val="00530130"/>
    <w:rsid w:val="00531B6E"/>
    <w:rsid w:val="005331CF"/>
    <w:rsid w:val="005338AD"/>
    <w:rsid w:val="00533E4A"/>
    <w:rsid w:val="0053414B"/>
    <w:rsid w:val="005426D4"/>
    <w:rsid w:val="00545ED7"/>
    <w:rsid w:val="00552AEF"/>
    <w:rsid w:val="00552F83"/>
    <w:rsid w:val="005539F6"/>
    <w:rsid w:val="005551AD"/>
    <w:rsid w:val="0055719F"/>
    <w:rsid w:val="00560A74"/>
    <w:rsid w:val="00561B56"/>
    <w:rsid w:val="00565A74"/>
    <w:rsid w:val="0056777B"/>
    <w:rsid w:val="005678AD"/>
    <w:rsid w:val="00573659"/>
    <w:rsid w:val="00573A31"/>
    <w:rsid w:val="005756D2"/>
    <w:rsid w:val="00576EB4"/>
    <w:rsid w:val="005829BD"/>
    <w:rsid w:val="005929B6"/>
    <w:rsid w:val="00593575"/>
    <w:rsid w:val="00593D0C"/>
    <w:rsid w:val="005A57F9"/>
    <w:rsid w:val="005B4F5A"/>
    <w:rsid w:val="005B5C06"/>
    <w:rsid w:val="005C29BE"/>
    <w:rsid w:val="005C3741"/>
    <w:rsid w:val="005C38B0"/>
    <w:rsid w:val="005C4B95"/>
    <w:rsid w:val="005C5E20"/>
    <w:rsid w:val="005C6EC9"/>
    <w:rsid w:val="005C7871"/>
    <w:rsid w:val="005C7B8F"/>
    <w:rsid w:val="005D3AA5"/>
    <w:rsid w:val="005D49C9"/>
    <w:rsid w:val="005D704A"/>
    <w:rsid w:val="005D7113"/>
    <w:rsid w:val="005E17F5"/>
    <w:rsid w:val="005F0D35"/>
    <w:rsid w:val="005F636D"/>
    <w:rsid w:val="005F7A83"/>
    <w:rsid w:val="0060390F"/>
    <w:rsid w:val="0060651C"/>
    <w:rsid w:val="00607F71"/>
    <w:rsid w:val="00610FF8"/>
    <w:rsid w:val="006156E9"/>
    <w:rsid w:val="00615A41"/>
    <w:rsid w:val="00621AC3"/>
    <w:rsid w:val="00622DA3"/>
    <w:rsid w:val="006279AB"/>
    <w:rsid w:val="00633DEB"/>
    <w:rsid w:val="0063590F"/>
    <w:rsid w:val="00636BC8"/>
    <w:rsid w:val="006378CD"/>
    <w:rsid w:val="00641B6A"/>
    <w:rsid w:val="00642B18"/>
    <w:rsid w:val="00645A0C"/>
    <w:rsid w:val="00645AF9"/>
    <w:rsid w:val="006516E6"/>
    <w:rsid w:val="006520D4"/>
    <w:rsid w:val="00653EC6"/>
    <w:rsid w:val="00657BED"/>
    <w:rsid w:val="006601F2"/>
    <w:rsid w:val="0066142A"/>
    <w:rsid w:val="006622C9"/>
    <w:rsid w:val="00662AE3"/>
    <w:rsid w:val="00665FD4"/>
    <w:rsid w:val="00666EB3"/>
    <w:rsid w:val="006675B2"/>
    <w:rsid w:val="00672B60"/>
    <w:rsid w:val="00673E30"/>
    <w:rsid w:val="00674313"/>
    <w:rsid w:val="006746CA"/>
    <w:rsid w:val="00677D89"/>
    <w:rsid w:val="0068043C"/>
    <w:rsid w:val="0068325D"/>
    <w:rsid w:val="00683934"/>
    <w:rsid w:val="006840AD"/>
    <w:rsid w:val="00687518"/>
    <w:rsid w:val="00690051"/>
    <w:rsid w:val="00696B42"/>
    <w:rsid w:val="0069703A"/>
    <w:rsid w:val="006A11EB"/>
    <w:rsid w:val="006A65A7"/>
    <w:rsid w:val="006A6D4A"/>
    <w:rsid w:val="006B1B89"/>
    <w:rsid w:val="006B432E"/>
    <w:rsid w:val="006C0D23"/>
    <w:rsid w:val="006C71E0"/>
    <w:rsid w:val="006D08E0"/>
    <w:rsid w:val="006D3A9D"/>
    <w:rsid w:val="006D44F2"/>
    <w:rsid w:val="006D6188"/>
    <w:rsid w:val="006D6323"/>
    <w:rsid w:val="006E2AFB"/>
    <w:rsid w:val="006E6748"/>
    <w:rsid w:val="006E7C8E"/>
    <w:rsid w:val="006F0C8E"/>
    <w:rsid w:val="006F3FE5"/>
    <w:rsid w:val="006F73D7"/>
    <w:rsid w:val="007056C8"/>
    <w:rsid w:val="00713D16"/>
    <w:rsid w:val="00714C38"/>
    <w:rsid w:val="007179E2"/>
    <w:rsid w:val="007205C0"/>
    <w:rsid w:val="00723ABD"/>
    <w:rsid w:val="00741C1F"/>
    <w:rsid w:val="007428DB"/>
    <w:rsid w:val="00742AC0"/>
    <w:rsid w:val="007471C0"/>
    <w:rsid w:val="00751C90"/>
    <w:rsid w:val="0075251E"/>
    <w:rsid w:val="00753C27"/>
    <w:rsid w:val="0075452E"/>
    <w:rsid w:val="0075475B"/>
    <w:rsid w:val="00754902"/>
    <w:rsid w:val="007570CA"/>
    <w:rsid w:val="00764257"/>
    <w:rsid w:val="007649E4"/>
    <w:rsid w:val="00773DA4"/>
    <w:rsid w:val="00780FAE"/>
    <w:rsid w:val="007821E3"/>
    <w:rsid w:val="00782290"/>
    <w:rsid w:val="007862E3"/>
    <w:rsid w:val="007903F2"/>
    <w:rsid w:val="00790E10"/>
    <w:rsid w:val="00791D22"/>
    <w:rsid w:val="007A081B"/>
    <w:rsid w:val="007A1265"/>
    <w:rsid w:val="007A5A01"/>
    <w:rsid w:val="007A7CA1"/>
    <w:rsid w:val="007B7266"/>
    <w:rsid w:val="007C0BA4"/>
    <w:rsid w:val="007C484F"/>
    <w:rsid w:val="007C7D6C"/>
    <w:rsid w:val="007D14A1"/>
    <w:rsid w:val="007D528D"/>
    <w:rsid w:val="007E1832"/>
    <w:rsid w:val="007E2E33"/>
    <w:rsid w:val="007E41CF"/>
    <w:rsid w:val="007E7D7B"/>
    <w:rsid w:val="007F41F7"/>
    <w:rsid w:val="007F6FF8"/>
    <w:rsid w:val="008041E1"/>
    <w:rsid w:val="0080470C"/>
    <w:rsid w:val="0081199C"/>
    <w:rsid w:val="008131D2"/>
    <w:rsid w:val="00814720"/>
    <w:rsid w:val="008219B1"/>
    <w:rsid w:val="008223B3"/>
    <w:rsid w:val="008230D6"/>
    <w:rsid w:val="00833D83"/>
    <w:rsid w:val="00834378"/>
    <w:rsid w:val="00834D3D"/>
    <w:rsid w:val="008366DE"/>
    <w:rsid w:val="00836FD4"/>
    <w:rsid w:val="008503C1"/>
    <w:rsid w:val="00855029"/>
    <w:rsid w:val="00855A5A"/>
    <w:rsid w:val="00857591"/>
    <w:rsid w:val="00860AC3"/>
    <w:rsid w:val="00863CA1"/>
    <w:rsid w:val="0086479F"/>
    <w:rsid w:val="0086518E"/>
    <w:rsid w:val="00867381"/>
    <w:rsid w:val="00870221"/>
    <w:rsid w:val="00880DE0"/>
    <w:rsid w:val="00884488"/>
    <w:rsid w:val="008902E3"/>
    <w:rsid w:val="008914B6"/>
    <w:rsid w:val="00892AB6"/>
    <w:rsid w:val="0089524D"/>
    <w:rsid w:val="0089704E"/>
    <w:rsid w:val="008975AB"/>
    <w:rsid w:val="008A2635"/>
    <w:rsid w:val="008B04DD"/>
    <w:rsid w:val="008B24D0"/>
    <w:rsid w:val="008B6A3A"/>
    <w:rsid w:val="008B73A9"/>
    <w:rsid w:val="008C0052"/>
    <w:rsid w:val="008C1684"/>
    <w:rsid w:val="008C31BD"/>
    <w:rsid w:val="008C41F7"/>
    <w:rsid w:val="008C78E6"/>
    <w:rsid w:val="008D2D78"/>
    <w:rsid w:val="008D31AD"/>
    <w:rsid w:val="008D4912"/>
    <w:rsid w:val="008D6A55"/>
    <w:rsid w:val="008D7C6D"/>
    <w:rsid w:val="008E00AC"/>
    <w:rsid w:val="008E06A9"/>
    <w:rsid w:val="008E2D49"/>
    <w:rsid w:val="008E63D6"/>
    <w:rsid w:val="008F2BEE"/>
    <w:rsid w:val="008F7BE5"/>
    <w:rsid w:val="008F7C9C"/>
    <w:rsid w:val="0090122C"/>
    <w:rsid w:val="00903405"/>
    <w:rsid w:val="009102AF"/>
    <w:rsid w:val="0091410D"/>
    <w:rsid w:val="009165C8"/>
    <w:rsid w:val="00917FB2"/>
    <w:rsid w:val="009201C0"/>
    <w:rsid w:val="00921A04"/>
    <w:rsid w:val="00927942"/>
    <w:rsid w:val="0093709C"/>
    <w:rsid w:val="00937360"/>
    <w:rsid w:val="009410B6"/>
    <w:rsid w:val="009452D6"/>
    <w:rsid w:val="0095268F"/>
    <w:rsid w:val="0095544F"/>
    <w:rsid w:val="009559D6"/>
    <w:rsid w:val="00955B0D"/>
    <w:rsid w:val="009602CE"/>
    <w:rsid w:val="00961EC4"/>
    <w:rsid w:val="00963335"/>
    <w:rsid w:val="00963AC3"/>
    <w:rsid w:val="00964AAA"/>
    <w:rsid w:val="00964C77"/>
    <w:rsid w:val="00964FB4"/>
    <w:rsid w:val="0096555C"/>
    <w:rsid w:val="00970C0C"/>
    <w:rsid w:val="00971298"/>
    <w:rsid w:val="009714FC"/>
    <w:rsid w:val="009720D5"/>
    <w:rsid w:val="00972BF4"/>
    <w:rsid w:val="00974075"/>
    <w:rsid w:val="0097604E"/>
    <w:rsid w:val="00976BA0"/>
    <w:rsid w:val="0098273F"/>
    <w:rsid w:val="00982A20"/>
    <w:rsid w:val="009832DC"/>
    <w:rsid w:val="0099102D"/>
    <w:rsid w:val="009A2336"/>
    <w:rsid w:val="009A4C9A"/>
    <w:rsid w:val="009A6E18"/>
    <w:rsid w:val="009B4449"/>
    <w:rsid w:val="009B766C"/>
    <w:rsid w:val="009C227A"/>
    <w:rsid w:val="009C26AA"/>
    <w:rsid w:val="009C302A"/>
    <w:rsid w:val="009C64F9"/>
    <w:rsid w:val="009D0BD6"/>
    <w:rsid w:val="009D3C27"/>
    <w:rsid w:val="009D48BE"/>
    <w:rsid w:val="009E3F4D"/>
    <w:rsid w:val="009E6123"/>
    <w:rsid w:val="009E7132"/>
    <w:rsid w:val="009E748D"/>
    <w:rsid w:val="009F2BD2"/>
    <w:rsid w:val="009F389C"/>
    <w:rsid w:val="009F4DA6"/>
    <w:rsid w:val="00A00A86"/>
    <w:rsid w:val="00A0209F"/>
    <w:rsid w:val="00A0572F"/>
    <w:rsid w:val="00A05A72"/>
    <w:rsid w:val="00A0644F"/>
    <w:rsid w:val="00A11227"/>
    <w:rsid w:val="00A15DAC"/>
    <w:rsid w:val="00A16AFB"/>
    <w:rsid w:val="00A267ED"/>
    <w:rsid w:val="00A26E9A"/>
    <w:rsid w:val="00A277DA"/>
    <w:rsid w:val="00A3226D"/>
    <w:rsid w:val="00A33B1C"/>
    <w:rsid w:val="00A369FA"/>
    <w:rsid w:val="00A36AE2"/>
    <w:rsid w:val="00A37F96"/>
    <w:rsid w:val="00A430EF"/>
    <w:rsid w:val="00A43AA1"/>
    <w:rsid w:val="00A43FEA"/>
    <w:rsid w:val="00A462B9"/>
    <w:rsid w:val="00A46C6F"/>
    <w:rsid w:val="00A4791F"/>
    <w:rsid w:val="00A51244"/>
    <w:rsid w:val="00A519BC"/>
    <w:rsid w:val="00A5385A"/>
    <w:rsid w:val="00A617D1"/>
    <w:rsid w:val="00A62640"/>
    <w:rsid w:val="00A67EAC"/>
    <w:rsid w:val="00A75627"/>
    <w:rsid w:val="00A8177A"/>
    <w:rsid w:val="00A85479"/>
    <w:rsid w:val="00A86580"/>
    <w:rsid w:val="00A866C7"/>
    <w:rsid w:val="00A94CEA"/>
    <w:rsid w:val="00A960AC"/>
    <w:rsid w:val="00A961B2"/>
    <w:rsid w:val="00A96DD0"/>
    <w:rsid w:val="00A97A50"/>
    <w:rsid w:val="00AA3F63"/>
    <w:rsid w:val="00AB0CD9"/>
    <w:rsid w:val="00AB7B35"/>
    <w:rsid w:val="00AC5B76"/>
    <w:rsid w:val="00AC62A2"/>
    <w:rsid w:val="00AD01A0"/>
    <w:rsid w:val="00AD4A81"/>
    <w:rsid w:val="00AD5CA0"/>
    <w:rsid w:val="00AD6E55"/>
    <w:rsid w:val="00AE182B"/>
    <w:rsid w:val="00AE5C42"/>
    <w:rsid w:val="00AF12FB"/>
    <w:rsid w:val="00AF5BD3"/>
    <w:rsid w:val="00AF6543"/>
    <w:rsid w:val="00AF74C4"/>
    <w:rsid w:val="00AF7817"/>
    <w:rsid w:val="00AF7E27"/>
    <w:rsid w:val="00B04BBD"/>
    <w:rsid w:val="00B05E5A"/>
    <w:rsid w:val="00B1214D"/>
    <w:rsid w:val="00B12B3A"/>
    <w:rsid w:val="00B153EF"/>
    <w:rsid w:val="00B15935"/>
    <w:rsid w:val="00B20E8A"/>
    <w:rsid w:val="00B2564F"/>
    <w:rsid w:val="00B2799B"/>
    <w:rsid w:val="00B30127"/>
    <w:rsid w:val="00B30678"/>
    <w:rsid w:val="00B31222"/>
    <w:rsid w:val="00B32503"/>
    <w:rsid w:val="00B34B47"/>
    <w:rsid w:val="00B34C77"/>
    <w:rsid w:val="00B368C8"/>
    <w:rsid w:val="00B36C5A"/>
    <w:rsid w:val="00B47C97"/>
    <w:rsid w:val="00B50ED5"/>
    <w:rsid w:val="00B51FAE"/>
    <w:rsid w:val="00B564A3"/>
    <w:rsid w:val="00B61FB4"/>
    <w:rsid w:val="00B67D61"/>
    <w:rsid w:val="00B67DAB"/>
    <w:rsid w:val="00B71495"/>
    <w:rsid w:val="00B747A2"/>
    <w:rsid w:val="00B75564"/>
    <w:rsid w:val="00B76950"/>
    <w:rsid w:val="00B81F14"/>
    <w:rsid w:val="00B822D7"/>
    <w:rsid w:val="00B83126"/>
    <w:rsid w:val="00B841A9"/>
    <w:rsid w:val="00B87A12"/>
    <w:rsid w:val="00B9093C"/>
    <w:rsid w:val="00B91C14"/>
    <w:rsid w:val="00B96F6F"/>
    <w:rsid w:val="00BA1715"/>
    <w:rsid w:val="00BA34A6"/>
    <w:rsid w:val="00BA4C9F"/>
    <w:rsid w:val="00BA7765"/>
    <w:rsid w:val="00BC6BB1"/>
    <w:rsid w:val="00BC6C41"/>
    <w:rsid w:val="00BD0A23"/>
    <w:rsid w:val="00BD245A"/>
    <w:rsid w:val="00BE0149"/>
    <w:rsid w:val="00BE70AA"/>
    <w:rsid w:val="00BF02FA"/>
    <w:rsid w:val="00BF1471"/>
    <w:rsid w:val="00BF362F"/>
    <w:rsid w:val="00BF370B"/>
    <w:rsid w:val="00BF43BD"/>
    <w:rsid w:val="00C02DFD"/>
    <w:rsid w:val="00C0511F"/>
    <w:rsid w:val="00C1289C"/>
    <w:rsid w:val="00C138C6"/>
    <w:rsid w:val="00C25326"/>
    <w:rsid w:val="00C26600"/>
    <w:rsid w:val="00C27F0E"/>
    <w:rsid w:val="00C312EB"/>
    <w:rsid w:val="00C35CE0"/>
    <w:rsid w:val="00C3608B"/>
    <w:rsid w:val="00C422AA"/>
    <w:rsid w:val="00C435DE"/>
    <w:rsid w:val="00C461FB"/>
    <w:rsid w:val="00C46486"/>
    <w:rsid w:val="00C505A7"/>
    <w:rsid w:val="00C51B13"/>
    <w:rsid w:val="00C615B8"/>
    <w:rsid w:val="00C6163E"/>
    <w:rsid w:val="00C63C2C"/>
    <w:rsid w:val="00C64673"/>
    <w:rsid w:val="00C71CAC"/>
    <w:rsid w:val="00C8184D"/>
    <w:rsid w:val="00C81DB7"/>
    <w:rsid w:val="00C83145"/>
    <w:rsid w:val="00C84433"/>
    <w:rsid w:val="00C8599C"/>
    <w:rsid w:val="00C91F9A"/>
    <w:rsid w:val="00C9255C"/>
    <w:rsid w:val="00CA1FEE"/>
    <w:rsid w:val="00CB0747"/>
    <w:rsid w:val="00CB25AA"/>
    <w:rsid w:val="00CB59B3"/>
    <w:rsid w:val="00CC08F9"/>
    <w:rsid w:val="00CC366F"/>
    <w:rsid w:val="00CC3691"/>
    <w:rsid w:val="00CC61B5"/>
    <w:rsid w:val="00CC73E7"/>
    <w:rsid w:val="00CE18C3"/>
    <w:rsid w:val="00CE702C"/>
    <w:rsid w:val="00CF2581"/>
    <w:rsid w:val="00CF2701"/>
    <w:rsid w:val="00CF7D04"/>
    <w:rsid w:val="00D00485"/>
    <w:rsid w:val="00D04BCA"/>
    <w:rsid w:val="00D059E0"/>
    <w:rsid w:val="00D060C8"/>
    <w:rsid w:val="00D07880"/>
    <w:rsid w:val="00D07A0F"/>
    <w:rsid w:val="00D1271A"/>
    <w:rsid w:val="00D13458"/>
    <w:rsid w:val="00D15802"/>
    <w:rsid w:val="00D16AA5"/>
    <w:rsid w:val="00D209D5"/>
    <w:rsid w:val="00D21A2D"/>
    <w:rsid w:val="00D21DF8"/>
    <w:rsid w:val="00D24EC4"/>
    <w:rsid w:val="00D262EB"/>
    <w:rsid w:val="00D33EB8"/>
    <w:rsid w:val="00D37AE9"/>
    <w:rsid w:val="00D40DBB"/>
    <w:rsid w:val="00D41A28"/>
    <w:rsid w:val="00D46E5E"/>
    <w:rsid w:val="00D51BE4"/>
    <w:rsid w:val="00D62A6E"/>
    <w:rsid w:val="00D6363E"/>
    <w:rsid w:val="00D67B0F"/>
    <w:rsid w:val="00D7162D"/>
    <w:rsid w:val="00D72239"/>
    <w:rsid w:val="00D80DCE"/>
    <w:rsid w:val="00D84CD8"/>
    <w:rsid w:val="00D84D52"/>
    <w:rsid w:val="00DA2034"/>
    <w:rsid w:val="00DA3560"/>
    <w:rsid w:val="00DA523F"/>
    <w:rsid w:val="00DA78D7"/>
    <w:rsid w:val="00DA7AF8"/>
    <w:rsid w:val="00DC52BD"/>
    <w:rsid w:val="00DD3AB3"/>
    <w:rsid w:val="00DE3B87"/>
    <w:rsid w:val="00DE4DAA"/>
    <w:rsid w:val="00DF1B5A"/>
    <w:rsid w:val="00DF3D19"/>
    <w:rsid w:val="00E04508"/>
    <w:rsid w:val="00E04FC0"/>
    <w:rsid w:val="00E11EBD"/>
    <w:rsid w:val="00E21102"/>
    <w:rsid w:val="00E3123F"/>
    <w:rsid w:val="00E32834"/>
    <w:rsid w:val="00E349CE"/>
    <w:rsid w:val="00E353F7"/>
    <w:rsid w:val="00E3781C"/>
    <w:rsid w:val="00E41D61"/>
    <w:rsid w:val="00E42901"/>
    <w:rsid w:val="00E55A93"/>
    <w:rsid w:val="00E70250"/>
    <w:rsid w:val="00E734F3"/>
    <w:rsid w:val="00E74C49"/>
    <w:rsid w:val="00E75171"/>
    <w:rsid w:val="00E75A82"/>
    <w:rsid w:val="00E77A2E"/>
    <w:rsid w:val="00E8619D"/>
    <w:rsid w:val="00E913DB"/>
    <w:rsid w:val="00E93F4D"/>
    <w:rsid w:val="00EA294D"/>
    <w:rsid w:val="00EA6EFF"/>
    <w:rsid w:val="00EA7A0D"/>
    <w:rsid w:val="00EB301E"/>
    <w:rsid w:val="00EB65B4"/>
    <w:rsid w:val="00EC0903"/>
    <w:rsid w:val="00EC3E1D"/>
    <w:rsid w:val="00EC50BD"/>
    <w:rsid w:val="00EC6BF0"/>
    <w:rsid w:val="00ED0478"/>
    <w:rsid w:val="00ED0933"/>
    <w:rsid w:val="00ED3EFE"/>
    <w:rsid w:val="00ED687E"/>
    <w:rsid w:val="00EE38C7"/>
    <w:rsid w:val="00EE47E2"/>
    <w:rsid w:val="00EE5F06"/>
    <w:rsid w:val="00EE78CC"/>
    <w:rsid w:val="00EF04A2"/>
    <w:rsid w:val="00EF2F06"/>
    <w:rsid w:val="00EF5BAA"/>
    <w:rsid w:val="00F00644"/>
    <w:rsid w:val="00F05B51"/>
    <w:rsid w:val="00F10004"/>
    <w:rsid w:val="00F13696"/>
    <w:rsid w:val="00F13CD0"/>
    <w:rsid w:val="00F17DAF"/>
    <w:rsid w:val="00F21A67"/>
    <w:rsid w:val="00F2340F"/>
    <w:rsid w:val="00F24356"/>
    <w:rsid w:val="00F25E76"/>
    <w:rsid w:val="00F3023E"/>
    <w:rsid w:val="00F31349"/>
    <w:rsid w:val="00F31EF2"/>
    <w:rsid w:val="00F32B3B"/>
    <w:rsid w:val="00F36272"/>
    <w:rsid w:val="00F3671D"/>
    <w:rsid w:val="00F45E43"/>
    <w:rsid w:val="00F47758"/>
    <w:rsid w:val="00F54368"/>
    <w:rsid w:val="00F55F5C"/>
    <w:rsid w:val="00F565DD"/>
    <w:rsid w:val="00F569E8"/>
    <w:rsid w:val="00F639B9"/>
    <w:rsid w:val="00F7045D"/>
    <w:rsid w:val="00F73055"/>
    <w:rsid w:val="00F7361A"/>
    <w:rsid w:val="00F77091"/>
    <w:rsid w:val="00F91159"/>
    <w:rsid w:val="00F92A1F"/>
    <w:rsid w:val="00F92F04"/>
    <w:rsid w:val="00F9327D"/>
    <w:rsid w:val="00F936E9"/>
    <w:rsid w:val="00F93D5E"/>
    <w:rsid w:val="00F93F14"/>
    <w:rsid w:val="00FA032C"/>
    <w:rsid w:val="00FA0B64"/>
    <w:rsid w:val="00FA39D5"/>
    <w:rsid w:val="00FC0D3B"/>
    <w:rsid w:val="00FC50AC"/>
    <w:rsid w:val="00FC5665"/>
    <w:rsid w:val="00FC5714"/>
    <w:rsid w:val="00FC7608"/>
    <w:rsid w:val="00FC7E04"/>
    <w:rsid w:val="00FD3533"/>
    <w:rsid w:val="00FD39A2"/>
    <w:rsid w:val="00FD5962"/>
    <w:rsid w:val="00FD61CE"/>
    <w:rsid w:val="00FE097A"/>
    <w:rsid w:val="00FE76D6"/>
    <w:rsid w:val="00FF45F3"/>
    <w:rsid w:val="00FF512C"/>
    <w:rsid w:val="00FF6D87"/>
    <w:rsid w:val="04152D35"/>
    <w:rsid w:val="4C57586B"/>
    <w:rsid w:val="5EFC62FC"/>
    <w:rsid w:val="6DC15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fillcolor="white">
      <v:fill color="white"/>
    </o:shapedefaults>
    <o:shapelayout v:ext="edit">
      <o:idmap v:ext="edit" data="1"/>
    </o:shapelayout>
  </w:shapeDefaults>
  <w:decimalSymbol w:val=","/>
  <w:listSeparator w:val=";"/>
  <w14:docId w14:val="6B6EE991"/>
  <w15:docId w15:val="{5D0E660C-38DE-460E-AF0E-87ED9F02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toc 4" w:semiHidden="1" w:uiPriority="39"/>
    <w:lsdException w:name="caption" w:semiHidden="1" w:unhideWhenUsed="1" w:qFormat="1"/>
    <w:lsdException w:name="page number" w:qFormat="1"/>
    <w:lsdException w:name="Title" w:uiPriority="10" w:qFormat="1"/>
    <w:lsdException w:name="Default Paragraph Font" w:semiHidden="1"/>
    <w:lsdException w:name="Subtitle" w:qFormat="1"/>
    <w:lsdException w:name="Body Text 3"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qFormat="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1548"/>
    <w:rPr>
      <w:rFonts w:ascii="Verdana" w:hAnsi="Verdana"/>
      <w:sz w:val="18"/>
    </w:rPr>
  </w:style>
  <w:style w:type="paragraph" w:styleId="Ttulo1">
    <w:name w:val="heading 1"/>
    <w:basedOn w:val="Normal"/>
    <w:next w:val="Normal"/>
    <w:link w:val="Ttulo1Car"/>
    <w:qFormat/>
    <w:rsid w:val="00921A04"/>
    <w:pPr>
      <w:keepNext/>
      <w:numPr>
        <w:numId w:val="21"/>
      </w:numPr>
      <w:outlineLvl w:val="0"/>
    </w:pPr>
    <w:rPr>
      <w:b/>
    </w:rPr>
  </w:style>
  <w:style w:type="paragraph" w:styleId="Ttulo2">
    <w:name w:val="heading 2"/>
    <w:basedOn w:val="Normal"/>
    <w:next w:val="Normal"/>
    <w:link w:val="Ttulo2Car"/>
    <w:qFormat/>
    <w:rsid w:val="00814720"/>
    <w:pPr>
      <w:keepNext/>
      <w:numPr>
        <w:ilvl w:val="1"/>
        <w:numId w:val="21"/>
      </w:numPr>
      <w:outlineLvl w:val="1"/>
    </w:pPr>
    <w:rPr>
      <w:b/>
    </w:rPr>
  </w:style>
  <w:style w:type="paragraph" w:styleId="Ttulo3">
    <w:name w:val="heading 3"/>
    <w:basedOn w:val="Normal"/>
    <w:next w:val="Normal"/>
    <w:link w:val="Ttulo3Car"/>
    <w:qFormat/>
    <w:rsid w:val="008C78E6"/>
    <w:pPr>
      <w:keepNext/>
      <w:numPr>
        <w:ilvl w:val="2"/>
        <w:numId w:val="21"/>
      </w:numPr>
      <w:jc w:val="both"/>
      <w:outlineLvl w:val="2"/>
    </w:pPr>
    <w:rPr>
      <w:b/>
    </w:rPr>
  </w:style>
  <w:style w:type="paragraph" w:styleId="Ttulo4">
    <w:name w:val="heading 4"/>
    <w:basedOn w:val="Normal"/>
    <w:next w:val="Normal"/>
    <w:qFormat/>
    <w:pPr>
      <w:keepNext/>
      <w:numPr>
        <w:ilvl w:val="3"/>
        <w:numId w:val="21"/>
      </w:numPr>
      <w:jc w:val="both"/>
      <w:outlineLvl w:val="3"/>
    </w:pPr>
    <w:rPr>
      <w:sz w:val="24"/>
    </w:rPr>
  </w:style>
  <w:style w:type="paragraph" w:styleId="Ttulo5">
    <w:name w:val="heading 5"/>
    <w:basedOn w:val="Normal"/>
    <w:next w:val="Normal"/>
    <w:link w:val="Ttulo5Car"/>
    <w:semiHidden/>
    <w:unhideWhenUsed/>
    <w:qFormat/>
    <w:rsid w:val="00C8184D"/>
    <w:pPr>
      <w:numPr>
        <w:ilvl w:val="4"/>
        <w:numId w:val="21"/>
      </w:numPr>
      <w:spacing w:before="240" w:after="60"/>
      <w:outlineLvl w:val="4"/>
    </w:pPr>
    <w:rPr>
      <w:rFonts w:ascii="Calibri" w:eastAsia="Times New Roman" w:hAnsi="Calibri" w:cs="Times New Roman"/>
      <w:b/>
      <w:bCs/>
      <w:i/>
      <w:iCs/>
      <w:sz w:val="26"/>
      <w:szCs w:val="26"/>
      <w:lang w:val="es-ES_tradnl"/>
    </w:rPr>
  </w:style>
  <w:style w:type="paragraph" w:styleId="Ttulo6">
    <w:name w:val="heading 6"/>
    <w:basedOn w:val="Normal"/>
    <w:next w:val="Normal"/>
    <w:link w:val="Ttulo6Car"/>
    <w:semiHidden/>
    <w:unhideWhenUsed/>
    <w:qFormat/>
    <w:rsid w:val="00C8184D"/>
    <w:pPr>
      <w:numPr>
        <w:ilvl w:val="5"/>
        <w:numId w:val="21"/>
      </w:numPr>
      <w:spacing w:before="240" w:after="60"/>
      <w:outlineLvl w:val="5"/>
    </w:pPr>
    <w:rPr>
      <w:rFonts w:ascii="Calibri" w:eastAsia="Times New Roman" w:hAnsi="Calibri" w:cs="Times New Roman"/>
      <w:b/>
      <w:bCs/>
      <w:sz w:val="22"/>
      <w:szCs w:val="22"/>
      <w:lang w:val="es-ES_tradnl"/>
    </w:rPr>
  </w:style>
  <w:style w:type="paragraph" w:styleId="Ttulo7">
    <w:name w:val="heading 7"/>
    <w:basedOn w:val="Normal"/>
    <w:next w:val="Normal"/>
    <w:link w:val="Ttulo7Car"/>
    <w:semiHidden/>
    <w:unhideWhenUsed/>
    <w:qFormat/>
    <w:rsid w:val="00C8184D"/>
    <w:pPr>
      <w:numPr>
        <w:ilvl w:val="6"/>
        <w:numId w:val="21"/>
      </w:numPr>
      <w:spacing w:before="240" w:after="60"/>
      <w:outlineLvl w:val="6"/>
    </w:pPr>
    <w:rPr>
      <w:rFonts w:ascii="Calibri" w:eastAsia="Times New Roman" w:hAnsi="Calibri" w:cs="Times New Roman"/>
      <w:sz w:val="24"/>
      <w:szCs w:val="24"/>
      <w:lang w:val="es-ES_tradnl"/>
    </w:rPr>
  </w:style>
  <w:style w:type="paragraph" w:styleId="Ttulo8">
    <w:name w:val="heading 8"/>
    <w:basedOn w:val="Normal"/>
    <w:next w:val="Normal"/>
    <w:link w:val="Ttulo8Car"/>
    <w:semiHidden/>
    <w:unhideWhenUsed/>
    <w:qFormat/>
    <w:rsid w:val="00C8184D"/>
    <w:pPr>
      <w:numPr>
        <w:ilvl w:val="7"/>
        <w:numId w:val="21"/>
      </w:numPr>
      <w:spacing w:before="240" w:after="60"/>
      <w:outlineLvl w:val="7"/>
    </w:pPr>
    <w:rPr>
      <w:rFonts w:ascii="Calibri" w:eastAsia="Times New Roman" w:hAnsi="Calibri" w:cs="Times New Roman"/>
      <w:i/>
      <w:iCs/>
      <w:sz w:val="24"/>
      <w:szCs w:val="24"/>
      <w:lang w:val="es-ES_tradnl"/>
    </w:rPr>
  </w:style>
  <w:style w:type="paragraph" w:styleId="Ttulo9">
    <w:name w:val="heading 9"/>
    <w:basedOn w:val="Normal"/>
    <w:next w:val="Normal"/>
    <w:link w:val="Ttulo9Car"/>
    <w:semiHidden/>
    <w:unhideWhenUsed/>
    <w:qFormat/>
    <w:rsid w:val="00C8184D"/>
    <w:pPr>
      <w:numPr>
        <w:ilvl w:val="8"/>
        <w:numId w:val="21"/>
      </w:numPr>
      <w:spacing w:before="240" w:after="60"/>
      <w:outlineLvl w:val="8"/>
    </w:pPr>
    <w:rPr>
      <w:rFonts w:ascii="Calibri Light" w:eastAsia="Times New Roman" w:hAnsi="Calibri Light" w:cs="Times New Roman"/>
      <w:sz w:val="22"/>
      <w:szCs w:val="22"/>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pPr>
      <w:ind w:left="708"/>
    </w:pPr>
  </w:style>
  <w:style w:type="paragraph" w:styleId="TDC1">
    <w:name w:val="toc 1"/>
    <w:basedOn w:val="Normal"/>
    <w:next w:val="Normal"/>
    <w:uiPriority w:val="39"/>
    <w:pPr>
      <w:spacing w:before="360"/>
    </w:pPr>
    <w:rPr>
      <w:b/>
      <w:caps/>
      <w:sz w:val="24"/>
    </w:rPr>
  </w:style>
  <w:style w:type="paragraph" w:styleId="TDC2">
    <w:name w:val="toc 2"/>
    <w:basedOn w:val="Normal"/>
    <w:next w:val="Normal"/>
    <w:uiPriority w:val="39"/>
    <w:pPr>
      <w:tabs>
        <w:tab w:val="right" w:leader="dot" w:pos="9627"/>
      </w:tabs>
      <w:spacing w:before="240"/>
    </w:pPr>
    <w:rPr>
      <w:b/>
      <w:caps/>
    </w:rPr>
  </w:style>
  <w:style w:type="paragraph" w:styleId="TDC4">
    <w:name w:val="toc 4"/>
    <w:basedOn w:val="Normal"/>
    <w:next w:val="Normal"/>
    <w:uiPriority w:val="39"/>
    <w:pPr>
      <w:ind w:left="1416"/>
    </w:pPr>
  </w:style>
  <w:style w:type="paragraph" w:styleId="Textoindependiente2">
    <w:name w:val="Body Text 2"/>
    <w:basedOn w:val="Normal"/>
    <w:link w:val="Textoindependiente2Car"/>
    <w:pPr>
      <w:jc w:val="both"/>
    </w:pPr>
    <w:rPr>
      <w:b/>
      <w:sz w:val="24"/>
      <w:u w:val="single"/>
    </w:rPr>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sz w:val="24"/>
    </w:rPr>
  </w:style>
  <w:style w:type="paragraph" w:styleId="Textoindependiente3">
    <w:name w:val="Body Text 3"/>
    <w:basedOn w:val="Normal"/>
    <w:qFormat/>
    <w:pPr>
      <w:jc w:val="both"/>
    </w:pPr>
    <w:rPr>
      <w:color w:val="0000FF"/>
      <w:sz w:val="24"/>
    </w:rPr>
  </w:style>
  <w:style w:type="paragraph" w:styleId="Ttulo">
    <w:name w:val="Title"/>
    <w:basedOn w:val="Normal"/>
    <w:link w:val="TtuloCar"/>
    <w:uiPriority w:val="10"/>
    <w:qFormat/>
    <w:pPr>
      <w:jc w:val="center"/>
    </w:pPr>
    <w:rPr>
      <w:b/>
      <w:sz w:val="32"/>
      <w:u w:val="single"/>
    </w:rPr>
  </w:style>
  <w:style w:type="character" w:styleId="Hipervnculo">
    <w:name w:val="Hyperlink"/>
    <w:basedOn w:val="Fuentedeprrafopredeter"/>
    <w:uiPriority w:val="99"/>
    <w:rPr>
      <w:color w:val="0000FF"/>
      <w:u w:val="single"/>
    </w:rPr>
  </w:style>
  <w:style w:type="character" w:styleId="Nmerodepgina">
    <w:name w:val="page number"/>
    <w:basedOn w:val="Fuentedeprrafopredeter"/>
    <w:qFormat/>
  </w:style>
  <w:style w:type="paragraph" w:customStyle="1" w:styleId="EstiloCapitulo">
    <w:name w:val="EstiloCapitulo"/>
    <w:basedOn w:val="Normal"/>
    <w:qFormat/>
    <w:rsid w:val="00607F71"/>
    <w:pPr>
      <w:spacing w:before="100" w:after="100"/>
    </w:pPr>
    <w:rPr>
      <w:b/>
      <w:i/>
    </w:rPr>
  </w:style>
  <w:style w:type="paragraph" w:customStyle="1" w:styleId="EstiloGillSansMT16ptNegritaCentradoIzquierda4cmDer">
    <w:name w:val="Estilo Gill Sans MT 16 pt Negrita Centrado Izquierda:  4 cm Der..."/>
    <w:basedOn w:val="Normal"/>
    <w:qFormat/>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b/>
      <w:bCs/>
      <w:sz w:val="32"/>
    </w:rPr>
  </w:style>
  <w:style w:type="character" w:customStyle="1" w:styleId="Ttulo1Car">
    <w:name w:val="Título 1 Car"/>
    <w:basedOn w:val="Fuentedeprrafopredeter"/>
    <w:link w:val="Ttulo1"/>
    <w:qFormat/>
    <w:rsid w:val="00921A04"/>
    <w:rPr>
      <w:rFonts w:ascii="Verdana" w:hAnsi="Verdana"/>
      <w:b/>
    </w:rPr>
  </w:style>
  <w:style w:type="character" w:customStyle="1" w:styleId="Ttulo2Car">
    <w:name w:val="Título 2 Car"/>
    <w:basedOn w:val="Fuentedeprrafopredeter"/>
    <w:link w:val="Ttulo2"/>
    <w:qFormat/>
    <w:rsid w:val="00814720"/>
    <w:rPr>
      <w:rFonts w:ascii="Verdana" w:hAnsi="Verdana"/>
      <w:b/>
    </w:rPr>
  </w:style>
  <w:style w:type="character" w:styleId="Textodelmarcadordeposicin">
    <w:name w:val="Placeholder Text"/>
    <w:basedOn w:val="Fuentedeprrafopredeter"/>
    <w:uiPriority w:val="99"/>
    <w:semiHidden/>
    <w:qFormat/>
    <w:rPr>
      <w:color w:val="808080"/>
    </w:rPr>
  </w:style>
  <w:style w:type="paragraph" w:customStyle="1" w:styleId="paragraph">
    <w:name w:val="paragraph"/>
    <w:basedOn w:val="Normal"/>
    <w:qFormat/>
    <w:pPr>
      <w:spacing w:before="100" w:beforeAutospacing="1" w:after="100" w:afterAutospacing="1"/>
    </w:pPr>
    <w:rPr>
      <w:rFonts w:ascii="Times New Roman" w:hAnsi="Times New Roman"/>
      <w:sz w:val="24"/>
      <w:szCs w:val="24"/>
    </w:rPr>
  </w:style>
  <w:style w:type="character" w:customStyle="1" w:styleId="eop">
    <w:name w:val="eop"/>
    <w:basedOn w:val="Fuentedeprrafopredeter"/>
    <w:qFormat/>
  </w:style>
  <w:style w:type="character" w:customStyle="1" w:styleId="normaltextrun">
    <w:name w:val="normaltextrun"/>
    <w:basedOn w:val="Fuentedeprrafopredeter"/>
    <w:qFormat/>
  </w:style>
  <w:style w:type="table" w:styleId="Tablaconcuadrcula1clara">
    <w:name w:val="Grid Table 1 Light"/>
    <w:basedOn w:val="Tablanormal"/>
    <w:uiPriority w:val="46"/>
    <w:rsid w:val="00BC6BB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790E10"/>
    <w:pPr>
      <w:ind w:left="720"/>
      <w:contextualSpacing/>
    </w:pPr>
    <w:rPr>
      <w:rFonts w:eastAsia="Times New Roman" w:cs="Times New Roman"/>
      <w:lang w:val="es-ES_tradnl"/>
    </w:rPr>
  </w:style>
  <w:style w:type="table" w:styleId="Tablaconcuadrcula">
    <w:name w:val="Table Grid"/>
    <w:basedOn w:val="Tablanormal"/>
    <w:rsid w:val="00790E1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CF2701"/>
    <w:rPr>
      <w:rFonts w:ascii="Segoe UI" w:hAnsi="Segoe UI" w:cs="Segoe UI"/>
      <w:szCs w:val="18"/>
    </w:rPr>
  </w:style>
  <w:style w:type="character" w:customStyle="1" w:styleId="TextodegloboCar">
    <w:name w:val="Texto de globo Car"/>
    <w:basedOn w:val="Fuentedeprrafopredeter"/>
    <w:link w:val="Textodeglobo"/>
    <w:rsid w:val="00CF2701"/>
    <w:rPr>
      <w:rFonts w:ascii="Segoe UI" w:hAnsi="Segoe UI" w:cs="Segoe UI"/>
      <w:sz w:val="18"/>
      <w:szCs w:val="18"/>
    </w:rPr>
  </w:style>
  <w:style w:type="paragraph" w:customStyle="1" w:styleId="EstiloNegritaCentrado">
    <w:name w:val="Estilo Negrita Centrado"/>
    <w:basedOn w:val="Normal"/>
    <w:rsid w:val="00351A59"/>
    <w:pPr>
      <w:jc w:val="center"/>
    </w:pPr>
    <w:rPr>
      <w:rFonts w:eastAsia="Times New Roman" w:cs="Times New Roman"/>
      <w:b/>
      <w:bCs/>
    </w:rPr>
  </w:style>
  <w:style w:type="character" w:customStyle="1" w:styleId="Ttulo5Car">
    <w:name w:val="Título 5 Car"/>
    <w:basedOn w:val="Fuentedeprrafopredeter"/>
    <w:link w:val="Ttulo5"/>
    <w:semiHidden/>
    <w:rsid w:val="00C8184D"/>
    <w:rPr>
      <w:rFonts w:ascii="Calibri" w:eastAsia="Times New Roman" w:hAnsi="Calibri" w:cs="Times New Roman"/>
      <w:b/>
      <w:bCs/>
      <w:i/>
      <w:iCs/>
      <w:sz w:val="26"/>
      <w:szCs w:val="26"/>
      <w:lang w:val="es-ES_tradnl"/>
    </w:rPr>
  </w:style>
  <w:style w:type="character" w:customStyle="1" w:styleId="Ttulo6Car">
    <w:name w:val="Título 6 Car"/>
    <w:basedOn w:val="Fuentedeprrafopredeter"/>
    <w:link w:val="Ttulo6"/>
    <w:semiHidden/>
    <w:rsid w:val="00C8184D"/>
    <w:rPr>
      <w:rFonts w:ascii="Calibri" w:eastAsia="Times New Roman" w:hAnsi="Calibri" w:cs="Times New Roman"/>
      <w:b/>
      <w:bCs/>
      <w:sz w:val="22"/>
      <w:szCs w:val="22"/>
      <w:lang w:val="es-ES_tradnl"/>
    </w:rPr>
  </w:style>
  <w:style w:type="character" w:customStyle="1" w:styleId="Ttulo7Car">
    <w:name w:val="Título 7 Car"/>
    <w:basedOn w:val="Fuentedeprrafopredeter"/>
    <w:link w:val="Ttulo7"/>
    <w:semiHidden/>
    <w:rsid w:val="00C8184D"/>
    <w:rPr>
      <w:rFonts w:ascii="Calibri" w:eastAsia="Times New Roman" w:hAnsi="Calibri" w:cs="Times New Roman"/>
      <w:sz w:val="24"/>
      <w:szCs w:val="24"/>
      <w:lang w:val="es-ES_tradnl"/>
    </w:rPr>
  </w:style>
  <w:style w:type="character" w:customStyle="1" w:styleId="Ttulo8Car">
    <w:name w:val="Título 8 Car"/>
    <w:basedOn w:val="Fuentedeprrafopredeter"/>
    <w:link w:val="Ttulo8"/>
    <w:semiHidden/>
    <w:rsid w:val="00C8184D"/>
    <w:rPr>
      <w:rFonts w:ascii="Calibri" w:eastAsia="Times New Roman" w:hAnsi="Calibri" w:cs="Times New Roman"/>
      <w:i/>
      <w:iCs/>
      <w:sz w:val="24"/>
      <w:szCs w:val="24"/>
      <w:lang w:val="es-ES_tradnl"/>
    </w:rPr>
  </w:style>
  <w:style w:type="character" w:customStyle="1" w:styleId="Ttulo9Car">
    <w:name w:val="Título 9 Car"/>
    <w:basedOn w:val="Fuentedeprrafopredeter"/>
    <w:link w:val="Ttulo9"/>
    <w:semiHidden/>
    <w:rsid w:val="00C8184D"/>
    <w:rPr>
      <w:rFonts w:ascii="Calibri Light" w:eastAsia="Times New Roman" w:hAnsi="Calibri Light" w:cs="Times New Roman"/>
      <w:sz w:val="22"/>
      <w:szCs w:val="22"/>
      <w:lang w:val="es-ES_tradnl"/>
    </w:rPr>
  </w:style>
  <w:style w:type="character" w:customStyle="1" w:styleId="EncabezadoCar">
    <w:name w:val="Encabezado Car"/>
    <w:basedOn w:val="Fuentedeprrafopredeter"/>
    <w:link w:val="Encabezado"/>
    <w:rsid w:val="00C8184D"/>
    <w:rPr>
      <w:rFonts w:ascii="Gill Sans MT" w:hAnsi="Gill Sans MT"/>
      <w:sz w:val="18"/>
    </w:rPr>
  </w:style>
  <w:style w:type="character" w:customStyle="1" w:styleId="PiedepginaCar">
    <w:name w:val="Pie de página Car"/>
    <w:basedOn w:val="Fuentedeprrafopredeter"/>
    <w:link w:val="Piedepgina"/>
    <w:rsid w:val="00C8184D"/>
    <w:rPr>
      <w:rFonts w:ascii="Gill Sans MT" w:hAnsi="Gill Sans MT"/>
      <w:sz w:val="18"/>
    </w:rPr>
  </w:style>
  <w:style w:type="character" w:customStyle="1" w:styleId="Ttulo3Car">
    <w:name w:val="Título 3 Car"/>
    <w:basedOn w:val="Fuentedeprrafopredeter"/>
    <w:link w:val="Ttulo3"/>
    <w:rsid w:val="008C78E6"/>
    <w:rPr>
      <w:rFonts w:ascii="Verdana" w:hAnsi="Verdana"/>
      <w:b/>
      <w:sz w:val="18"/>
    </w:rPr>
  </w:style>
  <w:style w:type="character" w:customStyle="1" w:styleId="TextoindependienteCar">
    <w:name w:val="Texto independiente Car"/>
    <w:basedOn w:val="Fuentedeprrafopredeter"/>
    <w:link w:val="Textoindependiente"/>
    <w:rsid w:val="00C8184D"/>
    <w:rPr>
      <w:rFonts w:ascii="Gill Sans MT" w:hAnsi="Gill Sans MT"/>
      <w:sz w:val="24"/>
    </w:rPr>
  </w:style>
  <w:style w:type="character" w:customStyle="1" w:styleId="Textoindependiente2Car">
    <w:name w:val="Texto independiente 2 Car"/>
    <w:basedOn w:val="Fuentedeprrafopredeter"/>
    <w:link w:val="Textoindependiente2"/>
    <w:rsid w:val="00C8184D"/>
    <w:rPr>
      <w:rFonts w:ascii="Gill Sans MT" w:hAnsi="Gill Sans MT"/>
      <w:b/>
      <w:sz w:val="24"/>
      <w:u w:val="single"/>
    </w:rPr>
  </w:style>
  <w:style w:type="paragraph" w:styleId="Sangradetextonormal">
    <w:name w:val="Body Text Indent"/>
    <w:basedOn w:val="Normal"/>
    <w:link w:val="SangradetextonormalCar"/>
    <w:rsid w:val="00C8184D"/>
    <w:pPr>
      <w:spacing w:after="120"/>
      <w:ind w:left="283"/>
    </w:pPr>
    <w:rPr>
      <w:rFonts w:eastAsia="Times New Roman" w:cs="Times New Roman"/>
      <w:lang w:val="es-ES_tradnl"/>
    </w:rPr>
  </w:style>
  <w:style w:type="character" w:customStyle="1" w:styleId="SangradetextonormalCar">
    <w:name w:val="Sangría de texto normal Car"/>
    <w:basedOn w:val="Fuentedeprrafopredeter"/>
    <w:link w:val="Sangradetextonormal"/>
    <w:rsid w:val="00C8184D"/>
    <w:rPr>
      <w:rFonts w:ascii="Gill Sans MT" w:eastAsia="Times New Roman" w:hAnsi="Gill Sans MT" w:cs="Times New Roman"/>
      <w:sz w:val="18"/>
      <w:lang w:val="es-ES_tradnl"/>
    </w:rPr>
  </w:style>
  <w:style w:type="paragraph" w:customStyle="1" w:styleId="Default">
    <w:name w:val="Default"/>
    <w:rsid w:val="00C8184D"/>
    <w:pPr>
      <w:autoSpaceDE w:val="0"/>
      <w:autoSpaceDN w:val="0"/>
      <w:adjustRightInd w:val="0"/>
    </w:pPr>
    <w:rPr>
      <w:rFonts w:ascii="Arial" w:eastAsia="Times New Roman" w:hAnsi="Arial" w:cs="Arial"/>
      <w:color w:val="000000"/>
      <w:sz w:val="24"/>
      <w:szCs w:val="24"/>
    </w:rPr>
  </w:style>
  <w:style w:type="paragraph" w:customStyle="1" w:styleId="EstiloPlanos">
    <w:name w:val="EstiloPlanos"/>
    <w:basedOn w:val="Normal"/>
    <w:rsid w:val="00C8184D"/>
    <w:pPr>
      <w:spacing w:before="120" w:after="120"/>
    </w:pPr>
    <w:rPr>
      <w:rFonts w:eastAsia="Times New Roman" w:cs="Times New Roman"/>
      <w:b/>
      <w:sz w:val="24"/>
      <w:u w:val="single"/>
      <w:lang w:val="es-ES_tradnl"/>
    </w:rPr>
  </w:style>
  <w:style w:type="character" w:customStyle="1" w:styleId="TtuloCar">
    <w:name w:val="Título Car"/>
    <w:link w:val="Ttulo"/>
    <w:uiPriority w:val="10"/>
    <w:rsid w:val="00C8184D"/>
    <w:rPr>
      <w:rFonts w:ascii="Gill Sans MT" w:hAnsi="Gill Sans MT"/>
      <w:b/>
      <w:sz w:val="32"/>
      <w:u w:val="single"/>
    </w:rPr>
  </w:style>
  <w:style w:type="character" w:customStyle="1" w:styleId="spellingerror">
    <w:name w:val="spellingerror"/>
    <w:basedOn w:val="Fuentedeprrafopredeter"/>
    <w:rsid w:val="0029585B"/>
  </w:style>
  <w:style w:type="character" w:styleId="nfasis">
    <w:name w:val="Emphasis"/>
    <w:basedOn w:val="Fuentedeprrafopredeter"/>
    <w:qFormat/>
    <w:rsid w:val="00196B83"/>
    <w:rPr>
      <w:i/>
      <w:iCs/>
    </w:rPr>
  </w:style>
  <w:style w:type="paragraph" w:styleId="Continuarlista3">
    <w:name w:val="List Continue 3"/>
    <w:basedOn w:val="Normal"/>
    <w:rsid w:val="006840AD"/>
    <w:pPr>
      <w:spacing w:after="120"/>
      <w:ind w:left="849"/>
      <w:contextualSpacing/>
    </w:pPr>
  </w:style>
  <w:style w:type="character" w:styleId="Refdecomentario">
    <w:name w:val="annotation reference"/>
    <w:basedOn w:val="Fuentedeprrafopredeter"/>
    <w:rsid w:val="00D07880"/>
    <w:rPr>
      <w:sz w:val="16"/>
      <w:szCs w:val="16"/>
    </w:rPr>
  </w:style>
  <w:style w:type="paragraph" w:styleId="Textocomentario">
    <w:name w:val="annotation text"/>
    <w:basedOn w:val="Normal"/>
    <w:link w:val="TextocomentarioCar"/>
    <w:rsid w:val="00D07880"/>
  </w:style>
  <w:style w:type="character" w:customStyle="1" w:styleId="TextocomentarioCar">
    <w:name w:val="Texto comentario Car"/>
    <w:basedOn w:val="Fuentedeprrafopredeter"/>
    <w:link w:val="Textocomentario"/>
    <w:rsid w:val="00D07880"/>
    <w:rPr>
      <w:rFonts w:ascii="Verdana" w:hAnsi="Verdana"/>
    </w:rPr>
  </w:style>
  <w:style w:type="paragraph" w:styleId="Asuntodelcomentario">
    <w:name w:val="annotation subject"/>
    <w:basedOn w:val="Textocomentario"/>
    <w:next w:val="Textocomentario"/>
    <w:link w:val="AsuntodelcomentarioCar"/>
    <w:rsid w:val="00D07880"/>
    <w:rPr>
      <w:b/>
      <w:bCs/>
    </w:rPr>
  </w:style>
  <w:style w:type="character" w:customStyle="1" w:styleId="AsuntodelcomentarioCar">
    <w:name w:val="Asunto del comentario Car"/>
    <w:basedOn w:val="TextocomentarioCar"/>
    <w:link w:val="Asuntodelcomentario"/>
    <w:rsid w:val="00D07880"/>
    <w:rPr>
      <w:rFonts w:ascii="Verdana" w:hAnsi="Verdana"/>
      <w:b/>
      <w:bCs/>
    </w:rPr>
  </w:style>
  <w:style w:type="paragraph" w:customStyle="1" w:styleId="Tabletitle">
    <w:name w:val="Table title"/>
    <w:link w:val="TabletitleCar"/>
    <w:qFormat/>
    <w:rsid w:val="005D49C9"/>
    <w:rPr>
      <w:rFonts w:ascii="Verdana" w:hAnsi="Verdana" w:cs="Calibri"/>
      <w:b/>
      <w:bCs/>
      <w:sz w:val="18"/>
      <w:szCs w:val="18"/>
    </w:rPr>
  </w:style>
  <w:style w:type="character" w:customStyle="1" w:styleId="TabletitleCar">
    <w:name w:val="Table title Car"/>
    <w:basedOn w:val="Fuentedeprrafopredeter"/>
    <w:link w:val="Tabletitle"/>
    <w:rsid w:val="005D49C9"/>
    <w:rPr>
      <w:rFonts w:ascii="Verdana" w:hAnsi="Verdana" w:cs="Calibri"/>
      <w:b/>
      <w:bCs/>
      <w:sz w:val="18"/>
      <w:szCs w:val="18"/>
    </w:rPr>
  </w:style>
  <w:style w:type="character" w:styleId="Nmerodelnea">
    <w:name w:val="line number"/>
    <w:basedOn w:val="Fuentedeprrafopredeter"/>
    <w:rsid w:val="003338E6"/>
  </w:style>
  <w:style w:type="paragraph" w:customStyle="1" w:styleId="Tabletitleact">
    <w:name w:val="Table title act"/>
    <w:basedOn w:val="Tabletitle"/>
    <w:link w:val="TabletitleactCar"/>
    <w:qFormat/>
    <w:rsid w:val="00F2340F"/>
  </w:style>
  <w:style w:type="character" w:customStyle="1" w:styleId="TabletitleactCar">
    <w:name w:val="Table title act Car"/>
    <w:basedOn w:val="TabletitleCar"/>
    <w:link w:val="Tabletitleact"/>
    <w:rsid w:val="00F2340F"/>
    <w:rPr>
      <w:rFonts w:ascii="Verdana" w:hAnsi="Verdana" w:cs="Calibri"/>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27280">
      <w:bodyDiv w:val="1"/>
      <w:marLeft w:val="0"/>
      <w:marRight w:val="0"/>
      <w:marTop w:val="0"/>
      <w:marBottom w:val="0"/>
      <w:divBdr>
        <w:top w:val="none" w:sz="0" w:space="0" w:color="auto"/>
        <w:left w:val="none" w:sz="0" w:space="0" w:color="auto"/>
        <w:bottom w:val="none" w:sz="0" w:space="0" w:color="auto"/>
        <w:right w:val="none" w:sz="0" w:space="0" w:color="auto"/>
      </w:divBdr>
    </w:div>
    <w:div w:id="1021787016">
      <w:bodyDiv w:val="1"/>
      <w:marLeft w:val="0"/>
      <w:marRight w:val="0"/>
      <w:marTop w:val="0"/>
      <w:marBottom w:val="0"/>
      <w:divBdr>
        <w:top w:val="none" w:sz="0" w:space="0" w:color="auto"/>
        <w:left w:val="none" w:sz="0" w:space="0" w:color="auto"/>
        <w:bottom w:val="none" w:sz="0" w:space="0" w:color="auto"/>
        <w:right w:val="none" w:sz="0" w:space="0" w:color="auto"/>
      </w:divBdr>
    </w:div>
    <w:div w:id="1288002229">
      <w:bodyDiv w:val="1"/>
      <w:marLeft w:val="0"/>
      <w:marRight w:val="0"/>
      <w:marTop w:val="0"/>
      <w:marBottom w:val="0"/>
      <w:divBdr>
        <w:top w:val="none" w:sz="0" w:space="0" w:color="auto"/>
        <w:left w:val="none" w:sz="0" w:space="0" w:color="auto"/>
        <w:bottom w:val="none" w:sz="0" w:space="0" w:color="auto"/>
        <w:right w:val="none" w:sz="0" w:space="0" w:color="auto"/>
      </w:divBdr>
    </w:div>
    <w:div w:id="1572619661">
      <w:bodyDiv w:val="1"/>
      <w:marLeft w:val="0"/>
      <w:marRight w:val="0"/>
      <w:marTop w:val="0"/>
      <w:marBottom w:val="0"/>
      <w:divBdr>
        <w:top w:val="none" w:sz="0" w:space="0" w:color="auto"/>
        <w:left w:val="none" w:sz="0" w:space="0" w:color="auto"/>
        <w:bottom w:val="none" w:sz="0" w:space="0" w:color="auto"/>
        <w:right w:val="none" w:sz="0" w:space="0" w:color="auto"/>
      </w:divBdr>
    </w:div>
    <w:div w:id="1598169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yperlink" Target="https://www.aenor.com/normas-y-libros/buscador-de-normas/une/?c=N0046950" TargetMode="External"/><Relationship Id="rId39" Type="http://schemas.openxmlformats.org/officeDocument/2006/relationships/hyperlink" Target="https://www.aenor.com/normas-y-libros/buscador-de-normas/une/?c=N0044697" TargetMode="External"/><Relationship Id="rId21" Type="http://schemas.openxmlformats.org/officeDocument/2006/relationships/hyperlink" Target="https://www.aenor.com/normas-y-libros/buscador-de-normas/une/?c=N0049677" TargetMode="External"/><Relationship Id="rId34" Type="http://schemas.openxmlformats.org/officeDocument/2006/relationships/hyperlink" Target="https://www.aenor.com/normas-y-libros/buscador-de-normas/une/?c=N0047146" TargetMode="External"/><Relationship Id="rId42" Type="http://schemas.openxmlformats.org/officeDocument/2006/relationships/footer" Target="footer5.xml"/><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s://www.aenor.com/normas-y-libros/buscador-de-normas/une/?c=N0049435" TargetMode="External"/><Relationship Id="rId11" Type="http://schemas.openxmlformats.org/officeDocument/2006/relationships/endnotes" Target="endnotes.xml"/><Relationship Id="rId24" Type="http://schemas.openxmlformats.org/officeDocument/2006/relationships/hyperlink" Target="https://www.aenor.com/normas-y-libros/buscador-de-normas/une/?c=N0046800" TargetMode="External"/><Relationship Id="rId32" Type="http://schemas.openxmlformats.org/officeDocument/2006/relationships/hyperlink" Target="https://www.aenor.com/normas-y-libros/buscador-de-normas/une/?c=N0053412" TargetMode="External"/><Relationship Id="rId37" Type="http://schemas.openxmlformats.org/officeDocument/2006/relationships/hyperlink" Target="https://www.aenor.com/normas-y-libros/buscador-de-normas/une/?c=N0045305" TargetMode="External"/><Relationship Id="rId40" Type="http://schemas.openxmlformats.org/officeDocument/2006/relationships/header" Target="header4.xml"/><Relationship Id="rId45" Type="http://schemas.openxmlformats.org/officeDocument/2006/relationships/footer" Target="footer7.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www.aenor.com/normas-y-libros/buscador-de-normas/une/?c=N0047177" TargetMode="External"/><Relationship Id="rId28" Type="http://schemas.openxmlformats.org/officeDocument/2006/relationships/hyperlink" Target="https://www.aenor.com/normas-y-libros/buscador-de-normas/une/?c=N0045329" TargetMode="External"/><Relationship Id="rId36" Type="http://schemas.openxmlformats.org/officeDocument/2006/relationships/hyperlink" Target="https://www.aenor.com/normas-y-libros/buscador-de-normas/une/?c=N0045875" TargetMode="Externa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aenor.com/normas-y-libros/buscador-de-normas/une/?c=N0048290" TargetMode="External"/><Relationship Id="rId31" Type="http://schemas.openxmlformats.org/officeDocument/2006/relationships/hyperlink" Target="https://www.aenor.com/normas-y-libros/buscador-de-normas/une/?c=N0054368" TargetMode="External"/><Relationship Id="rId44"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www.aenor.com/normas-y-libros/buscador-de-normas/une/?c=N0052025" TargetMode="External"/><Relationship Id="rId27" Type="http://schemas.openxmlformats.org/officeDocument/2006/relationships/hyperlink" Target="https://www.aenor.com/normas-y-libros/buscador-de-normas/une/?c=N0046840" TargetMode="External"/><Relationship Id="rId30" Type="http://schemas.openxmlformats.org/officeDocument/2006/relationships/hyperlink" Target="https://www.aenor.com/normas-y-libros/buscador-de-normas/une/?c=N0051963" TargetMode="External"/><Relationship Id="rId35" Type="http://schemas.openxmlformats.org/officeDocument/2006/relationships/hyperlink" Target="https://www.aenor.com/normas-y-libros/buscador-de-normas/une/?c=N0046899" TargetMode="External"/><Relationship Id="rId43" Type="http://schemas.openxmlformats.org/officeDocument/2006/relationships/footer" Target="footer6.xml"/><Relationship Id="rId48" Type="http://schemas.openxmlformats.org/officeDocument/2006/relationships/glossaryDocument" Target="glossary/document.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aenor.com/normas-y-libros/buscador-de-normas/une/?c=N0051123" TargetMode="External"/><Relationship Id="rId33" Type="http://schemas.openxmlformats.org/officeDocument/2006/relationships/hyperlink" Target="https://www.aenor.com/normas-y-libros/buscador-de-normas/une/?c=N0047329" TargetMode="External"/><Relationship Id="rId38" Type="http://schemas.openxmlformats.org/officeDocument/2006/relationships/hyperlink" Target="https://www.aenor.com/normas-y-libros/buscador-de-normas/une/?c=N0045304" TargetMode="External"/><Relationship Id="rId46" Type="http://schemas.openxmlformats.org/officeDocument/2006/relationships/footer" Target="footer8.xml"/><Relationship Id="rId20" Type="http://schemas.openxmlformats.org/officeDocument/2006/relationships/hyperlink" Target="https://www.aenor.com/normas-y-libros/buscador-de-normas/une/?c=N0056114" TargetMode="External"/><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xtagarciab\Downloads\Planes%20largos%20(cortos+pliego)\Plan%20SS%20largo%20ES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797a32-c71b-44c0-a2c9-c6141c06e7b1}"/>
        <w:category>
          <w:name w:val="General"/>
          <w:gallery w:val="placeholder"/>
        </w:category>
        <w:types>
          <w:type w:val="bbPlcHdr"/>
        </w:types>
        <w:behaviors>
          <w:behavior w:val="content"/>
        </w:behaviors>
        <w:guid w:val="{1D797A32-C71B-44C0-A2C9-C6141C06E7B1}"/>
      </w:docPartPr>
      <w:docPartBody>
        <w:p w:rsidR="00CA75D6" w:rsidRDefault="00135377" w:rsidP="00135377">
          <w:pPr>
            <w:pStyle w:val="1d797a32-c71b-44c0-a2c9-c6141c06e7b13"/>
          </w:pPr>
          <w:r w:rsidRPr="002436BC">
            <w:rPr>
              <w:color w:val="FFFFFF"/>
              <w:lang w:val="en-GB"/>
            </w:rPr>
            <w:t>&lt;Content Select=”./ProjectName” Optional=”true”/&gt;</w:t>
          </w:r>
        </w:p>
      </w:docPartBody>
    </w:docPart>
    <w:docPart>
      <w:docPartPr>
        <w:name w:val="{66908584-10dd-4878-b226-5e12953ff64b}"/>
        <w:category>
          <w:name w:val="General"/>
          <w:gallery w:val="placeholder"/>
        </w:category>
        <w:types>
          <w:type w:val="bbPlcHdr"/>
        </w:types>
        <w:behaviors>
          <w:behavior w:val="content"/>
        </w:behaviors>
        <w:guid w:val="{66908584-10DD-4878-B226-5E12953FF64B}"/>
      </w:docPartPr>
      <w:docPartBody>
        <w:p w:rsidR="00CA75D6" w:rsidRDefault="00135377" w:rsidP="00135377">
          <w:pPr>
            <w:pStyle w:val="66908584-10dd-4878-b226-5e12953ff64b3"/>
          </w:pPr>
          <w:r w:rsidRPr="002436BC">
            <w:rPr>
              <w:lang w:val="en-GB"/>
            </w:rPr>
            <w:t>&lt;Content Select=”./CreatorName” Optional=”true”/&gt;</w:t>
          </w:r>
        </w:p>
      </w:docPartBody>
    </w:docPart>
    <w:docPart>
      <w:docPartPr>
        <w:name w:val="{02be06c6-c446-4686-98ef-44dabbc9ae8b}"/>
        <w:category>
          <w:name w:val="General"/>
          <w:gallery w:val="placeholder"/>
        </w:category>
        <w:types>
          <w:type w:val="bbPlcHdr"/>
        </w:types>
        <w:behaviors>
          <w:behavior w:val="content"/>
        </w:behaviors>
        <w:guid w:val="{02BE06C6-C446-4686-98EF-44DABBC9AE8B}"/>
      </w:docPartPr>
      <w:docPartBody>
        <w:p w:rsidR="00CA75D6" w:rsidRDefault="00135377" w:rsidP="00135377">
          <w:pPr>
            <w:pStyle w:val="02be06c6-c446-4686-98ef-44dabbc9ae8b3"/>
          </w:pPr>
          <w:r w:rsidRPr="002436BC">
            <w:rPr>
              <w:rStyle w:val="Textodelmarcadordeposicin"/>
              <w:color w:val="000000" w:themeColor="text1"/>
              <w:lang w:val="en-GB"/>
            </w:rPr>
            <w:t xml:space="preserve">&lt;Content Select=”./ApproverName” </w:t>
          </w:r>
          <w:r w:rsidRPr="002436BC">
            <w:rPr>
              <w:lang w:val="en-GB"/>
            </w:rPr>
            <w:t>Optional=”true”</w:t>
          </w:r>
          <w:r w:rsidRPr="002436BC">
            <w:rPr>
              <w:rStyle w:val="Textodelmarcadordeposicin"/>
              <w:color w:val="000000" w:themeColor="text1"/>
              <w:lang w:val="en-GB"/>
            </w:rPr>
            <w:t>/&gt;</w:t>
          </w:r>
        </w:p>
      </w:docPartBody>
    </w:docPart>
    <w:docPart>
      <w:docPartPr>
        <w:name w:val="{fdeefda0-947b-43d4-a7ca-7173345c6d0e}"/>
        <w:category>
          <w:name w:val="General"/>
          <w:gallery w:val="placeholder"/>
        </w:category>
        <w:types>
          <w:type w:val="bbPlcHdr"/>
        </w:types>
        <w:behaviors>
          <w:behavior w:val="content"/>
        </w:behaviors>
        <w:guid w:val="{FDEEFDA0-947B-43D4-A7CA-7173345C6D0E}"/>
      </w:docPartPr>
      <w:docPartBody>
        <w:p w:rsidR="00CA75D6" w:rsidRDefault="00135377" w:rsidP="00135377">
          <w:pPr>
            <w:pStyle w:val="fdeefda0-947b-43d4-a7ca-7173345c6d0e3"/>
          </w:pPr>
          <w:r w:rsidRPr="002436BC">
            <w:rPr>
              <w:szCs w:val="18"/>
            </w:rPr>
            <w:t>&lt;Content Select=”./CreatorName” Optional=”true”/&gt;</w:t>
          </w:r>
        </w:p>
      </w:docPartBody>
    </w:docPart>
    <w:docPart>
      <w:docPartPr>
        <w:name w:val="{0c6edd11-fb78-4467-a40b-779b1e570d70}"/>
        <w:category>
          <w:name w:val="General"/>
          <w:gallery w:val="placeholder"/>
        </w:category>
        <w:types>
          <w:type w:val="bbPlcHdr"/>
        </w:types>
        <w:behaviors>
          <w:behavior w:val="content"/>
        </w:behaviors>
        <w:guid w:val="{0C6EDD11-FB78-4467-A40B-779B1E570D70}"/>
      </w:docPartPr>
      <w:docPartBody>
        <w:p w:rsidR="00CA75D6" w:rsidRDefault="00135377" w:rsidP="00135377">
          <w:pPr>
            <w:pStyle w:val="0c6edd11-fb78-4467-a40b-779b1e570d703"/>
          </w:pPr>
          <w:r w:rsidRPr="002436BC">
            <w:rPr>
              <w:szCs w:val="18"/>
            </w:rPr>
            <w:t>&lt;</w:t>
          </w:r>
          <w:r w:rsidRPr="002436BC">
            <w:rPr>
              <w:rStyle w:val="Textodelmarcadordeposicin"/>
              <w:color w:val="000000" w:themeColor="text1"/>
              <w:szCs w:val="18"/>
            </w:rPr>
            <w:t xml:space="preserve">Content Select=”./ExecutionBudget” </w:t>
          </w:r>
          <w:r w:rsidRPr="002436BC">
            <w:rPr>
              <w:szCs w:val="18"/>
            </w:rPr>
            <w:t>Optional=”true”</w:t>
          </w:r>
          <w:r w:rsidRPr="002436BC">
            <w:rPr>
              <w:rStyle w:val="Textodelmarcadordeposicin"/>
              <w:color w:val="000000" w:themeColor="text1"/>
              <w:szCs w:val="18"/>
            </w:rPr>
            <w:t>/&gt;</w:t>
          </w:r>
        </w:p>
      </w:docPartBody>
    </w:docPart>
    <w:docPart>
      <w:docPartPr>
        <w:name w:val="{ffea3846-27b0-412c-8423-aee5029fea3a}"/>
        <w:category>
          <w:name w:val="General"/>
          <w:gallery w:val="placeholder"/>
        </w:category>
        <w:types>
          <w:type w:val="bbPlcHdr"/>
        </w:types>
        <w:behaviors>
          <w:behavior w:val="content"/>
        </w:behaviors>
        <w:guid w:val="{FFEA3846-27B0-412C-8423-AEE5029FEA3A}"/>
      </w:docPartPr>
      <w:docPartBody>
        <w:p w:rsidR="00CA75D6" w:rsidRDefault="00135377" w:rsidP="00135377">
          <w:pPr>
            <w:pStyle w:val="ffea3846-27b0-412c-8423-aee5029fea3a3"/>
          </w:pPr>
          <w:r w:rsidRPr="002436BC">
            <w:rPr>
              <w:rStyle w:val="Textodelmarcadordeposicin"/>
              <w:color w:val="000000" w:themeColor="text1"/>
              <w:szCs w:val="18"/>
            </w:rPr>
            <w:t xml:space="preserve">&lt;Content Select=”./ExecutionTimeMonths” </w:t>
          </w:r>
          <w:r w:rsidRPr="002436BC">
            <w:rPr>
              <w:szCs w:val="18"/>
            </w:rPr>
            <w:t>Optional=”true”</w:t>
          </w:r>
          <w:r w:rsidRPr="002436BC">
            <w:rPr>
              <w:rStyle w:val="Textodelmarcadordeposicin"/>
              <w:color w:val="000000" w:themeColor="text1"/>
              <w:szCs w:val="18"/>
            </w:rPr>
            <w:t>/&gt;</w:t>
          </w:r>
        </w:p>
      </w:docPartBody>
    </w:docPart>
    <w:docPart>
      <w:docPartPr>
        <w:name w:val="{809afe3e-39c6-49c2-b440-ef3231d4fa30}"/>
        <w:category>
          <w:name w:val="General"/>
          <w:gallery w:val="placeholder"/>
        </w:category>
        <w:types>
          <w:type w:val="bbPlcHdr"/>
        </w:types>
        <w:behaviors>
          <w:behavior w:val="content"/>
        </w:behaviors>
        <w:guid w:val="{809AFE3E-39C6-49C2-B440-EF3231D4FA30}"/>
      </w:docPartPr>
      <w:docPartBody>
        <w:p w:rsidR="00CA75D6" w:rsidRDefault="00135377" w:rsidP="00135377">
          <w:pPr>
            <w:pStyle w:val="809afe3e-39c6-49c2-b440-ef3231d4fa303"/>
          </w:pPr>
          <w:r w:rsidRPr="002436BC">
            <w:rPr>
              <w:rStyle w:val="Textodelmarcadordeposicin"/>
              <w:color w:val="000000" w:themeColor="text1"/>
              <w:szCs w:val="18"/>
            </w:rPr>
            <w:t xml:space="preserve">&lt;Content Select=”./MaximunWorkers” </w:t>
          </w:r>
          <w:r w:rsidRPr="002436BC">
            <w:rPr>
              <w:szCs w:val="18"/>
            </w:rPr>
            <w:t>Optional=”true”</w:t>
          </w:r>
          <w:r w:rsidRPr="002436BC">
            <w:rPr>
              <w:rStyle w:val="Textodelmarcadordeposicin"/>
              <w:color w:val="000000" w:themeColor="text1"/>
              <w:szCs w:val="18"/>
            </w:rPr>
            <w:t>/&gt;</w:t>
          </w:r>
        </w:p>
      </w:docPartBody>
    </w:docPart>
    <w:docPart>
      <w:docPartPr>
        <w:name w:val="{da272249-f447-4a99-9f93-6d6f9f2ecf78}"/>
        <w:category>
          <w:name w:val="General"/>
          <w:gallery w:val="placeholder"/>
        </w:category>
        <w:types>
          <w:type w:val="bbPlcHdr"/>
        </w:types>
        <w:behaviors>
          <w:behavior w:val="content"/>
        </w:behaviors>
        <w:guid w:val="{DA272249-F447-4A99-9F93-6D6F9F2ECF78}"/>
      </w:docPartPr>
      <w:docPartBody>
        <w:p w:rsidR="00CA75D6" w:rsidRDefault="00135377" w:rsidP="00135377">
          <w:pPr>
            <w:pStyle w:val="da272249-f447-4a99-9f93-6d6f9f2ecf783"/>
          </w:pPr>
          <w:r w:rsidRPr="002436BC">
            <w:rPr>
              <w:rStyle w:val="Textodelmarcadordeposicin"/>
              <w:color w:val="000000" w:themeColor="text1"/>
              <w:szCs w:val="18"/>
            </w:rPr>
            <w:t xml:space="preserve">&lt;Content Select=”./WorkerAverage” </w:t>
          </w:r>
          <w:r w:rsidRPr="002436BC">
            <w:rPr>
              <w:szCs w:val="18"/>
            </w:rPr>
            <w:t>Optional=”true”</w:t>
          </w:r>
          <w:r w:rsidRPr="002436BC">
            <w:rPr>
              <w:rStyle w:val="Textodelmarcadordeposicin"/>
              <w:color w:val="000000" w:themeColor="text1"/>
              <w:szCs w:val="18"/>
            </w:rPr>
            <w:t>/&gt;</w:t>
          </w:r>
        </w:p>
      </w:docPartBody>
    </w:docPart>
    <w:docPart>
      <w:docPartPr>
        <w:name w:val="0ECA788765014B0D953283934F2C2150"/>
        <w:category>
          <w:name w:val="General"/>
          <w:gallery w:val="placeholder"/>
        </w:category>
        <w:types>
          <w:type w:val="bbPlcHdr"/>
        </w:types>
        <w:behaviors>
          <w:behavior w:val="content"/>
        </w:behaviors>
        <w:guid w:val="{A2514E4A-8D4B-4E51-B36B-0D86EF2150C9}"/>
      </w:docPartPr>
      <w:docPartBody>
        <w:p w:rsidR="00544EC2" w:rsidRDefault="00135377" w:rsidP="00135377">
          <w:pPr>
            <w:pStyle w:val="0ECA788765014B0D953283934F2C21503"/>
          </w:pPr>
          <w:r w:rsidRPr="002436BC">
            <w:rPr>
              <w:szCs w:val="18"/>
            </w:rPr>
            <w:t>&lt;Content Select=”./PSSBudget” Optional=”true”/&gt;</w:t>
          </w:r>
        </w:p>
      </w:docPartBody>
    </w:docPart>
    <w:docPart>
      <w:docPartPr>
        <w:name w:val="0DA02D48AFC14B3790D162DF8AEF0081"/>
        <w:category>
          <w:name w:val="General"/>
          <w:gallery w:val="placeholder"/>
        </w:category>
        <w:types>
          <w:type w:val="bbPlcHdr"/>
        </w:types>
        <w:behaviors>
          <w:behavior w:val="content"/>
        </w:behaviors>
        <w:guid w:val="{66B37541-1A7B-4518-A143-2A0DE16F8495}"/>
      </w:docPartPr>
      <w:docPartBody>
        <w:p w:rsidR="003C7303" w:rsidRDefault="00135377" w:rsidP="00135377">
          <w:pPr>
            <w:pStyle w:val="0DA02D48AFC14B3790D162DF8AEF00813"/>
          </w:pPr>
          <w:r w:rsidRPr="002436BC">
            <w:rPr>
              <w:sz w:val="18"/>
              <w:szCs w:val="18"/>
              <w:lang w:val="en-GB"/>
            </w:rPr>
            <w:t>&lt;BlockContent Select=”./EmergencyPlanDescriptionHtml” Optional=”true”/&gt;</w:t>
          </w:r>
        </w:p>
      </w:docPartBody>
    </w:docPart>
    <w:docPart>
      <w:docPartPr>
        <w:name w:val="C874B37D8A2745C48AB565EE61F5C2E5"/>
        <w:category>
          <w:name w:val="General"/>
          <w:gallery w:val="placeholder"/>
        </w:category>
        <w:types>
          <w:type w:val="bbPlcHdr"/>
        </w:types>
        <w:behaviors>
          <w:behavior w:val="content"/>
        </w:behaviors>
        <w:guid w:val="{8810FA06-CCCD-4D2B-9116-F8B1288A2588}"/>
      </w:docPartPr>
      <w:docPartBody>
        <w:p w:rsidR="00812530" w:rsidRDefault="00135377" w:rsidP="00135377">
          <w:pPr>
            <w:pStyle w:val="C874B37D8A2745C48AB565EE61F5C2E53"/>
          </w:pPr>
          <w:r w:rsidRPr="002436BC">
            <w:rPr>
              <w:sz w:val="18"/>
              <w:szCs w:val="18"/>
              <w:lang w:val="en-GB"/>
            </w:rPr>
            <w:t>&lt;Content Select=”./ProjectName” Optional=”true”/&gt;</w:t>
          </w:r>
        </w:p>
      </w:docPartBody>
    </w:docPart>
    <w:docPart>
      <w:docPartPr>
        <w:name w:val="7B54F91EEFDD4722963A600003FD33D3"/>
        <w:category>
          <w:name w:val="General"/>
          <w:gallery w:val="placeholder"/>
        </w:category>
        <w:types>
          <w:type w:val="bbPlcHdr"/>
        </w:types>
        <w:behaviors>
          <w:behavior w:val="content"/>
        </w:behaviors>
        <w:guid w:val="{F9B3FB61-F2DC-4853-A4AF-A79E3376F402}"/>
      </w:docPartPr>
      <w:docPartBody>
        <w:p w:rsidR="00812530" w:rsidRDefault="00135377" w:rsidP="00135377">
          <w:pPr>
            <w:pStyle w:val="7B54F91EEFDD4722963A600003FD33D33"/>
          </w:pPr>
          <w:r w:rsidRPr="002436BC">
            <w:rPr>
              <w:sz w:val="18"/>
              <w:szCs w:val="18"/>
              <w:lang w:val="en-GB"/>
            </w:rPr>
            <w:t>&lt;BlockContent Select=”./WorkDescriptionHtml” Optional="true"/&gt;</w:t>
          </w:r>
        </w:p>
      </w:docPartBody>
    </w:docPart>
    <w:docPart>
      <w:docPartPr>
        <w:name w:val="BA4E55663D02427DAA4C4F659968ED97"/>
        <w:category>
          <w:name w:val="General"/>
          <w:gallery w:val="placeholder"/>
        </w:category>
        <w:types>
          <w:type w:val="bbPlcHdr"/>
        </w:types>
        <w:behaviors>
          <w:behavior w:val="content"/>
        </w:behaviors>
        <w:guid w:val="{A3EADE17-9B72-400A-BA09-21A09A1CA483}"/>
      </w:docPartPr>
      <w:docPartBody>
        <w:p w:rsidR="00812530" w:rsidRDefault="00135377" w:rsidP="00135377">
          <w:pPr>
            <w:pStyle w:val="BA4E55663D02427DAA4C4F659968ED973"/>
          </w:pPr>
          <w:r w:rsidRPr="002436BC">
            <w:rPr>
              <w:szCs w:val="18"/>
            </w:rPr>
            <w:t>&lt;Content Select=”./WorkLocation” Optional="true"/&gt;</w:t>
          </w:r>
        </w:p>
      </w:docPartBody>
    </w:docPart>
    <w:docPart>
      <w:docPartPr>
        <w:name w:val="012972EC676A4477A346237EF029116C"/>
        <w:category>
          <w:name w:val="General"/>
          <w:gallery w:val="placeholder"/>
        </w:category>
        <w:types>
          <w:type w:val="bbPlcHdr"/>
        </w:types>
        <w:behaviors>
          <w:behavior w:val="content"/>
        </w:behaviors>
        <w:guid w:val="{74BA8BF6-FDB8-4F06-B9E6-C44D2B22EC8F}"/>
      </w:docPartPr>
      <w:docPartBody>
        <w:p w:rsidR="00812530" w:rsidRDefault="00135377" w:rsidP="00135377">
          <w:pPr>
            <w:pStyle w:val="012972EC676A4477A346237EF029116C3"/>
          </w:pPr>
          <w:r w:rsidRPr="002436BC">
            <w:rPr>
              <w:szCs w:val="18"/>
            </w:rPr>
            <w:t>&lt;Content Select=”Municipality” Optional=”true”/&gt;</w:t>
          </w:r>
        </w:p>
      </w:docPartBody>
    </w:docPart>
    <w:docPart>
      <w:docPartPr>
        <w:name w:val="8DBAB2A5D7964ECF884DD7BFF6C0B3DE"/>
        <w:category>
          <w:name w:val="General"/>
          <w:gallery w:val="placeholder"/>
        </w:category>
        <w:types>
          <w:type w:val="bbPlcHdr"/>
        </w:types>
        <w:behaviors>
          <w:behavior w:val="content"/>
        </w:behaviors>
        <w:guid w:val="{5A70689C-5340-42A0-930B-8AD516DD8BF5}"/>
      </w:docPartPr>
      <w:docPartBody>
        <w:p w:rsidR="0076122C" w:rsidRDefault="00812530" w:rsidP="00812530">
          <w:pPr>
            <w:pStyle w:val="8DBAB2A5D7964ECF884DD7BFF6C0B3DE"/>
          </w:pPr>
          <w:r>
            <w:rPr>
              <w:rStyle w:val="Textodelmarcadordeposicin"/>
            </w:rPr>
            <w:t>Haga clic o pulse aquí para escribir texto.</w:t>
          </w:r>
        </w:p>
      </w:docPartBody>
    </w:docPart>
    <w:docPart>
      <w:docPartPr>
        <w:name w:val="C8043F61C9E04EDDA4B5CB0C49BA61D1"/>
        <w:category>
          <w:name w:val="General"/>
          <w:gallery w:val="placeholder"/>
        </w:category>
        <w:types>
          <w:type w:val="bbPlcHdr"/>
        </w:types>
        <w:behaviors>
          <w:behavior w:val="content"/>
        </w:behaviors>
        <w:guid w:val="{D400DE3D-7FA0-461E-A5CC-FC4AE377E7A4}"/>
      </w:docPartPr>
      <w:docPartBody>
        <w:p w:rsidR="0076122C" w:rsidRDefault="00135377" w:rsidP="00135377">
          <w:pPr>
            <w:pStyle w:val="C8043F61C9E04EDDA4B5CB0C49BA61D13"/>
          </w:pPr>
          <w:r w:rsidRPr="00AD01A0">
            <w:rPr>
              <w:b/>
              <w:bCs/>
              <w:szCs w:val="18"/>
              <w:lang w:val="en-GB"/>
            </w:rPr>
            <w:t>&lt;Content Select=”./Title” Optional=”true”/&gt;</w:t>
          </w:r>
        </w:p>
      </w:docPartBody>
    </w:docPart>
    <w:docPart>
      <w:docPartPr>
        <w:name w:val="12EB4FC93A5544089D2F4119D1DE3995"/>
        <w:category>
          <w:name w:val="General"/>
          <w:gallery w:val="placeholder"/>
        </w:category>
        <w:types>
          <w:type w:val="bbPlcHdr"/>
        </w:types>
        <w:behaviors>
          <w:behavior w:val="content"/>
        </w:behaviors>
        <w:guid w:val="{FCCB73AB-465B-4AC7-AABB-B118A1E02C5C}"/>
      </w:docPartPr>
      <w:docPartBody>
        <w:p w:rsidR="0076122C" w:rsidRDefault="00135377" w:rsidP="00135377">
          <w:pPr>
            <w:pStyle w:val="12EB4FC93A5544089D2F4119D1DE39953"/>
          </w:pPr>
          <w:r w:rsidRPr="002436BC">
            <w:rPr>
              <w:color w:val="000000" w:themeColor="text1"/>
              <w:szCs w:val="18"/>
              <w:lang w:val="en-GB"/>
            </w:rPr>
            <w:t>&lt;EndRepeat/&gt;</w:t>
          </w:r>
        </w:p>
      </w:docPartBody>
    </w:docPart>
    <w:docPart>
      <w:docPartPr>
        <w:name w:val="10C9681517DB4D28BCD6280B1B071E84"/>
        <w:category>
          <w:name w:val="General"/>
          <w:gallery w:val="placeholder"/>
        </w:category>
        <w:types>
          <w:type w:val="bbPlcHdr"/>
        </w:types>
        <w:behaviors>
          <w:behavior w:val="content"/>
        </w:behaviors>
        <w:guid w:val="{C42C21F7-DF5C-455F-AD2E-4C87B2D8657A}"/>
      </w:docPartPr>
      <w:docPartBody>
        <w:p w:rsidR="0076122C" w:rsidRDefault="00812530" w:rsidP="00812530">
          <w:pPr>
            <w:pStyle w:val="10C9681517DB4D28BCD6280B1B071E84"/>
          </w:pPr>
          <w:r>
            <w:rPr>
              <w:rStyle w:val="Textodelmarcadordeposicin"/>
            </w:rPr>
            <w:t>Haga clic o pulse aquí para escribir texto.</w:t>
          </w:r>
        </w:p>
      </w:docPartBody>
    </w:docPart>
    <w:docPart>
      <w:docPartPr>
        <w:name w:val="6441F3DB05FC4F5DA6C57A1CEF243452"/>
        <w:category>
          <w:name w:val="General"/>
          <w:gallery w:val="placeholder"/>
        </w:category>
        <w:types>
          <w:type w:val="bbPlcHdr"/>
        </w:types>
        <w:behaviors>
          <w:behavior w:val="content"/>
        </w:behaviors>
        <w:guid w:val="{1F83AD0A-5084-435D-B3B0-FF6B08FEB7FE}"/>
      </w:docPartPr>
      <w:docPartBody>
        <w:p w:rsidR="0076122C" w:rsidRDefault="00135377" w:rsidP="00135377">
          <w:pPr>
            <w:pStyle w:val="6441F3DB05FC4F5DA6C57A1CEF2434523"/>
          </w:pPr>
          <w:r w:rsidRPr="002436BC">
            <w:rPr>
              <w:b/>
              <w:bCs/>
              <w:szCs w:val="18"/>
              <w:lang w:val="en-GB"/>
            </w:rPr>
            <w:t>&lt;Repeat Select=”./SubChaptersHtml/PlanSubChapterDocumentDto” Optional=”true” /&gt;</w:t>
          </w:r>
        </w:p>
      </w:docPartBody>
    </w:docPart>
    <w:docPart>
      <w:docPartPr>
        <w:name w:val="E7C7006989B9480ABFD47FD63FB90134"/>
        <w:category>
          <w:name w:val="General"/>
          <w:gallery w:val="placeholder"/>
        </w:category>
        <w:types>
          <w:type w:val="bbPlcHdr"/>
        </w:types>
        <w:behaviors>
          <w:behavior w:val="content"/>
        </w:behaviors>
        <w:guid w:val="{55D2DE00-39C4-4B0A-88D3-6695AAE51ADD}"/>
      </w:docPartPr>
      <w:docPartBody>
        <w:p w:rsidR="0076122C" w:rsidRDefault="00135377" w:rsidP="00135377">
          <w:pPr>
            <w:pStyle w:val="E7C7006989B9480ABFD47FD63FB901343"/>
          </w:pPr>
          <w:r w:rsidRPr="00195568">
            <w:rPr>
              <w:b/>
              <w:sz w:val="22"/>
              <w:szCs w:val="22"/>
              <w:lang w:val="en-GB"/>
            </w:rPr>
            <w:t>&lt;Content Select=”./Title” Optional=”true”/&gt;</w:t>
          </w:r>
        </w:p>
      </w:docPartBody>
    </w:docPart>
    <w:docPart>
      <w:docPartPr>
        <w:name w:val="D6FAD9C081A44E6E83D810C42DC07CDC"/>
        <w:category>
          <w:name w:val="General"/>
          <w:gallery w:val="placeholder"/>
        </w:category>
        <w:types>
          <w:type w:val="bbPlcHdr"/>
        </w:types>
        <w:behaviors>
          <w:behavior w:val="content"/>
        </w:behaviors>
        <w:guid w:val="{6D9BC0E9-5F53-4DF8-BFE7-BBD76F728FCD}"/>
      </w:docPartPr>
      <w:docPartBody>
        <w:p w:rsidR="0076122C" w:rsidRDefault="00135377" w:rsidP="00135377">
          <w:pPr>
            <w:pStyle w:val="D6FAD9C081A44E6E83D810C42DC07CDC3"/>
          </w:pPr>
          <w:r w:rsidRPr="00C25326">
            <w:rPr>
              <w:sz w:val="16"/>
              <w:szCs w:val="16"/>
              <w:lang w:val="en-GB"/>
            </w:rPr>
            <w:t>&lt;Conditional Select=”../../../../</w:t>
          </w:r>
          <w:r w:rsidRPr="00C25326">
            <w:rPr>
              <w:rFonts w:cs="Consolas"/>
              <w:color w:val="000000"/>
              <w:sz w:val="16"/>
              <w:szCs w:val="16"/>
              <w:lang w:val="en-GB"/>
            </w:rPr>
            <w:t>IsEvaluation</w:t>
          </w:r>
          <w:r w:rsidRPr="00C25326">
            <w:rPr>
              <w:sz w:val="16"/>
              <w:szCs w:val="16"/>
              <w:lang w:val="en-GB"/>
            </w:rPr>
            <w:t>” Match=”false”/&gt;</w:t>
          </w:r>
        </w:p>
      </w:docPartBody>
    </w:docPart>
    <w:docPart>
      <w:docPartPr>
        <w:name w:val="DC62D3A1250B43169FFA4544210C5826"/>
        <w:category>
          <w:name w:val="General"/>
          <w:gallery w:val="placeholder"/>
        </w:category>
        <w:types>
          <w:type w:val="bbPlcHdr"/>
        </w:types>
        <w:behaviors>
          <w:behavior w:val="content"/>
        </w:behaviors>
        <w:guid w:val="{7D2D177B-7A0D-4937-9A62-4A3B15631A15}"/>
      </w:docPartPr>
      <w:docPartBody>
        <w:p w:rsidR="0076122C" w:rsidRDefault="00135377" w:rsidP="00135377">
          <w:pPr>
            <w:pStyle w:val="DC62D3A1250B43169FFA4544210C58263"/>
          </w:pPr>
          <w:r w:rsidRPr="00C25326">
            <w:rPr>
              <w:color w:val="000000" w:themeColor="text1"/>
              <w:sz w:val="16"/>
              <w:szCs w:val="16"/>
              <w:lang w:val="en-GB"/>
            </w:rPr>
            <w:t>&lt;EndConditional/&gt;</w:t>
          </w:r>
        </w:p>
      </w:docPartBody>
    </w:docPart>
    <w:docPart>
      <w:docPartPr>
        <w:name w:val="E1CF7070CF2F48FABC78777601D94A88"/>
        <w:category>
          <w:name w:val="General"/>
          <w:gallery w:val="placeholder"/>
        </w:category>
        <w:types>
          <w:type w:val="bbPlcHdr"/>
        </w:types>
        <w:behaviors>
          <w:behavior w:val="content"/>
        </w:behaviors>
        <w:guid w:val="{439E8307-A5CC-441F-B7CC-20C341D4E91F}"/>
      </w:docPartPr>
      <w:docPartBody>
        <w:p w:rsidR="00F50AE2" w:rsidRDefault="00135377" w:rsidP="00135377">
          <w:pPr>
            <w:pStyle w:val="E1CF7070CF2F48FABC78777601D94A883"/>
          </w:pPr>
          <w:r w:rsidRPr="002436BC">
            <w:rPr>
              <w:sz w:val="18"/>
              <w:szCs w:val="18"/>
            </w:rPr>
            <w:t>&lt;BlockContent Select=”./ActivityDescriptionHtml” Optional=”true”/&gt;</w:t>
          </w:r>
        </w:p>
      </w:docPartBody>
    </w:docPart>
    <w:docPart>
      <w:docPartPr>
        <w:name w:val="83595144DC0D4BD19A3ABBFED5E16EFD"/>
        <w:category>
          <w:name w:val="General"/>
          <w:gallery w:val="placeholder"/>
        </w:category>
        <w:types>
          <w:type w:val="bbPlcHdr"/>
        </w:types>
        <w:behaviors>
          <w:behavior w:val="content"/>
        </w:behaviors>
        <w:guid w:val="{3645F458-D4E5-4148-BBC0-A2F9493E16AF}"/>
      </w:docPartPr>
      <w:docPartBody>
        <w:p w:rsidR="005A45C2" w:rsidRDefault="00135377" w:rsidP="00135377">
          <w:pPr>
            <w:pStyle w:val="83595144DC0D4BD19A3ABBFED5E16EFD3"/>
          </w:pPr>
          <w:r w:rsidRPr="00C25326">
            <w:rPr>
              <w:sz w:val="16"/>
              <w:szCs w:val="16"/>
              <w:lang w:val="en-GB"/>
            </w:rPr>
            <w:t>&lt;Conditional Select=”../../../../</w:t>
          </w:r>
          <w:r w:rsidRPr="00C25326">
            <w:rPr>
              <w:rFonts w:cs="Consolas"/>
              <w:color w:val="000000"/>
              <w:sz w:val="16"/>
              <w:szCs w:val="16"/>
              <w:lang w:val="en-GB"/>
            </w:rPr>
            <w:t>IsEvaluation</w:t>
          </w:r>
          <w:r w:rsidRPr="00C25326">
            <w:rPr>
              <w:sz w:val="16"/>
              <w:szCs w:val="16"/>
              <w:lang w:val="en-GB"/>
            </w:rPr>
            <w:t>” Match=”true”/&gt;</w:t>
          </w:r>
        </w:p>
      </w:docPartBody>
    </w:docPart>
    <w:docPart>
      <w:docPartPr>
        <w:name w:val="391098B9F9A84B1DBC35BA7C3D70C43D"/>
        <w:category>
          <w:name w:val="General"/>
          <w:gallery w:val="placeholder"/>
        </w:category>
        <w:types>
          <w:type w:val="bbPlcHdr"/>
        </w:types>
        <w:behaviors>
          <w:behavior w:val="content"/>
        </w:behaviors>
        <w:guid w:val="{AA6D8F9A-3ECB-4C8C-9401-4FB05B8C5FB0}"/>
      </w:docPartPr>
      <w:docPartBody>
        <w:p w:rsidR="005A45C2" w:rsidRDefault="00135377" w:rsidP="00135377">
          <w:pPr>
            <w:pStyle w:val="391098B9F9A84B1DBC35BA7C3D70C43D3"/>
          </w:pPr>
          <w:r w:rsidRPr="00C25326">
            <w:rPr>
              <w:color w:val="000000" w:themeColor="text1"/>
              <w:sz w:val="16"/>
              <w:szCs w:val="16"/>
              <w:lang w:val="en-GB"/>
            </w:rPr>
            <w:t>&lt;EndRepeat/&gt;</w:t>
          </w:r>
        </w:p>
      </w:docPartBody>
    </w:docPart>
    <w:docPart>
      <w:docPartPr>
        <w:name w:val="E54FDB56A59140B6B374C81F696A9034"/>
        <w:category>
          <w:name w:val="General"/>
          <w:gallery w:val="placeholder"/>
        </w:category>
        <w:types>
          <w:type w:val="bbPlcHdr"/>
        </w:types>
        <w:behaviors>
          <w:behavior w:val="content"/>
        </w:behaviors>
        <w:guid w:val="{611FE929-D63A-4204-A873-5290688F3ADB}"/>
      </w:docPartPr>
      <w:docPartBody>
        <w:p w:rsidR="00D61513" w:rsidRDefault="00135377" w:rsidP="00135377">
          <w:pPr>
            <w:pStyle w:val="E54FDB56A59140B6B374C81F696A90343"/>
          </w:pPr>
          <w:r w:rsidRPr="00C25326">
            <w:rPr>
              <w:color w:val="000000" w:themeColor="text1"/>
              <w:sz w:val="16"/>
              <w:szCs w:val="16"/>
              <w:lang w:val="en-GB"/>
            </w:rPr>
            <w:t>&lt;EndRepeat/&gt;</w:t>
          </w:r>
        </w:p>
      </w:docPartBody>
    </w:docPart>
    <w:docPart>
      <w:docPartPr>
        <w:name w:val="093B6CD3C83946C8A04235795A36C11D"/>
        <w:category>
          <w:name w:val="General"/>
          <w:gallery w:val="placeholder"/>
        </w:category>
        <w:types>
          <w:type w:val="bbPlcHdr"/>
        </w:types>
        <w:behaviors>
          <w:behavior w:val="content"/>
        </w:behaviors>
        <w:guid w:val="{6EF1793B-1016-4E18-A3E2-1C78933FC08E}"/>
      </w:docPartPr>
      <w:docPartBody>
        <w:p w:rsidR="009F6AFA" w:rsidRDefault="00135377" w:rsidP="00135377">
          <w:pPr>
            <w:pStyle w:val="093B6CD3C83946C8A04235795A36C11D3"/>
          </w:pPr>
          <w:r w:rsidRPr="00C25326">
            <w:rPr>
              <w:color w:val="000000" w:themeColor="text1"/>
              <w:sz w:val="16"/>
              <w:szCs w:val="16"/>
              <w:lang w:val="en-GB"/>
            </w:rPr>
            <w:t>&lt;EndRepeat/&gt;</w:t>
          </w:r>
        </w:p>
      </w:docPartBody>
    </w:docPart>
    <w:docPart>
      <w:docPartPr>
        <w:name w:val="9DCF778AA484466A8594DED646700260"/>
        <w:category>
          <w:name w:val="General"/>
          <w:gallery w:val="placeholder"/>
        </w:category>
        <w:types>
          <w:type w:val="bbPlcHdr"/>
        </w:types>
        <w:behaviors>
          <w:behavior w:val="content"/>
        </w:behaviors>
        <w:guid w:val="{CC22FF54-24BE-4D4C-B7AD-22D2EEA8E88C}"/>
      </w:docPartPr>
      <w:docPartBody>
        <w:p w:rsidR="00202C07" w:rsidRDefault="00135377" w:rsidP="00135377">
          <w:pPr>
            <w:pStyle w:val="9DCF778AA484466A8594DED6467002603"/>
          </w:pPr>
          <w:r w:rsidRPr="002436BC">
            <w:rPr>
              <w:szCs w:val="18"/>
            </w:rPr>
            <w:t>&lt;BlockContent Select="</w:t>
          </w:r>
          <w:r w:rsidRPr="002436BC">
            <w:rPr>
              <w:color w:val="000000" w:themeColor="text1"/>
              <w:szCs w:val="18"/>
            </w:rPr>
            <w:t>./</w:t>
          </w:r>
          <w:r w:rsidRPr="002436BC">
            <w:rPr>
              <w:szCs w:val="18"/>
            </w:rPr>
            <w:t>OrganizationalStructure</w:t>
          </w:r>
          <w:r w:rsidRPr="002436BC">
            <w:rPr>
              <w:color w:val="000000" w:themeColor="text1"/>
              <w:szCs w:val="18"/>
            </w:rPr>
            <w:t>Html</w:t>
          </w:r>
          <w:r w:rsidRPr="002436BC">
            <w:rPr>
              <w:szCs w:val="18"/>
            </w:rPr>
            <w:t xml:space="preserve"> " /&gt;</w:t>
          </w:r>
        </w:p>
      </w:docPartBody>
    </w:docPart>
    <w:docPart>
      <w:docPartPr>
        <w:name w:val="71054AC9D57847EAA6DEF437CE74BCE3"/>
        <w:category>
          <w:name w:val="General"/>
          <w:gallery w:val="placeholder"/>
        </w:category>
        <w:types>
          <w:type w:val="bbPlcHdr"/>
        </w:types>
        <w:behaviors>
          <w:behavior w:val="content"/>
        </w:behaviors>
        <w:guid w:val="{0CF81694-F062-4861-B163-81E2D4A9EF5A}"/>
      </w:docPartPr>
      <w:docPartBody>
        <w:p w:rsidR="004404E7" w:rsidRDefault="00135377" w:rsidP="00135377">
          <w:pPr>
            <w:pStyle w:val="71054AC9D57847EAA6DEF437CE74BCE33"/>
          </w:pPr>
          <w:r w:rsidRPr="002436BC">
            <w:rPr>
              <w:szCs w:val="18"/>
            </w:rPr>
            <w:t>&lt;BlockContent Select="</w:t>
          </w:r>
          <w:r w:rsidRPr="002436BC">
            <w:rPr>
              <w:color w:val="000000" w:themeColor="text1"/>
              <w:szCs w:val="18"/>
            </w:rPr>
            <w:t>./AffectedServicesDescriptionHtml</w:t>
          </w:r>
          <w:r w:rsidRPr="002436BC">
            <w:rPr>
              <w:szCs w:val="18"/>
            </w:rPr>
            <w:t xml:space="preserve"> " /&gt;</w:t>
          </w:r>
        </w:p>
      </w:docPartBody>
    </w:docPart>
    <w:docPart>
      <w:docPartPr>
        <w:name w:val="619B04860B9A4B84843963B4C3C27D6F"/>
        <w:category>
          <w:name w:val="General"/>
          <w:gallery w:val="placeholder"/>
        </w:category>
        <w:types>
          <w:type w:val="bbPlcHdr"/>
        </w:types>
        <w:behaviors>
          <w:behavior w:val="content"/>
        </w:behaviors>
        <w:guid w:val="{92BB41BA-D573-4D2E-BD7E-5CA748AE4B87}"/>
      </w:docPartPr>
      <w:docPartBody>
        <w:p w:rsidR="009E5F30" w:rsidRDefault="00135377" w:rsidP="00135377">
          <w:pPr>
            <w:pStyle w:val="619B04860B9A4B84843963B4C3C27D6F3"/>
          </w:pPr>
          <w:r w:rsidRPr="002436BC">
            <w:rPr>
              <w:lang w:val="en-GB"/>
            </w:rPr>
            <w:t>&lt;BlockContent Select=”./</w:t>
          </w:r>
          <w:r w:rsidRPr="002436BC">
            <w:rPr>
              <w:rFonts w:cs="Consolas"/>
              <w:bCs/>
              <w:color w:val="000000"/>
              <w:szCs w:val="24"/>
              <w:lang w:val="en-GB"/>
            </w:rPr>
            <w:t>BlueprintsHtml</w:t>
          </w:r>
          <w:r w:rsidRPr="002436BC">
            <w:rPr>
              <w:lang w:val="en-GB"/>
            </w:rPr>
            <w:t>” Optional="true"/&gt;</w:t>
          </w:r>
        </w:p>
      </w:docPartBody>
    </w:docPart>
    <w:docPart>
      <w:docPartPr>
        <w:name w:val="B764A6A808DE41B08C6A2796F30B16B8"/>
        <w:category>
          <w:name w:val="General"/>
          <w:gallery w:val="placeholder"/>
        </w:category>
        <w:types>
          <w:type w:val="bbPlcHdr"/>
        </w:types>
        <w:behaviors>
          <w:behavior w:val="content"/>
        </w:behaviors>
        <w:guid w:val="{C7A57D4E-21E4-482D-9CD6-6C0B9A092C0A}"/>
      </w:docPartPr>
      <w:docPartBody>
        <w:p w:rsidR="000A5741" w:rsidRDefault="00135377" w:rsidP="00135377">
          <w:pPr>
            <w:pStyle w:val="B764A6A808DE41B08C6A2796F30B16B83"/>
          </w:pPr>
          <w:r w:rsidRPr="002436BC">
            <w:rPr>
              <w:b w:val="0"/>
              <w:bCs/>
              <w:lang w:val="en-GB"/>
            </w:rPr>
            <w:t>&lt;BlockContent Select=”./</w:t>
          </w:r>
          <w:r w:rsidRPr="002436BC">
            <w:rPr>
              <w:b w:val="0"/>
              <w:bCs/>
              <w:szCs w:val="28"/>
              <w:lang w:val="en-GB"/>
            </w:rPr>
            <w:t>BlueprintsIndexHtml</w:t>
          </w:r>
          <w:r w:rsidRPr="002436BC">
            <w:rPr>
              <w:b w:val="0"/>
              <w:bCs/>
              <w:lang w:val="en-GB"/>
            </w:rPr>
            <w:t>” Optional="true"/&gt;</w:t>
          </w:r>
        </w:p>
      </w:docPartBody>
    </w:docPart>
    <w:docPart>
      <w:docPartPr>
        <w:name w:val="1DB31298387346909478C8DC8053C7A1"/>
        <w:category>
          <w:name w:val="General"/>
          <w:gallery w:val="placeholder"/>
        </w:category>
        <w:types>
          <w:type w:val="bbPlcHdr"/>
        </w:types>
        <w:behaviors>
          <w:behavior w:val="content"/>
        </w:behaviors>
        <w:guid w:val="{4A8392EC-4DA2-4372-A0DF-11B71F0C9107}"/>
      </w:docPartPr>
      <w:docPartBody>
        <w:p w:rsidR="00801036" w:rsidRDefault="00135377" w:rsidP="00135377">
          <w:pPr>
            <w:pStyle w:val="1DB31298387346909478C8DC8053C7A13"/>
          </w:pPr>
          <w:r w:rsidRPr="009E748D">
            <w:t xml:space="preserve">&lt;Content Select=”ProjectName” </w:t>
          </w:r>
          <w:r w:rsidRPr="009E748D">
            <w:rPr>
              <w:lang w:val="en-GB"/>
            </w:rPr>
            <w:t>Optional=”true”</w:t>
          </w:r>
          <w:r w:rsidRPr="009E748D">
            <w:t>/&gt;</w:t>
          </w:r>
        </w:p>
      </w:docPartBody>
    </w:docPart>
    <w:docPart>
      <w:docPartPr>
        <w:name w:val="FB4B3B16FF29473EA300CD045F3D7B78"/>
        <w:category>
          <w:name w:val="General"/>
          <w:gallery w:val="placeholder"/>
        </w:category>
        <w:types>
          <w:type w:val="bbPlcHdr"/>
        </w:types>
        <w:behaviors>
          <w:behavior w:val="content"/>
        </w:behaviors>
        <w:guid w:val="{A2C01CE7-3F81-465E-A914-957703752E1F}"/>
      </w:docPartPr>
      <w:docPartBody>
        <w:p w:rsidR="00801036" w:rsidRDefault="00135377" w:rsidP="00800C24">
          <w:pPr>
            <w:pStyle w:val="FB4B3B16FF29473EA300CD045F3D7B781"/>
          </w:pPr>
          <w:r w:rsidRPr="009E748D">
            <w:t>&lt;Content Select=”./Date”/&gt;</w:t>
          </w:r>
        </w:p>
      </w:docPartBody>
    </w:docPart>
    <w:docPart>
      <w:docPartPr>
        <w:name w:val="EA5B130188264E0EA9D8050E6C8201A5"/>
        <w:category>
          <w:name w:val="General"/>
          <w:gallery w:val="placeholder"/>
        </w:category>
        <w:types>
          <w:type w:val="bbPlcHdr"/>
        </w:types>
        <w:behaviors>
          <w:behavior w:val="content"/>
        </w:behaviors>
        <w:guid w:val="{A7A17A28-11C8-48FE-9650-A022EF5829EA}"/>
      </w:docPartPr>
      <w:docPartBody>
        <w:p w:rsidR="00B606D5" w:rsidRDefault="00BD33D9" w:rsidP="00BD33D9">
          <w:pPr>
            <w:pStyle w:val="EA5B130188264E0EA9D8050E6C8201A5"/>
          </w:pPr>
          <w:r w:rsidRPr="001D7632">
            <w:rPr>
              <w:rStyle w:val="Textodelmarcadordeposicin"/>
            </w:rPr>
            <w:t>Haga clic o pulse aquí para escribir texto.</w:t>
          </w:r>
        </w:p>
      </w:docPartBody>
    </w:docPart>
    <w:docPart>
      <w:docPartPr>
        <w:name w:val="1FD71546F3354181A23B09DAECC0AE83"/>
        <w:category>
          <w:name w:val="General"/>
          <w:gallery w:val="placeholder"/>
        </w:category>
        <w:types>
          <w:type w:val="bbPlcHdr"/>
        </w:types>
        <w:behaviors>
          <w:behavior w:val="content"/>
        </w:behaviors>
        <w:guid w:val="{8287F76E-E2D2-4FFB-B063-0DD7A7580F5C}"/>
      </w:docPartPr>
      <w:docPartBody>
        <w:p w:rsidR="004A7443" w:rsidRDefault="00135377" w:rsidP="00135377">
          <w:pPr>
            <w:pStyle w:val="1FD71546F3354181A23B09DAECC0AE833"/>
          </w:pPr>
          <w:r w:rsidRPr="0040728D">
            <w:rPr>
              <w:lang w:val="en-GB"/>
            </w:rPr>
            <w:t>&lt;</w:t>
          </w:r>
          <w:r>
            <w:rPr>
              <w:lang w:val="en-GB"/>
            </w:rPr>
            <w:t>Block</w:t>
          </w:r>
          <w:r w:rsidRPr="0040728D">
            <w:rPr>
              <w:lang w:val="en-GB"/>
            </w:rPr>
            <w:t>Content Select=”./</w:t>
          </w:r>
          <w:r w:rsidRPr="00C83145">
            <w:rPr>
              <w:rFonts w:ascii="Consolas" w:hAnsi="Consolas" w:cs="Consolas"/>
              <w:bCs/>
              <w:color w:val="000000"/>
              <w:szCs w:val="24"/>
              <w:lang w:val="en-GB"/>
            </w:rPr>
            <w:t>AnagramaHtml</w:t>
          </w:r>
          <w:r w:rsidRPr="0040728D">
            <w:rPr>
              <w:lang w:val="en-GB"/>
            </w:rPr>
            <w:t xml:space="preserve">” </w:t>
          </w:r>
          <w:r>
            <w:rPr>
              <w:lang w:val="en-GB"/>
            </w:rPr>
            <w:t>Optional="true"</w:t>
          </w:r>
          <w:r w:rsidRPr="0040728D">
            <w:rPr>
              <w:lang w:val="en-GB"/>
            </w:rPr>
            <w:t>/&gt;</w:t>
          </w:r>
        </w:p>
      </w:docPartBody>
    </w:docPart>
    <w:docPart>
      <w:docPartPr>
        <w:name w:val="F90F7FF6A52B489E953DA9C055EF6E36"/>
        <w:category>
          <w:name w:val="General"/>
          <w:gallery w:val="placeholder"/>
        </w:category>
        <w:types>
          <w:type w:val="bbPlcHdr"/>
        </w:types>
        <w:behaviors>
          <w:behavior w:val="content"/>
        </w:behaviors>
        <w:guid w:val="{79562F2B-8567-4E0C-AC14-006212CDB970}"/>
      </w:docPartPr>
      <w:docPartBody>
        <w:p w:rsidR="004A7443" w:rsidRDefault="00135377" w:rsidP="00135377">
          <w:pPr>
            <w:pStyle w:val="F90F7FF6A52B489E953DA9C055EF6E363"/>
          </w:pPr>
          <w:r w:rsidRPr="009E748D">
            <w:rPr>
              <w:lang w:val="en-GB"/>
            </w:rPr>
            <w:t>&lt;BlockContent Select=”./</w:t>
          </w:r>
          <w:r w:rsidRPr="009E748D">
            <w:rPr>
              <w:rFonts w:cs="Consolas"/>
              <w:bCs/>
              <w:color w:val="000000"/>
              <w:szCs w:val="24"/>
              <w:lang w:val="en-GB"/>
            </w:rPr>
            <w:t>AnagramaHtml</w:t>
          </w:r>
          <w:r w:rsidRPr="009E748D">
            <w:rPr>
              <w:lang w:val="en-GB"/>
            </w:rPr>
            <w:t>” Optional="true"/&gt;</w:t>
          </w:r>
        </w:p>
      </w:docPartBody>
    </w:docPart>
    <w:docPart>
      <w:docPartPr>
        <w:name w:val="D1B0EF4CD67647E4BB1141D0C449D786"/>
        <w:category>
          <w:name w:val="General"/>
          <w:gallery w:val="placeholder"/>
        </w:category>
        <w:types>
          <w:type w:val="bbPlcHdr"/>
        </w:types>
        <w:behaviors>
          <w:behavior w:val="content"/>
        </w:behaviors>
        <w:guid w:val="{07DAF9BF-3062-4893-84FC-5B99AEF0D4AD}"/>
      </w:docPartPr>
      <w:docPartBody>
        <w:p w:rsidR="004A7443" w:rsidRDefault="00135377" w:rsidP="00135377">
          <w:pPr>
            <w:pStyle w:val="D1B0EF4CD67647E4BB1141D0C449D7863"/>
          </w:pPr>
          <w:r w:rsidRPr="00C25326">
            <w:rPr>
              <w:color w:val="000000" w:themeColor="text1"/>
              <w:sz w:val="16"/>
              <w:szCs w:val="16"/>
            </w:rPr>
            <w:t>&lt;EndRepeat/&gt;</w:t>
          </w:r>
        </w:p>
      </w:docPartBody>
    </w:docPart>
    <w:docPart>
      <w:docPartPr>
        <w:name w:val="A5B8C12E53994975AC929A5CF345021D"/>
        <w:category>
          <w:name w:val="General"/>
          <w:gallery w:val="placeholder"/>
        </w:category>
        <w:types>
          <w:type w:val="bbPlcHdr"/>
        </w:types>
        <w:behaviors>
          <w:behavior w:val="content"/>
        </w:behaviors>
        <w:guid w:val="{67DB92BA-25A2-4689-BD96-471DA8B9AC5E}"/>
      </w:docPartPr>
      <w:docPartBody>
        <w:p w:rsidR="008D4D33" w:rsidRDefault="000A0813" w:rsidP="000A0813">
          <w:pPr>
            <w:pStyle w:val="A5B8C12E53994975AC929A5CF345021D"/>
          </w:pPr>
          <w:r w:rsidRPr="001D7632">
            <w:rPr>
              <w:rStyle w:val="Textodelmarcadordeposicin"/>
            </w:rPr>
            <w:t>Haga clic o pulse aquí para escribir texto.</w:t>
          </w:r>
        </w:p>
      </w:docPartBody>
    </w:docPart>
    <w:docPart>
      <w:docPartPr>
        <w:name w:val="85B7A14EA8CD46EE8BA1B3A7207CE116"/>
        <w:category>
          <w:name w:val="General"/>
          <w:gallery w:val="placeholder"/>
        </w:category>
        <w:types>
          <w:type w:val="bbPlcHdr"/>
        </w:types>
        <w:behaviors>
          <w:behavior w:val="content"/>
        </w:behaviors>
        <w:guid w:val="{0E6673D6-E776-4FF5-8BCF-15FA17293596}"/>
      </w:docPartPr>
      <w:docPartBody>
        <w:p w:rsidR="00A827E2" w:rsidRDefault="008E7E37" w:rsidP="008E7E37">
          <w:pPr>
            <w:pStyle w:val="85B7A14EA8CD46EE8BA1B3A7207CE116"/>
          </w:pPr>
          <w:r w:rsidRPr="00682554">
            <w:rPr>
              <w:rStyle w:val="Textodelmarcadordeposicin"/>
            </w:rPr>
            <w:t>Haga clic o pulse aquí para escribir texto.</w:t>
          </w:r>
        </w:p>
      </w:docPartBody>
    </w:docPart>
    <w:docPart>
      <w:docPartPr>
        <w:name w:val="2B0BC215998A4F9A9A0E6FDEF70B0EDF"/>
        <w:category>
          <w:name w:val="General"/>
          <w:gallery w:val="placeholder"/>
        </w:category>
        <w:types>
          <w:type w:val="bbPlcHdr"/>
        </w:types>
        <w:behaviors>
          <w:behavior w:val="content"/>
        </w:behaviors>
        <w:guid w:val="{4F7ED7EC-C9ED-4339-AF6E-A6DF4DC3D758}"/>
      </w:docPartPr>
      <w:docPartBody>
        <w:p w:rsidR="00A827E2" w:rsidRDefault="00135377" w:rsidP="00135377">
          <w:pPr>
            <w:pStyle w:val="2B0BC215998A4F9A9A0E6FDEF70B0EDF3"/>
          </w:pPr>
          <w:r w:rsidRPr="00C25326">
            <w:rPr>
              <w:sz w:val="16"/>
              <w:szCs w:val="16"/>
              <w:lang w:val="en-GB"/>
            </w:rPr>
            <w:t>&lt;Conditional Select=”./</w:t>
          </w:r>
          <w:r w:rsidRPr="00C25326">
            <w:rPr>
              <w:rFonts w:cs="Consolas"/>
              <w:color w:val="000000"/>
              <w:sz w:val="16"/>
              <w:szCs w:val="16"/>
              <w:lang w:val="en-GB"/>
            </w:rPr>
            <w:t>ActivityRisksRender</w:t>
          </w:r>
          <w:r w:rsidRPr="00C25326">
            <w:rPr>
              <w:sz w:val="16"/>
              <w:szCs w:val="16"/>
              <w:lang w:val="en-GB"/>
            </w:rPr>
            <w:t>” Match=”true”/&gt;</w:t>
          </w:r>
        </w:p>
      </w:docPartBody>
    </w:docPart>
    <w:docPart>
      <w:docPartPr>
        <w:name w:val="5731D524127040559F12E4209E5ECAFE"/>
        <w:category>
          <w:name w:val="General"/>
          <w:gallery w:val="placeholder"/>
        </w:category>
        <w:types>
          <w:type w:val="bbPlcHdr"/>
        </w:types>
        <w:behaviors>
          <w:behavior w:val="content"/>
        </w:behaviors>
        <w:guid w:val="{CEFD76D1-7CB6-4BFB-A2B2-2E6BCBDBA32F}"/>
      </w:docPartPr>
      <w:docPartBody>
        <w:p w:rsidR="00A827E2" w:rsidRDefault="00135377" w:rsidP="00135377">
          <w:pPr>
            <w:pStyle w:val="5731D524127040559F12E4209E5ECAFE3"/>
          </w:pPr>
          <w:r w:rsidRPr="00C25326">
            <w:rPr>
              <w:sz w:val="16"/>
              <w:szCs w:val="16"/>
            </w:rPr>
            <w:t>&lt;EndConditional/&gt;</w:t>
          </w:r>
        </w:p>
      </w:docPartBody>
    </w:docPart>
    <w:docPart>
      <w:docPartPr>
        <w:name w:val="515EFFF61F394CDA9CCA447881AFB7AD"/>
        <w:category>
          <w:name w:val="General"/>
          <w:gallery w:val="placeholder"/>
        </w:category>
        <w:types>
          <w:type w:val="bbPlcHdr"/>
        </w:types>
        <w:behaviors>
          <w:behavior w:val="content"/>
        </w:behaviors>
        <w:guid w:val="{F24FDE01-A847-48A3-8262-0D5B91463772}"/>
      </w:docPartPr>
      <w:docPartBody>
        <w:p w:rsidR="00E34ED8" w:rsidRDefault="00135377" w:rsidP="00135377">
          <w:pPr>
            <w:pStyle w:val="515EFFF61F394CDA9CCA447881AFB7AD3"/>
          </w:pPr>
          <w:r w:rsidRPr="00B36C5A">
            <w:rPr>
              <w:color w:val="FFFFFF" w:themeColor="background1"/>
              <w:sz w:val="2"/>
              <w:szCs w:val="2"/>
              <w:lang w:val="en-GB"/>
            </w:rPr>
            <w:t>&lt;Content Select=”./Title” Optional=”true”/&gt;</w:t>
          </w:r>
        </w:p>
      </w:docPartBody>
    </w:docPart>
    <w:docPart>
      <w:docPartPr>
        <w:name w:val="E22379D792794AA68FE7A13951414C55"/>
        <w:category>
          <w:name w:val="General"/>
          <w:gallery w:val="placeholder"/>
        </w:category>
        <w:types>
          <w:type w:val="bbPlcHdr"/>
        </w:types>
        <w:behaviors>
          <w:behavior w:val="content"/>
        </w:behaviors>
        <w:guid w:val="{C1E946FB-9C8C-4CE3-A617-E71C3E9B4978}"/>
      </w:docPartPr>
      <w:docPartBody>
        <w:p w:rsidR="00E34ED8" w:rsidRDefault="00135377" w:rsidP="00135377">
          <w:pPr>
            <w:pStyle w:val="E22379D792794AA68FE7A13951414C553"/>
          </w:pPr>
          <w:r w:rsidRPr="002436BC">
            <w:rPr>
              <w:lang w:val="en-GB"/>
            </w:rPr>
            <w:t>&lt;BlockContent Select=”./WorkDetailsHtml” Optional=”true” /&gt;</w:t>
          </w:r>
        </w:p>
      </w:docPartBody>
    </w:docPart>
    <w:docPart>
      <w:docPartPr>
        <w:name w:val="43431FDD41134FBA8C04B377864DB24B"/>
        <w:category>
          <w:name w:val="General"/>
          <w:gallery w:val="placeholder"/>
        </w:category>
        <w:types>
          <w:type w:val="bbPlcHdr"/>
        </w:types>
        <w:behaviors>
          <w:behavior w:val="content"/>
        </w:behaviors>
        <w:guid w:val="{55718D52-DA50-4E5D-BAF5-3B2FF183C3ED}"/>
      </w:docPartPr>
      <w:docPartBody>
        <w:p w:rsidR="00EA66C0" w:rsidRDefault="00135377" w:rsidP="00135377">
          <w:pPr>
            <w:pStyle w:val="43431FDD41134FBA8C04B377864DB24B3"/>
          </w:pPr>
          <w:r w:rsidRPr="00C25326">
            <w:rPr>
              <w:color w:val="000000" w:themeColor="text1"/>
              <w:sz w:val="16"/>
              <w:szCs w:val="16"/>
              <w:lang w:val="en-GB"/>
            </w:rPr>
            <w:t>&lt;EndConditional/&gt;</w:t>
          </w:r>
        </w:p>
      </w:docPartBody>
    </w:docPart>
    <w:docPart>
      <w:docPartPr>
        <w:name w:val="CAB950B711744D719B2FFBB097614D7F"/>
        <w:category>
          <w:name w:val="General"/>
          <w:gallery w:val="placeholder"/>
        </w:category>
        <w:types>
          <w:type w:val="bbPlcHdr"/>
        </w:types>
        <w:behaviors>
          <w:behavior w:val="content"/>
        </w:behaviors>
        <w:guid w:val="{D429E50C-18FB-4090-A237-C6D4040ACFC5}"/>
      </w:docPartPr>
      <w:docPartBody>
        <w:p w:rsidR="00482BFD" w:rsidRDefault="00135377" w:rsidP="00135377">
          <w:pPr>
            <w:pStyle w:val="CAB950B711744D719B2FFBB097614D7F3"/>
          </w:pPr>
          <w:r w:rsidRPr="002E6076">
            <w:rPr>
              <w:sz w:val="18"/>
              <w:szCs w:val="18"/>
              <w:lang w:val="en-GB"/>
            </w:rPr>
            <w:t>&lt;BlockContent Select=”./</w:t>
          </w:r>
          <w:r w:rsidRPr="002E6076">
            <w:rPr>
              <w:rFonts w:cs="Consolas"/>
              <w:color w:val="000000"/>
              <w:sz w:val="18"/>
              <w:szCs w:val="18"/>
            </w:rPr>
            <w:t>AssistanceCentersHtml</w:t>
          </w:r>
          <w:r w:rsidRPr="002E6076">
            <w:rPr>
              <w:sz w:val="18"/>
              <w:szCs w:val="18"/>
              <w:lang w:val="en-GB"/>
            </w:rPr>
            <w:t>” Optional=”true”/&gt;</w:t>
          </w:r>
        </w:p>
      </w:docPartBody>
    </w:docPart>
    <w:docPart>
      <w:docPartPr>
        <w:name w:val="6DEAC73645854D3DB31963D34B3EFABC"/>
        <w:category>
          <w:name w:val="General"/>
          <w:gallery w:val="placeholder"/>
        </w:category>
        <w:types>
          <w:type w:val="bbPlcHdr"/>
        </w:types>
        <w:behaviors>
          <w:behavior w:val="content"/>
        </w:behaviors>
        <w:guid w:val="{4EE97640-34F9-483F-87F6-D1DC236D2713}"/>
      </w:docPartPr>
      <w:docPartBody>
        <w:p w:rsidR="000F706F" w:rsidRDefault="00135377" w:rsidP="00135377">
          <w:pPr>
            <w:pStyle w:val="6DEAC73645854D3DB31963D34B3EFABC3"/>
          </w:pPr>
          <w:r w:rsidRPr="00B36C5A">
            <w:rPr>
              <w:color w:val="FFFFFF" w:themeColor="background1"/>
              <w:sz w:val="2"/>
              <w:szCs w:val="2"/>
              <w:lang w:val="en-GB"/>
            </w:rPr>
            <w:t>&lt;Content Select=”./Title” Optional=”true”/&gt;</w:t>
          </w:r>
        </w:p>
      </w:docPartBody>
    </w:docPart>
    <w:docPart>
      <w:docPartPr>
        <w:name w:val="FA2E44A0D62A494B9F133DD0F9294777"/>
        <w:category>
          <w:name w:val="General"/>
          <w:gallery w:val="placeholder"/>
        </w:category>
        <w:types>
          <w:type w:val="bbPlcHdr"/>
        </w:types>
        <w:behaviors>
          <w:behavior w:val="content"/>
        </w:behaviors>
        <w:guid w:val="{5BD781B3-E335-4506-892A-DF7EDD8D23F0}"/>
      </w:docPartPr>
      <w:docPartBody>
        <w:p w:rsidR="009E40F9" w:rsidRDefault="00135377" w:rsidP="00135377">
          <w:pPr>
            <w:pStyle w:val="FA2E44A0D62A494B9F133DD0F92947773"/>
          </w:pPr>
          <w:r w:rsidRPr="00857591">
            <w:rPr>
              <w:szCs w:val="18"/>
              <w:lang w:val="en-GB"/>
            </w:rPr>
            <w:t>&lt;Content Select=”./WordDescriptionHtml” Optional=”true”/&gt;</w:t>
          </w:r>
        </w:p>
      </w:docPartBody>
    </w:docPart>
    <w:docPart>
      <w:docPartPr>
        <w:name w:val="B4F5CE6CC6144837871F095793A082B4"/>
        <w:category>
          <w:name w:val="General"/>
          <w:gallery w:val="placeholder"/>
        </w:category>
        <w:types>
          <w:type w:val="bbPlcHdr"/>
        </w:types>
        <w:behaviors>
          <w:behavior w:val="content"/>
        </w:behaviors>
        <w:guid w:val="{4B95D5CF-2F14-4404-94AF-DD5FCB64B4AE}"/>
      </w:docPartPr>
      <w:docPartBody>
        <w:p w:rsidR="009E40F9" w:rsidRDefault="00135377" w:rsidP="00135377">
          <w:pPr>
            <w:pStyle w:val="B4F5CE6CC6144837871F095793A082B43"/>
          </w:pPr>
          <w:r w:rsidRPr="00857591">
            <w:rPr>
              <w:szCs w:val="18"/>
              <w:lang w:val="en-GB"/>
            </w:rPr>
            <w:t>&lt;Content Select=”./WordDescriptionHtml” Optional=”true”/&gt;</w:t>
          </w:r>
        </w:p>
      </w:docPartBody>
    </w:docPart>
    <w:docPart>
      <w:docPartPr>
        <w:name w:val="20494803CC1647EEA0275BC57E6E4E3A"/>
        <w:category>
          <w:name w:val="General"/>
          <w:gallery w:val="placeholder"/>
        </w:category>
        <w:types>
          <w:type w:val="bbPlcHdr"/>
        </w:types>
        <w:behaviors>
          <w:behavior w:val="content"/>
        </w:behaviors>
        <w:guid w:val="{8AF582C4-924D-460A-8C0F-4F5C227BC79F}"/>
      </w:docPartPr>
      <w:docPartBody>
        <w:p w:rsidR="00005951" w:rsidRDefault="00135377" w:rsidP="00135377">
          <w:pPr>
            <w:pStyle w:val="20494803CC1647EEA0275BC57E6E4E3A3"/>
          </w:pPr>
          <w:r w:rsidRPr="00195568">
            <w:rPr>
              <w:b/>
              <w:bCs/>
              <w:sz w:val="22"/>
              <w:szCs w:val="22"/>
              <w:lang w:val="en-GB"/>
            </w:rPr>
            <w:t xml:space="preserve">&lt;Content Select=”./SubchapterIndex” </w:t>
          </w:r>
          <w:r w:rsidRPr="00195568">
            <w:rPr>
              <w:b/>
              <w:sz w:val="22"/>
              <w:szCs w:val="22"/>
              <w:lang w:val="en-GB"/>
            </w:rPr>
            <w:t>Optional="true"</w:t>
          </w:r>
          <w:r w:rsidRPr="00195568">
            <w:rPr>
              <w:b/>
              <w:bCs/>
              <w:sz w:val="22"/>
              <w:szCs w:val="22"/>
              <w:lang w:val="en-GB"/>
            </w:rPr>
            <w:t>/&gt;</w:t>
          </w:r>
        </w:p>
      </w:docPartBody>
    </w:docPart>
    <w:docPart>
      <w:docPartPr>
        <w:name w:val="D623301E07D74137A193663575A51D64"/>
        <w:category>
          <w:name w:val="General"/>
          <w:gallery w:val="placeholder"/>
        </w:category>
        <w:types>
          <w:type w:val="bbPlcHdr"/>
        </w:types>
        <w:behaviors>
          <w:behavior w:val="content"/>
        </w:behaviors>
        <w:guid w:val="{472EDA91-9237-462B-94C6-3066AF3461A8}"/>
      </w:docPartPr>
      <w:docPartBody>
        <w:p w:rsidR="00005951" w:rsidRDefault="00135377" w:rsidP="00135377">
          <w:pPr>
            <w:pStyle w:val="D623301E07D74137A193663575A51D643"/>
          </w:pPr>
          <w:r w:rsidRPr="00C25326">
            <w:rPr>
              <w:sz w:val="16"/>
              <w:szCs w:val="16"/>
              <w:lang w:val="en-GB"/>
            </w:rPr>
            <w:t>&lt;Conditional Select=”./</w:t>
          </w:r>
          <w:r w:rsidRPr="00C25326">
            <w:rPr>
              <w:rFonts w:cs="Consolas"/>
              <w:color w:val="000000"/>
              <w:sz w:val="16"/>
              <w:szCs w:val="16"/>
              <w:lang w:val="en-GB"/>
            </w:rPr>
            <w:t>ActivityRisksRender</w:t>
          </w:r>
          <w:r w:rsidRPr="00C25326">
            <w:rPr>
              <w:sz w:val="16"/>
              <w:szCs w:val="16"/>
              <w:lang w:val="en-GB"/>
            </w:rPr>
            <w:t>” Match=”true”/&gt;</w:t>
          </w:r>
        </w:p>
      </w:docPartBody>
    </w:docPart>
    <w:docPart>
      <w:docPartPr>
        <w:name w:val="19736D660F5B4D5DAA8F80E956181878"/>
        <w:category>
          <w:name w:val="General"/>
          <w:gallery w:val="placeholder"/>
        </w:category>
        <w:types>
          <w:type w:val="bbPlcHdr"/>
        </w:types>
        <w:behaviors>
          <w:behavior w:val="content"/>
        </w:behaviors>
        <w:guid w:val="{CBCB8CAB-E643-4BF7-9D9A-254F61D3F09B}"/>
      </w:docPartPr>
      <w:docPartBody>
        <w:p w:rsidR="00005951" w:rsidRDefault="00135377" w:rsidP="00135377">
          <w:pPr>
            <w:pStyle w:val="19736D660F5B4D5DAA8F80E9561818783"/>
          </w:pPr>
          <w:r w:rsidRPr="00C25326">
            <w:rPr>
              <w:color w:val="000000" w:themeColor="text1"/>
              <w:sz w:val="16"/>
              <w:szCs w:val="16"/>
              <w:lang w:val="en-GB"/>
            </w:rPr>
            <w:t>&lt;EndConditional/&gt;</w:t>
          </w:r>
        </w:p>
      </w:docPartBody>
    </w:docPart>
    <w:docPart>
      <w:docPartPr>
        <w:name w:val="CBCF73F92FA44E489F3BC8954C1CEB80"/>
        <w:category>
          <w:name w:val="General"/>
          <w:gallery w:val="placeholder"/>
        </w:category>
        <w:types>
          <w:type w:val="bbPlcHdr"/>
        </w:types>
        <w:behaviors>
          <w:behavior w:val="content"/>
        </w:behaviors>
        <w:guid w:val="{E4FFB17A-E5F7-4A19-BD86-7E3736AB0AA8}"/>
      </w:docPartPr>
      <w:docPartBody>
        <w:p w:rsidR="00005951" w:rsidRDefault="00135377" w:rsidP="00135377">
          <w:pPr>
            <w:pStyle w:val="CBCF73F92FA44E489F3BC8954C1CEB803"/>
          </w:pPr>
          <w:r w:rsidRPr="00C25326">
            <w:rPr>
              <w:color w:val="000000" w:themeColor="text1"/>
              <w:sz w:val="16"/>
              <w:szCs w:val="16"/>
              <w:lang w:val="en-GB"/>
            </w:rPr>
            <w:t>&lt;EndConditional/&gt;</w:t>
          </w:r>
        </w:p>
      </w:docPartBody>
    </w:docPart>
    <w:docPart>
      <w:docPartPr>
        <w:name w:val="DEEB22A5243B4005A1C37AC5BDFCA13E"/>
        <w:category>
          <w:name w:val="General"/>
          <w:gallery w:val="placeholder"/>
        </w:category>
        <w:types>
          <w:type w:val="bbPlcHdr"/>
        </w:types>
        <w:behaviors>
          <w:behavior w:val="content"/>
        </w:behaviors>
        <w:guid w:val="{FB8FAAE4-A6D0-40FD-8375-27C0A8525EC4}"/>
      </w:docPartPr>
      <w:docPartBody>
        <w:p w:rsidR="00005951" w:rsidRDefault="00135377" w:rsidP="00135377">
          <w:pPr>
            <w:pStyle w:val="DEEB22A5243B4005A1C37AC5BDFCA13E3"/>
          </w:pPr>
          <w:r w:rsidRPr="00970C0C">
            <w:rPr>
              <w:rStyle w:val="eop"/>
              <w:lang w:val="en-GB"/>
            </w:rPr>
            <w:t>&lt;Content Select=”../.</w:t>
          </w:r>
          <w:r w:rsidRPr="00970C0C">
            <w:rPr>
              <w:rStyle w:val="eop"/>
            </w:rPr>
            <w:t>./../../ChapterIndex</w:t>
          </w:r>
          <w:r w:rsidRPr="00970C0C">
            <w:rPr>
              <w:rStyle w:val="eop"/>
              <w:lang w:val="en-GB"/>
            </w:rPr>
            <w:t xml:space="preserve">” </w:t>
          </w:r>
          <w:r w:rsidRPr="00970C0C">
            <w:rPr>
              <w:lang w:val="en-GB"/>
            </w:rPr>
            <w:t>Optional="true"</w:t>
          </w:r>
          <w:r w:rsidRPr="00970C0C">
            <w:rPr>
              <w:rStyle w:val="eop"/>
              <w:lang w:val="en-GB"/>
            </w:rPr>
            <w:t>/&gt;</w:t>
          </w:r>
        </w:p>
      </w:docPartBody>
    </w:docPart>
    <w:docPart>
      <w:docPartPr>
        <w:name w:val="6EA5D52A4C634F839B19315E77C601E3"/>
        <w:category>
          <w:name w:val="General"/>
          <w:gallery w:val="placeholder"/>
        </w:category>
        <w:types>
          <w:type w:val="bbPlcHdr"/>
        </w:types>
        <w:behaviors>
          <w:behavior w:val="content"/>
        </w:behaviors>
        <w:guid w:val="{0397B6BE-103B-4AD1-96D3-A2942B347572}"/>
      </w:docPartPr>
      <w:docPartBody>
        <w:p w:rsidR="00005951" w:rsidRDefault="00135377" w:rsidP="00135377">
          <w:pPr>
            <w:pStyle w:val="6EA5D52A4C634F839B19315E77C601E33"/>
          </w:pPr>
          <w:r w:rsidRPr="00970C0C">
            <w:rPr>
              <w:rStyle w:val="eop"/>
              <w:lang w:val="en-GB"/>
            </w:rPr>
            <w:t xml:space="preserve">&lt;Content Select=”../../../../Title” </w:t>
          </w:r>
          <w:r w:rsidRPr="00970C0C">
            <w:rPr>
              <w:lang w:val="en-GB"/>
            </w:rPr>
            <w:t>Optional="true"</w:t>
          </w:r>
          <w:r w:rsidRPr="00970C0C">
            <w:rPr>
              <w:rStyle w:val="eop"/>
              <w:lang w:val="en-GB"/>
            </w:rPr>
            <w:t>/&gt;</w:t>
          </w:r>
        </w:p>
      </w:docPartBody>
    </w:docPart>
    <w:docPart>
      <w:docPartPr>
        <w:name w:val="143B94C633404462BDB4E0016E4016CD"/>
        <w:category>
          <w:name w:val="General"/>
          <w:gallery w:val="placeholder"/>
        </w:category>
        <w:types>
          <w:type w:val="bbPlcHdr"/>
        </w:types>
        <w:behaviors>
          <w:behavior w:val="content"/>
        </w:behaviors>
        <w:guid w:val="{0E3061D2-4DA3-4CE8-999D-267C8FB2A4E2}"/>
      </w:docPartPr>
      <w:docPartBody>
        <w:p w:rsidR="00005951" w:rsidRDefault="00135377" w:rsidP="00135377">
          <w:pPr>
            <w:pStyle w:val="143B94C633404462BDB4E0016E4016CD3"/>
          </w:pPr>
          <w:r w:rsidRPr="00970C0C">
            <w:rPr>
              <w:rStyle w:val="eop"/>
              <w:lang w:val="en-GB"/>
            </w:rPr>
            <w:t>&lt;Content Select=”../.</w:t>
          </w:r>
          <w:r w:rsidRPr="00970C0C">
            <w:rPr>
              <w:rStyle w:val="eop"/>
            </w:rPr>
            <w:t>./SubchapterIndex</w:t>
          </w:r>
          <w:r w:rsidRPr="00970C0C">
            <w:rPr>
              <w:rStyle w:val="eop"/>
              <w:lang w:val="en-GB"/>
            </w:rPr>
            <w:t xml:space="preserve">” </w:t>
          </w:r>
          <w:r w:rsidRPr="00970C0C">
            <w:rPr>
              <w:lang w:val="en-GB"/>
            </w:rPr>
            <w:t>Optional="true"</w:t>
          </w:r>
          <w:r w:rsidRPr="00970C0C">
            <w:rPr>
              <w:rStyle w:val="eop"/>
              <w:lang w:val="en-GB"/>
            </w:rPr>
            <w:t>/&gt;</w:t>
          </w:r>
        </w:p>
      </w:docPartBody>
    </w:docPart>
    <w:docPart>
      <w:docPartPr>
        <w:name w:val="E7DC484632F543CF82A797677CCE335C"/>
        <w:category>
          <w:name w:val="General"/>
          <w:gallery w:val="placeholder"/>
        </w:category>
        <w:types>
          <w:type w:val="bbPlcHdr"/>
        </w:types>
        <w:behaviors>
          <w:behavior w:val="content"/>
        </w:behaviors>
        <w:guid w:val="{2CAF4482-A9BF-4B44-97A0-400F790E178F}"/>
      </w:docPartPr>
      <w:docPartBody>
        <w:p w:rsidR="00005951" w:rsidRDefault="00135377" w:rsidP="00135377">
          <w:pPr>
            <w:pStyle w:val="E7DC484632F543CF82A797677CCE335C3"/>
          </w:pPr>
          <w:r w:rsidRPr="00970C0C">
            <w:rPr>
              <w:rStyle w:val="eop"/>
              <w:lang w:val="en-GB"/>
            </w:rPr>
            <w:t xml:space="preserve">&lt;Content Select=”../../Title” </w:t>
          </w:r>
          <w:r w:rsidRPr="00970C0C">
            <w:rPr>
              <w:lang w:val="en-GB"/>
            </w:rPr>
            <w:t>Optional="true"</w:t>
          </w:r>
          <w:r w:rsidRPr="00970C0C">
            <w:rPr>
              <w:rStyle w:val="eop"/>
              <w:lang w:val="en-GB"/>
            </w:rPr>
            <w:t>/&gt;</w:t>
          </w:r>
        </w:p>
      </w:docPartBody>
    </w:docPart>
    <w:docPart>
      <w:docPartPr>
        <w:name w:val="53BF6AE3703041DF86813D9BAD7B53EE"/>
        <w:category>
          <w:name w:val="General"/>
          <w:gallery w:val="placeholder"/>
        </w:category>
        <w:types>
          <w:type w:val="bbPlcHdr"/>
        </w:types>
        <w:behaviors>
          <w:behavior w:val="content"/>
        </w:behaviors>
        <w:guid w:val="{F133132D-9715-4D72-AB43-26474B1DC30F}"/>
      </w:docPartPr>
      <w:docPartBody>
        <w:p w:rsidR="00005951" w:rsidRDefault="00135377" w:rsidP="00135377">
          <w:pPr>
            <w:pStyle w:val="53BF6AE3703041DF86813D9BAD7B53EE3"/>
          </w:pPr>
          <w:r w:rsidRPr="00607F71">
            <w:rPr>
              <w:lang w:val="en-US"/>
            </w:rPr>
            <w:t>&lt;Content Select=”./Description” Optional="true"/&gt;</w:t>
          </w:r>
        </w:p>
      </w:docPartBody>
    </w:docPart>
    <w:docPart>
      <w:docPartPr>
        <w:name w:val="E312EBB501C5478BBD7EF918AA6B205A"/>
        <w:category>
          <w:name w:val="General"/>
          <w:gallery w:val="placeholder"/>
        </w:category>
        <w:types>
          <w:type w:val="bbPlcHdr"/>
        </w:types>
        <w:behaviors>
          <w:behavior w:val="content"/>
        </w:behaviors>
        <w:guid w:val="{001E5032-CA28-4AF3-8F6F-943AB4693B83}"/>
      </w:docPartPr>
      <w:docPartBody>
        <w:p w:rsidR="00005951" w:rsidRDefault="009E40F9" w:rsidP="009E40F9">
          <w:pPr>
            <w:pStyle w:val="E312EBB501C5478BBD7EF918AA6B205A"/>
          </w:pPr>
          <w:r>
            <w:rPr>
              <w:rStyle w:val="Textodelmarcadordeposicin"/>
            </w:rPr>
            <w:t>Haga clic o pulse aquí para escribir texto.</w:t>
          </w:r>
        </w:p>
      </w:docPartBody>
    </w:docPart>
    <w:docPart>
      <w:docPartPr>
        <w:name w:val="1CF1D2282F114363BCE6C472A3082C0F"/>
        <w:category>
          <w:name w:val="General"/>
          <w:gallery w:val="placeholder"/>
        </w:category>
        <w:types>
          <w:type w:val="bbPlcHdr"/>
        </w:types>
        <w:behaviors>
          <w:behavior w:val="content"/>
        </w:behaviors>
        <w:guid w:val="{CEA2A215-9D07-4265-AED4-DFC27524F3B3}"/>
      </w:docPartPr>
      <w:docPartBody>
        <w:p w:rsidR="00005951" w:rsidRDefault="009E40F9" w:rsidP="009E40F9">
          <w:pPr>
            <w:pStyle w:val="1CF1D2282F114363BCE6C472A3082C0F"/>
          </w:pPr>
          <w:r w:rsidRPr="00E97252">
            <w:rPr>
              <w:rStyle w:val="Textodelmarcadordeposicin"/>
            </w:rPr>
            <w:t>Haga clic o pulse aquí para escribir texto.</w:t>
          </w:r>
        </w:p>
      </w:docPartBody>
    </w:docPart>
    <w:docPart>
      <w:docPartPr>
        <w:name w:val="7415FF799ED042738AB3166FC745221F"/>
        <w:category>
          <w:name w:val="General"/>
          <w:gallery w:val="placeholder"/>
        </w:category>
        <w:types>
          <w:type w:val="bbPlcHdr"/>
        </w:types>
        <w:behaviors>
          <w:behavior w:val="content"/>
        </w:behaviors>
        <w:guid w:val="{C85CEFEF-D125-40C7-9CC1-E9D2D8F2401D}"/>
      </w:docPartPr>
      <w:docPartBody>
        <w:p w:rsidR="009A4CCF" w:rsidRDefault="00135377" w:rsidP="00135377">
          <w:pPr>
            <w:pStyle w:val="7415FF799ED042738AB3166FC745221F3"/>
          </w:pPr>
          <w:r w:rsidRPr="005D49C9">
            <w:rPr>
              <w:rStyle w:val="eop"/>
              <w:lang w:val="en-GB"/>
            </w:rPr>
            <w:t>&lt;Content Select=”../.</w:t>
          </w:r>
          <w:r w:rsidRPr="005D49C9">
            <w:rPr>
              <w:rStyle w:val="eop"/>
            </w:rPr>
            <w:t>./../../ChapterIndex</w:t>
          </w:r>
          <w:r w:rsidRPr="005D49C9">
            <w:rPr>
              <w:rStyle w:val="eop"/>
              <w:lang w:val="en-GB"/>
            </w:rPr>
            <w:t xml:space="preserve">” </w:t>
          </w:r>
          <w:r w:rsidRPr="005D49C9">
            <w:rPr>
              <w:lang w:val="en-GB"/>
            </w:rPr>
            <w:t>Optional="true"</w:t>
          </w:r>
          <w:r w:rsidRPr="005D49C9">
            <w:rPr>
              <w:rStyle w:val="eop"/>
              <w:lang w:val="en-GB"/>
            </w:rPr>
            <w:t>/&gt;</w:t>
          </w:r>
        </w:p>
      </w:docPartBody>
    </w:docPart>
    <w:docPart>
      <w:docPartPr>
        <w:name w:val="5A18E88164FA4348B46DFBB149C6C379"/>
        <w:category>
          <w:name w:val="General"/>
          <w:gallery w:val="placeholder"/>
        </w:category>
        <w:types>
          <w:type w:val="bbPlcHdr"/>
        </w:types>
        <w:behaviors>
          <w:behavior w:val="content"/>
        </w:behaviors>
        <w:guid w:val="{F65203D8-B757-4545-BA01-FC7223566B66}"/>
      </w:docPartPr>
      <w:docPartBody>
        <w:p w:rsidR="009A4CCF" w:rsidRDefault="00135377" w:rsidP="00135377">
          <w:pPr>
            <w:pStyle w:val="5A18E88164FA4348B46DFBB149C6C3793"/>
          </w:pPr>
          <w:r w:rsidRPr="005D49C9">
            <w:rPr>
              <w:rStyle w:val="eop"/>
              <w:lang w:val="en-GB"/>
            </w:rPr>
            <w:t xml:space="preserve">&lt;Content Select=”../../../../Title” </w:t>
          </w:r>
          <w:r w:rsidRPr="005D49C9">
            <w:rPr>
              <w:lang w:val="en-GB"/>
            </w:rPr>
            <w:t>Optional="true"</w:t>
          </w:r>
          <w:r w:rsidRPr="005D49C9">
            <w:rPr>
              <w:rStyle w:val="eop"/>
              <w:lang w:val="en-GB"/>
            </w:rPr>
            <w:t>/&gt;</w:t>
          </w:r>
        </w:p>
      </w:docPartBody>
    </w:docPart>
    <w:docPart>
      <w:docPartPr>
        <w:name w:val="BCA5B5393BD24818B78C0E21F2ECB827"/>
        <w:category>
          <w:name w:val="General"/>
          <w:gallery w:val="placeholder"/>
        </w:category>
        <w:types>
          <w:type w:val="bbPlcHdr"/>
        </w:types>
        <w:behaviors>
          <w:behavior w:val="content"/>
        </w:behaviors>
        <w:guid w:val="{E6346301-9A45-419E-8818-430DF2FAB692}"/>
      </w:docPartPr>
      <w:docPartBody>
        <w:p w:rsidR="009A4CCF" w:rsidRDefault="00675F3E" w:rsidP="00675F3E">
          <w:pPr>
            <w:pStyle w:val="BCA5B5393BD24818B78C0E21F2ECB827"/>
          </w:pPr>
          <w:r>
            <w:rPr>
              <w:rStyle w:val="Textodelmarcadordeposicin"/>
            </w:rPr>
            <w:t>Haga clic o pulse aquí para escribir texto.</w:t>
          </w:r>
        </w:p>
      </w:docPartBody>
    </w:docPart>
    <w:docPart>
      <w:docPartPr>
        <w:name w:val="B2CD5165810C46EDAA9FE8504FEB6517"/>
        <w:category>
          <w:name w:val="General"/>
          <w:gallery w:val="placeholder"/>
        </w:category>
        <w:types>
          <w:type w:val="bbPlcHdr"/>
        </w:types>
        <w:behaviors>
          <w:behavior w:val="content"/>
        </w:behaviors>
        <w:guid w:val="{CB1F9D5F-B1C0-451F-8BFC-15664D6FA0EC}"/>
      </w:docPartPr>
      <w:docPartBody>
        <w:p w:rsidR="009A4CCF" w:rsidRDefault="00675F3E" w:rsidP="00675F3E">
          <w:pPr>
            <w:pStyle w:val="B2CD5165810C46EDAA9FE8504FEB6517"/>
          </w:pPr>
          <w:r w:rsidRPr="00E97252">
            <w:rPr>
              <w:rStyle w:val="Textodelmarcadordeposicin"/>
            </w:rPr>
            <w:t>Haga clic o pulse aquí para escribir texto.</w:t>
          </w:r>
        </w:p>
      </w:docPartBody>
    </w:docPart>
    <w:docPart>
      <w:docPartPr>
        <w:name w:val="E2054C3866EE4C439B160ECBBAE906E8"/>
        <w:category>
          <w:name w:val="General"/>
          <w:gallery w:val="placeholder"/>
        </w:category>
        <w:types>
          <w:type w:val="bbPlcHdr"/>
        </w:types>
        <w:behaviors>
          <w:behavior w:val="content"/>
        </w:behaviors>
        <w:guid w:val="{5210B072-90EA-4EA4-8686-FF9713CFABB1}"/>
      </w:docPartPr>
      <w:docPartBody>
        <w:p w:rsidR="009A4CCF" w:rsidRDefault="00135377" w:rsidP="00135377">
          <w:pPr>
            <w:pStyle w:val="E2054C3866EE4C439B160ECBBAE906E83"/>
          </w:pPr>
          <w:r w:rsidRPr="009559D6">
            <w:rPr>
              <w:rStyle w:val="eop"/>
            </w:rPr>
            <w:t xml:space="preserve">&lt;Content Select=”./Description” </w:t>
          </w:r>
          <w:r w:rsidRPr="009559D6">
            <w:t>Optional="true"</w:t>
          </w:r>
          <w:r w:rsidRPr="009559D6">
            <w:rPr>
              <w:rStyle w:val="eop"/>
            </w:rPr>
            <w:t>/&gt;</w:t>
          </w:r>
        </w:p>
      </w:docPartBody>
    </w:docPart>
    <w:docPart>
      <w:docPartPr>
        <w:name w:val="5F861251164A45E39B71AA659FAB3501"/>
        <w:category>
          <w:name w:val="General"/>
          <w:gallery w:val="placeholder"/>
        </w:category>
        <w:types>
          <w:type w:val="bbPlcHdr"/>
        </w:types>
        <w:behaviors>
          <w:behavior w:val="content"/>
        </w:behaviors>
        <w:guid w:val="{8A2BBE52-DF31-4FD7-BF0B-FD8E1E537281}"/>
      </w:docPartPr>
      <w:docPartBody>
        <w:p w:rsidR="009A4CCF" w:rsidRDefault="00135377" w:rsidP="00135377">
          <w:pPr>
            <w:pStyle w:val="5F861251164A45E39B71AA659FAB35013"/>
          </w:pPr>
          <w:r w:rsidRPr="005D49C9">
            <w:rPr>
              <w:rStyle w:val="eop"/>
              <w:lang w:val="en-GB"/>
            </w:rPr>
            <w:t>&lt;Content Select=”../.</w:t>
          </w:r>
          <w:r w:rsidRPr="005D49C9">
            <w:rPr>
              <w:rStyle w:val="eop"/>
            </w:rPr>
            <w:t>./SubchapterIndex</w:t>
          </w:r>
          <w:r w:rsidRPr="005D49C9">
            <w:rPr>
              <w:rStyle w:val="eop"/>
              <w:lang w:val="en-GB"/>
            </w:rPr>
            <w:t xml:space="preserve">” </w:t>
          </w:r>
          <w:r w:rsidRPr="005D49C9">
            <w:rPr>
              <w:lang w:val="en-GB"/>
            </w:rPr>
            <w:t>Optional="true"</w:t>
          </w:r>
          <w:r w:rsidRPr="005D49C9">
            <w:rPr>
              <w:rStyle w:val="eop"/>
              <w:lang w:val="en-GB"/>
            </w:rPr>
            <w:t>/&gt;</w:t>
          </w:r>
        </w:p>
      </w:docPartBody>
    </w:docPart>
    <w:docPart>
      <w:docPartPr>
        <w:name w:val="79FCC7B484FF427599344AF1C0C02760"/>
        <w:category>
          <w:name w:val="General"/>
          <w:gallery w:val="placeholder"/>
        </w:category>
        <w:types>
          <w:type w:val="bbPlcHdr"/>
        </w:types>
        <w:behaviors>
          <w:behavior w:val="content"/>
        </w:behaviors>
        <w:guid w:val="{4E0A358D-590A-4C94-A9C3-B733CE8DEC48}"/>
      </w:docPartPr>
      <w:docPartBody>
        <w:p w:rsidR="009A4CCF" w:rsidRDefault="00135377" w:rsidP="00135377">
          <w:pPr>
            <w:pStyle w:val="79FCC7B484FF427599344AF1C0C027603"/>
          </w:pPr>
          <w:r w:rsidRPr="005D49C9">
            <w:rPr>
              <w:rStyle w:val="eop"/>
              <w:lang w:val="en-GB"/>
            </w:rPr>
            <w:t xml:space="preserve">&lt;Content Select=”../../Title” </w:t>
          </w:r>
          <w:r w:rsidRPr="005D49C9">
            <w:rPr>
              <w:lang w:val="en-GB"/>
            </w:rPr>
            <w:t>Optional="true"</w:t>
          </w:r>
          <w:r w:rsidRPr="005D49C9">
            <w:rPr>
              <w:rStyle w:val="eop"/>
              <w:lang w:val="en-GB"/>
            </w:rPr>
            <w:t>/&gt;</w:t>
          </w:r>
        </w:p>
      </w:docPartBody>
    </w:docPart>
    <w:docPart>
      <w:docPartPr>
        <w:name w:val="2494699FCFFD4C3A981F305FCFC8329F"/>
        <w:category>
          <w:name w:val="General"/>
          <w:gallery w:val="placeholder"/>
        </w:category>
        <w:types>
          <w:type w:val="bbPlcHdr"/>
        </w:types>
        <w:behaviors>
          <w:behavior w:val="content"/>
        </w:behaviors>
        <w:guid w:val="{D781DBFE-63B6-4F9E-A82A-31CCB7331F9F}"/>
      </w:docPartPr>
      <w:docPartBody>
        <w:p w:rsidR="00C44692" w:rsidRDefault="00135377" w:rsidP="00135377">
          <w:pPr>
            <w:pStyle w:val="2494699FCFFD4C3A981F305FCFC8329F3"/>
          </w:pPr>
          <w:r w:rsidRPr="008B24D0">
            <w:rPr>
              <w:szCs w:val="18"/>
              <w:lang w:val="en-GB"/>
            </w:rPr>
            <w:t>&lt;Content Select=”./RiskName” Optional=”true”/&gt;</w:t>
          </w:r>
        </w:p>
      </w:docPartBody>
    </w:docPart>
    <w:docPart>
      <w:docPartPr>
        <w:name w:val="678FEE2F147F43A28B86B973F0931688"/>
        <w:category>
          <w:name w:val="General"/>
          <w:gallery w:val="placeholder"/>
        </w:category>
        <w:types>
          <w:type w:val="bbPlcHdr"/>
        </w:types>
        <w:behaviors>
          <w:behavior w:val="content"/>
        </w:behaviors>
        <w:guid w:val="{187F0CED-5A97-4061-98B8-C80621FF1444}"/>
      </w:docPartPr>
      <w:docPartBody>
        <w:p w:rsidR="00C44692" w:rsidRDefault="00135377" w:rsidP="00135377">
          <w:pPr>
            <w:pStyle w:val="678FEE2F147F43A28B86B973F09316883"/>
          </w:pPr>
          <w:r w:rsidRPr="008B24D0">
            <w:rPr>
              <w:szCs w:val="18"/>
              <w:lang w:val="en-GB"/>
            </w:rPr>
            <w:t>&lt;Content Select=”./ ProbabilityChar” Optional=”true”/&gt;</w:t>
          </w:r>
        </w:p>
      </w:docPartBody>
    </w:docPart>
    <w:docPart>
      <w:docPartPr>
        <w:name w:val="252B2CD4316148D4BFC7248AE7C41F45"/>
        <w:category>
          <w:name w:val="General"/>
          <w:gallery w:val="placeholder"/>
        </w:category>
        <w:types>
          <w:type w:val="bbPlcHdr"/>
        </w:types>
        <w:behaviors>
          <w:behavior w:val="content"/>
        </w:behaviors>
        <w:guid w:val="{406ECC83-77F4-487B-8EC4-B5D5E21E9364}"/>
      </w:docPartPr>
      <w:docPartBody>
        <w:p w:rsidR="00C44692" w:rsidRDefault="00135377" w:rsidP="00135377">
          <w:pPr>
            <w:pStyle w:val="252B2CD4316148D4BFC7248AE7C41F453"/>
          </w:pPr>
          <w:r w:rsidRPr="008B24D0">
            <w:rPr>
              <w:szCs w:val="18"/>
              <w:lang w:val="en-GB"/>
            </w:rPr>
            <w:t>&lt;Content Select=”./ SeriousnessChar” Optional=”true”/&gt;</w:t>
          </w:r>
        </w:p>
      </w:docPartBody>
    </w:docPart>
    <w:docPart>
      <w:docPartPr>
        <w:name w:val="8644970A014B44C68DFDB9CB25EF60D6"/>
        <w:category>
          <w:name w:val="General"/>
          <w:gallery w:val="placeholder"/>
        </w:category>
        <w:types>
          <w:type w:val="bbPlcHdr"/>
        </w:types>
        <w:behaviors>
          <w:behavior w:val="content"/>
        </w:behaviors>
        <w:guid w:val="{66AE37E8-F002-4D9A-9E31-21C6CC9FD3CE}"/>
      </w:docPartPr>
      <w:docPartBody>
        <w:p w:rsidR="00C44692" w:rsidRDefault="00135377" w:rsidP="00135377">
          <w:pPr>
            <w:pStyle w:val="8644970A014B44C68DFDB9CB25EF60D63"/>
          </w:pPr>
          <w:r w:rsidRPr="008B24D0">
            <w:rPr>
              <w:szCs w:val="18"/>
              <w:lang w:val="en-GB"/>
            </w:rPr>
            <w:t>&lt;Content Select=”./ RiskLevelChar” Optional=”true”/&gt;</w:t>
          </w:r>
        </w:p>
      </w:docPartBody>
    </w:docPart>
    <w:docPart>
      <w:docPartPr>
        <w:name w:val="8C99C699DDD54437B5F4B21CD20E99FB"/>
        <w:category>
          <w:name w:val="General"/>
          <w:gallery w:val="placeholder"/>
        </w:category>
        <w:types>
          <w:type w:val="bbPlcHdr"/>
        </w:types>
        <w:behaviors>
          <w:behavior w:val="content"/>
        </w:behaviors>
        <w:guid w:val="{5CBB09A5-7BAD-4EF1-818C-71D0F0B0E019}"/>
      </w:docPartPr>
      <w:docPartBody>
        <w:p w:rsidR="00C44692" w:rsidRDefault="00C44692" w:rsidP="00C44692">
          <w:pPr>
            <w:pStyle w:val="8C99C699DDD54437B5F4B21CD20E99FB"/>
          </w:pPr>
          <w:r w:rsidRPr="001D7632">
            <w:rPr>
              <w:rStyle w:val="Textodelmarcadordeposicin"/>
            </w:rPr>
            <w:t>Haga clic o pulse aquí para escribir texto.</w:t>
          </w:r>
        </w:p>
      </w:docPartBody>
    </w:docPart>
    <w:docPart>
      <w:docPartPr>
        <w:name w:val="F46B6D40CB3247E58E80934912B2B402"/>
        <w:category>
          <w:name w:val="General"/>
          <w:gallery w:val="placeholder"/>
        </w:category>
        <w:types>
          <w:type w:val="bbPlcHdr"/>
        </w:types>
        <w:behaviors>
          <w:behavior w:val="content"/>
        </w:behaviors>
        <w:guid w:val="{5B8567C1-A826-4BDF-ADCE-89F8771AE637}"/>
      </w:docPartPr>
      <w:docPartBody>
        <w:p w:rsidR="00C44692" w:rsidRDefault="00135377" w:rsidP="00135377">
          <w:pPr>
            <w:pStyle w:val="F46B6D40CB3247E58E80934912B2B4023"/>
          </w:pPr>
          <w:r w:rsidRPr="008B24D0">
            <w:rPr>
              <w:szCs w:val="18"/>
              <w:lang w:val="en-GB"/>
            </w:rPr>
            <w:t>&lt;BlockContent Select=”./PreventiveMeasureDescriptionHtml” Optional=”true”/&gt;</w:t>
          </w:r>
        </w:p>
      </w:docPartBody>
    </w:docPart>
    <w:docPart>
      <w:docPartPr>
        <w:name w:val="B25ECB409820490CAD309D99B32F43D6"/>
        <w:category>
          <w:name w:val="General"/>
          <w:gallery w:val="placeholder"/>
        </w:category>
        <w:types>
          <w:type w:val="bbPlcHdr"/>
        </w:types>
        <w:behaviors>
          <w:behavior w:val="content"/>
        </w:behaviors>
        <w:guid w:val="{201B29BA-D9BB-4375-AE88-BE249A694AD6}"/>
      </w:docPartPr>
      <w:docPartBody>
        <w:p w:rsidR="00C44692" w:rsidRDefault="00135377" w:rsidP="00135377">
          <w:pPr>
            <w:pStyle w:val="B25ECB409820490CAD309D99B32F43D63"/>
          </w:pPr>
          <w:r w:rsidRPr="008B24D0">
            <w:rPr>
              <w:color w:val="000000" w:themeColor="text1"/>
              <w:szCs w:val="18"/>
              <w:lang w:val="en-GB"/>
            </w:rPr>
            <w:t>&lt;EndRepeat/&gt;</w:t>
          </w:r>
        </w:p>
      </w:docPartBody>
    </w:docPart>
    <w:docPart>
      <w:docPartPr>
        <w:name w:val="9ADFA83D1D9F4B50BFB4C1400263D2D0"/>
        <w:category>
          <w:name w:val="General"/>
          <w:gallery w:val="placeholder"/>
        </w:category>
        <w:types>
          <w:type w:val="bbPlcHdr"/>
        </w:types>
        <w:behaviors>
          <w:behavior w:val="content"/>
        </w:behaviors>
        <w:guid w:val="{C35DE2B5-74E5-412F-AB3A-84BC9ADB5FBE}"/>
      </w:docPartPr>
      <w:docPartBody>
        <w:p w:rsidR="00C44692" w:rsidRDefault="00135377" w:rsidP="00135377">
          <w:pPr>
            <w:pStyle w:val="9ADFA83D1D9F4B50BFB4C1400263D2D03"/>
          </w:pPr>
          <w:r w:rsidRPr="008B24D0">
            <w:rPr>
              <w:szCs w:val="18"/>
              <w:lang w:val="en-GB"/>
            </w:rPr>
            <w:t>&lt;Content Select=”./RiskName” Optional=”true”/&gt;</w:t>
          </w:r>
        </w:p>
      </w:docPartBody>
    </w:docPart>
    <w:docPart>
      <w:docPartPr>
        <w:name w:val="EC027934258040F0A6F83C0FCEE3BF95"/>
        <w:category>
          <w:name w:val="General"/>
          <w:gallery w:val="placeholder"/>
        </w:category>
        <w:types>
          <w:type w:val="bbPlcHdr"/>
        </w:types>
        <w:behaviors>
          <w:behavior w:val="content"/>
        </w:behaviors>
        <w:guid w:val="{4E9C7093-75C7-4555-B93F-93CA72BB5CB6}"/>
      </w:docPartPr>
      <w:docPartBody>
        <w:p w:rsidR="00C44692" w:rsidRDefault="00C44692" w:rsidP="00C44692">
          <w:pPr>
            <w:pStyle w:val="EC027934258040F0A6F83C0FCEE3BF95"/>
          </w:pPr>
          <w:r w:rsidRPr="001D7632">
            <w:rPr>
              <w:rStyle w:val="Textodelmarcadordeposicin"/>
            </w:rPr>
            <w:t>Haga clic o pulse aquí para escribir texto.</w:t>
          </w:r>
        </w:p>
      </w:docPartBody>
    </w:docPart>
    <w:docPart>
      <w:docPartPr>
        <w:name w:val="4AF686D1A7274680AE46AA9EFCBF342F"/>
        <w:category>
          <w:name w:val="General"/>
          <w:gallery w:val="placeholder"/>
        </w:category>
        <w:types>
          <w:type w:val="bbPlcHdr"/>
        </w:types>
        <w:behaviors>
          <w:behavior w:val="content"/>
        </w:behaviors>
        <w:guid w:val="{F5C9F11B-5A95-4F52-B9B0-94D1B9444631}"/>
      </w:docPartPr>
      <w:docPartBody>
        <w:p w:rsidR="00C44692" w:rsidRDefault="00135377" w:rsidP="00135377">
          <w:pPr>
            <w:pStyle w:val="4AF686D1A7274680AE46AA9EFCBF342F3"/>
          </w:pPr>
          <w:r w:rsidRPr="008B24D0">
            <w:rPr>
              <w:szCs w:val="18"/>
              <w:lang w:val="en-GB"/>
            </w:rPr>
            <w:t>&lt;BlockContent Select=”./PreventiveMeasureDescriptionHtml” Optional=”true”/&gt;</w:t>
          </w:r>
        </w:p>
      </w:docPartBody>
    </w:docPart>
    <w:docPart>
      <w:docPartPr>
        <w:name w:val="F527EE992CF0483ABB84EB3CB13D33A4"/>
        <w:category>
          <w:name w:val="General"/>
          <w:gallery w:val="placeholder"/>
        </w:category>
        <w:types>
          <w:type w:val="bbPlcHdr"/>
        </w:types>
        <w:behaviors>
          <w:behavior w:val="content"/>
        </w:behaviors>
        <w:guid w:val="{7C152AEB-BF8A-41C9-B525-96D1E3C9E305}"/>
      </w:docPartPr>
      <w:docPartBody>
        <w:p w:rsidR="00C44692" w:rsidRDefault="00135377" w:rsidP="00135377">
          <w:pPr>
            <w:pStyle w:val="F527EE992CF0483ABB84EB3CB13D33A43"/>
          </w:pPr>
          <w:r w:rsidRPr="008B24D0">
            <w:rPr>
              <w:color w:val="000000" w:themeColor="text1"/>
              <w:szCs w:val="18"/>
              <w:lang w:val="en-GB"/>
            </w:rPr>
            <w:t>&lt;EndRepeat/&gt;</w:t>
          </w:r>
        </w:p>
      </w:docPartBody>
    </w:docPart>
    <w:docPart>
      <w:docPartPr>
        <w:name w:val="669A8ECBE29D4CA888C96778A85DC107"/>
        <w:category>
          <w:name w:val="General"/>
          <w:gallery w:val="placeholder"/>
        </w:category>
        <w:types>
          <w:type w:val="bbPlcHdr"/>
        </w:types>
        <w:behaviors>
          <w:behavior w:val="content"/>
        </w:behaviors>
        <w:guid w:val="{FABCD147-5142-4FAF-9CF9-5BD4317BF81D}"/>
      </w:docPartPr>
      <w:docPartBody>
        <w:p w:rsidR="00B2245F" w:rsidRDefault="00135377" w:rsidP="00135377">
          <w:pPr>
            <w:pStyle w:val="669A8ECBE29D4CA888C96778A85DC1073"/>
          </w:pPr>
          <w:r w:rsidRPr="00FF45F3">
            <w:rPr>
              <w:b w:val="0"/>
            </w:rPr>
            <w:t>&lt;Conditional Select=”./HasWordDescription” Match=”true”/&gt;</w:t>
          </w:r>
        </w:p>
      </w:docPartBody>
    </w:docPart>
    <w:docPart>
      <w:docPartPr>
        <w:name w:val="77E89FDB4DE24A2F9FCC02B70F4F8CC8"/>
        <w:category>
          <w:name w:val="General"/>
          <w:gallery w:val="placeholder"/>
        </w:category>
        <w:types>
          <w:type w:val="bbPlcHdr"/>
        </w:types>
        <w:behaviors>
          <w:behavior w:val="content"/>
        </w:behaviors>
        <w:guid w:val="{2E830439-B29B-42A6-81E5-4DFF46E374B1}"/>
      </w:docPartPr>
      <w:docPartBody>
        <w:p w:rsidR="00B2245F" w:rsidRDefault="00135377" w:rsidP="00135377">
          <w:pPr>
            <w:pStyle w:val="77E89FDB4DE24A2F9FCC02B70F4F8CC83"/>
          </w:pPr>
          <w:r w:rsidRPr="00FF45F3">
            <w:rPr>
              <w:b w:val="0"/>
            </w:rPr>
            <w:t>&lt;Content Select=”./WordDescriptionHtml” Optional=”true”/&gt;</w:t>
          </w:r>
        </w:p>
      </w:docPartBody>
    </w:docPart>
    <w:docPart>
      <w:docPartPr>
        <w:name w:val="459C6841E2FF47EF8AC86959DD1C305D"/>
        <w:category>
          <w:name w:val="General"/>
          <w:gallery w:val="placeholder"/>
        </w:category>
        <w:types>
          <w:type w:val="bbPlcHdr"/>
        </w:types>
        <w:behaviors>
          <w:behavior w:val="content"/>
        </w:behaviors>
        <w:guid w:val="{68384E54-8198-4639-8D21-81FF012D380B}"/>
      </w:docPartPr>
      <w:docPartBody>
        <w:p w:rsidR="00B2245F" w:rsidRDefault="00135377" w:rsidP="00135377">
          <w:pPr>
            <w:pStyle w:val="459C6841E2FF47EF8AC86959DD1C305D3"/>
          </w:pPr>
          <w:r w:rsidRPr="00607F71">
            <w:rPr>
              <w:b w:val="0"/>
              <w:lang w:val="en-US"/>
            </w:rPr>
            <w:t>&lt;EndConditional/&gt;</w:t>
          </w:r>
        </w:p>
      </w:docPartBody>
    </w:docPart>
    <w:docPart>
      <w:docPartPr>
        <w:name w:val="07C3474E9DDF4F29BD77F85A51B038E2"/>
        <w:category>
          <w:name w:val="General"/>
          <w:gallery w:val="placeholder"/>
        </w:category>
        <w:types>
          <w:type w:val="bbPlcHdr"/>
        </w:types>
        <w:behaviors>
          <w:behavior w:val="content"/>
        </w:behaviors>
        <w:guid w:val="{E0C1EBEB-9CA8-43FA-96DB-67BAAB900C22}"/>
      </w:docPartPr>
      <w:docPartBody>
        <w:p w:rsidR="007217E2" w:rsidRDefault="00135377" w:rsidP="00135377">
          <w:pPr>
            <w:pStyle w:val="07C3474E9DDF4F29BD77F85A51B038E23"/>
          </w:pPr>
          <w:r w:rsidRPr="00FF45F3">
            <w:rPr>
              <w:b w:val="0"/>
            </w:rPr>
            <w:t>&lt;Conditional Select=”./HasWordDescription” Match=”true”/&gt;</w:t>
          </w:r>
        </w:p>
      </w:docPartBody>
    </w:docPart>
    <w:docPart>
      <w:docPartPr>
        <w:name w:val="7574200EA9DF4D3E94302E470C573FB7"/>
        <w:category>
          <w:name w:val="General"/>
          <w:gallery w:val="placeholder"/>
        </w:category>
        <w:types>
          <w:type w:val="bbPlcHdr"/>
        </w:types>
        <w:behaviors>
          <w:behavior w:val="content"/>
        </w:behaviors>
        <w:guid w:val="{767185AC-ECAE-4835-BD6D-BC4C87316FBC}"/>
      </w:docPartPr>
      <w:docPartBody>
        <w:p w:rsidR="007217E2" w:rsidRDefault="00135377" w:rsidP="00135377">
          <w:pPr>
            <w:pStyle w:val="7574200EA9DF4D3E94302E470C573FB73"/>
          </w:pPr>
          <w:r w:rsidRPr="00FF45F3">
            <w:rPr>
              <w:b w:val="0"/>
            </w:rPr>
            <w:t>&lt;Content Select=”./WordDescriptionHtml” Optional=”true”/&gt;</w:t>
          </w:r>
        </w:p>
      </w:docPartBody>
    </w:docPart>
    <w:docPart>
      <w:docPartPr>
        <w:name w:val="C6422C1C2910476EB1CAA837ED15B9D0"/>
        <w:category>
          <w:name w:val="General"/>
          <w:gallery w:val="placeholder"/>
        </w:category>
        <w:types>
          <w:type w:val="bbPlcHdr"/>
        </w:types>
        <w:behaviors>
          <w:behavior w:val="content"/>
        </w:behaviors>
        <w:guid w:val="{BE360D6A-9EA2-45CD-B6FD-B48E39B4CB64}"/>
      </w:docPartPr>
      <w:docPartBody>
        <w:p w:rsidR="007217E2" w:rsidRDefault="00135377" w:rsidP="00135377">
          <w:pPr>
            <w:pStyle w:val="C6422C1C2910476EB1CAA837ED15B9D03"/>
          </w:pPr>
          <w:r w:rsidRPr="00607F71">
            <w:rPr>
              <w:b w:val="0"/>
              <w:lang w:val="en-US"/>
            </w:rPr>
            <w:t>&lt;EndConditional/&gt;</w:t>
          </w:r>
        </w:p>
      </w:docPartBody>
    </w:docPart>
    <w:docPart>
      <w:docPartPr>
        <w:name w:val="3F862A1F4B104ECE88E0F8BEDE7C5ED5"/>
        <w:category>
          <w:name w:val="General"/>
          <w:gallery w:val="placeholder"/>
        </w:category>
        <w:types>
          <w:type w:val="bbPlcHdr"/>
        </w:types>
        <w:behaviors>
          <w:behavior w:val="content"/>
        </w:behaviors>
        <w:guid w:val="{06D0BF3B-C7F9-40E8-B397-050F12D6DD59}"/>
      </w:docPartPr>
      <w:docPartBody>
        <w:p w:rsidR="00087971" w:rsidRDefault="00135377" w:rsidP="00135377">
          <w:pPr>
            <w:pStyle w:val="3F862A1F4B104ECE88E0F8BEDE7C5ED53"/>
          </w:pPr>
          <w:r w:rsidRPr="00607F71">
            <w:rPr>
              <w:b w:val="0"/>
              <w:lang w:val="en-US"/>
            </w:rPr>
            <w:t>&lt;Conditional Select=”./HasWorkDetails” Match=”true”/&gt;</w:t>
          </w:r>
        </w:p>
      </w:docPartBody>
    </w:docPart>
    <w:docPart>
      <w:docPartPr>
        <w:name w:val="AC11971731104BC484A5F49D6D8F7271"/>
        <w:category>
          <w:name w:val="General"/>
          <w:gallery w:val="placeholder"/>
        </w:category>
        <w:types>
          <w:type w:val="bbPlcHdr"/>
        </w:types>
        <w:behaviors>
          <w:behavior w:val="content"/>
        </w:behaviors>
        <w:guid w:val="{02EBCF95-70D7-4F86-8B25-553D69C08B14}"/>
      </w:docPartPr>
      <w:docPartBody>
        <w:p w:rsidR="00087971" w:rsidRDefault="00135377" w:rsidP="00135377">
          <w:pPr>
            <w:pStyle w:val="AC11971731104BC484A5F49D6D8F72713"/>
          </w:pPr>
          <w:r w:rsidRPr="008131D2">
            <w:rPr>
              <w:b w:val="0"/>
              <w:lang w:val="en-US"/>
            </w:rPr>
            <w:t>&lt;Content Select=”./WorkDetailsHtml” Optional=”true”/&gt;</w:t>
          </w:r>
        </w:p>
      </w:docPartBody>
    </w:docPart>
    <w:docPart>
      <w:docPartPr>
        <w:name w:val="FDB7BA27305B44A9930B4002E733A409"/>
        <w:category>
          <w:name w:val="General"/>
          <w:gallery w:val="placeholder"/>
        </w:category>
        <w:types>
          <w:type w:val="bbPlcHdr"/>
        </w:types>
        <w:behaviors>
          <w:behavior w:val="content"/>
        </w:behaviors>
        <w:guid w:val="{C3947984-00AB-4454-A65B-8BD0A5F6C28F}"/>
      </w:docPartPr>
      <w:docPartBody>
        <w:p w:rsidR="00087971" w:rsidRDefault="00135377" w:rsidP="00135377">
          <w:pPr>
            <w:pStyle w:val="FDB7BA27305B44A9930B4002E733A4093"/>
          </w:pPr>
          <w:r w:rsidRPr="00607F71">
            <w:rPr>
              <w:b w:val="0"/>
              <w:lang w:val="en-US"/>
            </w:rPr>
            <w:t>&lt;EndConditional/&gt;</w:t>
          </w:r>
        </w:p>
      </w:docPartBody>
    </w:docPart>
    <w:docPart>
      <w:docPartPr>
        <w:name w:val="6CF083F247E047C48AB0678215B41460"/>
        <w:category>
          <w:name w:val="General"/>
          <w:gallery w:val="placeholder"/>
        </w:category>
        <w:types>
          <w:type w:val="bbPlcHdr"/>
        </w:types>
        <w:behaviors>
          <w:behavior w:val="content"/>
        </w:behaviors>
        <w:guid w:val="{48A1D940-F6C5-439C-BEE6-A1F7768DF9AF}"/>
      </w:docPartPr>
      <w:docPartBody>
        <w:p w:rsidR="00087971" w:rsidRDefault="00135377" w:rsidP="00135377">
          <w:pPr>
            <w:pStyle w:val="6CF083F247E047C48AB0678215B414603"/>
          </w:pPr>
          <w:r w:rsidRPr="00607F71">
            <w:rPr>
              <w:b w:val="0"/>
              <w:lang w:val="en-US"/>
            </w:rPr>
            <w:t>&lt;Conditional Select=”./HasWorkDetails” Match=”true”/&gt;</w:t>
          </w:r>
        </w:p>
      </w:docPartBody>
    </w:docPart>
    <w:docPart>
      <w:docPartPr>
        <w:name w:val="5C85A303E59B4CFFA82739E016D3907C"/>
        <w:category>
          <w:name w:val="General"/>
          <w:gallery w:val="placeholder"/>
        </w:category>
        <w:types>
          <w:type w:val="bbPlcHdr"/>
        </w:types>
        <w:behaviors>
          <w:behavior w:val="content"/>
        </w:behaviors>
        <w:guid w:val="{CDD0799C-3A02-4D0E-8C43-B3C1FDD90755}"/>
      </w:docPartPr>
      <w:docPartBody>
        <w:p w:rsidR="00087971" w:rsidRDefault="00135377" w:rsidP="00135377">
          <w:pPr>
            <w:pStyle w:val="5C85A303E59B4CFFA82739E016D3907C3"/>
          </w:pPr>
          <w:r w:rsidRPr="00607F71">
            <w:rPr>
              <w:b w:val="0"/>
              <w:lang w:val="en-US"/>
            </w:rPr>
            <w:t>&lt;Content Select=”./WorkDetailsHtml” Optional=”true”/&gt;</w:t>
          </w:r>
        </w:p>
      </w:docPartBody>
    </w:docPart>
    <w:docPart>
      <w:docPartPr>
        <w:name w:val="6A91A67ED9024972A7EEB285A5F80C0C"/>
        <w:category>
          <w:name w:val="General"/>
          <w:gallery w:val="placeholder"/>
        </w:category>
        <w:types>
          <w:type w:val="bbPlcHdr"/>
        </w:types>
        <w:behaviors>
          <w:behavior w:val="content"/>
        </w:behaviors>
        <w:guid w:val="{AEA9117E-6DC3-4AA8-903B-96211733A655}"/>
      </w:docPartPr>
      <w:docPartBody>
        <w:p w:rsidR="00087971" w:rsidRDefault="00135377" w:rsidP="00135377">
          <w:pPr>
            <w:pStyle w:val="6A91A67ED9024972A7EEB285A5F80C0C3"/>
          </w:pPr>
          <w:r w:rsidRPr="00607F71">
            <w:rPr>
              <w:b w:val="0"/>
              <w:lang w:val="en-US"/>
            </w:rPr>
            <w:t>&lt;EndConditional/&gt;</w:t>
          </w:r>
        </w:p>
      </w:docPartBody>
    </w:docPart>
    <w:docPart>
      <w:docPartPr>
        <w:name w:val="0BA702C43599459B98D2732D06B64660"/>
        <w:category>
          <w:name w:val="General"/>
          <w:gallery w:val="placeholder"/>
        </w:category>
        <w:types>
          <w:type w:val="bbPlcHdr"/>
        </w:types>
        <w:behaviors>
          <w:behavior w:val="content"/>
        </w:behaviors>
        <w:guid w:val="{9CDB2938-71A1-4F31-9407-D7FA32128409}"/>
      </w:docPartPr>
      <w:docPartBody>
        <w:p w:rsidR="00FA7000" w:rsidRDefault="00135377" w:rsidP="00135377">
          <w:pPr>
            <w:pStyle w:val="0BA702C43599459B98D2732D06B646603"/>
          </w:pPr>
          <w:r w:rsidRPr="00FF45F3">
            <w:rPr>
              <w:rStyle w:val="eop"/>
            </w:rPr>
            <w:t>&lt;Content Select=”./</w:t>
          </w:r>
          <w:r>
            <w:rPr>
              <w:rStyle w:val="eop"/>
            </w:rPr>
            <w:t>Activity</w:t>
          </w:r>
          <w:r w:rsidRPr="00FF45F3">
            <w:rPr>
              <w:rStyle w:val="eop"/>
            </w:rPr>
            <w:t xml:space="preserve">Index” </w:t>
          </w:r>
          <w:r w:rsidRPr="00FF45F3">
            <w:t>Optional="true"</w:t>
          </w:r>
          <w:r w:rsidRPr="00FF45F3">
            <w:rPr>
              <w:rStyle w:val="eop"/>
            </w:rPr>
            <w:t>/&gt;</w:t>
          </w:r>
        </w:p>
      </w:docPartBody>
    </w:docPart>
    <w:docPart>
      <w:docPartPr>
        <w:name w:val="555AAB1502544EBBA672517994FD5B71"/>
        <w:category>
          <w:name w:val="General"/>
          <w:gallery w:val="placeholder"/>
        </w:category>
        <w:types>
          <w:type w:val="bbPlcHdr"/>
        </w:types>
        <w:behaviors>
          <w:behavior w:val="content"/>
        </w:behaviors>
        <w:guid w:val="{883A8F80-ED61-4386-ADFF-814D17328A1D}"/>
      </w:docPartPr>
      <w:docPartBody>
        <w:p w:rsidR="00FA7000" w:rsidRDefault="00135377" w:rsidP="00135377">
          <w:pPr>
            <w:pStyle w:val="555AAB1502544EBBA672517994FD5B713"/>
          </w:pPr>
          <w:r w:rsidRPr="00FF45F3">
            <w:rPr>
              <w:rStyle w:val="eop"/>
            </w:rPr>
            <w:t>&lt;Content Select=”./</w:t>
          </w:r>
          <w:r>
            <w:rPr>
              <w:rStyle w:val="eop"/>
            </w:rPr>
            <w:t>Activity</w:t>
          </w:r>
          <w:r w:rsidRPr="00FF45F3">
            <w:rPr>
              <w:rStyle w:val="eop"/>
            </w:rPr>
            <w:t xml:space="preserve">Index” </w:t>
          </w:r>
          <w:r w:rsidRPr="00FF45F3">
            <w:t>Optional="true"</w:t>
          </w:r>
          <w:r w:rsidRPr="00FF45F3">
            <w:rPr>
              <w:rStyle w:val="eop"/>
            </w:rPr>
            <w:t>/&gt;</w:t>
          </w:r>
        </w:p>
      </w:docPartBody>
    </w:docPart>
    <w:docPart>
      <w:docPartPr>
        <w:name w:val="81964EEB1A534C8A8DFFBAA46792ECEE"/>
        <w:category>
          <w:name w:val="General"/>
          <w:gallery w:val="placeholder"/>
        </w:category>
        <w:types>
          <w:type w:val="bbPlcHdr"/>
        </w:types>
        <w:behaviors>
          <w:behavior w:val="content"/>
        </w:behaviors>
        <w:guid w:val="{5CDA278D-5A73-4FD6-871D-FB4321395B44}"/>
      </w:docPartPr>
      <w:docPartBody>
        <w:p w:rsidR="007800F5" w:rsidRDefault="00135377" w:rsidP="001B419D">
          <w:pPr>
            <w:pStyle w:val="81964EEB1A534C8A8DFFBAA46792ECEE"/>
          </w:pPr>
          <w:r>
            <w:t>&lt;Content Select=”./Date”/&gt;</w:t>
          </w:r>
        </w:p>
      </w:docPartBody>
    </w:docPart>
    <w:docPart>
      <w:docPartPr>
        <w:name w:val="59449ECBC7EC4D07897E159B317FF67A"/>
        <w:category>
          <w:name w:val="General"/>
          <w:gallery w:val="placeholder"/>
        </w:category>
        <w:types>
          <w:type w:val="bbPlcHdr"/>
        </w:types>
        <w:behaviors>
          <w:behavior w:val="content"/>
        </w:behaviors>
        <w:guid w:val="{BE27ED2B-7379-49F8-BC1A-7F723052EADD}"/>
      </w:docPartPr>
      <w:docPartBody>
        <w:p w:rsidR="00BE4F9A" w:rsidRDefault="00E72D59" w:rsidP="00E72D59">
          <w:pPr>
            <w:pStyle w:val="59449ECBC7EC4D07897E159B317FF67A"/>
          </w:pPr>
          <w:r w:rsidRPr="008E29B8">
            <w:rPr>
              <w:rStyle w:val="Textodelmarcadordeposicin"/>
            </w:rPr>
            <w:t>Haga clic o pulse aquí para escribir texto.</w:t>
          </w:r>
        </w:p>
      </w:docPartBody>
    </w:docPart>
    <w:docPart>
      <w:docPartPr>
        <w:name w:val="89022B5537774669BA30BA2E06F0F0E1"/>
        <w:category>
          <w:name w:val="General"/>
          <w:gallery w:val="placeholder"/>
        </w:category>
        <w:types>
          <w:type w:val="bbPlcHdr"/>
        </w:types>
        <w:behaviors>
          <w:behavior w:val="content"/>
        </w:behaviors>
        <w:guid w:val="{45794B38-1EDF-42A9-985B-E10B422AD973}"/>
      </w:docPartPr>
      <w:docPartBody>
        <w:p w:rsidR="00BE4F9A" w:rsidRDefault="00135377" w:rsidP="00135377">
          <w:pPr>
            <w:pStyle w:val="89022B5537774669BA30BA2E06F0F0E13"/>
          </w:pPr>
          <w:r w:rsidRPr="005F3347">
            <w:rPr>
              <w:lang w:val="en-GB"/>
            </w:rPr>
            <w:t>&lt;Content Select=”./</w:t>
          </w:r>
          <w:r>
            <w:rPr>
              <w:lang w:val="en-GB"/>
            </w:rPr>
            <w:t>Family</w:t>
          </w:r>
          <w:r w:rsidRPr="005F3347">
            <w:rPr>
              <w:lang w:val="en-GB"/>
            </w:rPr>
            <w:t>” Optional="true"/&gt;</w:t>
          </w:r>
        </w:p>
      </w:docPartBody>
    </w:docPart>
    <w:docPart>
      <w:docPartPr>
        <w:name w:val="5E9D0B8071054661A32B398A08A1089D"/>
        <w:category>
          <w:name w:val="General"/>
          <w:gallery w:val="placeholder"/>
        </w:category>
        <w:types>
          <w:type w:val="bbPlcHdr"/>
        </w:types>
        <w:behaviors>
          <w:behavior w:val="content"/>
        </w:behaviors>
        <w:guid w:val="{198E6E49-2209-42B9-AC31-D20F1CE27E28}"/>
      </w:docPartPr>
      <w:docPartBody>
        <w:p w:rsidR="00BE4F9A" w:rsidRDefault="00E72D59" w:rsidP="00E72D59">
          <w:pPr>
            <w:pStyle w:val="5E9D0B8071054661A32B398A08A1089D"/>
          </w:pPr>
          <w:r w:rsidRPr="008E29B8">
            <w:rPr>
              <w:rStyle w:val="Textodelmarcadordeposicin"/>
            </w:rPr>
            <w:t>Haga clic o pulse aquí para escribir texto.</w:t>
          </w:r>
        </w:p>
      </w:docPartBody>
    </w:docPart>
    <w:docPart>
      <w:docPartPr>
        <w:name w:val="45C19128A6534600B8B4A79412B40D2D"/>
        <w:category>
          <w:name w:val="General"/>
          <w:gallery w:val="placeholder"/>
        </w:category>
        <w:types>
          <w:type w:val="bbPlcHdr"/>
        </w:types>
        <w:behaviors>
          <w:behavior w:val="content"/>
        </w:behaviors>
        <w:guid w:val="{03866CC7-1AEB-4345-B783-EEC917C67654}"/>
      </w:docPartPr>
      <w:docPartBody>
        <w:p w:rsidR="00BE4F9A" w:rsidRDefault="00135377" w:rsidP="00135377">
          <w:pPr>
            <w:pStyle w:val="45C19128A6534600B8B4A79412B40D2D3"/>
          </w:pPr>
          <w:r w:rsidRPr="00AA1762">
            <w:rPr>
              <w:lang w:val="en-GB"/>
            </w:rPr>
            <w:t>&lt;Content Select=”./N</w:t>
          </w:r>
          <w:r>
            <w:rPr>
              <w:lang w:val="en-GB"/>
            </w:rPr>
            <w:t>umber</w:t>
          </w:r>
          <w:r w:rsidRPr="00AA1762">
            <w:rPr>
              <w:lang w:val="en-GB"/>
            </w:rPr>
            <w:t>” Optional=”true”/&gt;</w:t>
          </w:r>
        </w:p>
      </w:docPartBody>
    </w:docPart>
    <w:docPart>
      <w:docPartPr>
        <w:name w:val="2E068E1D83804DAA9CC66718D881B99F"/>
        <w:category>
          <w:name w:val="General"/>
          <w:gallery w:val="placeholder"/>
        </w:category>
        <w:types>
          <w:type w:val="bbPlcHdr"/>
        </w:types>
        <w:behaviors>
          <w:behavior w:val="content"/>
        </w:behaviors>
        <w:guid w:val="{677ECF57-DB4A-43EA-909A-C157659895C6}"/>
      </w:docPartPr>
      <w:docPartBody>
        <w:p w:rsidR="00BE4F9A" w:rsidRDefault="00135377" w:rsidP="00135377">
          <w:pPr>
            <w:pStyle w:val="2E068E1D83804DAA9CC66718D881B99F3"/>
          </w:pPr>
          <w:r w:rsidRPr="00AA1762">
            <w:rPr>
              <w:lang w:val="en-GB"/>
            </w:rPr>
            <w:t>&lt;Content Select=”./Name” Optional=”true”/&gt;</w:t>
          </w:r>
        </w:p>
      </w:docPartBody>
    </w:docPart>
    <w:docPart>
      <w:docPartPr>
        <w:name w:val="79A61B62DEE14C7D907A0A34C9F93C06"/>
        <w:category>
          <w:name w:val="General"/>
          <w:gallery w:val="placeholder"/>
        </w:category>
        <w:types>
          <w:type w:val="bbPlcHdr"/>
        </w:types>
        <w:behaviors>
          <w:behavior w:val="content"/>
        </w:behaviors>
        <w:guid w:val="{5664AAAB-7395-4CE4-A01C-9F3BCBE6FE2E}"/>
      </w:docPartPr>
      <w:docPartBody>
        <w:p w:rsidR="00BE4F9A" w:rsidRDefault="00135377" w:rsidP="00135377">
          <w:pPr>
            <w:pStyle w:val="79A61B62DEE14C7D907A0A34C9F93C063"/>
          </w:pPr>
          <w:r w:rsidRPr="00AA1762">
            <w:rPr>
              <w:lang w:val="en-GB"/>
            </w:rPr>
            <w:t>&lt;Content Select=”./</w:t>
          </w:r>
          <w:r>
            <w:rPr>
              <w:lang w:val="en-GB"/>
            </w:rPr>
            <w:t>Unit</w:t>
          </w:r>
          <w:r w:rsidRPr="00AA1762">
            <w:rPr>
              <w:lang w:val="en-GB"/>
            </w:rPr>
            <w:t>” Optional=”true”/&gt;</w:t>
          </w:r>
        </w:p>
      </w:docPartBody>
    </w:docPart>
    <w:docPart>
      <w:docPartPr>
        <w:name w:val="328091FFAD5B4158BE9B4782F394CF44"/>
        <w:category>
          <w:name w:val="General"/>
          <w:gallery w:val="placeholder"/>
        </w:category>
        <w:types>
          <w:type w:val="bbPlcHdr"/>
        </w:types>
        <w:behaviors>
          <w:behavior w:val="content"/>
        </w:behaviors>
        <w:guid w:val="{431E532E-EB94-407D-90DD-D91C11BE8479}"/>
      </w:docPartPr>
      <w:docPartBody>
        <w:p w:rsidR="00BE4F9A" w:rsidRDefault="00135377" w:rsidP="00135377">
          <w:pPr>
            <w:pStyle w:val="328091FFAD5B4158BE9B4782F394CF443"/>
          </w:pPr>
          <w:r w:rsidRPr="00AA1762">
            <w:rPr>
              <w:lang w:val="en-GB"/>
            </w:rPr>
            <w:t>&lt;Content Select=”./</w:t>
          </w:r>
          <w:r>
            <w:rPr>
              <w:lang w:val="en-GB"/>
            </w:rPr>
            <w:t>Price</w:t>
          </w:r>
          <w:r w:rsidRPr="00AA1762">
            <w:rPr>
              <w:lang w:val="en-GB"/>
            </w:rPr>
            <w:t>” Optional=”true”/&gt;</w:t>
          </w:r>
        </w:p>
      </w:docPartBody>
    </w:docPart>
    <w:docPart>
      <w:docPartPr>
        <w:name w:val="958B1DA39B814C4ABB95441738F0F232"/>
        <w:category>
          <w:name w:val="General"/>
          <w:gallery w:val="placeholder"/>
        </w:category>
        <w:types>
          <w:type w:val="bbPlcHdr"/>
        </w:types>
        <w:behaviors>
          <w:behavior w:val="content"/>
        </w:behaviors>
        <w:guid w:val="{73C8E1AD-95D7-49C3-A815-8B446F62F978}"/>
      </w:docPartPr>
      <w:docPartBody>
        <w:p w:rsidR="00BE4F9A" w:rsidRDefault="00135377" w:rsidP="00135377">
          <w:pPr>
            <w:pStyle w:val="958B1DA39B814C4ABB95441738F0F2323"/>
          </w:pPr>
          <w:r w:rsidRPr="00AA1762">
            <w:rPr>
              <w:lang w:val="en-GB"/>
            </w:rPr>
            <w:t>&lt;Content Select=”./</w:t>
          </w:r>
          <w:r>
            <w:rPr>
              <w:lang w:val="en-GB"/>
            </w:rPr>
            <w:t>TotalPrice</w:t>
          </w:r>
          <w:r w:rsidRPr="00AA1762">
            <w:rPr>
              <w:lang w:val="en-GB"/>
            </w:rPr>
            <w:t>” Optional=”true”/&gt;</w:t>
          </w:r>
        </w:p>
      </w:docPartBody>
    </w:docPart>
    <w:docPart>
      <w:docPartPr>
        <w:name w:val="14886C6C55A44600A0559D794C66DFB8"/>
        <w:category>
          <w:name w:val="General"/>
          <w:gallery w:val="placeholder"/>
        </w:category>
        <w:types>
          <w:type w:val="bbPlcHdr"/>
        </w:types>
        <w:behaviors>
          <w:behavior w:val="content"/>
        </w:behaviors>
        <w:guid w:val="{17FA171B-BEF2-4C5A-B283-79C967FE363A}"/>
      </w:docPartPr>
      <w:docPartBody>
        <w:p w:rsidR="00BE4F9A" w:rsidRDefault="00135377" w:rsidP="00135377">
          <w:pPr>
            <w:pStyle w:val="14886C6C55A44600A0559D794C66DFB83"/>
          </w:pPr>
          <w:r w:rsidRPr="0048423C">
            <w:rPr>
              <w:rFonts w:asciiTheme="minorHAnsi" w:hAnsiTheme="minorHAnsi" w:cstheme="minorHAnsi"/>
              <w:szCs w:val="2"/>
              <w:lang w:val="en-GB"/>
            </w:rPr>
            <w:t>&lt;EndRepeat/&gt;</w:t>
          </w:r>
        </w:p>
      </w:docPartBody>
    </w:docPart>
    <w:docPart>
      <w:docPartPr>
        <w:name w:val="5C0326579DDE410B8670BE97EA67E0D0"/>
        <w:category>
          <w:name w:val="General"/>
          <w:gallery w:val="placeholder"/>
        </w:category>
        <w:types>
          <w:type w:val="bbPlcHdr"/>
        </w:types>
        <w:behaviors>
          <w:behavior w:val="content"/>
        </w:behaviors>
        <w:guid w:val="{ADDE0F4F-7198-47B6-8FE1-DC9AAB8C6397}"/>
      </w:docPartPr>
      <w:docPartBody>
        <w:p w:rsidR="00BE4F9A" w:rsidRDefault="00135377" w:rsidP="00135377">
          <w:pPr>
            <w:pStyle w:val="5C0326579DDE410B8670BE97EA67E0D03"/>
          </w:pPr>
          <w:r w:rsidRPr="00AA1762">
            <w:rPr>
              <w:lang w:val="en-GB"/>
            </w:rPr>
            <w:t>&lt;Content Select=”./</w:t>
          </w:r>
          <w:r>
            <w:rPr>
              <w:lang w:val="en-GB"/>
            </w:rPr>
            <w:t>Price</w:t>
          </w:r>
          <w:r w:rsidRPr="00AA1762">
            <w:rPr>
              <w:lang w:val="en-GB"/>
            </w:rPr>
            <w:t>” Optional=”true”/&gt;</w:t>
          </w:r>
        </w:p>
      </w:docPartBody>
    </w:docPart>
    <w:docPart>
      <w:docPartPr>
        <w:name w:val="5279034B5F1B4F2FAB48D930CFAD7D58"/>
        <w:category>
          <w:name w:val="General"/>
          <w:gallery w:val="placeholder"/>
        </w:category>
        <w:types>
          <w:type w:val="bbPlcHdr"/>
        </w:types>
        <w:behaviors>
          <w:behavior w:val="content"/>
        </w:behaviors>
        <w:guid w:val="{2FE56E49-3180-444B-B5B6-76241347E9DA}"/>
      </w:docPartPr>
      <w:docPartBody>
        <w:p w:rsidR="00BE4F9A" w:rsidRDefault="00135377" w:rsidP="00135377">
          <w:pPr>
            <w:pStyle w:val="5279034B5F1B4F2FAB48D930CFAD7D583"/>
          </w:pPr>
          <w:r w:rsidRPr="0048423C">
            <w:rPr>
              <w:rFonts w:asciiTheme="minorHAnsi" w:hAnsiTheme="minorHAnsi" w:cstheme="minorHAnsi"/>
              <w:szCs w:val="2"/>
              <w:lang w:val="en-GB"/>
            </w:rPr>
            <w:t>&lt;EndRepeat/&gt;</w:t>
          </w:r>
        </w:p>
      </w:docPartBody>
    </w:docPart>
    <w:docPart>
      <w:docPartPr>
        <w:name w:val="0FAF47D06ADC495FAA2ABBE3AFB2AB06"/>
        <w:category>
          <w:name w:val="General"/>
          <w:gallery w:val="placeholder"/>
        </w:category>
        <w:types>
          <w:type w:val="bbPlcHdr"/>
        </w:types>
        <w:behaviors>
          <w:behavior w:val="content"/>
        </w:behaviors>
        <w:guid w:val="{A6F49C0A-A306-4C5A-9316-179E2DF4FA6C}"/>
      </w:docPartPr>
      <w:docPartBody>
        <w:p w:rsidR="00BE4F9A" w:rsidRDefault="00E72D59" w:rsidP="00E72D59">
          <w:pPr>
            <w:pStyle w:val="0FAF47D06ADC495FAA2ABBE3AFB2AB06"/>
          </w:pPr>
          <w:r w:rsidRPr="008E29B8">
            <w:rPr>
              <w:rStyle w:val="Textodelmarcadordeposicin"/>
            </w:rPr>
            <w:t>Haga clic o pulse aquí para escribir texto.</w:t>
          </w:r>
        </w:p>
      </w:docPartBody>
    </w:docPart>
    <w:docPart>
      <w:docPartPr>
        <w:name w:val="1F6887AD7A714E3ABFEA87D1F4DB8D14"/>
        <w:category>
          <w:name w:val="General"/>
          <w:gallery w:val="placeholder"/>
        </w:category>
        <w:types>
          <w:type w:val="bbPlcHdr"/>
        </w:types>
        <w:behaviors>
          <w:behavior w:val="content"/>
        </w:behaviors>
        <w:guid w:val="{3F0F83F5-B67D-4B92-9A55-0CA92C5F2149}"/>
      </w:docPartPr>
      <w:docPartBody>
        <w:p w:rsidR="00BE4F9A" w:rsidRDefault="00135377" w:rsidP="00135377">
          <w:pPr>
            <w:pStyle w:val="1F6887AD7A714E3ABFEA87D1F4DB8D143"/>
          </w:pPr>
          <w:r w:rsidRPr="00AA1762">
            <w:rPr>
              <w:lang w:val="en-GB"/>
            </w:rPr>
            <w:t>&lt;Content Select=”./N</w:t>
          </w:r>
          <w:r>
            <w:rPr>
              <w:lang w:val="en-GB"/>
            </w:rPr>
            <w:t>umber</w:t>
          </w:r>
          <w:r w:rsidRPr="00AA1762">
            <w:rPr>
              <w:lang w:val="en-GB"/>
            </w:rPr>
            <w:t>” Optional=”true”/&gt;</w:t>
          </w:r>
        </w:p>
      </w:docPartBody>
    </w:docPart>
    <w:docPart>
      <w:docPartPr>
        <w:name w:val="44EC1234643343E395983C30610C9C83"/>
        <w:category>
          <w:name w:val="General"/>
          <w:gallery w:val="placeholder"/>
        </w:category>
        <w:types>
          <w:type w:val="bbPlcHdr"/>
        </w:types>
        <w:behaviors>
          <w:behavior w:val="content"/>
        </w:behaviors>
        <w:guid w:val="{CADBF088-3274-42B0-A8CF-0A2F33CAD29D}"/>
      </w:docPartPr>
      <w:docPartBody>
        <w:p w:rsidR="00BE4F9A" w:rsidRDefault="00135377" w:rsidP="00135377">
          <w:pPr>
            <w:pStyle w:val="44EC1234643343E395983C30610C9C833"/>
          </w:pPr>
          <w:r w:rsidRPr="000F49F8">
            <w:rPr>
              <w:lang w:val="en-US"/>
            </w:rPr>
            <w:t>&lt;Content Select=”./Family” Optional="true"/&gt;</w:t>
          </w:r>
        </w:p>
      </w:docPartBody>
    </w:docPart>
    <w:docPart>
      <w:docPartPr>
        <w:name w:val="703C637ECE164C29836F845290E60A25"/>
        <w:category>
          <w:name w:val="General"/>
          <w:gallery w:val="placeholder"/>
        </w:category>
        <w:types>
          <w:type w:val="bbPlcHdr"/>
        </w:types>
        <w:behaviors>
          <w:behavior w:val="content"/>
        </w:behaviors>
        <w:guid w:val="{4BB0E431-5C52-4EE2-98CD-98CD2B3FC929}"/>
      </w:docPartPr>
      <w:docPartBody>
        <w:p w:rsidR="00BE4F9A" w:rsidRDefault="00135377" w:rsidP="00135377">
          <w:pPr>
            <w:pStyle w:val="703C637ECE164C29836F845290E60A253"/>
          </w:pPr>
          <w:r w:rsidRPr="00AA1762">
            <w:rPr>
              <w:lang w:val="en-GB"/>
            </w:rPr>
            <w:t>&lt;Content Select=”./</w:t>
          </w:r>
          <w:r>
            <w:rPr>
              <w:lang w:val="en-GB"/>
            </w:rPr>
            <w:t>Price</w:t>
          </w:r>
          <w:r w:rsidRPr="00AA1762">
            <w:rPr>
              <w:lang w:val="en-GB"/>
            </w:rPr>
            <w:t>” Optional=”true”/&gt;</w:t>
          </w:r>
        </w:p>
      </w:docPartBody>
    </w:docPart>
    <w:docPart>
      <w:docPartPr>
        <w:name w:val="6A595A3FEAC54AC499BF454C3746E36A"/>
        <w:category>
          <w:name w:val="General"/>
          <w:gallery w:val="placeholder"/>
        </w:category>
        <w:types>
          <w:type w:val="bbPlcHdr"/>
        </w:types>
        <w:behaviors>
          <w:behavior w:val="content"/>
        </w:behaviors>
        <w:guid w:val="{D0B45ED6-8686-4677-A3CF-C85C822B5786}"/>
      </w:docPartPr>
      <w:docPartBody>
        <w:p w:rsidR="00BE4F9A" w:rsidRDefault="00135377" w:rsidP="00135377">
          <w:pPr>
            <w:pStyle w:val="6A595A3FEAC54AC499BF454C3746E36A3"/>
          </w:pPr>
          <w:r w:rsidRPr="0048423C">
            <w:rPr>
              <w:rFonts w:asciiTheme="minorHAnsi" w:hAnsiTheme="minorHAnsi" w:cstheme="minorHAnsi"/>
              <w:szCs w:val="2"/>
              <w:lang w:val="en-GB"/>
            </w:rPr>
            <w:t>&lt;EndRepeat/&gt;</w:t>
          </w:r>
        </w:p>
      </w:docPartBody>
    </w:docPart>
    <w:docPart>
      <w:docPartPr>
        <w:name w:val="199F39089E664D1184633B8744D4BDD3"/>
        <w:category>
          <w:name w:val="General"/>
          <w:gallery w:val="placeholder"/>
        </w:category>
        <w:types>
          <w:type w:val="bbPlcHdr"/>
        </w:types>
        <w:behaviors>
          <w:behavior w:val="content"/>
        </w:behaviors>
        <w:guid w:val="{695C9885-A5A3-4BD8-839D-5B6BECDA3165}"/>
      </w:docPartPr>
      <w:docPartBody>
        <w:p w:rsidR="00BE4F9A" w:rsidRDefault="00135377" w:rsidP="00135377">
          <w:pPr>
            <w:pStyle w:val="199F39089E664D1184633B8744D4BDD33"/>
          </w:pPr>
          <w:r w:rsidRPr="00AA1762">
            <w:rPr>
              <w:lang w:val="en-GB"/>
            </w:rPr>
            <w:t>&lt;Content Select=”./</w:t>
          </w:r>
          <w:r>
            <w:rPr>
              <w:lang w:val="en-GB"/>
            </w:rPr>
            <w:t>TotalBudgetPrice</w:t>
          </w:r>
          <w:r w:rsidRPr="00AA1762">
            <w:rPr>
              <w:lang w:val="en-GB"/>
            </w:rPr>
            <w:t>” Optional=”true”/&gt;</w:t>
          </w:r>
        </w:p>
      </w:docPartBody>
    </w:docPart>
    <w:docPart>
      <w:docPartPr>
        <w:name w:val="9E8330855E12466FBE33DB3DE1F7F370"/>
        <w:category>
          <w:name w:val="General"/>
          <w:gallery w:val="placeholder"/>
        </w:category>
        <w:types>
          <w:type w:val="bbPlcHdr"/>
        </w:types>
        <w:behaviors>
          <w:behavior w:val="content"/>
        </w:behaviors>
        <w:guid w:val="{24509694-BFB4-4622-AC35-B8BBA329CBBF}"/>
      </w:docPartPr>
      <w:docPartBody>
        <w:p w:rsidR="00A41438" w:rsidRDefault="00135377" w:rsidP="00135377">
          <w:pPr>
            <w:pStyle w:val="9E8330855E12466FBE33DB3DE1F7F3703"/>
          </w:pPr>
          <w:r w:rsidRPr="00EB65B4">
            <w:rPr>
              <w:color w:val="FFFFFF" w:themeColor="background1"/>
              <w:sz w:val="2"/>
              <w:szCs w:val="2"/>
            </w:rPr>
            <w:t>&lt;Content Select=”./ActivityIndex” Optional="true"/&gt;</w:t>
          </w:r>
        </w:p>
      </w:docPartBody>
    </w:docPart>
    <w:docPart>
      <w:docPartPr>
        <w:name w:val="5F0B2AD7F1BB4BC9A04B0D3FB5030D65"/>
        <w:category>
          <w:name w:val="General"/>
          <w:gallery w:val="placeholder"/>
        </w:category>
        <w:types>
          <w:type w:val="bbPlcHdr"/>
        </w:types>
        <w:behaviors>
          <w:behavior w:val="content"/>
        </w:behaviors>
        <w:guid w:val="{51C71EE6-851B-4A7B-81FB-8DE37EA0728F}"/>
      </w:docPartPr>
      <w:docPartBody>
        <w:p w:rsidR="00A41438" w:rsidRDefault="00135377" w:rsidP="00135377">
          <w:pPr>
            <w:pStyle w:val="5F0B2AD7F1BB4BC9A04B0D3FB5030D653"/>
          </w:pPr>
          <w:r w:rsidRPr="00EB65B4">
            <w:rPr>
              <w:color w:val="FFFFFF" w:themeColor="background1"/>
              <w:sz w:val="2"/>
              <w:szCs w:val="2"/>
            </w:rPr>
            <w:t>&lt;Content Select=”./Description” Optional="true"/&gt;</w:t>
          </w:r>
        </w:p>
      </w:docPartBody>
    </w:docPart>
    <w:docPart>
      <w:docPartPr>
        <w:name w:val="D92E1A371DF245229DB036C0969E5505"/>
        <w:category>
          <w:name w:val="General"/>
          <w:gallery w:val="placeholder"/>
        </w:category>
        <w:types>
          <w:type w:val="bbPlcHdr"/>
        </w:types>
        <w:behaviors>
          <w:behavior w:val="content"/>
        </w:behaviors>
        <w:guid w:val="{AF7B0204-08ED-4529-9782-4F31F0D2EBCE}"/>
      </w:docPartPr>
      <w:docPartBody>
        <w:p w:rsidR="00A41438" w:rsidRDefault="00135377" w:rsidP="00135377">
          <w:pPr>
            <w:pStyle w:val="D92E1A371DF245229DB036C0969E55053"/>
          </w:pPr>
          <w:r w:rsidRPr="00C1289C">
            <w:rPr>
              <w:rStyle w:val="eop"/>
              <w:color w:val="FFFFFF" w:themeColor="background1"/>
              <w:sz w:val="2"/>
              <w:szCs w:val="2"/>
            </w:rPr>
            <w:t xml:space="preserve">&lt;Content Select=”./ActivityIndex” </w:t>
          </w:r>
          <w:r w:rsidRPr="00C1289C">
            <w:rPr>
              <w:color w:val="FFFFFF" w:themeColor="background1"/>
              <w:sz w:val="2"/>
              <w:szCs w:val="2"/>
            </w:rPr>
            <w:t>Optional="true"</w:t>
          </w:r>
          <w:r w:rsidRPr="00C1289C">
            <w:rPr>
              <w:rStyle w:val="eop"/>
              <w:color w:val="FFFFFF" w:themeColor="background1"/>
              <w:sz w:val="2"/>
              <w:szCs w:val="2"/>
            </w:rPr>
            <w:t>/&gt;</w:t>
          </w:r>
        </w:p>
      </w:docPartBody>
    </w:docPart>
    <w:docPart>
      <w:docPartPr>
        <w:name w:val="076CA353FC06494C9FA7C08A41F95D72"/>
        <w:category>
          <w:name w:val="General"/>
          <w:gallery w:val="placeholder"/>
        </w:category>
        <w:types>
          <w:type w:val="bbPlcHdr"/>
        </w:types>
        <w:behaviors>
          <w:behavior w:val="content"/>
        </w:behaviors>
        <w:guid w:val="{ACC4556C-FF83-4F00-9C98-17EC7A7E5BAC}"/>
      </w:docPartPr>
      <w:docPartBody>
        <w:p w:rsidR="00A41438" w:rsidRDefault="00135377" w:rsidP="00135377">
          <w:pPr>
            <w:pStyle w:val="076CA353FC06494C9FA7C08A41F95D723"/>
          </w:pPr>
          <w:r w:rsidRPr="00C1289C">
            <w:rPr>
              <w:rStyle w:val="eop"/>
              <w:color w:val="FFFFFF" w:themeColor="background1"/>
              <w:sz w:val="2"/>
              <w:szCs w:val="2"/>
            </w:rPr>
            <w:t xml:space="preserve">&lt;Content Select=”./Description” </w:t>
          </w:r>
          <w:r w:rsidRPr="00C1289C">
            <w:rPr>
              <w:color w:val="FFFFFF" w:themeColor="background1"/>
              <w:sz w:val="2"/>
              <w:szCs w:val="2"/>
            </w:rPr>
            <w:t>Optional="true"</w:t>
          </w:r>
          <w:r w:rsidRPr="00C1289C">
            <w:rPr>
              <w:rStyle w:val="eop"/>
              <w:color w:val="FFFFFF" w:themeColor="background1"/>
              <w:sz w:val="2"/>
              <w:szCs w:val="2"/>
            </w:rPr>
            <w:t>/&gt;</w:t>
          </w:r>
        </w:p>
      </w:docPartBody>
    </w:docPart>
    <w:docPart>
      <w:docPartPr>
        <w:name w:val="C75D1FB0C55445459938ABEA144210CD"/>
        <w:category>
          <w:name w:val="General"/>
          <w:gallery w:val="placeholder"/>
        </w:category>
        <w:types>
          <w:type w:val="bbPlcHdr"/>
        </w:types>
        <w:behaviors>
          <w:behavior w:val="content"/>
        </w:behaviors>
        <w:guid w:val="{4E0322E6-5C83-4383-A3EA-8A8028E52A15}"/>
      </w:docPartPr>
      <w:docPartBody>
        <w:p w:rsidR="00000000" w:rsidRDefault="00135377" w:rsidP="00135377">
          <w:pPr>
            <w:pStyle w:val="C75D1FB0C55445459938ABEA144210CD"/>
          </w:pPr>
          <w:r w:rsidRPr="00E724B7">
            <w:rPr>
              <w:sz w:val="18"/>
              <w:szCs w:val="18"/>
            </w:rPr>
            <w:t xml:space="preserve">&lt;Content Select=”ProjectName” </w:t>
          </w:r>
          <w:r w:rsidRPr="00E724B7">
            <w:rPr>
              <w:sz w:val="18"/>
              <w:szCs w:val="18"/>
              <w:lang w:val="en-GB"/>
            </w:rPr>
            <w:t>Optional=”true”</w:t>
          </w:r>
          <w:r w:rsidRPr="00E724B7">
            <w:rPr>
              <w:sz w:val="18"/>
              <w:szCs w:val="18"/>
            </w:rPr>
            <w:t>/&gt;</w:t>
          </w:r>
        </w:p>
      </w:docPartBody>
    </w:docPart>
    <w:docPart>
      <w:docPartPr>
        <w:name w:val="D9A5688FEC3242C2822E8ECA1F10FCC4"/>
        <w:category>
          <w:name w:val="General"/>
          <w:gallery w:val="placeholder"/>
        </w:category>
        <w:types>
          <w:type w:val="bbPlcHdr"/>
        </w:types>
        <w:behaviors>
          <w:behavior w:val="content"/>
        </w:behaviors>
        <w:guid w:val="{FD26079F-5F6F-465D-A537-EF89750D0125}"/>
      </w:docPartPr>
      <w:docPartBody>
        <w:p w:rsidR="00000000" w:rsidRDefault="00135377" w:rsidP="00135377">
          <w:pPr>
            <w:pStyle w:val="D9A5688FEC3242C2822E8ECA1F10FCC4"/>
          </w:pPr>
          <w:r w:rsidRPr="00E724B7">
            <w:rPr>
              <w:sz w:val="18"/>
              <w:szCs w:val="18"/>
            </w:rPr>
            <w:t>&lt;Content Select=”./Date”/&gt;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niversLTStd">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37476"/>
    <w:multiLevelType w:val="multilevel"/>
    <w:tmpl w:val="41A485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A19142F"/>
    <w:multiLevelType w:val="multilevel"/>
    <w:tmpl w:val="F69A38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BF67340"/>
    <w:multiLevelType w:val="multilevel"/>
    <w:tmpl w:val="64744B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F106DD9"/>
    <w:multiLevelType w:val="multilevel"/>
    <w:tmpl w:val="BF42DC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48E1E8C"/>
    <w:multiLevelType w:val="multilevel"/>
    <w:tmpl w:val="2D5A35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5A312DB"/>
    <w:multiLevelType w:val="multilevel"/>
    <w:tmpl w:val="1DDA92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8323C13"/>
    <w:multiLevelType w:val="multilevel"/>
    <w:tmpl w:val="EF4CD9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8EF08E0"/>
    <w:multiLevelType w:val="multilevel"/>
    <w:tmpl w:val="789EB4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EE25C90"/>
    <w:multiLevelType w:val="multilevel"/>
    <w:tmpl w:val="A258A9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1C80551"/>
    <w:multiLevelType w:val="multilevel"/>
    <w:tmpl w:val="2D2078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1F42715"/>
    <w:multiLevelType w:val="multilevel"/>
    <w:tmpl w:val="055E4F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8D6285B"/>
    <w:multiLevelType w:val="multilevel"/>
    <w:tmpl w:val="AED227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FB835B8"/>
    <w:multiLevelType w:val="multilevel"/>
    <w:tmpl w:val="150846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0B640EF"/>
    <w:multiLevelType w:val="multilevel"/>
    <w:tmpl w:val="ABEC2030"/>
    <w:lvl w:ilvl="0">
      <w:start w:val="1"/>
      <w:numFmt w:val="decimal"/>
      <w:pStyle w:val="515EFFF61F394CDA9CCA447881AFB7AD"/>
      <w:lvlText w:val="%1."/>
      <w:lvlJc w:val="left"/>
      <w:pPr>
        <w:tabs>
          <w:tab w:val="num" w:pos="720"/>
        </w:tabs>
        <w:ind w:left="720" w:hanging="720"/>
      </w:pPr>
    </w:lvl>
    <w:lvl w:ilvl="1">
      <w:start w:val="1"/>
      <w:numFmt w:val="decimal"/>
      <w:pStyle w:val="6DEAC73645854D3DB31963D34B3EFABC"/>
      <w:lvlText w:val="%2."/>
      <w:lvlJc w:val="left"/>
      <w:pPr>
        <w:tabs>
          <w:tab w:val="num" w:pos="1440"/>
        </w:tabs>
        <w:ind w:left="1440" w:hanging="720"/>
      </w:pPr>
    </w:lvl>
    <w:lvl w:ilvl="2">
      <w:start w:val="1"/>
      <w:numFmt w:val="decimal"/>
      <w:pStyle w:val="9E8330855E12466FBE33DB3DE1F7F3701"/>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3293976"/>
    <w:multiLevelType w:val="multilevel"/>
    <w:tmpl w:val="30E649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4BF0C2A"/>
    <w:multiLevelType w:val="multilevel"/>
    <w:tmpl w:val="A14428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CBA0A27"/>
    <w:multiLevelType w:val="multilevel"/>
    <w:tmpl w:val="43BE1A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E023A74"/>
    <w:multiLevelType w:val="multilevel"/>
    <w:tmpl w:val="5DE0BE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1B35C07"/>
    <w:multiLevelType w:val="multilevel"/>
    <w:tmpl w:val="885EFF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C9A0462"/>
    <w:multiLevelType w:val="multilevel"/>
    <w:tmpl w:val="9A66CC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CAE7829"/>
    <w:multiLevelType w:val="multilevel"/>
    <w:tmpl w:val="F8B27F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5"/>
  </w:num>
  <w:num w:numId="2">
    <w:abstractNumId w:val="4"/>
  </w:num>
  <w:num w:numId="3">
    <w:abstractNumId w:val="2"/>
  </w:num>
  <w:num w:numId="4">
    <w:abstractNumId w:val="8"/>
  </w:num>
  <w:num w:numId="5">
    <w:abstractNumId w:val="18"/>
  </w:num>
  <w:num w:numId="6">
    <w:abstractNumId w:val="7"/>
  </w:num>
  <w:num w:numId="7">
    <w:abstractNumId w:val="9"/>
  </w:num>
  <w:num w:numId="8">
    <w:abstractNumId w:val="3"/>
  </w:num>
  <w:num w:numId="9">
    <w:abstractNumId w:val="20"/>
  </w:num>
  <w:num w:numId="10">
    <w:abstractNumId w:val="6"/>
  </w:num>
  <w:num w:numId="11">
    <w:abstractNumId w:val="19"/>
  </w:num>
  <w:num w:numId="12">
    <w:abstractNumId w:val="0"/>
  </w:num>
  <w:num w:numId="13">
    <w:abstractNumId w:val="5"/>
  </w:num>
  <w:num w:numId="14">
    <w:abstractNumId w:val="16"/>
  </w:num>
  <w:num w:numId="15">
    <w:abstractNumId w:val="1"/>
  </w:num>
  <w:num w:numId="16">
    <w:abstractNumId w:val="10"/>
  </w:num>
  <w:num w:numId="17">
    <w:abstractNumId w:val="17"/>
  </w:num>
  <w:num w:numId="18">
    <w:abstractNumId w:val="12"/>
  </w:num>
  <w:num w:numId="19">
    <w:abstractNumId w:val="14"/>
  </w:num>
  <w:num w:numId="20">
    <w:abstractNumId w:val="11"/>
  </w:num>
  <w:num w:numId="21">
    <w:abstractNumId w:val="13"/>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CA75D6"/>
    <w:rsid w:val="00005951"/>
    <w:rsid w:val="00006EAB"/>
    <w:rsid w:val="000076EA"/>
    <w:rsid w:val="00007EAB"/>
    <w:rsid w:val="00037C56"/>
    <w:rsid w:val="000427E8"/>
    <w:rsid w:val="00052425"/>
    <w:rsid w:val="0005500F"/>
    <w:rsid w:val="00056AAE"/>
    <w:rsid w:val="000577C1"/>
    <w:rsid w:val="00061E7C"/>
    <w:rsid w:val="00076B92"/>
    <w:rsid w:val="00081F8F"/>
    <w:rsid w:val="00085040"/>
    <w:rsid w:val="00087971"/>
    <w:rsid w:val="00091345"/>
    <w:rsid w:val="000A0577"/>
    <w:rsid w:val="000A0813"/>
    <w:rsid w:val="000A2610"/>
    <w:rsid w:val="000A2D5B"/>
    <w:rsid w:val="000A5741"/>
    <w:rsid w:val="000A634E"/>
    <w:rsid w:val="000D252A"/>
    <w:rsid w:val="000D269B"/>
    <w:rsid w:val="000E0F04"/>
    <w:rsid w:val="000E5E39"/>
    <w:rsid w:val="000F2403"/>
    <w:rsid w:val="000F706F"/>
    <w:rsid w:val="00104372"/>
    <w:rsid w:val="00116701"/>
    <w:rsid w:val="00121434"/>
    <w:rsid w:val="00135377"/>
    <w:rsid w:val="00142F6C"/>
    <w:rsid w:val="00144D4F"/>
    <w:rsid w:val="00146888"/>
    <w:rsid w:val="00161B96"/>
    <w:rsid w:val="00162CDC"/>
    <w:rsid w:val="001655A7"/>
    <w:rsid w:val="00166B47"/>
    <w:rsid w:val="00167687"/>
    <w:rsid w:val="00185EC2"/>
    <w:rsid w:val="0019111C"/>
    <w:rsid w:val="001A62C9"/>
    <w:rsid w:val="001B419D"/>
    <w:rsid w:val="001B4E33"/>
    <w:rsid w:val="001B5C97"/>
    <w:rsid w:val="001C1CBF"/>
    <w:rsid w:val="001D3B10"/>
    <w:rsid w:val="001D5B9D"/>
    <w:rsid w:val="001E2F44"/>
    <w:rsid w:val="001F1227"/>
    <w:rsid w:val="001F6FE3"/>
    <w:rsid w:val="00202C07"/>
    <w:rsid w:val="002212A9"/>
    <w:rsid w:val="00227E1A"/>
    <w:rsid w:val="00227F12"/>
    <w:rsid w:val="002302DE"/>
    <w:rsid w:val="002306F2"/>
    <w:rsid w:val="002316DB"/>
    <w:rsid w:val="00231741"/>
    <w:rsid w:val="002321A5"/>
    <w:rsid w:val="00234021"/>
    <w:rsid w:val="002409E6"/>
    <w:rsid w:val="00244E11"/>
    <w:rsid w:val="002462A0"/>
    <w:rsid w:val="00247F9E"/>
    <w:rsid w:val="00254553"/>
    <w:rsid w:val="002559B9"/>
    <w:rsid w:val="00255BC2"/>
    <w:rsid w:val="00261C35"/>
    <w:rsid w:val="00272F28"/>
    <w:rsid w:val="00273CE6"/>
    <w:rsid w:val="002748D3"/>
    <w:rsid w:val="0027490D"/>
    <w:rsid w:val="00283B54"/>
    <w:rsid w:val="0028760A"/>
    <w:rsid w:val="0029345F"/>
    <w:rsid w:val="002A046D"/>
    <w:rsid w:val="002B0964"/>
    <w:rsid w:val="002B0D10"/>
    <w:rsid w:val="002B174D"/>
    <w:rsid w:val="002C25A1"/>
    <w:rsid w:val="002C6E52"/>
    <w:rsid w:val="002C7800"/>
    <w:rsid w:val="002D38B0"/>
    <w:rsid w:val="002E07CF"/>
    <w:rsid w:val="002E2948"/>
    <w:rsid w:val="002E7FEA"/>
    <w:rsid w:val="002F0098"/>
    <w:rsid w:val="002F1504"/>
    <w:rsid w:val="002F4616"/>
    <w:rsid w:val="0030559C"/>
    <w:rsid w:val="00305D3C"/>
    <w:rsid w:val="00307DB1"/>
    <w:rsid w:val="003114CB"/>
    <w:rsid w:val="0031535B"/>
    <w:rsid w:val="003156F2"/>
    <w:rsid w:val="00346E3A"/>
    <w:rsid w:val="00351820"/>
    <w:rsid w:val="00356D88"/>
    <w:rsid w:val="003627FC"/>
    <w:rsid w:val="00366284"/>
    <w:rsid w:val="00374894"/>
    <w:rsid w:val="003A5120"/>
    <w:rsid w:val="003C3AF3"/>
    <w:rsid w:val="003C7303"/>
    <w:rsid w:val="003D45F4"/>
    <w:rsid w:val="003E3F66"/>
    <w:rsid w:val="003F0AEC"/>
    <w:rsid w:val="003F2544"/>
    <w:rsid w:val="004019F6"/>
    <w:rsid w:val="00402222"/>
    <w:rsid w:val="0042035B"/>
    <w:rsid w:val="00424608"/>
    <w:rsid w:val="00426A17"/>
    <w:rsid w:val="00437DF4"/>
    <w:rsid w:val="004404E7"/>
    <w:rsid w:val="00444244"/>
    <w:rsid w:val="0044520F"/>
    <w:rsid w:val="00452BDB"/>
    <w:rsid w:val="004534B9"/>
    <w:rsid w:val="004668DB"/>
    <w:rsid w:val="00466A33"/>
    <w:rsid w:val="0047450A"/>
    <w:rsid w:val="00474F7B"/>
    <w:rsid w:val="0047635B"/>
    <w:rsid w:val="0047651D"/>
    <w:rsid w:val="00482BFD"/>
    <w:rsid w:val="0048642C"/>
    <w:rsid w:val="004873E4"/>
    <w:rsid w:val="004950B5"/>
    <w:rsid w:val="004A1DC5"/>
    <w:rsid w:val="004A3F6C"/>
    <w:rsid w:val="004A7443"/>
    <w:rsid w:val="004B02CE"/>
    <w:rsid w:val="004B3CFB"/>
    <w:rsid w:val="004B756D"/>
    <w:rsid w:val="004C6C08"/>
    <w:rsid w:val="004D63F1"/>
    <w:rsid w:val="004D64AE"/>
    <w:rsid w:val="004E2E28"/>
    <w:rsid w:val="004E3053"/>
    <w:rsid w:val="004E7707"/>
    <w:rsid w:val="004F1279"/>
    <w:rsid w:val="004F4D3B"/>
    <w:rsid w:val="00506C64"/>
    <w:rsid w:val="0051117B"/>
    <w:rsid w:val="00511B26"/>
    <w:rsid w:val="0052003A"/>
    <w:rsid w:val="00520B54"/>
    <w:rsid w:val="005247D9"/>
    <w:rsid w:val="00525379"/>
    <w:rsid w:val="00536AAE"/>
    <w:rsid w:val="005376A4"/>
    <w:rsid w:val="005433ED"/>
    <w:rsid w:val="00544EC2"/>
    <w:rsid w:val="005624B5"/>
    <w:rsid w:val="00563CE2"/>
    <w:rsid w:val="00570239"/>
    <w:rsid w:val="00574029"/>
    <w:rsid w:val="00575553"/>
    <w:rsid w:val="00576017"/>
    <w:rsid w:val="0057601C"/>
    <w:rsid w:val="00582D8B"/>
    <w:rsid w:val="00583D18"/>
    <w:rsid w:val="00584489"/>
    <w:rsid w:val="00590BB3"/>
    <w:rsid w:val="005920D2"/>
    <w:rsid w:val="00593D76"/>
    <w:rsid w:val="005A45C2"/>
    <w:rsid w:val="005A56D1"/>
    <w:rsid w:val="005B25A5"/>
    <w:rsid w:val="005C1268"/>
    <w:rsid w:val="005E3CBF"/>
    <w:rsid w:val="005E4638"/>
    <w:rsid w:val="005E56E7"/>
    <w:rsid w:val="006043D9"/>
    <w:rsid w:val="006176BA"/>
    <w:rsid w:val="00617A13"/>
    <w:rsid w:val="00622C58"/>
    <w:rsid w:val="00631A7B"/>
    <w:rsid w:val="006321CC"/>
    <w:rsid w:val="00636F2F"/>
    <w:rsid w:val="00636FDD"/>
    <w:rsid w:val="0064539C"/>
    <w:rsid w:val="00646F37"/>
    <w:rsid w:val="00655934"/>
    <w:rsid w:val="00656E1E"/>
    <w:rsid w:val="006625FF"/>
    <w:rsid w:val="00662742"/>
    <w:rsid w:val="006677C1"/>
    <w:rsid w:val="0067247A"/>
    <w:rsid w:val="00672E09"/>
    <w:rsid w:val="00675F3E"/>
    <w:rsid w:val="006776E7"/>
    <w:rsid w:val="0068722C"/>
    <w:rsid w:val="006A287A"/>
    <w:rsid w:val="006A4D02"/>
    <w:rsid w:val="006A4EE2"/>
    <w:rsid w:val="006A5FDB"/>
    <w:rsid w:val="006C2F77"/>
    <w:rsid w:val="006C5EBC"/>
    <w:rsid w:val="006C6D77"/>
    <w:rsid w:val="006D1096"/>
    <w:rsid w:val="006D4F2F"/>
    <w:rsid w:val="006E50F8"/>
    <w:rsid w:val="006F4A49"/>
    <w:rsid w:val="007016CF"/>
    <w:rsid w:val="00702187"/>
    <w:rsid w:val="007041F0"/>
    <w:rsid w:val="00707621"/>
    <w:rsid w:val="00714767"/>
    <w:rsid w:val="00720212"/>
    <w:rsid w:val="007217E2"/>
    <w:rsid w:val="00733683"/>
    <w:rsid w:val="00751838"/>
    <w:rsid w:val="00756C05"/>
    <w:rsid w:val="0075741F"/>
    <w:rsid w:val="0076086B"/>
    <w:rsid w:val="00760DD9"/>
    <w:rsid w:val="0076122C"/>
    <w:rsid w:val="00772B02"/>
    <w:rsid w:val="00772C46"/>
    <w:rsid w:val="007748B4"/>
    <w:rsid w:val="00774FEF"/>
    <w:rsid w:val="007800F5"/>
    <w:rsid w:val="00782CF3"/>
    <w:rsid w:val="00793512"/>
    <w:rsid w:val="007A2575"/>
    <w:rsid w:val="007A288C"/>
    <w:rsid w:val="007A7447"/>
    <w:rsid w:val="007B4F5B"/>
    <w:rsid w:val="007B5671"/>
    <w:rsid w:val="007B78E8"/>
    <w:rsid w:val="007C0F8E"/>
    <w:rsid w:val="007D2A69"/>
    <w:rsid w:val="007D6D17"/>
    <w:rsid w:val="007F161E"/>
    <w:rsid w:val="007F6712"/>
    <w:rsid w:val="007F7111"/>
    <w:rsid w:val="0080027D"/>
    <w:rsid w:val="00800C24"/>
    <w:rsid w:val="00801036"/>
    <w:rsid w:val="00807CC2"/>
    <w:rsid w:val="00812530"/>
    <w:rsid w:val="00813A5B"/>
    <w:rsid w:val="008148AD"/>
    <w:rsid w:val="00816E97"/>
    <w:rsid w:val="008237E2"/>
    <w:rsid w:val="0082571A"/>
    <w:rsid w:val="00833088"/>
    <w:rsid w:val="0083563A"/>
    <w:rsid w:val="00837FE0"/>
    <w:rsid w:val="0084245D"/>
    <w:rsid w:val="0085748D"/>
    <w:rsid w:val="00861BB3"/>
    <w:rsid w:val="0087518F"/>
    <w:rsid w:val="00885579"/>
    <w:rsid w:val="00886DE7"/>
    <w:rsid w:val="00891041"/>
    <w:rsid w:val="008920A2"/>
    <w:rsid w:val="00896435"/>
    <w:rsid w:val="008A1F1F"/>
    <w:rsid w:val="008A2DDD"/>
    <w:rsid w:val="008A3187"/>
    <w:rsid w:val="008B4037"/>
    <w:rsid w:val="008D41E5"/>
    <w:rsid w:val="008D4D33"/>
    <w:rsid w:val="008E607F"/>
    <w:rsid w:val="008E7E37"/>
    <w:rsid w:val="008F2041"/>
    <w:rsid w:val="008F528C"/>
    <w:rsid w:val="00905C69"/>
    <w:rsid w:val="00906CE2"/>
    <w:rsid w:val="009258D2"/>
    <w:rsid w:val="00925DCF"/>
    <w:rsid w:val="009335AA"/>
    <w:rsid w:val="00941A8C"/>
    <w:rsid w:val="00942E2C"/>
    <w:rsid w:val="00944AB6"/>
    <w:rsid w:val="0095037B"/>
    <w:rsid w:val="0096142E"/>
    <w:rsid w:val="00964439"/>
    <w:rsid w:val="00970300"/>
    <w:rsid w:val="0098730F"/>
    <w:rsid w:val="00996011"/>
    <w:rsid w:val="00996ED9"/>
    <w:rsid w:val="009A11EB"/>
    <w:rsid w:val="009A4CCF"/>
    <w:rsid w:val="009D3E69"/>
    <w:rsid w:val="009D5F07"/>
    <w:rsid w:val="009E10A5"/>
    <w:rsid w:val="009E40F9"/>
    <w:rsid w:val="009E5F30"/>
    <w:rsid w:val="009F6AFA"/>
    <w:rsid w:val="00A001AE"/>
    <w:rsid w:val="00A06828"/>
    <w:rsid w:val="00A11686"/>
    <w:rsid w:val="00A251F9"/>
    <w:rsid w:val="00A25385"/>
    <w:rsid w:val="00A326B7"/>
    <w:rsid w:val="00A344B7"/>
    <w:rsid w:val="00A41438"/>
    <w:rsid w:val="00A529F3"/>
    <w:rsid w:val="00A53749"/>
    <w:rsid w:val="00A64806"/>
    <w:rsid w:val="00A744DE"/>
    <w:rsid w:val="00A827E2"/>
    <w:rsid w:val="00A85F4D"/>
    <w:rsid w:val="00A916B2"/>
    <w:rsid w:val="00A92E8F"/>
    <w:rsid w:val="00AB680B"/>
    <w:rsid w:val="00AB6F5D"/>
    <w:rsid w:val="00AC1CB3"/>
    <w:rsid w:val="00AC2F4C"/>
    <w:rsid w:val="00AD6A82"/>
    <w:rsid w:val="00AE0D91"/>
    <w:rsid w:val="00AE5D09"/>
    <w:rsid w:val="00AF5A6F"/>
    <w:rsid w:val="00AF60CF"/>
    <w:rsid w:val="00B12611"/>
    <w:rsid w:val="00B12C79"/>
    <w:rsid w:val="00B13530"/>
    <w:rsid w:val="00B140F8"/>
    <w:rsid w:val="00B2245F"/>
    <w:rsid w:val="00B244F0"/>
    <w:rsid w:val="00B301E8"/>
    <w:rsid w:val="00B3123F"/>
    <w:rsid w:val="00B42B4F"/>
    <w:rsid w:val="00B44AA2"/>
    <w:rsid w:val="00B55FC2"/>
    <w:rsid w:val="00B606D5"/>
    <w:rsid w:val="00B71998"/>
    <w:rsid w:val="00B86BD7"/>
    <w:rsid w:val="00B93227"/>
    <w:rsid w:val="00BA739A"/>
    <w:rsid w:val="00BB0A43"/>
    <w:rsid w:val="00BB33B5"/>
    <w:rsid w:val="00BC1AB1"/>
    <w:rsid w:val="00BC5F45"/>
    <w:rsid w:val="00BD33D9"/>
    <w:rsid w:val="00BD52CD"/>
    <w:rsid w:val="00BE4B99"/>
    <w:rsid w:val="00BE4F9A"/>
    <w:rsid w:val="00BE7E9D"/>
    <w:rsid w:val="00BF2464"/>
    <w:rsid w:val="00BF452D"/>
    <w:rsid w:val="00C01060"/>
    <w:rsid w:val="00C058D5"/>
    <w:rsid w:val="00C3110A"/>
    <w:rsid w:val="00C339A4"/>
    <w:rsid w:val="00C3461E"/>
    <w:rsid w:val="00C35B2C"/>
    <w:rsid w:val="00C43B9E"/>
    <w:rsid w:val="00C44692"/>
    <w:rsid w:val="00C479DA"/>
    <w:rsid w:val="00C50751"/>
    <w:rsid w:val="00C54966"/>
    <w:rsid w:val="00C57D0F"/>
    <w:rsid w:val="00C67A5B"/>
    <w:rsid w:val="00C7787C"/>
    <w:rsid w:val="00C83ECA"/>
    <w:rsid w:val="00C857E2"/>
    <w:rsid w:val="00C945E5"/>
    <w:rsid w:val="00CA75D6"/>
    <w:rsid w:val="00CC08F5"/>
    <w:rsid w:val="00CC3F0B"/>
    <w:rsid w:val="00CD456A"/>
    <w:rsid w:val="00CF41F7"/>
    <w:rsid w:val="00CF46B7"/>
    <w:rsid w:val="00D048D9"/>
    <w:rsid w:val="00D15030"/>
    <w:rsid w:val="00D17C8F"/>
    <w:rsid w:val="00D201EC"/>
    <w:rsid w:val="00D20CED"/>
    <w:rsid w:val="00D27984"/>
    <w:rsid w:val="00D30081"/>
    <w:rsid w:val="00D41240"/>
    <w:rsid w:val="00D46AD5"/>
    <w:rsid w:val="00D478E4"/>
    <w:rsid w:val="00D4798C"/>
    <w:rsid w:val="00D5189C"/>
    <w:rsid w:val="00D51BCD"/>
    <w:rsid w:val="00D54392"/>
    <w:rsid w:val="00D55841"/>
    <w:rsid w:val="00D55F9E"/>
    <w:rsid w:val="00D60C95"/>
    <w:rsid w:val="00D61513"/>
    <w:rsid w:val="00D64AE5"/>
    <w:rsid w:val="00D660C6"/>
    <w:rsid w:val="00D67AA9"/>
    <w:rsid w:val="00D72B86"/>
    <w:rsid w:val="00D83B61"/>
    <w:rsid w:val="00D951E4"/>
    <w:rsid w:val="00D979B2"/>
    <w:rsid w:val="00DA26F0"/>
    <w:rsid w:val="00DA6DA1"/>
    <w:rsid w:val="00DB0C3E"/>
    <w:rsid w:val="00DC0843"/>
    <w:rsid w:val="00DD513C"/>
    <w:rsid w:val="00DD7515"/>
    <w:rsid w:val="00DE7D14"/>
    <w:rsid w:val="00DF4D06"/>
    <w:rsid w:val="00DF79C5"/>
    <w:rsid w:val="00E05C3D"/>
    <w:rsid w:val="00E11FAD"/>
    <w:rsid w:val="00E154D2"/>
    <w:rsid w:val="00E31FA7"/>
    <w:rsid w:val="00E324F9"/>
    <w:rsid w:val="00E34ED8"/>
    <w:rsid w:val="00E34F06"/>
    <w:rsid w:val="00E37C50"/>
    <w:rsid w:val="00E6726E"/>
    <w:rsid w:val="00E70FDB"/>
    <w:rsid w:val="00E72D59"/>
    <w:rsid w:val="00E73086"/>
    <w:rsid w:val="00E86104"/>
    <w:rsid w:val="00E87CF2"/>
    <w:rsid w:val="00E9248A"/>
    <w:rsid w:val="00E97DCE"/>
    <w:rsid w:val="00EA2FDE"/>
    <w:rsid w:val="00EA66C0"/>
    <w:rsid w:val="00EB06DC"/>
    <w:rsid w:val="00EB121D"/>
    <w:rsid w:val="00ED2341"/>
    <w:rsid w:val="00EE1C76"/>
    <w:rsid w:val="00F02E04"/>
    <w:rsid w:val="00F0342F"/>
    <w:rsid w:val="00F04834"/>
    <w:rsid w:val="00F06EF3"/>
    <w:rsid w:val="00F13EDB"/>
    <w:rsid w:val="00F1746D"/>
    <w:rsid w:val="00F331C8"/>
    <w:rsid w:val="00F459C1"/>
    <w:rsid w:val="00F50AE2"/>
    <w:rsid w:val="00F6122B"/>
    <w:rsid w:val="00F634BE"/>
    <w:rsid w:val="00F67990"/>
    <w:rsid w:val="00F71A8D"/>
    <w:rsid w:val="00F740EC"/>
    <w:rsid w:val="00F7652F"/>
    <w:rsid w:val="00F76C10"/>
    <w:rsid w:val="00F77EC4"/>
    <w:rsid w:val="00F823C7"/>
    <w:rsid w:val="00F86994"/>
    <w:rsid w:val="00FA0008"/>
    <w:rsid w:val="00FA37D3"/>
    <w:rsid w:val="00FA6209"/>
    <w:rsid w:val="00FA7000"/>
    <w:rsid w:val="00FA717E"/>
    <w:rsid w:val="00FB62AC"/>
    <w:rsid w:val="00FC07AF"/>
    <w:rsid w:val="00FC17D7"/>
    <w:rsid w:val="00FC628A"/>
    <w:rsid w:val="00FC78AA"/>
    <w:rsid w:val="00FC7EB6"/>
    <w:rsid w:val="00FD0653"/>
    <w:rsid w:val="00FD4687"/>
    <w:rsid w:val="00FD7E8A"/>
    <w:rsid w:val="00FE463C"/>
    <w:rsid w:val="00FF4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135377"/>
    <w:rPr>
      <w:color w:val="808080"/>
    </w:rPr>
  </w:style>
  <w:style w:type="paragraph" w:customStyle="1" w:styleId="8DBAB2A5D7964ECF884DD7BFF6C0B3DE">
    <w:name w:val="8DBAB2A5D7964ECF884DD7BFF6C0B3DE"/>
    <w:rsid w:val="00812530"/>
    <w:pPr>
      <w:spacing w:after="160" w:line="259" w:lineRule="auto"/>
    </w:pPr>
    <w:rPr>
      <w:sz w:val="22"/>
      <w:szCs w:val="22"/>
    </w:rPr>
  </w:style>
  <w:style w:type="paragraph" w:customStyle="1" w:styleId="10C9681517DB4D28BCD6280B1B071E84">
    <w:name w:val="10C9681517DB4D28BCD6280B1B071E84"/>
    <w:rsid w:val="00812530"/>
    <w:pPr>
      <w:spacing w:after="160" w:line="259" w:lineRule="auto"/>
    </w:pPr>
    <w:rPr>
      <w:sz w:val="22"/>
      <w:szCs w:val="22"/>
    </w:rPr>
  </w:style>
  <w:style w:type="paragraph" w:customStyle="1" w:styleId="EA5B130188264E0EA9D8050E6C8201A5">
    <w:name w:val="EA5B130188264E0EA9D8050E6C8201A5"/>
    <w:rsid w:val="00BD33D9"/>
    <w:pPr>
      <w:spacing w:after="160" w:line="259" w:lineRule="auto"/>
    </w:pPr>
    <w:rPr>
      <w:sz w:val="22"/>
      <w:szCs w:val="22"/>
    </w:rPr>
  </w:style>
  <w:style w:type="paragraph" w:customStyle="1" w:styleId="A5B8C12E53994975AC929A5CF345021D">
    <w:name w:val="A5B8C12E53994975AC929A5CF345021D"/>
    <w:rsid w:val="000A0813"/>
    <w:pPr>
      <w:spacing w:after="160" w:line="259" w:lineRule="auto"/>
    </w:pPr>
    <w:rPr>
      <w:sz w:val="22"/>
      <w:szCs w:val="22"/>
    </w:rPr>
  </w:style>
  <w:style w:type="paragraph" w:customStyle="1" w:styleId="FB4B3B16FF29473EA300CD045F3D7B781">
    <w:name w:val="FB4B3B16FF29473EA300CD045F3D7B781"/>
    <w:rsid w:val="00800C24"/>
    <w:pPr>
      <w:tabs>
        <w:tab w:val="center" w:pos="4252"/>
        <w:tab w:val="right" w:pos="8504"/>
      </w:tabs>
    </w:pPr>
    <w:rPr>
      <w:rFonts w:eastAsiaTheme="minorHAnsi"/>
    </w:rPr>
  </w:style>
  <w:style w:type="paragraph" w:customStyle="1" w:styleId="85B7A14EA8CD46EE8BA1B3A7207CE116">
    <w:name w:val="85B7A14EA8CD46EE8BA1B3A7207CE116"/>
    <w:rsid w:val="008E7E37"/>
    <w:pPr>
      <w:spacing w:after="160" w:line="259" w:lineRule="auto"/>
    </w:pPr>
    <w:rPr>
      <w:sz w:val="22"/>
      <w:szCs w:val="22"/>
    </w:rPr>
  </w:style>
  <w:style w:type="character" w:customStyle="1" w:styleId="eop">
    <w:name w:val="eop"/>
    <w:basedOn w:val="Fuentedeprrafopredeter"/>
    <w:qFormat/>
    <w:rsid w:val="00135377"/>
  </w:style>
  <w:style w:type="paragraph" w:customStyle="1" w:styleId="E312EBB501C5478BBD7EF918AA6B205A">
    <w:name w:val="E312EBB501C5478BBD7EF918AA6B205A"/>
    <w:rsid w:val="009E40F9"/>
    <w:pPr>
      <w:spacing w:after="160" w:line="259" w:lineRule="auto"/>
    </w:pPr>
    <w:rPr>
      <w:sz w:val="22"/>
      <w:szCs w:val="22"/>
    </w:rPr>
  </w:style>
  <w:style w:type="paragraph" w:customStyle="1" w:styleId="1CF1D2282F114363BCE6C472A3082C0F">
    <w:name w:val="1CF1D2282F114363BCE6C472A3082C0F"/>
    <w:rsid w:val="009E40F9"/>
    <w:pPr>
      <w:spacing w:after="160" w:line="259" w:lineRule="auto"/>
    </w:pPr>
    <w:rPr>
      <w:sz w:val="22"/>
      <w:szCs w:val="22"/>
    </w:rPr>
  </w:style>
  <w:style w:type="paragraph" w:customStyle="1" w:styleId="BCA5B5393BD24818B78C0E21F2ECB827">
    <w:name w:val="BCA5B5393BD24818B78C0E21F2ECB827"/>
    <w:rsid w:val="00675F3E"/>
    <w:pPr>
      <w:spacing w:after="160" w:line="259" w:lineRule="auto"/>
    </w:pPr>
    <w:rPr>
      <w:sz w:val="22"/>
      <w:szCs w:val="22"/>
    </w:rPr>
  </w:style>
  <w:style w:type="paragraph" w:customStyle="1" w:styleId="B2CD5165810C46EDAA9FE8504FEB6517">
    <w:name w:val="B2CD5165810C46EDAA9FE8504FEB6517"/>
    <w:rsid w:val="00675F3E"/>
    <w:pPr>
      <w:spacing w:after="160" w:line="259" w:lineRule="auto"/>
    </w:pPr>
    <w:rPr>
      <w:sz w:val="22"/>
      <w:szCs w:val="22"/>
    </w:rPr>
  </w:style>
  <w:style w:type="paragraph" w:customStyle="1" w:styleId="8C99C699DDD54437B5F4B21CD20E99FB">
    <w:name w:val="8C99C699DDD54437B5F4B21CD20E99FB"/>
    <w:rsid w:val="00C44692"/>
    <w:pPr>
      <w:spacing w:after="160" w:line="259" w:lineRule="auto"/>
    </w:pPr>
    <w:rPr>
      <w:sz w:val="22"/>
      <w:szCs w:val="22"/>
    </w:rPr>
  </w:style>
  <w:style w:type="paragraph" w:customStyle="1" w:styleId="EC027934258040F0A6F83C0FCEE3BF95">
    <w:name w:val="EC027934258040F0A6F83C0FCEE3BF95"/>
    <w:rsid w:val="00C44692"/>
    <w:pPr>
      <w:spacing w:after="160" w:line="259" w:lineRule="auto"/>
    </w:pPr>
    <w:rPr>
      <w:sz w:val="22"/>
      <w:szCs w:val="22"/>
    </w:rPr>
  </w:style>
  <w:style w:type="paragraph" w:customStyle="1" w:styleId="59449ECBC7EC4D07897E159B317FF67A">
    <w:name w:val="59449ECBC7EC4D07897E159B317FF67A"/>
    <w:rsid w:val="00E72D59"/>
    <w:pPr>
      <w:spacing w:after="160" w:line="259" w:lineRule="auto"/>
    </w:pPr>
    <w:rPr>
      <w:sz w:val="22"/>
      <w:szCs w:val="22"/>
      <w:lang w:val="es-CO" w:eastAsia="es-CO"/>
    </w:rPr>
  </w:style>
  <w:style w:type="paragraph" w:customStyle="1" w:styleId="5E9D0B8071054661A32B398A08A1089D">
    <w:name w:val="5E9D0B8071054661A32B398A08A1089D"/>
    <w:rsid w:val="00E72D59"/>
    <w:pPr>
      <w:spacing w:after="160" w:line="259" w:lineRule="auto"/>
    </w:pPr>
    <w:rPr>
      <w:sz w:val="22"/>
      <w:szCs w:val="22"/>
      <w:lang w:val="es-CO" w:eastAsia="es-CO"/>
    </w:rPr>
  </w:style>
  <w:style w:type="paragraph" w:customStyle="1" w:styleId="0FAF47D06ADC495FAA2ABBE3AFB2AB06">
    <w:name w:val="0FAF47D06ADC495FAA2ABBE3AFB2AB06"/>
    <w:rsid w:val="00E72D59"/>
    <w:pPr>
      <w:spacing w:after="160" w:line="259" w:lineRule="auto"/>
    </w:pPr>
    <w:rPr>
      <w:sz w:val="22"/>
      <w:szCs w:val="22"/>
      <w:lang w:val="es-CO" w:eastAsia="es-CO"/>
    </w:rPr>
  </w:style>
  <w:style w:type="paragraph" w:customStyle="1" w:styleId="81964EEB1A534C8A8DFFBAA46792ECEE">
    <w:name w:val="81964EEB1A534C8A8DFFBAA46792ECEE"/>
    <w:rsid w:val="001B419D"/>
    <w:pPr>
      <w:spacing w:after="160" w:line="259" w:lineRule="auto"/>
    </w:pPr>
    <w:rPr>
      <w:sz w:val="22"/>
      <w:szCs w:val="22"/>
    </w:rPr>
  </w:style>
  <w:style w:type="paragraph" w:customStyle="1" w:styleId="8552893D3C8A4ED39C06D4952BA774FA">
    <w:name w:val="8552893D3C8A4ED39C06D4952BA774FA"/>
    <w:rsid w:val="001B419D"/>
    <w:pPr>
      <w:spacing w:after="160" w:line="259" w:lineRule="auto"/>
    </w:pPr>
    <w:rPr>
      <w:sz w:val="22"/>
      <w:szCs w:val="22"/>
    </w:rPr>
  </w:style>
  <w:style w:type="paragraph" w:customStyle="1" w:styleId="1d797a32-c71b-44c0-a2c9-c6141c06e7b1">
    <w:name w:val="[1d797a32-c71b-44c0-a2c9-c6141c06e7b1]"/>
    <w:rsid w:val="002E7FEA"/>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rFonts w:ascii="Verdana" w:eastAsiaTheme="minorHAnsi" w:hAnsi="Verdana"/>
      <w:b/>
      <w:bCs/>
      <w:sz w:val="32"/>
    </w:rPr>
  </w:style>
  <w:style w:type="paragraph" w:customStyle="1" w:styleId="66908584-10dd-4878-b226-5e12953ff64b">
    <w:name w:val="[66908584-10dd-4878-b226-5e12953ff64b]"/>
    <w:rsid w:val="002E7FEA"/>
    <w:rPr>
      <w:rFonts w:ascii="Verdana" w:eastAsiaTheme="minorHAnsi" w:hAnsi="Verdana"/>
      <w:sz w:val="18"/>
    </w:rPr>
  </w:style>
  <w:style w:type="paragraph" w:customStyle="1" w:styleId="02be06c6-c446-4686-98ef-44dabbc9ae8b">
    <w:name w:val="[02be06c6-c446-4686-98ef-44dabbc9ae8b]"/>
    <w:rsid w:val="002E7FEA"/>
    <w:rPr>
      <w:rFonts w:ascii="Verdana" w:eastAsiaTheme="minorHAnsi" w:hAnsi="Verdana"/>
      <w:sz w:val="18"/>
    </w:rPr>
  </w:style>
  <w:style w:type="paragraph" w:customStyle="1" w:styleId="fdeefda0-947b-43d4-a7ca-7173345c6d0e">
    <w:name w:val="[fdeefda0-947b-43d4-a7ca-7173345c6d0e]"/>
    <w:rsid w:val="002E7FEA"/>
    <w:rPr>
      <w:rFonts w:ascii="Verdana" w:eastAsiaTheme="minorHAnsi" w:hAnsi="Verdana"/>
      <w:sz w:val="18"/>
    </w:rPr>
  </w:style>
  <w:style w:type="paragraph" w:customStyle="1" w:styleId="C874B37D8A2745C48AB565EE61F5C2E5">
    <w:name w:val="C874B37D8A2745C48AB565EE61F5C2E5"/>
    <w:rsid w:val="002E7FEA"/>
    <w:pPr>
      <w:jc w:val="both"/>
    </w:pPr>
    <w:rPr>
      <w:rFonts w:ascii="Verdana" w:eastAsiaTheme="minorHAnsi" w:hAnsi="Verdana"/>
      <w:sz w:val="24"/>
    </w:rPr>
  </w:style>
  <w:style w:type="paragraph" w:customStyle="1" w:styleId="7B54F91EEFDD4722963A600003FD33D3">
    <w:name w:val="7B54F91EEFDD4722963A600003FD33D3"/>
    <w:rsid w:val="002E7FEA"/>
    <w:pPr>
      <w:jc w:val="both"/>
    </w:pPr>
    <w:rPr>
      <w:rFonts w:ascii="Verdana" w:eastAsiaTheme="minorHAnsi" w:hAnsi="Verdana"/>
      <w:sz w:val="24"/>
    </w:rPr>
  </w:style>
  <w:style w:type="paragraph" w:customStyle="1" w:styleId="BA4E55663D02427DAA4C4F659968ED97">
    <w:name w:val="BA4E55663D02427DAA4C4F659968ED97"/>
    <w:rsid w:val="002E7FEA"/>
    <w:rPr>
      <w:rFonts w:ascii="Verdana" w:eastAsiaTheme="minorHAnsi" w:hAnsi="Verdana"/>
      <w:sz w:val="18"/>
    </w:rPr>
  </w:style>
  <w:style w:type="paragraph" w:customStyle="1" w:styleId="012972EC676A4477A346237EF029116C">
    <w:name w:val="012972EC676A4477A346237EF029116C"/>
    <w:rsid w:val="002E7FEA"/>
    <w:rPr>
      <w:rFonts w:ascii="Verdana" w:eastAsiaTheme="minorHAnsi" w:hAnsi="Verdana"/>
      <w:sz w:val="18"/>
    </w:rPr>
  </w:style>
  <w:style w:type="paragraph" w:customStyle="1" w:styleId="0c6edd11-fb78-4467-a40b-779b1e570d70">
    <w:name w:val="[0c6edd11-fb78-4467-a40b-779b1e570d70]"/>
    <w:rsid w:val="002E7FEA"/>
    <w:rPr>
      <w:rFonts w:ascii="Verdana" w:eastAsiaTheme="minorHAnsi" w:hAnsi="Verdana"/>
      <w:sz w:val="18"/>
    </w:rPr>
  </w:style>
  <w:style w:type="paragraph" w:customStyle="1" w:styleId="0ECA788765014B0D953283934F2C2150">
    <w:name w:val="0ECA788765014B0D953283934F2C2150"/>
    <w:rsid w:val="002E7FEA"/>
    <w:rPr>
      <w:rFonts w:ascii="Verdana" w:eastAsiaTheme="minorHAnsi" w:hAnsi="Verdana"/>
      <w:sz w:val="18"/>
    </w:rPr>
  </w:style>
  <w:style w:type="paragraph" w:customStyle="1" w:styleId="ffea3846-27b0-412c-8423-aee5029fea3a">
    <w:name w:val="[ffea3846-27b0-412c-8423-aee5029fea3a]"/>
    <w:rsid w:val="002E7FEA"/>
    <w:rPr>
      <w:rFonts w:ascii="Verdana" w:eastAsiaTheme="minorHAnsi" w:hAnsi="Verdana"/>
      <w:sz w:val="18"/>
    </w:rPr>
  </w:style>
  <w:style w:type="paragraph" w:customStyle="1" w:styleId="809afe3e-39c6-49c2-b440-ef3231d4fa30">
    <w:name w:val="[809afe3e-39c6-49c2-b440-ef3231d4fa30]"/>
    <w:rsid w:val="002E7FEA"/>
    <w:rPr>
      <w:rFonts w:ascii="Verdana" w:eastAsiaTheme="minorHAnsi" w:hAnsi="Verdana"/>
      <w:sz w:val="18"/>
    </w:rPr>
  </w:style>
  <w:style w:type="paragraph" w:customStyle="1" w:styleId="da272249-f447-4a99-9f93-6d6f9f2ecf78">
    <w:name w:val="[da272249-f447-4a99-9f93-6d6f9f2ecf78]"/>
    <w:rsid w:val="002E7FEA"/>
    <w:rPr>
      <w:rFonts w:ascii="Verdana" w:eastAsiaTheme="minorHAnsi" w:hAnsi="Verdana"/>
      <w:sz w:val="18"/>
    </w:rPr>
  </w:style>
  <w:style w:type="paragraph" w:customStyle="1" w:styleId="E1CF7070CF2F48FABC78777601D94A88">
    <w:name w:val="E1CF7070CF2F48FABC78777601D94A88"/>
    <w:rsid w:val="002E7FEA"/>
    <w:pPr>
      <w:jc w:val="both"/>
    </w:pPr>
    <w:rPr>
      <w:rFonts w:ascii="Verdana" w:eastAsiaTheme="minorHAnsi" w:hAnsi="Verdana"/>
      <w:sz w:val="24"/>
    </w:rPr>
  </w:style>
  <w:style w:type="paragraph" w:customStyle="1" w:styleId="71054AC9D57847EAA6DEF437CE74BCE3">
    <w:name w:val="71054AC9D57847EAA6DEF437CE74BCE3"/>
    <w:rsid w:val="002E7FEA"/>
    <w:rPr>
      <w:rFonts w:ascii="Verdana" w:eastAsiaTheme="minorHAnsi" w:hAnsi="Verdana"/>
      <w:sz w:val="18"/>
    </w:rPr>
  </w:style>
  <w:style w:type="paragraph" w:customStyle="1" w:styleId="9DCF778AA484466A8594DED646700260">
    <w:name w:val="9DCF778AA484466A8594DED646700260"/>
    <w:rsid w:val="002E7FEA"/>
    <w:rPr>
      <w:rFonts w:ascii="Verdana" w:eastAsiaTheme="minorHAnsi" w:hAnsi="Verdana"/>
      <w:sz w:val="18"/>
    </w:rPr>
  </w:style>
  <w:style w:type="paragraph" w:customStyle="1" w:styleId="0DA02D48AFC14B3790D162DF8AEF0081">
    <w:name w:val="0DA02D48AFC14B3790D162DF8AEF0081"/>
    <w:rsid w:val="002E7FEA"/>
    <w:pPr>
      <w:jc w:val="both"/>
    </w:pPr>
    <w:rPr>
      <w:rFonts w:ascii="Verdana" w:eastAsiaTheme="minorHAnsi" w:hAnsi="Verdana"/>
      <w:sz w:val="24"/>
    </w:rPr>
  </w:style>
  <w:style w:type="paragraph" w:customStyle="1" w:styleId="CAB950B711744D719B2FFBB097614D7F">
    <w:name w:val="CAB950B711744D719B2FFBB097614D7F"/>
    <w:rsid w:val="002E7FEA"/>
    <w:pPr>
      <w:jc w:val="both"/>
    </w:pPr>
    <w:rPr>
      <w:rFonts w:ascii="Verdana" w:eastAsiaTheme="minorHAnsi" w:hAnsi="Verdana"/>
      <w:sz w:val="24"/>
    </w:rPr>
  </w:style>
  <w:style w:type="paragraph" w:customStyle="1" w:styleId="C8043F61C9E04EDDA4B5CB0C49BA61D1">
    <w:name w:val="C8043F61C9E04EDDA4B5CB0C49BA61D1"/>
    <w:rsid w:val="002E7FEA"/>
    <w:pPr>
      <w:ind w:left="720"/>
      <w:contextualSpacing/>
    </w:pPr>
    <w:rPr>
      <w:rFonts w:ascii="Verdana" w:eastAsia="Times New Roman" w:hAnsi="Verdana" w:cs="Times New Roman"/>
      <w:sz w:val="18"/>
      <w:lang w:val="es-ES_tradnl"/>
    </w:rPr>
  </w:style>
  <w:style w:type="paragraph" w:customStyle="1" w:styleId="12EB4FC93A5544089D2F4119D1DE3995">
    <w:name w:val="12EB4FC93A5544089D2F4119D1DE3995"/>
    <w:rsid w:val="002E7FEA"/>
    <w:rPr>
      <w:rFonts w:ascii="Verdana" w:eastAsiaTheme="minorHAnsi" w:hAnsi="Verdana"/>
      <w:sz w:val="18"/>
    </w:rPr>
  </w:style>
  <w:style w:type="paragraph" w:customStyle="1" w:styleId="515EFFF61F394CDA9CCA447881AFB7AD">
    <w:name w:val="515EFFF61F394CDA9CCA447881AFB7AD"/>
    <w:rsid w:val="002E7FEA"/>
    <w:pPr>
      <w:keepNext/>
      <w:numPr>
        <w:numId w:val="21"/>
      </w:numPr>
      <w:tabs>
        <w:tab w:val="clear" w:pos="720"/>
      </w:tabs>
      <w:ind w:left="432" w:hanging="432"/>
      <w:outlineLvl w:val="0"/>
    </w:pPr>
    <w:rPr>
      <w:rFonts w:ascii="Verdana" w:eastAsiaTheme="minorHAnsi" w:hAnsi="Verdana"/>
      <w:b/>
      <w:sz w:val="18"/>
    </w:rPr>
  </w:style>
  <w:style w:type="paragraph" w:customStyle="1" w:styleId="FA2E44A0D62A494B9F133DD0F9294777">
    <w:name w:val="FA2E44A0D62A494B9F133DD0F9294777"/>
    <w:rsid w:val="002E7FEA"/>
    <w:rPr>
      <w:rFonts w:ascii="Verdana" w:eastAsiaTheme="minorHAnsi" w:hAnsi="Verdana"/>
      <w:sz w:val="18"/>
    </w:rPr>
  </w:style>
  <w:style w:type="paragraph" w:customStyle="1" w:styleId="6441F3DB05FC4F5DA6C57A1CEF243452">
    <w:name w:val="6441F3DB05FC4F5DA6C57A1CEF243452"/>
    <w:rsid w:val="002E7FEA"/>
    <w:rPr>
      <w:rFonts w:ascii="Verdana" w:eastAsiaTheme="minorHAnsi" w:hAnsi="Verdana"/>
      <w:sz w:val="18"/>
    </w:rPr>
  </w:style>
  <w:style w:type="paragraph" w:customStyle="1" w:styleId="6DEAC73645854D3DB31963D34B3EFABC">
    <w:name w:val="6DEAC73645854D3DB31963D34B3EFABC"/>
    <w:rsid w:val="002E7FEA"/>
    <w:pPr>
      <w:keepNext/>
      <w:numPr>
        <w:ilvl w:val="1"/>
        <w:numId w:val="21"/>
      </w:numPr>
      <w:tabs>
        <w:tab w:val="clear" w:pos="1440"/>
      </w:tabs>
      <w:ind w:left="576" w:hanging="576"/>
      <w:outlineLvl w:val="1"/>
    </w:pPr>
    <w:rPr>
      <w:rFonts w:ascii="Verdana" w:eastAsiaTheme="minorHAnsi" w:hAnsi="Verdana"/>
      <w:b/>
      <w:sz w:val="18"/>
    </w:rPr>
  </w:style>
  <w:style w:type="paragraph" w:customStyle="1" w:styleId="B4F5CE6CC6144837871F095793A082B4">
    <w:name w:val="B4F5CE6CC6144837871F095793A082B4"/>
    <w:rsid w:val="002E7FEA"/>
    <w:rPr>
      <w:rFonts w:ascii="Verdana" w:eastAsiaTheme="minorHAnsi" w:hAnsi="Verdana"/>
      <w:sz w:val="18"/>
    </w:rPr>
  </w:style>
  <w:style w:type="paragraph" w:customStyle="1" w:styleId="20494803CC1647EEA0275BC57E6E4E3A">
    <w:name w:val="20494803CC1647EEA0275BC57E6E4E3A"/>
    <w:rsid w:val="002E7FEA"/>
    <w:rPr>
      <w:rFonts w:ascii="Verdana" w:eastAsiaTheme="minorHAnsi" w:hAnsi="Verdana"/>
      <w:sz w:val="18"/>
    </w:rPr>
  </w:style>
  <w:style w:type="paragraph" w:customStyle="1" w:styleId="E7C7006989B9480ABFD47FD63FB90134">
    <w:name w:val="E7C7006989B9480ABFD47FD63FB90134"/>
    <w:rsid w:val="002E7FEA"/>
    <w:rPr>
      <w:rFonts w:ascii="Verdana" w:eastAsiaTheme="minorHAnsi" w:hAnsi="Verdana"/>
      <w:sz w:val="18"/>
    </w:rPr>
  </w:style>
  <w:style w:type="paragraph" w:customStyle="1" w:styleId="E22379D792794AA68FE7A13951414C55">
    <w:name w:val="E22379D792794AA68FE7A13951414C55"/>
    <w:rsid w:val="002E7FEA"/>
    <w:rPr>
      <w:rFonts w:ascii="Verdana" w:eastAsiaTheme="minorHAnsi" w:hAnsi="Verdana"/>
      <w:sz w:val="18"/>
    </w:rPr>
  </w:style>
  <w:style w:type="paragraph" w:customStyle="1" w:styleId="43431FDD41134FBA8C04B377864DB24B">
    <w:name w:val="43431FDD41134FBA8C04B377864DB24B"/>
    <w:rsid w:val="002E7FEA"/>
    <w:rPr>
      <w:rFonts w:ascii="Verdana" w:eastAsiaTheme="minorHAnsi" w:hAnsi="Verdana"/>
      <w:sz w:val="18"/>
    </w:rPr>
  </w:style>
  <w:style w:type="paragraph" w:customStyle="1" w:styleId="83595144DC0D4BD19A3ABBFED5E16EFD">
    <w:name w:val="83595144DC0D4BD19A3ABBFED5E16EFD"/>
    <w:rsid w:val="002E7FEA"/>
    <w:rPr>
      <w:rFonts w:ascii="Verdana" w:eastAsiaTheme="minorHAnsi" w:hAnsi="Verdana"/>
      <w:sz w:val="18"/>
    </w:rPr>
  </w:style>
  <w:style w:type="paragraph" w:customStyle="1" w:styleId="D623301E07D74137A193663575A51D64">
    <w:name w:val="D623301E07D74137A193663575A51D64"/>
    <w:rsid w:val="002E7FEA"/>
    <w:rPr>
      <w:rFonts w:ascii="Verdana" w:eastAsiaTheme="minorHAnsi" w:hAnsi="Verdana"/>
      <w:sz w:val="18"/>
    </w:rPr>
  </w:style>
  <w:style w:type="paragraph" w:customStyle="1" w:styleId="DEEB22A5243B4005A1C37AC5BDFCA13E">
    <w:name w:val="DEEB22A5243B4005A1C37AC5BDFCA13E"/>
    <w:rsid w:val="002E7FEA"/>
    <w:rPr>
      <w:rFonts w:ascii="Verdana" w:eastAsiaTheme="minorHAnsi" w:hAnsi="Verdana" w:cs="Calibri"/>
      <w:b/>
      <w:bCs/>
      <w:sz w:val="18"/>
      <w:szCs w:val="18"/>
    </w:rPr>
  </w:style>
  <w:style w:type="paragraph" w:customStyle="1" w:styleId="6EA5D52A4C634F839B19315E77C601E3">
    <w:name w:val="6EA5D52A4C634F839B19315E77C601E3"/>
    <w:rsid w:val="002E7FEA"/>
    <w:rPr>
      <w:rFonts w:ascii="Verdana" w:eastAsiaTheme="minorHAnsi" w:hAnsi="Verdana" w:cs="Calibri"/>
      <w:b/>
      <w:bCs/>
      <w:sz w:val="18"/>
      <w:szCs w:val="18"/>
    </w:rPr>
  </w:style>
  <w:style w:type="paragraph" w:customStyle="1" w:styleId="143B94C633404462BDB4E0016E4016CD">
    <w:name w:val="143B94C633404462BDB4E0016E4016CD"/>
    <w:rsid w:val="002E7FEA"/>
    <w:rPr>
      <w:rFonts w:ascii="Verdana" w:eastAsiaTheme="minorHAnsi" w:hAnsi="Verdana" w:cs="Calibri"/>
      <w:b/>
      <w:bCs/>
      <w:sz w:val="18"/>
      <w:szCs w:val="18"/>
    </w:rPr>
  </w:style>
  <w:style w:type="paragraph" w:customStyle="1" w:styleId="E7DC484632F543CF82A797677CCE335C">
    <w:name w:val="E7DC484632F543CF82A797677CCE335C"/>
    <w:rsid w:val="002E7FEA"/>
    <w:rPr>
      <w:rFonts w:ascii="Verdana" w:eastAsiaTheme="minorHAnsi" w:hAnsi="Verdana" w:cs="Calibri"/>
      <w:b/>
      <w:bCs/>
      <w:sz w:val="18"/>
      <w:szCs w:val="18"/>
    </w:rPr>
  </w:style>
  <w:style w:type="paragraph" w:customStyle="1" w:styleId="0BA702C43599459B98D2732D06B64660">
    <w:name w:val="0BA702C43599459B98D2732D06B64660"/>
    <w:rsid w:val="002E7FEA"/>
    <w:rPr>
      <w:rFonts w:ascii="Verdana" w:eastAsiaTheme="minorHAnsi" w:hAnsi="Verdana" w:cs="Calibri"/>
      <w:b/>
      <w:bCs/>
      <w:sz w:val="18"/>
      <w:szCs w:val="18"/>
    </w:rPr>
  </w:style>
  <w:style w:type="paragraph" w:customStyle="1" w:styleId="53BF6AE3703041DF86813D9BAD7B53EE">
    <w:name w:val="53BF6AE3703041DF86813D9BAD7B53EE"/>
    <w:rsid w:val="002E7FEA"/>
    <w:rPr>
      <w:rFonts w:ascii="Verdana" w:eastAsiaTheme="minorHAnsi" w:hAnsi="Verdana" w:cs="Calibri"/>
      <w:b/>
      <w:bCs/>
      <w:sz w:val="18"/>
      <w:szCs w:val="18"/>
    </w:rPr>
  </w:style>
  <w:style w:type="paragraph" w:customStyle="1" w:styleId="669A8ECBE29D4CA888C96778A85DC107">
    <w:name w:val="669A8ECBE29D4CA888C96778A85DC107"/>
    <w:rsid w:val="002E7FEA"/>
    <w:rPr>
      <w:rFonts w:ascii="Verdana" w:eastAsiaTheme="minorHAnsi" w:hAnsi="Verdana" w:cs="Calibri"/>
      <w:b/>
      <w:bCs/>
      <w:sz w:val="18"/>
      <w:szCs w:val="18"/>
    </w:rPr>
  </w:style>
  <w:style w:type="paragraph" w:customStyle="1" w:styleId="77E89FDB4DE24A2F9FCC02B70F4F8CC8">
    <w:name w:val="77E89FDB4DE24A2F9FCC02B70F4F8CC8"/>
    <w:rsid w:val="002E7FEA"/>
    <w:rPr>
      <w:rFonts w:ascii="Verdana" w:eastAsiaTheme="minorHAnsi" w:hAnsi="Verdana" w:cs="Calibri"/>
      <w:b/>
      <w:bCs/>
      <w:sz w:val="18"/>
      <w:szCs w:val="18"/>
    </w:rPr>
  </w:style>
  <w:style w:type="paragraph" w:customStyle="1" w:styleId="459C6841E2FF47EF8AC86959DD1C305D">
    <w:name w:val="459C6841E2FF47EF8AC86959DD1C305D"/>
    <w:rsid w:val="002E7FEA"/>
    <w:rPr>
      <w:rFonts w:ascii="Verdana" w:eastAsiaTheme="minorHAnsi" w:hAnsi="Verdana" w:cs="Calibri"/>
      <w:b/>
      <w:bCs/>
      <w:sz w:val="18"/>
      <w:szCs w:val="18"/>
    </w:rPr>
  </w:style>
  <w:style w:type="paragraph" w:customStyle="1" w:styleId="3F862A1F4B104ECE88E0F8BEDE7C5ED5">
    <w:name w:val="3F862A1F4B104ECE88E0F8BEDE7C5ED5"/>
    <w:rsid w:val="002E7FEA"/>
    <w:rPr>
      <w:rFonts w:ascii="Verdana" w:eastAsiaTheme="minorHAnsi" w:hAnsi="Verdana" w:cs="Calibri"/>
      <w:b/>
      <w:bCs/>
      <w:sz w:val="18"/>
      <w:szCs w:val="18"/>
    </w:rPr>
  </w:style>
  <w:style w:type="paragraph" w:customStyle="1" w:styleId="AC11971731104BC484A5F49D6D8F7271">
    <w:name w:val="AC11971731104BC484A5F49D6D8F7271"/>
    <w:rsid w:val="002E7FEA"/>
    <w:rPr>
      <w:rFonts w:ascii="Verdana" w:eastAsiaTheme="minorHAnsi" w:hAnsi="Verdana" w:cs="Calibri"/>
      <w:b/>
      <w:bCs/>
      <w:sz w:val="18"/>
      <w:szCs w:val="18"/>
    </w:rPr>
  </w:style>
  <w:style w:type="paragraph" w:customStyle="1" w:styleId="FDB7BA27305B44A9930B4002E733A409">
    <w:name w:val="FDB7BA27305B44A9930B4002E733A409"/>
    <w:rsid w:val="002E7FEA"/>
    <w:rPr>
      <w:rFonts w:ascii="Verdana" w:eastAsiaTheme="minorHAnsi" w:hAnsi="Verdana" w:cs="Calibri"/>
      <w:b/>
      <w:bCs/>
      <w:sz w:val="18"/>
      <w:szCs w:val="18"/>
    </w:rPr>
  </w:style>
  <w:style w:type="paragraph" w:customStyle="1" w:styleId="2494699FCFFD4C3A981F305FCFC8329F">
    <w:name w:val="2494699FCFFD4C3A981F305FCFC8329F"/>
    <w:rsid w:val="002E7FEA"/>
    <w:rPr>
      <w:rFonts w:ascii="Verdana" w:eastAsiaTheme="minorHAnsi" w:hAnsi="Verdana"/>
      <w:sz w:val="18"/>
    </w:rPr>
  </w:style>
  <w:style w:type="paragraph" w:customStyle="1" w:styleId="678FEE2F147F43A28B86B973F0931688">
    <w:name w:val="678FEE2F147F43A28B86B973F0931688"/>
    <w:rsid w:val="002E7FEA"/>
    <w:rPr>
      <w:rFonts w:ascii="Verdana" w:eastAsiaTheme="minorHAnsi" w:hAnsi="Verdana"/>
      <w:sz w:val="18"/>
    </w:rPr>
  </w:style>
  <w:style w:type="paragraph" w:customStyle="1" w:styleId="252B2CD4316148D4BFC7248AE7C41F45">
    <w:name w:val="252B2CD4316148D4BFC7248AE7C41F45"/>
    <w:rsid w:val="002E7FEA"/>
    <w:rPr>
      <w:rFonts w:ascii="Verdana" w:eastAsiaTheme="minorHAnsi" w:hAnsi="Verdana"/>
      <w:sz w:val="18"/>
    </w:rPr>
  </w:style>
  <w:style w:type="paragraph" w:customStyle="1" w:styleId="8644970A014B44C68DFDB9CB25EF60D6">
    <w:name w:val="8644970A014B44C68DFDB9CB25EF60D6"/>
    <w:rsid w:val="002E7FEA"/>
    <w:rPr>
      <w:rFonts w:ascii="Verdana" w:eastAsiaTheme="minorHAnsi" w:hAnsi="Verdana"/>
      <w:sz w:val="18"/>
    </w:rPr>
  </w:style>
  <w:style w:type="paragraph" w:customStyle="1" w:styleId="F46B6D40CB3247E58E80934912B2B402">
    <w:name w:val="F46B6D40CB3247E58E80934912B2B402"/>
    <w:rsid w:val="002E7FEA"/>
    <w:rPr>
      <w:rFonts w:ascii="Verdana" w:eastAsiaTheme="minorHAnsi" w:hAnsi="Verdana"/>
      <w:sz w:val="18"/>
    </w:rPr>
  </w:style>
  <w:style w:type="paragraph" w:customStyle="1" w:styleId="B25ECB409820490CAD309D99B32F43D6">
    <w:name w:val="B25ECB409820490CAD309D99B32F43D6"/>
    <w:rsid w:val="002E7FEA"/>
    <w:rPr>
      <w:rFonts w:ascii="Verdana" w:eastAsiaTheme="minorHAnsi" w:hAnsi="Verdana"/>
      <w:sz w:val="18"/>
    </w:rPr>
  </w:style>
  <w:style w:type="paragraph" w:customStyle="1" w:styleId="19736D660F5B4D5DAA8F80E956181878">
    <w:name w:val="19736D660F5B4D5DAA8F80E956181878"/>
    <w:rsid w:val="002E7FEA"/>
    <w:rPr>
      <w:rFonts w:ascii="Verdana" w:eastAsiaTheme="minorHAnsi" w:hAnsi="Verdana"/>
      <w:sz w:val="18"/>
    </w:rPr>
  </w:style>
  <w:style w:type="paragraph" w:customStyle="1" w:styleId="093B6CD3C83946C8A04235795A36C11D">
    <w:name w:val="093B6CD3C83946C8A04235795A36C11D"/>
    <w:rsid w:val="002E7FEA"/>
    <w:rPr>
      <w:rFonts w:ascii="Verdana" w:eastAsiaTheme="minorHAnsi" w:hAnsi="Verdana"/>
      <w:sz w:val="18"/>
    </w:rPr>
  </w:style>
  <w:style w:type="paragraph" w:customStyle="1" w:styleId="CBCF73F92FA44E489F3BC8954C1CEB80">
    <w:name w:val="CBCF73F92FA44E489F3BC8954C1CEB80"/>
    <w:rsid w:val="002E7FEA"/>
    <w:rPr>
      <w:rFonts w:ascii="Verdana" w:eastAsiaTheme="minorHAnsi" w:hAnsi="Verdana"/>
      <w:sz w:val="18"/>
    </w:rPr>
  </w:style>
  <w:style w:type="paragraph" w:customStyle="1" w:styleId="D6FAD9C081A44E6E83D810C42DC07CDC">
    <w:name w:val="D6FAD9C081A44E6E83D810C42DC07CDC"/>
    <w:rsid w:val="002E7FEA"/>
    <w:rPr>
      <w:rFonts w:ascii="Verdana" w:eastAsiaTheme="minorHAnsi" w:hAnsi="Verdana"/>
      <w:sz w:val="18"/>
    </w:rPr>
  </w:style>
  <w:style w:type="paragraph" w:customStyle="1" w:styleId="2B0BC215998A4F9A9A0E6FDEF70B0EDF">
    <w:name w:val="2B0BC215998A4F9A9A0E6FDEF70B0EDF"/>
    <w:rsid w:val="002E7FEA"/>
    <w:rPr>
      <w:rFonts w:ascii="Verdana" w:eastAsiaTheme="minorHAnsi" w:hAnsi="Verdana"/>
      <w:sz w:val="18"/>
    </w:rPr>
  </w:style>
  <w:style w:type="paragraph" w:customStyle="1" w:styleId="7415FF799ED042738AB3166FC745221F">
    <w:name w:val="7415FF799ED042738AB3166FC745221F"/>
    <w:rsid w:val="002E7FEA"/>
    <w:rPr>
      <w:rFonts w:ascii="Verdana" w:eastAsiaTheme="minorHAnsi" w:hAnsi="Verdana" w:cs="Calibri"/>
      <w:b/>
      <w:bCs/>
      <w:sz w:val="18"/>
      <w:szCs w:val="18"/>
    </w:rPr>
  </w:style>
  <w:style w:type="paragraph" w:customStyle="1" w:styleId="5A18E88164FA4348B46DFBB149C6C379">
    <w:name w:val="5A18E88164FA4348B46DFBB149C6C379"/>
    <w:rsid w:val="002E7FEA"/>
    <w:rPr>
      <w:rFonts w:ascii="Verdana" w:eastAsiaTheme="minorHAnsi" w:hAnsi="Verdana" w:cs="Calibri"/>
      <w:b/>
      <w:bCs/>
      <w:sz w:val="18"/>
      <w:szCs w:val="18"/>
    </w:rPr>
  </w:style>
  <w:style w:type="paragraph" w:customStyle="1" w:styleId="5F861251164A45E39B71AA659FAB3501">
    <w:name w:val="5F861251164A45E39B71AA659FAB3501"/>
    <w:rsid w:val="002E7FEA"/>
    <w:rPr>
      <w:rFonts w:ascii="Verdana" w:eastAsiaTheme="minorHAnsi" w:hAnsi="Verdana" w:cs="Calibri"/>
      <w:b/>
      <w:bCs/>
      <w:sz w:val="18"/>
      <w:szCs w:val="18"/>
    </w:rPr>
  </w:style>
  <w:style w:type="paragraph" w:customStyle="1" w:styleId="79FCC7B484FF427599344AF1C0C02760">
    <w:name w:val="79FCC7B484FF427599344AF1C0C02760"/>
    <w:rsid w:val="002E7FEA"/>
    <w:rPr>
      <w:rFonts w:ascii="Verdana" w:eastAsiaTheme="minorHAnsi" w:hAnsi="Verdana" w:cs="Calibri"/>
      <w:b/>
      <w:bCs/>
      <w:sz w:val="18"/>
      <w:szCs w:val="18"/>
    </w:rPr>
  </w:style>
  <w:style w:type="paragraph" w:customStyle="1" w:styleId="555AAB1502544EBBA672517994FD5B71">
    <w:name w:val="555AAB1502544EBBA672517994FD5B71"/>
    <w:rsid w:val="002E7FEA"/>
    <w:rPr>
      <w:rFonts w:ascii="Verdana" w:eastAsiaTheme="minorHAnsi" w:hAnsi="Verdana" w:cs="Calibri"/>
      <w:b/>
      <w:bCs/>
      <w:sz w:val="18"/>
      <w:szCs w:val="18"/>
    </w:rPr>
  </w:style>
  <w:style w:type="paragraph" w:customStyle="1" w:styleId="E2054C3866EE4C439B160ECBBAE906E8">
    <w:name w:val="E2054C3866EE4C439B160ECBBAE906E8"/>
    <w:rsid w:val="002E7FEA"/>
    <w:rPr>
      <w:rFonts w:ascii="Verdana" w:eastAsiaTheme="minorHAnsi" w:hAnsi="Verdana" w:cs="Calibri"/>
      <w:b/>
      <w:bCs/>
      <w:sz w:val="18"/>
      <w:szCs w:val="18"/>
    </w:rPr>
  </w:style>
  <w:style w:type="paragraph" w:customStyle="1" w:styleId="07C3474E9DDF4F29BD77F85A51B038E2">
    <w:name w:val="07C3474E9DDF4F29BD77F85A51B038E2"/>
    <w:rsid w:val="002E7FEA"/>
    <w:rPr>
      <w:rFonts w:ascii="Verdana" w:eastAsiaTheme="minorHAnsi" w:hAnsi="Verdana" w:cs="Calibri"/>
      <w:b/>
      <w:bCs/>
      <w:sz w:val="18"/>
      <w:szCs w:val="18"/>
    </w:rPr>
  </w:style>
  <w:style w:type="paragraph" w:customStyle="1" w:styleId="7574200EA9DF4D3E94302E470C573FB7">
    <w:name w:val="7574200EA9DF4D3E94302E470C573FB7"/>
    <w:rsid w:val="002E7FEA"/>
    <w:rPr>
      <w:rFonts w:ascii="Verdana" w:eastAsiaTheme="minorHAnsi" w:hAnsi="Verdana" w:cs="Calibri"/>
      <w:b/>
      <w:bCs/>
      <w:sz w:val="18"/>
      <w:szCs w:val="18"/>
    </w:rPr>
  </w:style>
  <w:style w:type="paragraph" w:customStyle="1" w:styleId="C6422C1C2910476EB1CAA837ED15B9D0">
    <w:name w:val="C6422C1C2910476EB1CAA837ED15B9D0"/>
    <w:rsid w:val="002E7FEA"/>
    <w:rPr>
      <w:rFonts w:ascii="Verdana" w:eastAsiaTheme="minorHAnsi" w:hAnsi="Verdana" w:cs="Calibri"/>
      <w:b/>
      <w:bCs/>
      <w:sz w:val="18"/>
      <w:szCs w:val="18"/>
    </w:rPr>
  </w:style>
  <w:style w:type="paragraph" w:customStyle="1" w:styleId="6CF083F247E047C48AB0678215B41460">
    <w:name w:val="6CF083F247E047C48AB0678215B41460"/>
    <w:rsid w:val="002E7FEA"/>
    <w:rPr>
      <w:rFonts w:ascii="Verdana" w:eastAsiaTheme="minorHAnsi" w:hAnsi="Verdana" w:cs="Calibri"/>
      <w:b/>
      <w:bCs/>
      <w:sz w:val="18"/>
      <w:szCs w:val="18"/>
    </w:rPr>
  </w:style>
  <w:style w:type="paragraph" w:customStyle="1" w:styleId="5C85A303E59B4CFFA82739E016D3907C">
    <w:name w:val="5C85A303E59B4CFFA82739E016D3907C"/>
    <w:rsid w:val="002E7FEA"/>
    <w:rPr>
      <w:rFonts w:ascii="Verdana" w:eastAsiaTheme="minorHAnsi" w:hAnsi="Verdana" w:cs="Calibri"/>
      <w:b/>
      <w:bCs/>
      <w:sz w:val="18"/>
      <w:szCs w:val="18"/>
    </w:rPr>
  </w:style>
  <w:style w:type="paragraph" w:customStyle="1" w:styleId="6A91A67ED9024972A7EEB285A5F80C0C">
    <w:name w:val="6A91A67ED9024972A7EEB285A5F80C0C"/>
    <w:rsid w:val="002E7FEA"/>
    <w:rPr>
      <w:rFonts w:ascii="Verdana" w:eastAsiaTheme="minorHAnsi" w:hAnsi="Verdana" w:cs="Calibri"/>
      <w:b/>
      <w:bCs/>
      <w:sz w:val="18"/>
      <w:szCs w:val="18"/>
    </w:rPr>
  </w:style>
  <w:style w:type="paragraph" w:customStyle="1" w:styleId="9ADFA83D1D9F4B50BFB4C1400263D2D0">
    <w:name w:val="9ADFA83D1D9F4B50BFB4C1400263D2D0"/>
    <w:rsid w:val="002E7FEA"/>
    <w:rPr>
      <w:rFonts w:ascii="Verdana" w:eastAsiaTheme="minorHAnsi" w:hAnsi="Verdana"/>
      <w:sz w:val="18"/>
    </w:rPr>
  </w:style>
  <w:style w:type="paragraph" w:customStyle="1" w:styleId="4AF686D1A7274680AE46AA9EFCBF342F">
    <w:name w:val="4AF686D1A7274680AE46AA9EFCBF342F"/>
    <w:rsid w:val="002E7FEA"/>
    <w:rPr>
      <w:rFonts w:ascii="Verdana" w:eastAsiaTheme="minorHAnsi" w:hAnsi="Verdana"/>
      <w:sz w:val="18"/>
    </w:rPr>
  </w:style>
  <w:style w:type="paragraph" w:customStyle="1" w:styleId="F527EE992CF0483ABB84EB3CB13D33A4">
    <w:name w:val="F527EE992CF0483ABB84EB3CB13D33A4"/>
    <w:rsid w:val="002E7FEA"/>
    <w:rPr>
      <w:rFonts w:ascii="Verdana" w:eastAsiaTheme="minorHAnsi" w:hAnsi="Verdana"/>
      <w:sz w:val="18"/>
    </w:rPr>
  </w:style>
  <w:style w:type="paragraph" w:customStyle="1" w:styleId="5731D524127040559F12E4209E5ECAFE">
    <w:name w:val="5731D524127040559F12E4209E5ECAFE"/>
    <w:rsid w:val="002E7FEA"/>
    <w:rPr>
      <w:rFonts w:ascii="Verdana" w:eastAsiaTheme="minorHAnsi" w:hAnsi="Verdana"/>
      <w:sz w:val="18"/>
    </w:rPr>
  </w:style>
  <w:style w:type="paragraph" w:customStyle="1" w:styleId="E54FDB56A59140B6B374C81F696A9034">
    <w:name w:val="E54FDB56A59140B6B374C81F696A9034"/>
    <w:rsid w:val="002E7FEA"/>
    <w:rPr>
      <w:rFonts w:ascii="Verdana" w:eastAsiaTheme="minorHAnsi" w:hAnsi="Verdana"/>
      <w:sz w:val="18"/>
    </w:rPr>
  </w:style>
  <w:style w:type="paragraph" w:customStyle="1" w:styleId="DC62D3A1250B43169FFA4544210C5826">
    <w:name w:val="DC62D3A1250B43169FFA4544210C5826"/>
    <w:rsid w:val="002E7FEA"/>
    <w:rPr>
      <w:rFonts w:ascii="Verdana" w:eastAsiaTheme="minorHAnsi" w:hAnsi="Verdana"/>
      <w:sz w:val="18"/>
    </w:rPr>
  </w:style>
  <w:style w:type="paragraph" w:customStyle="1" w:styleId="391098B9F9A84B1DBC35BA7C3D70C43D">
    <w:name w:val="391098B9F9A84B1DBC35BA7C3D70C43D"/>
    <w:rsid w:val="002E7FEA"/>
    <w:rPr>
      <w:rFonts w:ascii="Verdana" w:eastAsiaTheme="minorHAnsi" w:hAnsi="Verdana"/>
      <w:sz w:val="18"/>
    </w:rPr>
  </w:style>
  <w:style w:type="paragraph" w:customStyle="1" w:styleId="D1B0EF4CD67647E4BB1141D0C449D786">
    <w:name w:val="D1B0EF4CD67647E4BB1141D0C449D786"/>
    <w:rsid w:val="002E7FEA"/>
    <w:rPr>
      <w:rFonts w:ascii="Verdana" w:eastAsiaTheme="minorHAnsi" w:hAnsi="Verdana"/>
      <w:sz w:val="18"/>
    </w:rPr>
  </w:style>
  <w:style w:type="paragraph" w:customStyle="1" w:styleId="B764A6A808DE41B08C6A2796F30B16B8">
    <w:name w:val="B764A6A808DE41B08C6A2796F30B16B8"/>
    <w:rsid w:val="002E7FEA"/>
    <w:pPr>
      <w:keepNext/>
      <w:ind w:left="432" w:hanging="432"/>
      <w:outlineLvl w:val="0"/>
    </w:pPr>
    <w:rPr>
      <w:rFonts w:ascii="Verdana" w:eastAsiaTheme="minorHAnsi" w:hAnsi="Verdana"/>
      <w:b/>
      <w:sz w:val="18"/>
    </w:rPr>
  </w:style>
  <w:style w:type="paragraph" w:customStyle="1" w:styleId="619B04860B9A4B84843963B4C3C27D6F">
    <w:name w:val="619B04860B9A4B84843963B4C3C27D6F"/>
    <w:rsid w:val="002E7FEA"/>
    <w:pPr>
      <w:jc w:val="both"/>
    </w:pPr>
    <w:rPr>
      <w:rFonts w:ascii="Verdana" w:eastAsiaTheme="minorHAnsi" w:hAnsi="Verdana"/>
      <w:sz w:val="24"/>
    </w:rPr>
  </w:style>
  <w:style w:type="paragraph" w:customStyle="1" w:styleId="89022B5537774669BA30BA2E06F0F0E11">
    <w:name w:val="89022B5537774669BA30BA2E06F0F0E11"/>
    <w:rsid w:val="002E7FEA"/>
    <w:pPr>
      <w:spacing w:before="100" w:after="100"/>
    </w:pPr>
    <w:rPr>
      <w:rFonts w:ascii="Verdana" w:eastAsiaTheme="minorHAnsi" w:hAnsi="Verdana"/>
      <w:b/>
      <w:i/>
      <w:sz w:val="18"/>
    </w:rPr>
  </w:style>
  <w:style w:type="paragraph" w:customStyle="1" w:styleId="45C19128A6534600B8B4A79412B40D2D1">
    <w:name w:val="45C19128A6534600B8B4A79412B40D2D1"/>
    <w:rsid w:val="002E7FEA"/>
    <w:rPr>
      <w:rFonts w:ascii="Verdana" w:eastAsiaTheme="minorHAnsi" w:hAnsi="Verdana"/>
      <w:sz w:val="18"/>
    </w:rPr>
  </w:style>
  <w:style w:type="paragraph" w:customStyle="1" w:styleId="2E068E1D83804DAA9CC66718D881B99F1">
    <w:name w:val="2E068E1D83804DAA9CC66718D881B99F1"/>
    <w:rsid w:val="002E7FEA"/>
    <w:rPr>
      <w:rFonts w:ascii="Verdana" w:eastAsiaTheme="minorHAnsi" w:hAnsi="Verdana"/>
      <w:sz w:val="18"/>
    </w:rPr>
  </w:style>
  <w:style w:type="paragraph" w:customStyle="1" w:styleId="79A61B62DEE14C7D907A0A34C9F93C061">
    <w:name w:val="79A61B62DEE14C7D907A0A34C9F93C061"/>
    <w:rsid w:val="002E7FEA"/>
    <w:rPr>
      <w:rFonts w:ascii="Verdana" w:eastAsiaTheme="minorHAnsi" w:hAnsi="Verdana"/>
      <w:sz w:val="18"/>
    </w:rPr>
  </w:style>
  <w:style w:type="paragraph" w:customStyle="1" w:styleId="328091FFAD5B4158BE9B4782F394CF441">
    <w:name w:val="328091FFAD5B4158BE9B4782F394CF441"/>
    <w:rsid w:val="002E7FEA"/>
    <w:rPr>
      <w:rFonts w:ascii="Verdana" w:eastAsiaTheme="minorHAnsi" w:hAnsi="Verdana"/>
      <w:sz w:val="18"/>
    </w:rPr>
  </w:style>
  <w:style w:type="paragraph" w:customStyle="1" w:styleId="958B1DA39B814C4ABB95441738F0F2321">
    <w:name w:val="958B1DA39B814C4ABB95441738F0F2321"/>
    <w:rsid w:val="002E7FEA"/>
    <w:rPr>
      <w:rFonts w:ascii="Verdana" w:eastAsiaTheme="minorHAnsi" w:hAnsi="Verdana"/>
      <w:sz w:val="18"/>
    </w:rPr>
  </w:style>
  <w:style w:type="paragraph" w:customStyle="1" w:styleId="14886C6C55A44600A0559D794C66DFB81">
    <w:name w:val="14886C6C55A44600A0559D794C66DFB81"/>
    <w:rsid w:val="002E7FEA"/>
    <w:rPr>
      <w:rFonts w:ascii="Verdana" w:eastAsiaTheme="minorHAnsi" w:hAnsi="Verdana"/>
      <w:sz w:val="18"/>
    </w:rPr>
  </w:style>
  <w:style w:type="paragraph" w:customStyle="1" w:styleId="5C0326579DDE410B8670BE97EA67E0D01">
    <w:name w:val="5C0326579DDE410B8670BE97EA67E0D01"/>
    <w:rsid w:val="002E7FEA"/>
    <w:rPr>
      <w:rFonts w:ascii="Verdana" w:eastAsiaTheme="minorHAnsi" w:hAnsi="Verdana"/>
      <w:sz w:val="18"/>
    </w:rPr>
  </w:style>
  <w:style w:type="paragraph" w:customStyle="1" w:styleId="5279034B5F1B4F2FAB48D930CFAD7D581">
    <w:name w:val="5279034B5F1B4F2FAB48D930CFAD7D581"/>
    <w:rsid w:val="002E7FEA"/>
    <w:rPr>
      <w:rFonts w:ascii="Verdana" w:eastAsiaTheme="minorHAnsi" w:hAnsi="Verdana"/>
      <w:sz w:val="18"/>
    </w:rPr>
  </w:style>
  <w:style w:type="paragraph" w:customStyle="1" w:styleId="1F6887AD7A714E3ABFEA87D1F4DB8D141">
    <w:name w:val="1F6887AD7A714E3ABFEA87D1F4DB8D141"/>
    <w:rsid w:val="002E7FEA"/>
    <w:rPr>
      <w:rFonts w:ascii="Verdana" w:eastAsiaTheme="minorHAnsi" w:hAnsi="Verdana"/>
      <w:sz w:val="18"/>
    </w:rPr>
  </w:style>
  <w:style w:type="paragraph" w:customStyle="1" w:styleId="44EC1234643343E395983C30610C9C831">
    <w:name w:val="44EC1234643343E395983C30610C9C831"/>
    <w:rsid w:val="002E7FEA"/>
    <w:rPr>
      <w:rFonts w:ascii="Verdana" w:eastAsiaTheme="minorHAnsi" w:hAnsi="Verdana"/>
      <w:sz w:val="18"/>
    </w:rPr>
  </w:style>
  <w:style w:type="paragraph" w:customStyle="1" w:styleId="703C637ECE164C29836F845290E60A251">
    <w:name w:val="703C637ECE164C29836F845290E60A251"/>
    <w:rsid w:val="002E7FEA"/>
    <w:rPr>
      <w:rFonts w:ascii="Verdana" w:eastAsiaTheme="minorHAnsi" w:hAnsi="Verdana"/>
      <w:sz w:val="18"/>
    </w:rPr>
  </w:style>
  <w:style w:type="paragraph" w:customStyle="1" w:styleId="6A595A3FEAC54AC499BF454C3746E36A1">
    <w:name w:val="6A595A3FEAC54AC499BF454C3746E36A1"/>
    <w:rsid w:val="002E7FEA"/>
    <w:rPr>
      <w:rFonts w:ascii="Verdana" w:eastAsiaTheme="minorHAnsi" w:hAnsi="Verdana"/>
      <w:sz w:val="18"/>
    </w:rPr>
  </w:style>
  <w:style w:type="paragraph" w:customStyle="1" w:styleId="199F39089E664D1184633B8744D4BDD31">
    <w:name w:val="199F39089E664D1184633B8744D4BDD31"/>
    <w:rsid w:val="002E7FEA"/>
    <w:rPr>
      <w:rFonts w:ascii="Verdana" w:eastAsiaTheme="minorHAnsi" w:hAnsi="Verdana"/>
      <w:sz w:val="18"/>
    </w:rPr>
  </w:style>
  <w:style w:type="paragraph" w:customStyle="1" w:styleId="1FD71546F3354181A23B09DAECC0AE83">
    <w:name w:val="1FD71546F3354181A23B09DAECC0AE83"/>
    <w:rsid w:val="002E7FEA"/>
    <w:pPr>
      <w:jc w:val="both"/>
    </w:pPr>
    <w:rPr>
      <w:rFonts w:ascii="Verdana" w:eastAsiaTheme="minorHAnsi" w:hAnsi="Verdana"/>
      <w:sz w:val="24"/>
    </w:rPr>
  </w:style>
  <w:style w:type="paragraph" w:customStyle="1" w:styleId="C8DF01F152BA4672B78118BB3D0BD90C">
    <w:name w:val="C8DF01F152BA4672B78118BB3D0BD90C"/>
    <w:rsid w:val="002E7FEA"/>
    <w:pPr>
      <w:tabs>
        <w:tab w:val="center" w:pos="4252"/>
        <w:tab w:val="right" w:pos="8504"/>
      </w:tabs>
    </w:pPr>
    <w:rPr>
      <w:rFonts w:ascii="Verdana" w:eastAsiaTheme="minorHAnsi" w:hAnsi="Verdana"/>
      <w:sz w:val="18"/>
    </w:rPr>
  </w:style>
  <w:style w:type="paragraph" w:customStyle="1" w:styleId="F90F7FF6A52B489E953DA9C055EF6E36">
    <w:name w:val="F90F7FF6A52B489E953DA9C055EF6E36"/>
    <w:rsid w:val="002E7FEA"/>
    <w:pPr>
      <w:jc w:val="both"/>
    </w:pPr>
    <w:rPr>
      <w:rFonts w:ascii="Verdana" w:eastAsiaTheme="minorHAnsi" w:hAnsi="Verdana"/>
      <w:sz w:val="24"/>
    </w:rPr>
  </w:style>
  <w:style w:type="paragraph" w:customStyle="1" w:styleId="1DB31298387346909478C8DC8053C7A1">
    <w:name w:val="1DB31298387346909478C8DC8053C7A1"/>
    <w:rsid w:val="002E7FEA"/>
    <w:pPr>
      <w:tabs>
        <w:tab w:val="center" w:pos="4252"/>
        <w:tab w:val="right" w:pos="8504"/>
      </w:tabs>
    </w:pPr>
    <w:rPr>
      <w:rFonts w:ascii="Verdana" w:eastAsiaTheme="minorHAnsi" w:hAnsi="Verdana"/>
      <w:sz w:val="18"/>
    </w:rPr>
  </w:style>
  <w:style w:type="paragraph" w:customStyle="1" w:styleId="9E8330855E12466FBE33DB3DE1F7F370">
    <w:name w:val="9E8330855E12466FBE33DB3DE1F7F370"/>
    <w:rsid w:val="0082571A"/>
    <w:pPr>
      <w:spacing w:after="160" w:line="259" w:lineRule="auto"/>
    </w:pPr>
    <w:rPr>
      <w:sz w:val="22"/>
      <w:szCs w:val="22"/>
    </w:rPr>
  </w:style>
  <w:style w:type="paragraph" w:customStyle="1" w:styleId="5F0B2AD7F1BB4BC9A04B0D3FB5030D65">
    <w:name w:val="5F0B2AD7F1BB4BC9A04B0D3FB5030D65"/>
    <w:rsid w:val="0082571A"/>
    <w:pPr>
      <w:spacing w:after="160" w:line="259" w:lineRule="auto"/>
    </w:pPr>
    <w:rPr>
      <w:sz w:val="22"/>
      <w:szCs w:val="22"/>
    </w:rPr>
  </w:style>
  <w:style w:type="paragraph" w:customStyle="1" w:styleId="D92E1A371DF245229DB036C0969E5505">
    <w:name w:val="D92E1A371DF245229DB036C0969E5505"/>
    <w:rsid w:val="0082571A"/>
    <w:pPr>
      <w:spacing w:after="160" w:line="259" w:lineRule="auto"/>
    </w:pPr>
    <w:rPr>
      <w:sz w:val="22"/>
      <w:szCs w:val="22"/>
    </w:rPr>
  </w:style>
  <w:style w:type="paragraph" w:customStyle="1" w:styleId="076CA353FC06494C9FA7C08A41F95D72">
    <w:name w:val="076CA353FC06494C9FA7C08A41F95D72"/>
    <w:rsid w:val="0082571A"/>
    <w:pPr>
      <w:spacing w:after="160" w:line="259" w:lineRule="auto"/>
    </w:pPr>
    <w:rPr>
      <w:sz w:val="22"/>
      <w:szCs w:val="22"/>
    </w:rPr>
  </w:style>
  <w:style w:type="paragraph" w:customStyle="1" w:styleId="1d797a32-c71b-44c0-a2c9-c6141c06e7b11">
    <w:name w:val="[1d797a32-c71b-44c0-a2c9-c6141c06e7b1]1"/>
    <w:rsid w:val="00A41438"/>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rFonts w:ascii="Verdana" w:eastAsiaTheme="minorHAnsi" w:hAnsi="Verdana"/>
      <w:b/>
      <w:bCs/>
      <w:sz w:val="32"/>
    </w:rPr>
  </w:style>
  <w:style w:type="paragraph" w:customStyle="1" w:styleId="66908584-10dd-4878-b226-5e12953ff64b1">
    <w:name w:val="[66908584-10dd-4878-b226-5e12953ff64b]1"/>
    <w:rsid w:val="00A41438"/>
    <w:rPr>
      <w:rFonts w:ascii="Verdana" w:eastAsiaTheme="minorHAnsi" w:hAnsi="Verdana"/>
      <w:sz w:val="18"/>
    </w:rPr>
  </w:style>
  <w:style w:type="paragraph" w:customStyle="1" w:styleId="02be06c6-c446-4686-98ef-44dabbc9ae8b1">
    <w:name w:val="[02be06c6-c446-4686-98ef-44dabbc9ae8b]1"/>
    <w:rsid w:val="00A41438"/>
    <w:rPr>
      <w:rFonts w:ascii="Verdana" w:eastAsiaTheme="minorHAnsi" w:hAnsi="Verdana"/>
      <w:sz w:val="18"/>
    </w:rPr>
  </w:style>
  <w:style w:type="paragraph" w:customStyle="1" w:styleId="fdeefda0-947b-43d4-a7ca-7173345c6d0e1">
    <w:name w:val="[fdeefda0-947b-43d4-a7ca-7173345c6d0e]1"/>
    <w:rsid w:val="00A41438"/>
    <w:rPr>
      <w:rFonts w:ascii="Verdana" w:eastAsiaTheme="minorHAnsi" w:hAnsi="Verdana"/>
      <w:sz w:val="18"/>
    </w:rPr>
  </w:style>
  <w:style w:type="paragraph" w:customStyle="1" w:styleId="C874B37D8A2745C48AB565EE61F5C2E51">
    <w:name w:val="C874B37D8A2745C48AB565EE61F5C2E51"/>
    <w:rsid w:val="00A41438"/>
    <w:pPr>
      <w:jc w:val="both"/>
    </w:pPr>
    <w:rPr>
      <w:rFonts w:ascii="Verdana" w:eastAsiaTheme="minorHAnsi" w:hAnsi="Verdana"/>
      <w:sz w:val="24"/>
    </w:rPr>
  </w:style>
  <w:style w:type="paragraph" w:customStyle="1" w:styleId="7B54F91EEFDD4722963A600003FD33D31">
    <w:name w:val="7B54F91EEFDD4722963A600003FD33D31"/>
    <w:rsid w:val="00A41438"/>
    <w:pPr>
      <w:jc w:val="both"/>
    </w:pPr>
    <w:rPr>
      <w:rFonts w:ascii="Verdana" w:eastAsiaTheme="minorHAnsi" w:hAnsi="Verdana"/>
      <w:sz w:val="24"/>
    </w:rPr>
  </w:style>
  <w:style w:type="paragraph" w:customStyle="1" w:styleId="BA4E55663D02427DAA4C4F659968ED971">
    <w:name w:val="BA4E55663D02427DAA4C4F659968ED971"/>
    <w:rsid w:val="00A41438"/>
    <w:rPr>
      <w:rFonts w:ascii="Verdana" w:eastAsiaTheme="minorHAnsi" w:hAnsi="Verdana"/>
      <w:sz w:val="18"/>
    </w:rPr>
  </w:style>
  <w:style w:type="paragraph" w:customStyle="1" w:styleId="012972EC676A4477A346237EF029116C1">
    <w:name w:val="012972EC676A4477A346237EF029116C1"/>
    <w:rsid w:val="00A41438"/>
    <w:rPr>
      <w:rFonts w:ascii="Verdana" w:eastAsiaTheme="minorHAnsi" w:hAnsi="Verdana"/>
      <w:sz w:val="18"/>
    </w:rPr>
  </w:style>
  <w:style w:type="paragraph" w:customStyle="1" w:styleId="0c6edd11-fb78-4467-a40b-779b1e570d701">
    <w:name w:val="[0c6edd11-fb78-4467-a40b-779b1e570d70]1"/>
    <w:rsid w:val="00A41438"/>
    <w:rPr>
      <w:rFonts w:ascii="Verdana" w:eastAsiaTheme="minorHAnsi" w:hAnsi="Verdana"/>
      <w:sz w:val="18"/>
    </w:rPr>
  </w:style>
  <w:style w:type="paragraph" w:customStyle="1" w:styleId="0ECA788765014B0D953283934F2C21501">
    <w:name w:val="0ECA788765014B0D953283934F2C21501"/>
    <w:rsid w:val="00A41438"/>
    <w:rPr>
      <w:rFonts w:ascii="Verdana" w:eastAsiaTheme="minorHAnsi" w:hAnsi="Verdana"/>
      <w:sz w:val="18"/>
    </w:rPr>
  </w:style>
  <w:style w:type="paragraph" w:customStyle="1" w:styleId="ffea3846-27b0-412c-8423-aee5029fea3a1">
    <w:name w:val="[ffea3846-27b0-412c-8423-aee5029fea3a]1"/>
    <w:rsid w:val="00A41438"/>
    <w:rPr>
      <w:rFonts w:ascii="Verdana" w:eastAsiaTheme="minorHAnsi" w:hAnsi="Verdana"/>
      <w:sz w:val="18"/>
    </w:rPr>
  </w:style>
  <w:style w:type="paragraph" w:customStyle="1" w:styleId="809afe3e-39c6-49c2-b440-ef3231d4fa301">
    <w:name w:val="[809afe3e-39c6-49c2-b440-ef3231d4fa30]1"/>
    <w:rsid w:val="00A41438"/>
    <w:rPr>
      <w:rFonts w:ascii="Verdana" w:eastAsiaTheme="minorHAnsi" w:hAnsi="Verdana"/>
      <w:sz w:val="18"/>
    </w:rPr>
  </w:style>
  <w:style w:type="paragraph" w:customStyle="1" w:styleId="da272249-f447-4a99-9f93-6d6f9f2ecf781">
    <w:name w:val="[da272249-f447-4a99-9f93-6d6f9f2ecf78]1"/>
    <w:rsid w:val="00A41438"/>
    <w:rPr>
      <w:rFonts w:ascii="Verdana" w:eastAsiaTheme="minorHAnsi" w:hAnsi="Verdana"/>
      <w:sz w:val="18"/>
    </w:rPr>
  </w:style>
  <w:style w:type="paragraph" w:customStyle="1" w:styleId="E1CF7070CF2F48FABC78777601D94A881">
    <w:name w:val="E1CF7070CF2F48FABC78777601D94A881"/>
    <w:rsid w:val="00A41438"/>
    <w:pPr>
      <w:jc w:val="both"/>
    </w:pPr>
    <w:rPr>
      <w:rFonts w:ascii="Verdana" w:eastAsiaTheme="minorHAnsi" w:hAnsi="Verdana"/>
      <w:sz w:val="24"/>
    </w:rPr>
  </w:style>
  <w:style w:type="paragraph" w:customStyle="1" w:styleId="71054AC9D57847EAA6DEF437CE74BCE31">
    <w:name w:val="71054AC9D57847EAA6DEF437CE74BCE31"/>
    <w:rsid w:val="00A41438"/>
    <w:rPr>
      <w:rFonts w:ascii="Verdana" w:eastAsiaTheme="minorHAnsi" w:hAnsi="Verdana"/>
      <w:sz w:val="18"/>
    </w:rPr>
  </w:style>
  <w:style w:type="paragraph" w:customStyle="1" w:styleId="9DCF778AA484466A8594DED6467002601">
    <w:name w:val="9DCF778AA484466A8594DED6467002601"/>
    <w:rsid w:val="00A41438"/>
    <w:rPr>
      <w:rFonts w:ascii="Verdana" w:eastAsiaTheme="minorHAnsi" w:hAnsi="Verdana"/>
      <w:sz w:val="18"/>
    </w:rPr>
  </w:style>
  <w:style w:type="paragraph" w:customStyle="1" w:styleId="0DA02D48AFC14B3790D162DF8AEF00811">
    <w:name w:val="0DA02D48AFC14B3790D162DF8AEF00811"/>
    <w:rsid w:val="00A41438"/>
    <w:pPr>
      <w:jc w:val="both"/>
    </w:pPr>
    <w:rPr>
      <w:rFonts w:ascii="Verdana" w:eastAsiaTheme="minorHAnsi" w:hAnsi="Verdana"/>
      <w:sz w:val="24"/>
    </w:rPr>
  </w:style>
  <w:style w:type="paragraph" w:customStyle="1" w:styleId="CAB950B711744D719B2FFBB097614D7F1">
    <w:name w:val="CAB950B711744D719B2FFBB097614D7F1"/>
    <w:rsid w:val="00A41438"/>
    <w:pPr>
      <w:jc w:val="both"/>
    </w:pPr>
    <w:rPr>
      <w:rFonts w:ascii="Verdana" w:eastAsiaTheme="minorHAnsi" w:hAnsi="Verdana"/>
      <w:sz w:val="24"/>
    </w:rPr>
  </w:style>
  <w:style w:type="paragraph" w:customStyle="1" w:styleId="C8043F61C9E04EDDA4B5CB0C49BA61D11">
    <w:name w:val="C8043F61C9E04EDDA4B5CB0C49BA61D11"/>
    <w:rsid w:val="00A41438"/>
    <w:pPr>
      <w:ind w:left="720"/>
      <w:contextualSpacing/>
    </w:pPr>
    <w:rPr>
      <w:rFonts w:ascii="Verdana" w:eastAsia="Times New Roman" w:hAnsi="Verdana" w:cs="Times New Roman"/>
      <w:sz w:val="18"/>
      <w:lang w:val="es-ES_tradnl"/>
    </w:rPr>
  </w:style>
  <w:style w:type="paragraph" w:customStyle="1" w:styleId="12EB4FC93A5544089D2F4119D1DE39951">
    <w:name w:val="12EB4FC93A5544089D2F4119D1DE39951"/>
    <w:rsid w:val="00A41438"/>
    <w:rPr>
      <w:rFonts w:ascii="Verdana" w:eastAsiaTheme="minorHAnsi" w:hAnsi="Verdana"/>
      <w:sz w:val="18"/>
    </w:rPr>
  </w:style>
  <w:style w:type="paragraph" w:customStyle="1" w:styleId="515EFFF61F394CDA9CCA447881AFB7AD1">
    <w:name w:val="515EFFF61F394CDA9CCA447881AFB7AD1"/>
    <w:rsid w:val="00A41438"/>
    <w:pPr>
      <w:keepNext/>
      <w:ind w:left="432" w:hanging="432"/>
      <w:outlineLvl w:val="0"/>
    </w:pPr>
    <w:rPr>
      <w:rFonts w:ascii="Verdana" w:eastAsiaTheme="minorHAnsi" w:hAnsi="Verdana"/>
      <w:b/>
      <w:sz w:val="18"/>
    </w:rPr>
  </w:style>
  <w:style w:type="paragraph" w:customStyle="1" w:styleId="FA2E44A0D62A494B9F133DD0F92947771">
    <w:name w:val="FA2E44A0D62A494B9F133DD0F92947771"/>
    <w:rsid w:val="00A41438"/>
    <w:rPr>
      <w:rFonts w:ascii="Verdana" w:eastAsiaTheme="minorHAnsi" w:hAnsi="Verdana"/>
      <w:sz w:val="18"/>
    </w:rPr>
  </w:style>
  <w:style w:type="paragraph" w:customStyle="1" w:styleId="6441F3DB05FC4F5DA6C57A1CEF2434521">
    <w:name w:val="6441F3DB05FC4F5DA6C57A1CEF2434521"/>
    <w:rsid w:val="00A41438"/>
    <w:rPr>
      <w:rFonts w:ascii="Verdana" w:eastAsiaTheme="minorHAnsi" w:hAnsi="Verdana"/>
      <w:sz w:val="18"/>
    </w:rPr>
  </w:style>
  <w:style w:type="paragraph" w:customStyle="1" w:styleId="6DEAC73645854D3DB31963D34B3EFABC1">
    <w:name w:val="6DEAC73645854D3DB31963D34B3EFABC1"/>
    <w:rsid w:val="00A41438"/>
    <w:pPr>
      <w:keepNext/>
      <w:ind w:left="576" w:hanging="576"/>
      <w:outlineLvl w:val="1"/>
    </w:pPr>
    <w:rPr>
      <w:rFonts w:ascii="Verdana" w:eastAsiaTheme="minorHAnsi" w:hAnsi="Verdana"/>
      <w:b/>
      <w:sz w:val="18"/>
    </w:rPr>
  </w:style>
  <w:style w:type="paragraph" w:customStyle="1" w:styleId="B4F5CE6CC6144837871F095793A082B41">
    <w:name w:val="B4F5CE6CC6144837871F095793A082B41"/>
    <w:rsid w:val="00A41438"/>
    <w:rPr>
      <w:rFonts w:ascii="Verdana" w:eastAsiaTheme="minorHAnsi" w:hAnsi="Verdana"/>
      <w:sz w:val="18"/>
    </w:rPr>
  </w:style>
  <w:style w:type="paragraph" w:customStyle="1" w:styleId="20494803CC1647EEA0275BC57E6E4E3A1">
    <w:name w:val="20494803CC1647EEA0275BC57E6E4E3A1"/>
    <w:rsid w:val="00A41438"/>
    <w:rPr>
      <w:rFonts w:ascii="Verdana" w:eastAsiaTheme="minorHAnsi" w:hAnsi="Verdana"/>
      <w:sz w:val="18"/>
    </w:rPr>
  </w:style>
  <w:style w:type="paragraph" w:customStyle="1" w:styleId="E7C7006989B9480ABFD47FD63FB901341">
    <w:name w:val="E7C7006989B9480ABFD47FD63FB901341"/>
    <w:rsid w:val="00A41438"/>
    <w:rPr>
      <w:rFonts w:ascii="Verdana" w:eastAsiaTheme="minorHAnsi" w:hAnsi="Verdana"/>
      <w:sz w:val="18"/>
    </w:rPr>
  </w:style>
  <w:style w:type="paragraph" w:customStyle="1" w:styleId="E22379D792794AA68FE7A13951414C551">
    <w:name w:val="E22379D792794AA68FE7A13951414C551"/>
    <w:rsid w:val="00A41438"/>
    <w:rPr>
      <w:rFonts w:ascii="Verdana" w:eastAsiaTheme="minorHAnsi" w:hAnsi="Verdana"/>
      <w:sz w:val="18"/>
    </w:rPr>
  </w:style>
  <w:style w:type="paragraph" w:customStyle="1" w:styleId="43431FDD41134FBA8C04B377864DB24B1">
    <w:name w:val="43431FDD41134FBA8C04B377864DB24B1"/>
    <w:rsid w:val="00A41438"/>
    <w:rPr>
      <w:rFonts w:ascii="Verdana" w:eastAsiaTheme="minorHAnsi" w:hAnsi="Verdana"/>
      <w:sz w:val="18"/>
    </w:rPr>
  </w:style>
  <w:style w:type="paragraph" w:customStyle="1" w:styleId="83595144DC0D4BD19A3ABBFED5E16EFD1">
    <w:name w:val="83595144DC0D4BD19A3ABBFED5E16EFD1"/>
    <w:rsid w:val="00A41438"/>
    <w:rPr>
      <w:rFonts w:ascii="Verdana" w:eastAsiaTheme="minorHAnsi" w:hAnsi="Verdana"/>
      <w:sz w:val="18"/>
    </w:rPr>
  </w:style>
  <w:style w:type="paragraph" w:customStyle="1" w:styleId="9E8330855E12466FBE33DB3DE1F7F3701">
    <w:name w:val="9E8330855E12466FBE33DB3DE1F7F3701"/>
    <w:rsid w:val="00A41438"/>
    <w:pPr>
      <w:keepNext/>
      <w:numPr>
        <w:ilvl w:val="2"/>
        <w:numId w:val="21"/>
      </w:numPr>
      <w:tabs>
        <w:tab w:val="clear" w:pos="2160"/>
      </w:tabs>
      <w:ind w:left="720"/>
      <w:jc w:val="both"/>
      <w:outlineLvl w:val="2"/>
    </w:pPr>
    <w:rPr>
      <w:rFonts w:ascii="Verdana" w:eastAsiaTheme="minorHAnsi" w:hAnsi="Verdana"/>
      <w:b/>
      <w:sz w:val="18"/>
    </w:rPr>
  </w:style>
  <w:style w:type="paragraph" w:customStyle="1" w:styleId="5F0B2AD7F1BB4BC9A04B0D3FB5030D651">
    <w:name w:val="5F0B2AD7F1BB4BC9A04B0D3FB5030D651"/>
    <w:rsid w:val="00A41438"/>
    <w:pPr>
      <w:keepNext/>
      <w:ind w:left="720" w:hanging="720"/>
      <w:jc w:val="both"/>
      <w:outlineLvl w:val="2"/>
    </w:pPr>
    <w:rPr>
      <w:rFonts w:ascii="Verdana" w:eastAsiaTheme="minorHAnsi" w:hAnsi="Verdana"/>
      <w:b/>
      <w:sz w:val="18"/>
    </w:rPr>
  </w:style>
  <w:style w:type="paragraph" w:customStyle="1" w:styleId="D623301E07D74137A193663575A51D641">
    <w:name w:val="D623301E07D74137A193663575A51D641"/>
    <w:rsid w:val="00A41438"/>
    <w:rPr>
      <w:rFonts w:ascii="Verdana" w:eastAsiaTheme="minorHAnsi" w:hAnsi="Verdana"/>
      <w:sz w:val="18"/>
    </w:rPr>
  </w:style>
  <w:style w:type="paragraph" w:customStyle="1" w:styleId="DEEB22A5243B4005A1C37AC5BDFCA13E1">
    <w:name w:val="DEEB22A5243B4005A1C37AC5BDFCA13E1"/>
    <w:rsid w:val="00A41438"/>
    <w:rPr>
      <w:rFonts w:ascii="Verdana" w:eastAsiaTheme="minorHAnsi" w:hAnsi="Verdana" w:cs="Calibri"/>
      <w:b/>
      <w:bCs/>
      <w:sz w:val="18"/>
      <w:szCs w:val="18"/>
    </w:rPr>
  </w:style>
  <w:style w:type="paragraph" w:customStyle="1" w:styleId="6EA5D52A4C634F839B19315E77C601E31">
    <w:name w:val="6EA5D52A4C634F839B19315E77C601E31"/>
    <w:rsid w:val="00A41438"/>
    <w:rPr>
      <w:rFonts w:ascii="Verdana" w:eastAsiaTheme="minorHAnsi" w:hAnsi="Verdana" w:cs="Calibri"/>
      <w:b/>
      <w:bCs/>
      <w:sz w:val="18"/>
      <w:szCs w:val="18"/>
    </w:rPr>
  </w:style>
  <w:style w:type="paragraph" w:customStyle="1" w:styleId="143B94C633404462BDB4E0016E4016CD1">
    <w:name w:val="143B94C633404462BDB4E0016E4016CD1"/>
    <w:rsid w:val="00A41438"/>
    <w:rPr>
      <w:rFonts w:ascii="Verdana" w:eastAsiaTheme="minorHAnsi" w:hAnsi="Verdana" w:cs="Calibri"/>
      <w:b/>
      <w:bCs/>
      <w:sz w:val="18"/>
      <w:szCs w:val="18"/>
    </w:rPr>
  </w:style>
  <w:style w:type="paragraph" w:customStyle="1" w:styleId="E7DC484632F543CF82A797677CCE335C1">
    <w:name w:val="E7DC484632F543CF82A797677CCE335C1"/>
    <w:rsid w:val="00A41438"/>
    <w:rPr>
      <w:rFonts w:ascii="Verdana" w:eastAsiaTheme="minorHAnsi" w:hAnsi="Verdana" w:cs="Calibri"/>
      <w:b/>
      <w:bCs/>
      <w:sz w:val="18"/>
      <w:szCs w:val="18"/>
    </w:rPr>
  </w:style>
  <w:style w:type="paragraph" w:customStyle="1" w:styleId="0BA702C43599459B98D2732D06B646601">
    <w:name w:val="0BA702C43599459B98D2732D06B646601"/>
    <w:rsid w:val="00A41438"/>
    <w:rPr>
      <w:rFonts w:ascii="Verdana" w:eastAsiaTheme="minorHAnsi" w:hAnsi="Verdana" w:cs="Calibri"/>
      <w:b/>
      <w:bCs/>
      <w:sz w:val="18"/>
      <w:szCs w:val="18"/>
    </w:rPr>
  </w:style>
  <w:style w:type="paragraph" w:customStyle="1" w:styleId="53BF6AE3703041DF86813D9BAD7B53EE1">
    <w:name w:val="53BF6AE3703041DF86813D9BAD7B53EE1"/>
    <w:rsid w:val="00A41438"/>
    <w:rPr>
      <w:rFonts w:ascii="Verdana" w:eastAsiaTheme="minorHAnsi" w:hAnsi="Verdana" w:cs="Calibri"/>
      <w:b/>
      <w:bCs/>
      <w:sz w:val="18"/>
      <w:szCs w:val="18"/>
    </w:rPr>
  </w:style>
  <w:style w:type="paragraph" w:customStyle="1" w:styleId="669A8ECBE29D4CA888C96778A85DC1071">
    <w:name w:val="669A8ECBE29D4CA888C96778A85DC1071"/>
    <w:rsid w:val="00A41438"/>
    <w:rPr>
      <w:rFonts w:ascii="Verdana" w:eastAsiaTheme="minorHAnsi" w:hAnsi="Verdana" w:cs="Calibri"/>
      <w:b/>
      <w:bCs/>
      <w:sz w:val="18"/>
      <w:szCs w:val="18"/>
    </w:rPr>
  </w:style>
  <w:style w:type="paragraph" w:customStyle="1" w:styleId="77E89FDB4DE24A2F9FCC02B70F4F8CC81">
    <w:name w:val="77E89FDB4DE24A2F9FCC02B70F4F8CC81"/>
    <w:rsid w:val="00A41438"/>
    <w:rPr>
      <w:rFonts w:ascii="Verdana" w:eastAsiaTheme="minorHAnsi" w:hAnsi="Verdana" w:cs="Calibri"/>
      <w:b/>
      <w:bCs/>
      <w:sz w:val="18"/>
      <w:szCs w:val="18"/>
    </w:rPr>
  </w:style>
  <w:style w:type="paragraph" w:customStyle="1" w:styleId="459C6841E2FF47EF8AC86959DD1C305D1">
    <w:name w:val="459C6841E2FF47EF8AC86959DD1C305D1"/>
    <w:rsid w:val="00A41438"/>
    <w:rPr>
      <w:rFonts w:ascii="Verdana" w:eastAsiaTheme="minorHAnsi" w:hAnsi="Verdana" w:cs="Calibri"/>
      <w:b/>
      <w:bCs/>
      <w:sz w:val="18"/>
      <w:szCs w:val="18"/>
    </w:rPr>
  </w:style>
  <w:style w:type="paragraph" w:customStyle="1" w:styleId="3F862A1F4B104ECE88E0F8BEDE7C5ED51">
    <w:name w:val="3F862A1F4B104ECE88E0F8BEDE7C5ED51"/>
    <w:rsid w:val="00A41438"/>
    <w:rPr>
      <w:rFonts w:ascii="Verdana" w:eastAsiaTheme="minorHAnsi" w:hAnsi="Verdana" w:cs="Calibri"/>
      <w:b/>
      <w:bCs/>
      <w:sz w:val="18"/>
      <w:szCs w:val="18"/>
    </w:rPr>
  </w:style>
  <w:style w:type="paragraph" w:customStyle="1" w:styleId="AC11971731104BC484A5F49D6D8F72711">
    <w:name w:val="AC11971731104BC484A5F49D6D8F72711"/>
    <w:rsid w:val="00A41438"/>
    <w:rPr>
      <w:rFonts w:ascii="Verdana" w:eastAsiaTheme="minorHAnsi" w:hAnsi="Verdana" w:cs="Calibri"/>
      <w:b/>
      <w:bCs/>
      <w:sz w:val="18"/>
      <w:szCs w:val="18"/>
    </w:rPr>
  </w:style>
  <w:style w:type="paragraph" w:customStyle="1" w:styleId="FDB7BA27305B44A9930B4002E733A4091">
    <w:name w:val="FDB7BA27305B44A9930B4002E733A4091"/>
    <w:rsid w:val="00A41438"/>
    <w:rPr>
      <w:rFonts w:ascii="Verdana" w:eastAsiaTheme="minorHAnsi" w:hAnsi="Verdana" w:cs="Calibri"/>
      <w:b/>
      <w:bCs/>
      <w:sz w:val="18"/>
      <w:szCs w:val="18"/>
    </w:rPr>
  </w:style>
  <w:style w:type="paragraph" w:customStyle="1" w:styleId="2494699FCFFD4C3A981F305FCFC8329F1">
    <w:name w:val="2494699FCFFD4C3A981F305FCFC8329F1"/>
    <w:rsid w:val="00A41438"/>
    <w:rPr>
      <w:rFonts w:ascii="Verdana" w:eastAsiaTheme="minorHAnsi" w:hAnsi="Verdana"/>
      <w:sz w:val="18"/>
    </w:rPr>
  </w:style>
  <w:style w:type="paragraph" w:customStyle="1" w:styleId="678FEE2F147F43A28B86B973F09316881">
    <w:name w:val="678FEE2F147F43A28B86B973F09316881"/>
    <w:rsid w:val="00A41438"/>
    <w:rPr>
      <w:rFonts w:ascii="Verdana" w:eastAsiaTheme="minorHAnsi" w:hAnsi="Verdana"/>
      <w:sz w:val="18"/>
    </w:rPr>
  </w:style>
  <w:style w:type="paragraph" w:customStyle="1" w:styleId="252B2CD4316148D4BFC7248AE7C41F451">
    <w:name w:val="252B2CD4316148D4BFC7248AE7C41F451"/>
    <w:rsid w:val="00A41438"/>
    <w:rPr>
      <w:rFonts w:ascii="Verdana" w:eastAsiaTheme="minorHAnsi" w:hAnsi="Verdana"/>
      <w:sz w:val="18"/>
    </w:rPr>
  </w:style>
  <w:style w:type="paragraph" w:customStyle="1" w:styleId="8644970A014B44C68DFDB9CB25EF60D61">
    <w:name w:val="8644970A014B44C68DFDB9CB25EF60D61"/>
    <w:rsid w:val="00A41438"/>
    <w:rPr>
      <w:rFonts w:ascii="Verdana" w:eastAsiaTheme="minorHAnsi" w:hAnsi="Verdana"/>
      <w:sz w:val="18"/>
    </w:rPr>
  </w:style>
  <w:style w:type="paragraph" w:customStyle="1" w:styleId="F46B6D40CB3247E58E80934912B2B4021">
    <w:name w:val="F46B6D40CB3247E58E80934912B2B4021"/>
    <w:rsid w:val="00A41438"/>
    <w:rPr>
      <w:rFonts w:ascii="Verdana" w:eastAsiaTheme="minorHAnsi" w:hAnsi="Verdana"/>
      <w:sz w:val="18"/>
    </w:rPr>
  </w:style>
  <w:style w:type="paragraph" w:customStyle="1" w:styleId="B25ECB409820490CAD309D99B32F43D61">
    <w:name w:val="B25ECB409820490CAD309D99B32F43D61"/>
    <w:rsid w:val="00A41438"/>
    <w:rPr>
      <w:rFonts w:ascii="Verdana" w:eastAsiaTheme="minorHAnsi" w:hAnsi="Verdana"/>
      <w:sz w:val="18"/>
    </w:rPr>
  </w:style>
  <w:style w:type="paragraph" w:customStyle="1" w:styleId="19736D660F5B4D5DAA8F80E9561818781">
    <w:name w:val="19736D660F5B4D5DAA8F80E9561818781"/>
    <w:rsid w:val="00A41438"/>
    <w:rPr>
      <w:rFonts w:ascii="Verdana" w:eastAsiaTheme="minorHAnsi" w:hAnsi="Verdana"/>
      <w:sz w:val="18"/>
    </w:rPr>
  </w:style>
  <w:style w:type="paragraph" w:customStyle="1" w:styleId="093B6CD3C83946C8A04235795A36C11D1">
    <w:name w:val="093B6CD3C83946C8A04235795A36C11D1"/>
    <w:rsid w:val="00A41438"/>
    <w:rPr>
      <w:rFonts w:ascii="Verdana" w:eastAsiaTheme="minorHAnsi" w:hAnsi="Verdana"/>
      <w:sz w:val="18"/>
    </w:rPr>
  </w:style>
  <w:style w:type="paragraph" w:customStyle="1" w:styleId="CBCF73F92FA44E489F3BC8954C1CEB801">
    <w:name w:val="CBCF73F92FA44E489F3BC8954C1CEB801"/>
    <w:rsid w:val="00A41438"/>
    <w:rPr>
      <w:rFonts w:ascii="Verdana" w:eastAsiaTheme="minorHAnsi" w:hAnsi="Verdana"/>
      <w:sz w:val="18"/>
    </w:rPr>
  </w:style>
  <w:style w:type="paragraph" w:customStyle="1" w:styleId="D6FAD9C081A44E6E83D810C42DC07CDC1">
    <w:name w:val="D6FAD9C081A44E6E83D810C42DC07CDC1"/>
    <w:rsid w:val="00A41438"/>
    <w:rPr>
      <w:rFonts w:ascii="Verdana" w:eastAsiaTheme="minorHAnsi" w:hAnsi="Verdana"/>
      <w:sz w:val="18"/>
    </w:rPr>
  </w:style>
  <w:style w:type="paragraph" w:customStyle="1" w:styleId="D92E1A371DF245229DB036C0969E55051">
    <w:name w:val="D92E1A371DF245229DB036C0969E55051"/>
    <w:rsid w:val="00A41438"/>
    <w:pPr>
      <w:keepNext/>
      <w:ind w:left="720" w:hanging="720"/>
      <w:jc w:val="both"/>
      <w:outlineLvl w:val="2"/>
    </w:pPr>
    <w:rPr>
      <w:rFonts w:ascii="Verdana" w:eastAsiaTheme="minorHAnsi" w:hAnsi="Verdana"/>
      <w:b/>
      <w:sz w:val="18"/>
    </w:rPr>
  </w:style>
  <w:style w:type="paragraph" w:customStyle="1" w:styleId="076CA353FC06494C9FA7C08A41F95D721">
    <w:name w:val="076CA353FC06494C9FA7C08A41F95D721"/>
    <w:rsid w:val="00A41438"/>
    <w:pPr>
      <w:keepNext/>
      <w:ind w:left="720" w:hanging="720"/>
      <w:jc w:val="both"/>
      <w:outlineLvl w:val="2"/>
    </w:pPr>
    <w:rPr>
      <w:rFonts w:ascii="Verdana" w:eastAsiaTheme="minorHAnsi" w:hAnsi="Verdana"/>
      <w:b/>
      <w:sz w:val="18"/>
    </w:rPr>
  </w:style>
  <w:style w:type="paragraph" w:customStyle="1" w:styleId="2B0BC215998A4F9A9A0E6FDEF70B0EDF1">
    <w:name w:val="2B0BC215998A4F9A9A0E6FDEF70B0EDF1"/>
    <w:rsid w:val="00A41438"/>
    <w:rPr>
      <w:rFonts w:ascii="Verdana" w:eastAsiaTheme="minorHAnsi" w:hAnsi="Verdana"/>
      <w:sz w:val="18"/>
    </w:rPr>
  </w:style>
  <w:style w:type="paragraph" w:customStyle="1" w:styleId="7415FF799ED042738AB3166FC745221F1">
    <w:name w:val="7415FF799ED042738AB3166FC745221F1"/>
    <w:rsid w:val="00A41438"/>
    <w:rPr>
      <w:rFonts w:ascii="Verdana" w:eastAsiaTheme="minorHAnsi" w:hAnsi="Verdana" w:cs="Calibri"/>
      <w:b/>
      <w:bCs/>
      <w:sz w:val="18"/>
      <w:szCs w:val="18"/>
    </w:rPr>
  </w:style>
  <w:style w:type="paragraph" w:customStyle="1" w:styleId="5A18E88164FA4348B46DFBB149C6C3791">
    <w:name w:val="5A18E88164FA4348B46DFBB149C6C3791"/>
    <w:rsid w:val="00A41438"/>
    <w:rPr>
      <w:rFonts w:ascii="Verdana" w:eastAsiaTheme="minorHAnsi" w:hAnsi="Verdana" w:cs="Calibri"/>
      <w:b/>
      <w:bCs/>
      <w:sz w:val="18"/>
      <w:szCs w:val="18"/>
    </w:rPr>
  </w:style>
  <w:style w:type="paragraph" w:customStyle="1" w:styleId="5F861251164A45E39B71AA659FAB35011">
    <w:name w:val="5F861251164A45E39B71AA659FAB35011"/>
    <w:rsid w:val="00A41438"/>
    <w:rPr>
      <w:rFonts w:ascii="Verdana" w:eastAsiaTheme="minorHAnsi" w:hAnsi="Verdana" w:cs="Calibri"/>
      <w:b/>
      <w:bCs/>
      <w:sz w:val="18"/>
      <w:szCs w:val="18"/>
    </w:rPr>
  </w:style>
  <w:style w:type="paragraph" w:customStyle="1" w:styleId="79FCC7B484FF427599344AF1C0C027601">
    <w:name w:val="79FCC7B484FF427599344AF1C0C027601"/>
    <w:rsid w:val="00A41438"/>
    <w:rPr>
      <w:rFonts w:ascii="Verdana" w:eastAsiaTheme="minorHAnsi" w:hAnsi="Verdana" w:cs="Calibri"/>
      <w:b/>
      <w:bCs/>
      <w:sz w:val="18"/>
      <w:szCs w:val="18"/>
    </w:rPr>
  </w:style>
  <w:style w:type="paragraph" w:customStyle="1" w:styleId="555AAB1502544EBBA672517994FD5B711">
    <w:name w:val="555AAB1502544EBBA672517994FD5B711"/>
    <w:rsid w:val="00A41438"/>
    <w:rPr>
      <w:rFonts w:ascii="Verdana" w:eastAsiaTheme="minorHAnsi" w:hAnsi="Verdana" w:cs="Calibri"/>
      <w:b/>
      <w:bCs/>
      <w:sz w:val="18"/>
      <w:szCs w:val="18"/>
    </w:rPr>
  </w:style>
  <w:style w:type="paragraph" w:customStyle="1" w:styleId="E2054C3866EE4C439B160ECBBAE906E81">
    <w:name w:val="E2054C3866EE4C439B160ECBBAE906E81"/>
    <w:rsid w:val="00A41438"/>
    <w:rPr>
      <w:rFonts w:ascii="Verdana" w:eastAsiaTheme="minorHAnsi" w:hAnsi="Verdana" w:cs="Calibri"/>
      <w:b/>
      <w:bCs/>
      <w:sz w:val="18"/>
      <w:szCs w:val="18"/>
    </w:rPr>
  </w:style>
  <w:style w:type="paragraph" w:customStyle="1" w:styleId="07C3474E9DDF4F29BD77F85A51B038E21">
    <w:name w:val="07C3474E9DDF4F29BD77F85A51B038E21"/>
    <w:rsid w:val="00A41438"/>
    <w:rPr>
      <w:rFonts w:ascii="Verdana" w:eastAsiaTheme="minorHAnsi" w:hAnsi="Verdana" w:cs="Calibri"/>
      <w:b/>
      <w:bCs/>
      <w:sz w:val="18"/>
      <w:szCs w:val="18"/>
    </w:rPr>
  </w:style>
  <w:style w:type="paragraph" w:customStyle="1" w:styleId="7574200EA9DF4D3E94302E470C573FB71">
    <w:name w:val="7574200EA9DF4D3E94302E470C573FB71"/>
    <w:rsid w:val="00A41438"/>
    <w:rPr>
      <w:rFonts w:ascii="Verdana" w:eastAsiaTheme="minorHAnsi" w:hAnsi="Verdana" w:cs="Calibri"/>
      <w:b/>
      <w:bCs/>
      <w:sz w:val="18"/>
      <w:szCs w:val="18"/>
    </w:rPr>
  </w:style>
  <w:style w:type="paragraph" w:customStyle="1" w:styleId="C6422C1C2910476EB1CAA837ED15B9D01">
    <w:name w:val="C6422C1C2910476EB1CAA837ED15B9D01"/>
    <w:rsid w:val="00A41438"/>
    <w:rPr>
      <w:rFonts w:ascii="Verdana" w:eastAsiaTheme="minorHAnsi" w:hAnsi="Verdana" w:cs="Calibri"/>
      <w:b/>
      <w:bCs/>
      <w:sz w:val="18"/>
      <w:szCs w:val="18"/>
    </w:rPr>
  </w:style>
  <w:style w:type="paragraph" w:customStyle="1" w:styleId="6CF083F247E047C48AB0678215B414601">
    <w:name w:val="6CF083F247E047C48AB0678215B414601"/>
    <w:rsid w:val="00A41438"/>
    <w:rPr>
      <w:rFonts w:ascii="Verdana" w:eastAsiaTheme="minorHAnsi" w:hAnsi="Verdana" w:cs="Calibri"/>
      <w:b/>
      <w:bCs/>
      <w:sz w:val="18"/>
      <w:szCs w:val="18"/>
    </w:rPr>
  </w:style>
  <w:style w:type="paragraph" w:customStyle="1" w:styleId="5C85A303E59B4CFFA82739E016D3907C1">
    <w:name w:val="5C85A303E59B4CFFA82739E016D3907C1"/>
    <w:rsid w:val="00A41438"/>
    <w:rPr>
      <w:rFonts w:ascii="Verdana" w:eastAsiaTheme="minorHAnsi" w:hAnsi="Verdana" w:cs="Calibri"/>
      <w:b/>
      <w:bCs/>
      <w:sz w:val="18"/>
      <w:szCs w:val="18"/>
    </w:rPr>
  </w:style>
  <w:style w:type="paragraph" w:customStyle="1" w:styleId="6A91A67ED9024972A7EEB285A5F80C0C1">
    <w:name w:val="6A91A67ED9024972A7EEB285A5F80C0C1"/>
    <w:rsid w:val="00A41438"/>
    <w:rPr>
      <w:rFonts w:ascii="Verdana" w:eastAsiaTheme="minorHAnsi" w:hAnsi="Verdana" w:cs="Calibri"/>
      <w:b/>
      <w:bCs/>
      <w:sz w:val="18"/>
      <w:szCs w:val="18"/>
    </w:rPr>
  </w:style>
  <w:style w:type="paragraph" w:customStyle="1" w:styleId="9ADFA83D1D9F4B50BFB4C1400263D2D01">
    <w:name w:val="9ADFA83D1D9F4B50BFB4C1400263D2D01"/>
    <w:rsid w:val="00A41438"/>
    <w:rPr>
      <w:rFonts w:ascii="Verdana" w:eastAsiaTheme="minorHAnsi" w:hAnsi="Verdana"/>
      <w:sz w:val="18"/>
    </w:rPr>
  </w:style>
  <w:style w:type="paragraph" w:customStyle="1" w:styleId="4AF686D1A7274680AE46AA9EFCBF342F1">
    <w:name w:val="4AF686D1A7274680AE46AA9EFCBF342F1"/>
    <w:rsid w:val="00A41438"/>
    <w:rPr>
      <w:rFonts w:ascii="Verdana" w:eastAsiaTheme="minorHAnsi" w:hAnsi="Verdana"/>
      <w:sz w:val="18"/>
    </w:rPr>
  </w:style>
  <w:style w:type="paragraph" w:customStyle="1" w:styleId="F527EE992CF0483ABB84EB3CB13D33A41">
    <w:name w:val="F527EE992CF0483ABB84EB3CB13D33A41"/>
    <w:rsid w:val="00A41438"/>
    <w:rPr>
      <w:rFonts w:ascii="Verdana" w:eastAsiaTheme="minorHAnsi" w:hAnsi="Verdana"/>
      <w:sz w:val="18"/>
    </w:rPr>
  </w:style>
  <w:style w:type="paragraph" w:customStyle="1" w:styleId="5731D524127040559F12E4209E5ECAFE1">
    <w:name w:val="5731D524127040559F12E4209E5ECAFE1"/>
    <w:rsid w:val="00A41438"/>
    <w:rPr>
      <w:rFonts w:ascii="Verdana" w:eastAsiaTheme="minorHAnsi" w:hAnsi="Verdana"/>
      <w:sz w:val="18"/>
    </w:rPr>
  </w:style>
  <w:style w:type="paragraph" w:customStyle="1" w:styleId="E54FDB56A59140B6B374C81F696A90341">
    <w:name w:val="E54FDB56A59140B6B374C81F696A90341"/>
    <w:rsid w:val="00A41438"/>
    <w:rPr>
      <w:rFonts w:ascii="Verdana" w:eastAsiaTheme="minorHAnsi" w:hAnsi="Verdana"/>
      <w:sz w:val="18"/>
    </w:rPr>
  </w:style>
  <w:style w:type="paragraph" w:customStyle="1" w:styleId="DC62D3A1250B43169FFA4544210C58261">
    <w:name w:val="DC62D3A1250B43169FFA4544210C58261"/>
    <w:rsid w:val="00A41438"/>
    <w:rPr>
      <w:rFonts w:ascii="Verdana" w:eastAsiaTheme="minorHAnsi" w:hAnsi="Verdana"/>
      <w:sz w:val="18"/>
    </w:rPr>
  </w:style>
  <w:style w:type="paragraph" w:customStyle="1" w:styleId="391098B9F9A84B1DBC35BA7C3D70C43D1">
    <w:name w:val="391098B9F9A84B1DBC35BA7C3D70C43D1"/>
    <w:rsid w:val="00A41438"/>
    <w:rPr>
      <w:rFonts w:ascii="Verdana" w:eastAsiaTheme="minorHAnsi" w:hAnsi="Verdana"/>
      <w:sz w:val="18"/>
    </w:rPr>
  </w:style>
  <w:style w:type="paragraph" w:customStyle="1" w:styleId="D1B0EF4CD67647E4BB1141D0C449D7861">
    <w:name w:val="D1B0EF4CD67647E4BB1141D0C449D7861"/>
    <w:rsid w:val="00A41438"/>
    <w:rPr>
      <w:rFonts w:ascii="Verdana" w:eastAsiaTheme="minorHAnsi" w:hAnsi="Verdana"/>
      <w:sz w:val="18"/>
    </w:rPr>
  </w:style>
  <w:style w:type="paragraph" w:customStyle="1" w:styleId="B764A6A808DE41B08C6A2796F30B16B81">
    <w:name w:val="B764A6A808DE41B08C6A2796F30B16B81"/>
    <w:rsid w:val="00A41438"/>
    <w:pPr>
      <w:keepNext/>
      <w:ind w:left="432" w:hanging="432"/>
      <w:outlineLvl w:val="0"/>
    </w:pPr>
    <w:rPr>
      <w:rFonts w:ascii="Verdana" w:eastAsiaTheme="minorHAnsi" w:hAnsi="Verdana"/>
      <w:b/>
      <w:sz w:val="18"/>
    </w:rPr>
  </w:style>
  <w:style w:type="paragraph" w:customStyle="1" w:styleId="619B04860B9A4B84843963B4C3C27D6F1">
    <w:name w:val="619B04860B9A4B84843963B4C3C27D6F1"/>
    <w:rsid w:val="00A41438"/>
    <w:pPr>
      <w:jc w:val="both"/>
    </w:pPr>
    <w:rPr>
      <w:rFonts w:ascii="Verdana" w:eastAsiaTheme="minorHAnsi" w:hAnsi="Verdana"/>
      <w:sz w:val="24"/>
    </w:rPr>
  </w:style>
  <w:style w:type="paragraph" w:customStyle="1" w:styleId="89022B5537774669BA30BA2E06F0F0E1">
    <w:name w:val="89022B5537774669BA30BA2E06F0F0E1"/>
    <w:rsid w:val="00A41438"/>
    <w:pPr>
      <w:spacing w:before="100" w:after="100"/>
    </w:pPr>
    <w:rPr>
      <w:rFonts w:ascii="Verdana" w:eastAsiaTheme="minorHAnsi" w:hAnsi="Verdana"/>
      <w:b/>
      <w:i/>
      <w:sz w:val="18"/>
    </w:rPr>
  </w:style>
  <w:style w:type="paragraph" w:customStyle="1" w:styleId="45C19128A6534600B8B4A79412B40D2D">
    <w:name w:val="45C19128A6534600B8B4A79412B40D2D"/>
    <w:rsid w:val="00A41438"/>
    <w:rPr>
      <w:rFonts w:ascii="Verdana" w:eastAsiaTheme="minorHAnsi" w:hAnsi="Verdana"/>
      <w:sz w:val="18"/>
    </w:rPr>
  </w:style>
  <w:style w:type="paragraph" w:customStyle="1" w:styleId="2E068E1D83804DAA9CC66718D881B99F">
    <w:name w:val="2E068E1D83804DAA9CC66718D881B99F"/>
    <w:rsid w:val="00A41438"/>
    <w:rPr>
      <w:rFonts w:ascii="Verdana" w:eastAsiaTheme="minorHAnsi" w:hAnsi="Verdana"/>
      <w:sz w:val="18"/>
    </w:rPr>
  </w:style>
  <w:style w:type="paragraph" w:customStyle="1" w:styleId="79A61B62DEE14C7D907A0A34C9F93C06">
    <w:name w:val="79A61B62DEE14C7D907A0A34C9F93C06"/>
    <w:rsid w:val="00A41438"/>
    <w:rPr>
      <w:rFonts w:ascii="Verdana" w:eastAsiaTheme="minorHAnsi" w:hAnsi="Verdana"/>
      <w:sz w:val="18"/>
    </w:rPr>
  </w:style>
  <w:style w:type="paragraph" w:customStyle="1" w:styleId="328091FFAD5B4158BE9B4782F394CF44">
    <w:name w:val="328091FFAD5B4158BE9B4782F394CF44"/>
    <w:rsid w:val="00A41438"/>
    <w:rPr>
      <w:rFonts w:ascii="Verdana" w:eastAsiaTheme="minorHAnsi" w:hAnsi="Verdana"/>
      <w:sz w:val="18"/>
    </w:rPr>
  </w:style>
  <w:style w:type="paragraph" w:customStyle="1" w:styleId="958B1DA39B814C4ABB95441738F0F232">
    <w:name w:val="958B1DA39B814C4ABB95441738F0F232"/>
    <w:rsid w:val="00A41438"/>
    <w:rPr>
      <w:rFonts w:ascii="Verdana" w:eastAsiaTheme="minorHAnsi" w:hAnsi="Verdana"/>
      <w:sz w:val="18"/>
    </w:rPr>
  </w:style>
  <w:style w:type="paragraph" w:customStyle="1" w:styleId="14886C6C55A44600A0559D794C66DFB8">
    <w:name w:val="14886C6C55A44600A0559D794C66DFB8"/>
    <w:rsid w:val="00A41438"/>
    <w:rPr>
      <w:rFonts w:ascii="Verdana" w:eastAsiaTheme="minorHAnsi" w:hAnsi="Verdana"/>
      <w:sz w:val="18"/>
    </w:rPr>
  </w:style>
  <w:style w:type="paragraph" w:customStyle="1" w:styleId="5C0326579DDE410B8670BE97EA67E0D0">
    <w:name w:val="5C0326579DDE410B8670BE97EA67E0D0"/>
    <w:rsid w:val="00A41438"/>
    <w:rPr>
      <w:rFonts w:ascii="Verdana" w:eastAsiaTheme="minorHAnsi" w:hAnsi="Verdana"/>
      <w:sz w:val="18"/>
    </w:rPr>
  </w:style>
  <w:style w:type="paragraph" w:customStyle="1" w:styleId="5279034B5F1B4F2FAB48D930CFAD7D58">
    <w:name w:val="5279034B5F1B4F2FAB48D930CFAD7D58"/>
    <w:rsid w:val="00A41438"/>
    <w:rPr>
      <w:rFonts w:ascii="Verdana" w:eastAsiaTheme="minorHAnsi" w:hAnsi="Verdana"/>
      <w:sz w:val="18"/>
    </w:rPr>
  </w:style>
  <w:style w:type="paragraph" w:customStyle="1" w:styleId="1F6887AD7A714E3ABFEA87D1F4DB8D14">
    <w:name w:val="1F6887AD7A714E3ABFEA87D1F4DB8D14"/>
    <w:rsid w:val="00A41438"/>
    <w:rPr>
      <w:rFonts w:ascii="Verdana" w:eastAsiaTheme="minorHAnsi" w:hAnsi="Verdana"/>
      <w:sz w:val="18"/>
    </w:rPr>
  </w:style>
  <w:style w:type="paragraph" w:customStyle="1" w:styleId="44EC1234643343E395983C30610C9C83">
    <w:name w:val="44EC1234643343E395983C30610C9C83"/>
    <w:rsid w:val="00A41438"/>
    <w:rPr>
      <w:rFonts w:ascii="Verdana" w:eastAsiaTheme="minorHAnsi" w:hAnsi="Verdana"/>
      <w:sz w:val="18"/>
    </w:rPr>
  </w:style>
  <w:style w:type="paragraph" w:customStyle="1" w:styleId="703C637ECE164C29836F845290E60A25">
    <w:name w:val="703C637ECE164C29836F845290E60A25"/>
    <w:rsid w:val="00A41438"/>
    <w:rPr>
      <w:rFonts w:ascii="Verdana" w:eastAsiaTheme="minorHAnsi" w:hAnsi="Verdana"/>
      <w:sz w:val="18"/>
    </w:rPr>
  </w:style>
  <w:style w:type="paragraph" w:customStyle="1" w:styleId="6A595A3FEAC54AC499BF454C3746E36A">
    <w:name w:val="6A595A3FEAC54AC499BF454C3746E36A"/>
    <w:rsid w:val="00A41438"/>
    <w:rPr>
      <w:rFonts w:ascii="Verdana" w:eastAsiaTheme="minorHAnsi" w:hAnsi="Verdana"/>
      <w:sz w:val="18"/>
    </w:rPr>
  </w:style>
  <w:style w:type="paragraph" w:customStyle="1" w:styleId="199F39089E664D1184633B8744D4BDD3">
    <w:name w:val="199F39089E664D1184633B8744D4BDD3"/>
    <w:rsid w:val="00A41438"/>
    <w:rPr>
      <w:rFonts w:ascii="Verdana" w:eastAsiaTheme="minorHAnsi" w:hAnsi="Verdana"/>
      <w:sz w:val="18"/>
    </w:rPr>
  </w:style>
  <w:style w:type="paragraph" w:customStyle="1" w:styleId="1FD71546F3354181A23B09DAECC0AE831">
    <w:name w:val="1FD71546F3354181A23B09DAECC0AE831"/>
    <w:rsid w:val="00A41438"/>
    <w:pPr>
      <w:jc w:val="both"/>
    </w:pPr>
    <w:rPr>
      <w:rFonts w:ascii="Verdana" w:eastAsiaTheme="minorHAnsi" w:hAnsi="Verdana"/>
      <w:sz w:val="24"/>
    </w:rPr>
  </w:style>
  <w:style w:type="paragraph" w:customStyle="1" w:styleId="C8DF01F152BA4672B78118BB3D0BD90C1">
    <w:name w:val="C8DF01F152BA4672B78118BB3D0BD90C1"/>
    <w:rsid w:val="00A41438"/>
    <w:pPr>
      <w:tabs>
        <w:tab w:val="center" w:pos="4252"/>
        <w:tab w:val="right" w:pos="8504"/>
      </w:tabs>
    </w:pPr>
    <w:rPr>
      <w:rFonts w:ascii="Verdana" w:eastAsiaTheme="minorHAnsi" w:hAnsi="Verdana"/>
      <w:sz w:val="18"/>
    </w:rPr>
  </w:style>
  <w:style w:type="paragraph" w:customStyle="1" w:styleId="F90F7FF6A52B489E953DA9C055EF6E361">
    <w:name w:val="F90F7FF6A52B489E953DA9C055EF6E361"/>
    <w:rsid w:val="00A41438"/>
    <w:pPr>
      <w:jc w:val="both"/>
    </w:pPr>
    <w:rPr>
      <w:rFonts w:ascii="Verdana" w:eastAsiaTheme="minorHAnsi" w:hAnsi="Verdana"/>
      <w:sz w:val="24"/>
    </w:rPr>
  </w:style>
  <w:style w:type="paragraph" w:customStyle="1" w:styleId="1DB31298387346909478C8DC8053C7A11">
    <w:name w:val="1DB31298387346909478C8DC8053C7A11"/>
    <w:rsid w:val="00A41438"/>
    <w:pPr>
      <w:tabs>
        <w:tab w:val="center" w:pos="4252"/>
        <w:tab w:val="right" w:pos="8504"/>
      </w:tabs>
    </w:pPr>
    <w:rPr>
      <w:rFonts w:ascii="Verdana" w:eastAsiaTheme="minorHAnsi" w:hAnsi="Verdana"/>
      <w:sz w:val="18"/>
    </w:rPr>
  </w:style>
  <w:style w:type="paragraph" w:customStyle="1" w:styleId="1d797a32-c71b-44c0-a2c9-c6141c06e7b12">
    <w:name w:val="[1d797a32-c71b-44c0-a2c9-c6141c06e7b1]2"/>
    <w:rsid w:val="000E0F04"/>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rFonts w:ascii="Verdana" w:eastAsiaTheme="minorHAnsi" w:hAnsi="Verdana"/>
      <w:b/>
      <w:bCs/>
      <w:sz w:val="32"/>
    </w:rPr>
  </w:style>
  <w:style w:type="paragraph" w:customStyle="1" w:styleId="66908584-10dd-4878-b226-5e12953ff64b2">
    <w:name w:val="[66908584-10dd-4878-b226-5e12953ff64b]2"/>
    <w:rsid w:val="000E0F04"/>
    <w:rPr>
      <w:rFonts w:ascii="Verdana" w:eastAsiaTheme="minorHAnsi" w:hAnsi="Verdana"/>
      <w:sz w:val="18"/>
    </w:rPr>
  </w:style>
  <w:style w:type="paragraph" w:customStyle="1" w:styleId="02be06c6-c446-4686-98ef-44dabbc9ae8b2">
    <w:name w:val="[02be06c6-c446-4686-98ef-44dabbc9ae8b]2"/>
    <w:rsid w:val="000E0F04"/>
    <w:rPr>
      <w:rFonts w:ascii="Verdana" w:eastAsiaTheme="minorHAnsi" w:hAnsi="Verdana"/>
      <w:sz w:val="18"/>
    </w:rPr>
  </w:style>
  <w:style w:type="paragraph" w:customStyle="1" w:styleId="fdeefda0-947b-43d4-a7ca-7173345c6d0e2">
    <w:name w:val="[fdeefda0-947b-43d4-a7ca-7173345c6d0e]2"/>
    <w:rsid w:val="000E0F04"/>
    <w:rPr>
      <w:rFonts w:ascii="Verdana" w:eastAsiaTheme="minorHAnsi" w:hAnsi="Verdana"/>
      <w:sz w:val="18"/>
    </w:rPr>
  </w:style>
  <w:style w:type="paragraph" w:customStyle="1" w:styleId="C874B37D8A2745C48AB565EE61F5C2E52">
    <w:name w:val="C874B37D8A2745C48AB565EE61F5C2E52"/>
    <w:rsid w:val="000E0F04"/>
    <w:pPr>
      <w:jc w:val="both"/>
    </w:pPr>
    <w:rPr>
      <w:rFonts w:ascii="Verdana" w:eastAsiaTheme="minorHAnsi" w:hAnsi="Verdana"/>
      <w:sz w:val="24"/>
    </w:rPr>
  </w:style>
  <w:style w:type="paragraph" w:customStyle="1" w:styleId="7B54F91EEFDD4722963A600003FD33D32">
    <w:name w:val="7B54F91EEFDD4722963A600003FD33D32"/>
    <w:rsid w:val="000E0F04"/>
    <w:pPr>
      <w:jc w:val="both"/>
    </w:pPr>
    <w:rPr>
      <w:rFonts w:ascii="Verdana" w:eastAsiaTheme="minorHAnsi" w:hAnsi="Verdana"/>
      <w:sz w:val="24"/>
    </w:rPr>
  </w:style>
  <w:style w:type="paragraph" w:customStyle="1" w:styleId="BA4E55663D02427DAA4C4F659968ED972">
    <w:name w:val="BA4E55663D02427DAA4C4F659968ED972"/>
    <w:rsid w:val="000E0F04"/>
    <w:rPr>
      <w:rFonts w:ascii="Verdana" w:eastAsiaTheme="minorHAnsi" w:hAnsi="Verdana"/>
      <w:sz w:val="18"/>
    </w:rPr>
  </w:style>
  <w:style w:type="paragraph" w:customStyle="1" w:styleId="012972EC676A4477A346237EF029116C2">
    <w:name w:val="012972EC676A4477A346237EF029116C2"/>
    <w:rsid w:val="000E0F04"/>
    <w:rPr>
      <w:rFonts w:ascii="Verdana" w:eastAsiaTheme="minorHAnsi" w:hAnsi="Verdana"/>
      <w:sz w:val="18"/>
    </w:rPr>
  </w:style>
  <w:style w:type="paragraph" w:customStyle="1" w:styleId="0c6edd11-fb78-4467-a40b-779b1e570d702">
    <w:name w:val="[0c6edd11-fb78-4467-a40b-779b1e570d70]2"/>
    <w:rsid w:val="000E0F04"/>
    <w:rPr>
      <w:rFonts w:ascii="Verdana" w:eastAsiaTheme="minorHAnsi" w:hAnsi="Verdana"/>
      <w:sz w:val="18"/>
    </w:rPr>
  </w:style>
  <w:style w:type="paragraph" w:customStyle="1" w:styleId="0ECA788765014B0D953283934F2C21502">
    <w:name w:val="0ECA788765014B0D953283934F2C21502"/>
    <w:rsid w:val="000E0F04"/>
    <w:rPr>
      <w:rFonts w:ascii="Verdana" w:eastAsiaTheme="minorHAnsi" w:hAnsi="Verdana"/>
      <w:sz w:val="18"/>
    </w:rPr>
  </w:style>
  <w:style w:type="paragraph" w:customStyle="1" w:styleId="ffea3846-27b0-412c-8423-aee5029fea3a2">
    <w:name w:val="[ffea3846-27b0-412c-8423-aee5029fea3a]2"/>
    <w:rsid w:val="000E0F04"/>
    <w:rPr>
      <w:rFonts w:ascii="Verdana" w:eastAsiaTheme="minorHAnsi" w:hAnsi="Verdana"/>
      <w:sz w:val="18"/>
    </w:rPr>
  </w:style>
  <w:style w:type="paragraph" w:customStyle="1" w:styleId="809afe3e-39c6-49c2-b440-ef3231d4fa302">
    <w:name w:val="[809afe3e-39c6-49c2-b440-ef3231d4fa30]2"/>
    <w:rsid w:val="000E0F04"/>
    <w:rPr>
      <w:rFonts w:ascii="Verdana" w:eastAsiaTheme="minorHAnsi" w:hAnsi="Verdana"/>
      <w:sz w:val="18"/>
    </w:rPr>
  </w:style>
  <w:style w:type="paragraph" w:customStyle="1" w:styleId="da272249-f447-4a99-9f93-6d6f9f2ecf782">
    <w:name w:val="[da272249-f447-4a99-9f93-6d6f9f2ecf78]2"/>
    <w:rsid w:val="000E0F04"/>
    <w:rPr>
      <w:rFonts w:ascii="Verdana" w:eastAsiaTheme="minorHAnsi" w:hAnsi="Verdana"/>
      <w:sz w:val="18"/>
    </w:rPr>
  </w:style>
  <w:style w:type="paragraph" w:customStyle="1" w:styleId="E1CF7070CF2F48FABC78777601D94A882">
    <w:name w:val="E1CF7070CF2F48FABC78777601D94A882"/>
    <w:rsid w:val="000E0F04"/>
    <w:pPr>
      <w:jc w:val="both"/>
    </w:pPr>
    <w:rPr>
      <w:rFonts w:ascii="Verdana" w:eastAsiaTheme="minorHAnsi" w:hAnsi="Verdana"/>
      <w:sz w:val="24"/>
    </w:rPr>
  </w:style>
  <w:style w:type="paragraph" w:customStyle="1" w:styleId="71054AC9D57847EAA6DEF437CE74BCE32">
    <w:name w:val="71054AC9D57847EAA6DEF437CE74BCE32"/>
    <w:rsid w:val="000E0F04"/>
    <w:rPr>
      <w:rFonts w:ascii="Verdana" w:eastAsiaTheme="minorHAnsi" w:hAnsi="Verdana"/>
      <w:sz w:val="18"/>
    </w:rPr>
  </w:style>
  <w:style w:type="paragraph" w:customStyle="1" w:styleId="9DCF778AA484466A8594DED6467002602">
    <w:name w:val="9DCF778AA484466A8594DED6467002602"/>
    <w:rsid w:val="000E0F04"/>
    <w:rPr>
      <w:rFonts w:ascii="Verdana" w:eastAsiaTheme="minorHAnsi" w:hAnsi="Verdana"/>
      <w:sz w:val="18"/>
    </w:rPr>
  </w:style>
  <w:style w:type="paragraph" w:customStyle="1" w:styleId="0DA02D48AFC14B3790D162DF8AEF00812">
    <w:name w:val="0DA02D48AFC14B3790D162DF8AEF00812"/>
    <w:rsid w:val="000E0F04"/>
    <w:pPr>
      <w:jc w:val="both"/>
    </w:pPr>
    <w:rPr>
      <w:rFonts w:ascii="Verdana" w:eastAsiaTheme="minorHAnsi" w:hAnsi="Verdana"/>
      <w:sz w:val="24"/>
    </w:rPr>
  </w:style>
  <w:style w:type="paragraph" w:customStyle="1" w:styleId="CAB950B711744D719B2FFBB097614D7F2">
    <w:name w:val="CAB950B711744D719B2FFBB097614D7F2"/>
    <w:rsid w:val="000E0F04"/>
    <w:pPr>
      <w:jc w:val="both"/>
    </w:pPr>
    <w:rPr>
      <w:rFonts w:ascii="Verdana" w:eastAsiaTheme="minorHAnsi" w:hAnsi="Verdana"/>
      <w:sz w:val="24"/>
    </w:rPr>
  </w:style>
  <w:style w:type="paragraph" w:customStyle="1" w:styleId="C8043F61C9E04EDDA4B5CB0C49BA61D12">
    <w:name w:val="C8043F61C9E04EDDA4B5CB0C49BA61D12"/>
    <w:rsid w:val="000E0F04"/>
    <w:pPr>
      <w:ind w:left="720"/>
      <w:contextualSpacing/>
    </w:pPr>
    <w:rPr>
      <w:rFonts w:ascii="Verdana" w:eastAsia="Times New Roman" w:hAnsi="Verdana" w:cs="Times New Roman"/>
      <w:sz w:val="18"/>
      <w:lang w:val="es-ES_tradnl"/>
    </w:rPr>
  </w:style>
  <w:style w:type="paragraph" w:customStyle="1" w:styleId="12EB4FC93A5544089D2F4119D1DE39952">
    <w:name w:val="12EB4FC93A5544089D2F4119D1DE39952"/>
    <w:rsid w:val="000E0F04"/>
    <w:rPr>
      <w:rFonts w:ascii="Verdana" w:eastAsiaTheme="minorHAnsi" w:hAnsi="Verdana"/>
      <w:sz w:val="18"/>
    </w:rPr>
  </w:style>
  <w:style w:type="paragraph" w:customStyle="1" w:styleId="515EFFF61F394CDA9CCA447881AFB7AD2">
    <w:name w:val="515EFFF61F394CDA9CCA447881AFB7AD2"/>
    <w:rsid w:val="000E0F04"/>
    <w:pPr>
      <w:keepNext/>
      <w:ind w:left="432" w:hanging="432"/>
      <w:outlineLvl w:val="0"/>
    </w:pPr>
    <w:rPr>
      <w:rFonts w:ascii="Verdana" w:eastAsiaTheme="minorHAnsi" w:hAnsi="Verdana"/>
      <w:b/>
      <w:sz w:val="18"/>
    </w:rPr>
  </w:style>
  <w:style w:type="paragraph" w:customStyle="1" w:styleId="FA2E44A0D62A494B9F133DD0F92947772">
    <w:name w:val="FA2E44A0D62A494B9F133DD0F92947772"/>
    <w:rsid w:val="000E0F04"/>
    <w:rPr>
      <w:rFonts w:ascii="Verdana" w:eastAsiaTheme="minorHAnsi" w:hAnsi="Verdana"/>
      <w:sz w:val="18"/>
    </w:rPr>
  </w:style>
  <w:style w:type="paragraph" w:customStyle="1" w:styleId="6441F3DB05FC4F5DA6C57A1CEF2434522">
    <w:name w:val="6441F3DB05FC4F5DA6C57A1CEF2434522"/>
    <w:rsid w:val="000E0F04"/>
    <w:rPr>
      <w:rFonts w:ascii="Verdana" w:eastAsiaTheme="minorHAnsi" w:hAnsi="Verdana"/>
      <w:sz w:val="18"/>
    </w:rPr>
  </w:style>
  <w:style w:type="paragraph" w:customStyle="1" w:styleId="6DEAC73645854D3DB31963D34B3EFABC2">
    <w:name w:val="6DEAC73645854D3DB31963D34B3EFABC2"/>
    <w:rsid w:val="000E0F04"/>
    <w:pPr>
      <w:keepNext/>
      <w:ind w:left="576" w:hanging="576"/>
      <w:outlineLvl w:val="1"/>
    </w:pPr>
    <w:rPr>
      <w:rFonts w:ascii="Verdana" w:eastAsiaTheme="minorHAnsi" w:hAnsi="Verdana"/>
      <w:b/>
      <w:sz w:val="18"/>
    </w:rPr>
  </w:style>
  <w:style w:type="paragraph" w:customStyle="1" w:styleId="B4F5CE6CC6144837871F095793A082B42">
    <w:name w:val="B4F5CE6CC6144837871F095793A082B42"/>
    <w:rsid w:val="000E0F04"/>
    <w:rPr>
      <w:rFonts w:ascii="Verdana" w:eastAsiaTheme="minorHAnsi" w:hAnsi="Verdana"/>
      <w:sz w:val="18"/>
    </w:rPr>
  </w:style>
  <w:style w:type="paragraph" w:customStyle="1" w:styleId="20494803CC1647EEA0275BC57E6E4E3A2">
    <w:name w:val="20494803CC1647EEA0275BC57E6E4E3A2"/>
    <w:rsid w:val="000E0F04"/>
    <w:rPr>
      <w:rFonts w:ascii="Verdana" w:eastAsiaTheme="minorHAnsi" w:hAnsi="Verdana"/>
      <w:sz w:val="18"/>
    </w:rPr>
  </w:style>
  <w:style w:type="paragraph" w:customStyle="1" w:styleId="E7C7006989B9480ABFD47FD63FB901342">
    <w:name w:val="E7C7006989B9480ABFD47FD63FB901342"/>
    <w:rsid w:val="000E0F04"/>
    <w:rPr>
      <w:rFonts w:ascii="Verdana" w:eastAsiaTheme="minorHAnsi" w:hAnsi="Verdana"/>
      <w:sz w:val="18"/>
    </w:rPr>
  </w:style>
  <w:style w:type="paragraph" w:customStyle="1" w:styleId="E22379D792794AA68FE7A13951414C552">
    <w:name w:val="E22379D792794AA68FE7A13951414C552"/>
    <w:rsid w:val="000E0F04"/>
    <w:rPr>
      <w:rFonts w:ascii="Verdana" w:eastAsiaTheme="minorHAnsi" w:hAnsi="Verdana"/>
      <w:sz w:val="18"/>
    </w:rPr>
  </w:style>
  <w:style w:type="paragraph" w:customStyle="1" w:styleId="43431FDD41134FBA8C04B377864DB24B2">
    <w:name w:val="43431FDD41134FBA8C04B377864DB24B2"/>
    <w:rsid w:val="000E0F04"/>
    <w:rPr>
      <w:rFonts w:ascii="Verdana" w:eastAsiaTheme="minorHAnsi" w:hAnsi="Verdana"/>
      <w:sz w:val="18"/>
    </w:rPr>
  </w:style>
  <w:style w:type="paragraph" w:customStyle="1" w:styleId="83595144DC0D4BD19A3ABBFED5E16EFD2">
    <w:name w:val="83595144DC0D4BD19A3ABBFED5E16EFD2"/>
    <w:rsid w:val="000E0F04"/>
    <w:rPr>
      <w:rFonts w:ascii="Verdana" w:eastAsiaTheme="minorHAnsi" w:hAnsi="Verdana"/>
      <w:sz w:val="18"/>
    </w:rPr>
  </w:style>
  <w:style w:type="paragraph" w:customStyle="1" w:styleId="9E8330855E12466FBE33DB3DE1F7F3702">
    <w:name w:val="9E8330855E12466FBE33DB3DE1F7F3702"/>
    <w:rsid w:val="000E0F04"/>
    <w:pPr>
      <w:keepNext/>
      <w:ind w:left="720" w:hanging="720"/>
      <w:jc w:val="both"/>
      <w:outlineLvl w:val="2"/>
    </w:pPr>
    <w:rPr>
      <w:rFonts w:ascii="Verdana" w:eastAsiaTheme="minorHAnsi" w:hAnsi="Verdana"/>
      <w:b/>
      <w:sz w:val="18"/>
    </w:rPr>
  </w:style>
  <w:style w:type="paragraph" w:customStyle="1" w:styleId="5F0B2AD7F1BB4BC9A04B0D3FB5030D652">
    <w:name w:val="5F0B2AD7F1BB4BC9A04B0D3FB5030D652"/>
    <w:rsid w:val="000E0F04"/>
    <w:pPr>
      <w:keepNext/>
      <w:ind w:left="720" w:hanging="720"/>
      <w:jc w:val="both"/>
      <w:outlineLvl w:val="2"/>
    </w:pPr>
    <w:rPr>
      <w:rFonts w:ascii="Verdana" w:eastAsiaTheme="minorHAnsi" w:hAnsi="Verdana"/>
      <w:b/>
      <w:sz w:val="18"/>
    </w:rPr>
  </w:style>
  <w:style w:type="paragraph" w:customStyle="1" w:styleId="D623301E07D74137A193663575A51D642">
    <w:name w:val="D623301E07D74137A193663575A51D642"/>
    <w:rsid w:val="000E0F04"/>
    <w:rPr>
      <w:rFonts w:ascii="Verdana" w:eastAsiaTheme="minorHAnsi" w:hAnsi="Verdana"/>
      <w:sz w:val="18"/>
    </w:rPr>
  </w:style>
  <w:style w:type="paragraph" w:customStyle="1" w:styleId="DEEB22A5243B4005A1C37AC5BDFCA13E2">
    <w:name w:val="DEEB22A5243B4005A1C37AC5BDFCA13E2"/>
    <w:rsid w:val="000E0F04"/>
    <w:rPr>
      <w:rFonts w:ascii="Verdana" w:eastAsiaTheme="minorHAnsi" w:hAnsi="Verdana" w:cs="Calibri"/>
      <w:b/>
      <w:bCs/>
      <w:sz w:val="18"/>
      <w:szCs w:val="18"/>
    </w:rPr>
  </w:style>
  <w:style w:type="paragraph" w:customStyle="1" w:styleId="6EA5D52A4C634F839B19315E77C601E32">
    <w:name w:val="6EA5D52A4C634F839B19315E77C601E32"/>
    <w:rsid w:val="000E0F04"/>
    <w:rPr>
      <w:rFonts w:ascii="Verdana" w:eastAsiaTheme="minorHAnsi" w:hAnsi="Verdana" w:cs="Calibri"/>
      <w:b/>
      <w:bCs/>
      <w:sz w:val="18"/>
      <w:szCs w:val="18"/>
    </w:rPr>
  </w:style>
  <w:style w:type="paragraph" w:customStyle="1" w:styleId="143B94C633404462BDB4E0016E4016CD2">
    <w:name w:val="143B94C633404462BDB4E0016E4016CD2"/>
    <w:rsid w:val="000E0F04"/>
    <w:rPr>
      <w:rFonts w:ascii="Verdana" w:eastAsiaTheme="minorHAnsi" w:hAnsi="Verdana" w:cs="Calibri"/>
      <w:b/>
      <w:bCs/>
      <w:sz w:val="18"/>
      <w:szCs w:val="18"/>
    </w:rPr>
  </w:style>
  <w:style w:type="paragraph" w:customStyle="1" w:styleId="E7DC484632F543CF82A797677CCE335C2">
    <w:name w:val="E7DC484632F543CF82A797677CCE335C2"/>
    <w:rsid w:val="000E0F04"/>
    <w:rPr>
      <w:rFonts w:ascii="Verdana" w:eastAsiaTheme="minorHAnsi" w:hAnsi="Verdana" w:cs="Calibri"/>
      <w:b/>
      <w:bCs/>
      <w:sz w:val="18"/>
      <w:szCs w:val="18"/>
    </w:rPr>
  </w:style>
  <w:style w:type="paragraph" w:customStyle="1" w:styleId="0BA702C43599459B98D2732D06B646602">
    <w:name w:val="0BA702C43599459B98D2732D06B646602"/>
    <w:rsid w:val="000E0F04"/>
    <w:rPr>
      <w:rFonts w:ascii="Verdana" w:eastAsiaTheme="minorHAnsi" w:hAnsi="Verdana" w:cs="Calibri"/>
      <w:b/>
      <w:bCs/>
      <w:sz w:val="18"/>
      <w:szCs w:val="18"/>
    </w:rPr>
  </w:style>
  <w:style w:type="paragraph" w:customStyle="1" w:styleId="53BF6AE3703041DF86813D9BAD7B53EE2">
    <w:name w:val="53BF6AE3703041DF86813D9BAD7B53EE2"/>
    <w:rsid w:val="000E0F04"/>
    <w:rPr>
      <w:rFonts w:ascii="Verdana" w:eastAsiaTheme="minorHAnsi" w:hAnsi="Verdana" w:cs="Calibri"/>
      <w:b/>
      <w:bCs/>
      <w:sz w:val="18"/>
      <w:szCs w:val="18"/>
    </w:rPr>
  </w:style>
  <w:style w:type="paragraph" w:customStyle="1" w:styleId="669A8ECBE29D4CA888C96778A85DC1072">
    <w:name w:val="669A8ECBE29D4CA888C96778A85DC1072"/>
    <w:rsid w:val="000E0F04"/>
    <w:rPr>
      <w:rFonts w:ascii="Verdana" w:eastAsiaTheme="minorHAnsi" w:hAnsi="Verdana" w:cs="Calibri"/>
      <w:b/>
      <w:bCs/>
      <w:sz w:val="18"/>
      <w:szCs w:val="18"/>
    </w:rPr>
  </w:style>
  <w:style w:type="paragraph" w:customStyle="1" w:styleId="77E89FDB4DE24A2F9FCC02B70F4F8CC82">
    <w:name w:val="77E89FDB4DE24A2F9FCC02B70F4F8CC82"/>
    <w:rsid w:val="000E0F04"/>
    <w:rPr>
      <w:rFonts w:ascii="Verdana" w:eastAsiaTheme="minorHAnsi" w:hAnsi="Verdana" w:cs="Calibri"/>
      <w:b/>
      <w:bCs/>
      <w:sz w:val="18"/>
      <w:szCs w:val="18"/>
    </w:rPr>
  </w:style>
  <w:style w:type="paragraph" w:customStyle="1" w:styleId="459C6841E2FF47EF8AC86959DD1C305D2">
    <w:name w:val="459C6841E2FF47EF8AC86959DD1C305D2"/>
    <w:rsid w:val="000E0F04"/>
    <w:rPr>
      <w:rFonts w:ascii="Verdana" w:eastAsiaTheme="minorHAnsi" w:hAnsi="Verdana" w:cs="Calibri"/>
      <w:b/>
      <w:bCs/>
      <w:sz w:val="18"/>
      <w:szCs w:val="18"/>
    </w:rPr>
  </w:style>
  <w:style w:type="paragraph" w:customStyle="1" w:styleId="3F862A1F4B104ECE88E0F8BEDE7C5ED52">
    <w:name w:val="3F862A1F4B104ECE88E0F8BEDE7C5ED52"/>
    <w:rsid w:val="000E0F04"/>
    <w:rPr>
      <w:rFonts w:ascii="Verdana" w:eastAsiaTheme="minorHAnsi" w:hAnsi="Verdana" w:cs="Calibri"/>
      <w:b/>
      <w:bCs/>
      <w:sz w:val="18"/>
      <w:szCs w:val="18"/>
    </w:rPr>
  </w:style>
  <w:style w:type="paragraph" w:customStyle="1" w:styleId="AC11971731104BC484A5F49D6D8F72712">
    <w:name w:val="AC11971731104BC484A5F49D6D8F72712"/>
    <w:rsid w:val="000E0F04"/>
    <w:rPr>
      <w:rFonts w:ascii="Verdana" w:eastAsiaTheme="minorHAnsi" w:hAnsi="Verdana" w:cs="Calibri"/>
      <w:b/>
      <w:bCs/>
      <w:sz w:val="18"/>
      <w:szCs w:val="18"/>
    </w:rPr>
  </w:style>
  <w:style w:type="paragraph" w:customStyle="1" w:styleId="FDB7BA27305B44A9930B4002E733A4092">
    <w:name w:val="FDB7BA27305B44A9930B4002E733A4092"/>
    <w:rsid w:val="000E0F04"/>
    <w:rPr>
      <w:rFonts w:ascii="Verdana" w:eastAsiaTheme="minorHAnsi" w:hAnsi="Verdana" w:cs="Calibri"/>
      <w:b/>
      <w:bCs/>
      <w:sz w:val="18"/>
      <w:szCs w:val="18"/>
    </w:rPr>
  </w:style>
  <w:style w:type="paragraph" w:customStyle="1" w:styleId="2494699FCFFD4C3A981F305FCFC8329F2">
    <w:name w:val="2494699FCFFD4C3A981F305FCFC8329F2"/>
    <w:rsid w:val="000E0F04"/>
    <w:rPr>
      <w:rFonts w:ascii="Verdana" w:eastAsiaTheme="minorHAnsi" w:hAnsi="Verdana"/>
      <w:sz w:val="18"/>
    </w:rPr>
  </w:style>
  <w:style w:type="paragraph" w:customStyle="1" w:styleId="678FEE2F147F43A28B86B973F09316882">
    <w:name w:val="678FEE2F147F43A28B86B973F09316882"/>
    <w:rsid w:val="000E0F04"/>
    <w:rPr>
      <w:rFonts w:ascii="Verdana" w:eastAsiaTheme="minorHAnsi" w:hAnsi="Verdana"/>
      <w:sz w:val="18"/>
    </w:rPr>
  </w:style>
  <w:style w:type="paragraph" w:customStyle="1" w:styleId="252B2CD4316148D4BFC7248AE7C41F452">
    <w:name w:val="252B2CD4316148D4BFC7248AE7C41F452"/>
    <w:rsid w:val="000E0F04"/>
    <w:rPr>
      <w:rFonts w:ascii="Verdana" w:eastAsiaTheme="minorHAnsi" w:hAnsi="Verdana"/>
      <w:sz w:val="18"/>
    </w:rPr>
  </w:style>
  <w:style w:type="paragraph" w:customStyle="1" w:styleId="8644970A014B44C68DFDB9CB25EF60D62">
    <w:name w:val="8644970A014B44C68DFDB9CB25EF60D62"/>
    <w:rsid w:val="000E0F04"/>
    <w:rPr>
      <w:rFonts w:ascii="Verdana" w:eastAsiaTheme="minorHAnsi" w:hAnsi="Verdana"/>
      <w:sz w:val="18"/>
    </w:rPr>
  </w:style>
  <w:style w:type="paragraph" w:customStyle="1" w:styleId="F46B6D40CB3247E58E80934912B2B4022">
    <w:name w:val="F46B6D40CB3247E58E80934912B2B4022"/>
    <w:rsid w:val="000E0F04"/>
    <w:rPr>
      <w:rFonts w:ascii="Verdana" w:eastAsiaTheme="minorHAnsi" w:hAnsi="Verdana"/>
      <w:sz w:val="18"/>
    </w:rPr>
  </w:style>
  <w:style w:type="paragraph" w:customStyle="1" w:styleId="B25ECB409820490CAD309D99B32F43D62">
    <w:name w:val="B25ECB409820490CAD309D99B32F43D62"/>
    <w:rsid w:val="000E0F04"/>
    <w:rPr>
      <w:rFonts w:ascii="Verdana" w:eastAsiaTheme="minorHAnsi" w:hAnsi="Verdana"/>
      <w:sz w:val="18"/>
    </w:rPr>
  </w:style>
  <w:style w:type="paragraph" w:customStyle="1" w:styleId="19736D660F5B4D5DAA8F80E9561818782">
    <w:name w:val="19736D660F5B4D5DAA8F80E9561818782"/>
    <w:rsid w:val="000E0F04"/>
    <w:rPr>
      <w:rFonts w:ascii="Verdana" w:eastAsiaTheme="minorHAnsi" w:hAnsi="Verdana"/>
      <w:sz w:val="18"/>
    </w:rPr>
  </w:style>
  <w:style w:type="paragraph" w:customStyle="1" w:styleId="093B6CD3C83946C8A04235795A36C11D2">
    <w:name w:val="093B6CD3C83946C8A04235795A36C11D2"/>
    <w:rsid w:val="000E0F04"/>
    <w:rPr>
      <w:rFonts w:ascii="Verdana" w:eastAsiaTheme="minorHAnsi" w:hAnsi="Verdana"/>
      <w:sz w:val="18"/>
    </w:rPr>
  </w:style>
  <w:style w:type="paragraph" w:customStyle="1" w:styleId="CBCF73F92FA44E489F3BC8954C1CEB802">
    <w:name w:val="CBCF73F92FA44E489F3BC8954C1CEB802"/>
    <w:rsid w:val="000E0F04"/>
    <w:rPr>
      <w:rFonts w:ascii="Verdana" w:eastAsiaTheme="minorHAnsi" w:hAnsi="Verdana"/>
      <w:sz w:val="18"/>
    </w:rPr>
  </w:style>
  <w:style w:type="paragraph" w:customStyle="1" w:styleId="D6FAD9C081A44E6E83D810C42DC07CDC2">
    <w:name w:val="D6FAD9C081A44E6E83D810C42DC07CDC2"/>
    <w:rsid w:val="000E0F04"/>
    <w:rPr>
      <w:rFonts w:ascii="Verdana" w:eastAsiaTheme="minorHAnsi" w:hAnsi="Verdana"/>
      <w:sz w:val="18"/>
    </w:rPr>
  </w:style>
  <w:style w:type="paragraph" w:customStyle="1" w:styleId="D92E1A371DF245229DB036C0969E55052">
    <w:name w:val="D92E1A371DF245229DB036C0969E55052"/>
    <w:rsid w:val="000E0F04"/>
    <w:pPr>
      <w:keepNext/>
      <w:ind w:left="720" w:hanging="720"/>
      <w:jc w:val="both"/>
      <w:outlineLvl w:val="2"/>
    </w:pPr>
    <w:rPr>
      <w:rFonts w:ascii="Verdana" w:eastAsiaTheme="minorHAnsi" w:hAnsi="Verdana"/>
      <w:b/>
      <w:sz w:val="18"/>
    </w:rPr>
  </w:style>
  <w:style w:type="paragraph" w:customStyle="1" w:styleId="076CA353FC06494C9FA7C08A41F95D722">
    <w:name w:val="076CA353FC06494C9FA7C08A41F95D722"/>
    <w:rsid w:val="000E0F04"/>
    <w:pPr>
      <w:keepNext/>
      <w:ind w:left="720" w:hanging="720"/>
      <w:jc w:val="both"/>
      <w:outlineLvl w:val="2"/>
    </w:pPr>
    <w:rPr>
      <w:rFonts w:ascii="Verdana" w:eastAsiaTheme="minorHAnsi" w:hAnsi="Verdana"/>
      <w:b/>
      <w:sz w:val="18"/>
    </w:rPr>
  </w:style>
  <w:style w:type="paragraph" w:customStyle="1" w:styleId="2B0BC215998A4F9A9A0E6FDEF70B0EDF2">
    <w:name w:val="2B0BC215998A4F9A9A0E6FDEF70B0EDF2"/>
    <w:rsid w:val="000E0F04"/>
    <w:rPr>
      <w:rFonts w:ascii="Verdana" w:eastAsiaTheme="minorHAnsi" w:hAnsi="Verdana"/>
      <w:sz w:val="18"/>
    </w:rPr>
  </w:style>
  <w:style w:type="paragraph" w:customStyle="1" w:styleId="7415FF799ED042738AB3166FC745221F2">
    <w:name w:val="7415FF799ED042738AB3166FC745221F2"/>
    <w:rsid w:val="000E0F04"/>
    <w:rPr>
      <w:rFonts w:ascii="Verdana" w:eastAsiaTheme="minorHAnsi" w:hAnsi="Verdana" w:cs="Calibri"/>
      <w:b/>
      <w:bCs/>
      <w:sz w:val="18"/>
      <w:szCs w:val="18"/>
    </w:rPr>
  </w:style>
  <w:style w:type="paragraph" w:customStyle="1" w:styleId="5A18E88164FA4348B46DFBB149C6C3792">
    <w:name w:val="5A18E88164FA4348B46DFBB149C6C3792"/>
    <w:rsid w:val="000E0F04"/>
    <w:rPr>
      <w:rFonts w:ascii="Verdana" w:eastAsiaTheme="minorHAnsi" w:hAnsi="Verdana" w:cs="Calibri"/>
      <w:b/>
      <w:bCs/>
      <w:sz w:val="18"/>
      <w:szCs w:val="18"/>
    </w:rPr>
  </w:style>
  <w:style w:type="paragraph" w:customStyle="1" w:styleId="5F861251164A45E39B71AA659FAB35012">
    <w:name w:val="5F861251164A45E39B71AA659FAB35012"/>
    <w:rsid w:val="000E0F04"/>
    <w:rPr>
      <w:rFonts w:ascii="Verdana" w:eastAsiaTheme="minorHAnsi" w:hAnsi="Verdana" w:cs="Calibri"/>
      <w:b/>
      <w:bCs/>
      <w:sz w:val="18"/>
      <w:szCs w:val="18"/>
    </w:rPr>
  </w:style>
  <w:style w:type="paragraph" w:customStyle="1" w:styleId="79FCC7B484FF427599344AF1C0C027602">
    <w:name w:val="79FCC7B484FF427599344AF1C0C027602"/>
    <w:rsid w:val="000E0F04"/>
    <w:rPr>
      <w:rFonts w:ascii="Verdana" w:eastAsiaTheme="minorHAnsi" w:hAnsi="Verdana" w:cs="Calibri"/>
      <w:b/>
      <w:bCs/>
      <w:sz w:val="18"/>
      <w:szCs w:val="18"/>
    </w:rPr>
  </w:style>
  <w:style w:type="paragraph" w:customStyle="1" w:styleId="555AAB1502544EBBA672517994FD5B712">
    <w:name w:val="555AAB1502544EBBA672517994FD5B712"/>
    <w:rsid w:val="000E0F04"/>
    <w:rPr>
      <w:rFonts w:ascii="Verdana" w:eastAsiaTheme="minorHAnsi" w:hAnsi="Verdana" w:cs="Calibri"/>
      <w:b/>
      <w:bCs/>
      <w:sz w:val="18"/>
      <w:szCs w:val="18"/>
    </w:rPr>
  </w:style>
  <w:style w:type="paragraph" w:customStyle="1" w:styleId="E2054C3866EE4C439B160ECBBAE906E82">
    <w:name w:val="E2054C3866EE4C439B160ECBBAE906E82"/>
    <w:rsid w:val="000E0F04"/>
    <w:rPr>
      <w:rFonts w:ascii="Verdana" w:eastAsiaTheme="minorHAnsi" w:hAnsi="Verdana" w:cs="Calibri"/>
      <w:b/>
      <w:bCs/>
      <w:sz w:val="18"/>
      <w:szCs w:val="18"/>
    </w:rPr>
  </w:style>
  <w:style w:type="paragraph" w:customStyle="1" w:styleId="07C3474E9DDF4F29BD77F85A51B038E22">
    <w:name w:val="07C3474E9DDF4F29BD77F85A51B038E22"/>
    <w:rsid w:val="000E0F04"/>
    <w:rPr>
      <w:rFonts w:ascii="Verdana" w:eastAsiaTheme="minorHAnsi" w:hAnsi="Verdana" w:cs="Calibri"/>
      <w:b/>
      <w:bCs/>
      <w:sz w:val="18"/>
      <w:szCs w:val="18"/>
    </w:rPr>
  </w:style>
  <w:style w:type="paragraph" w:customStyle="1" w:styleId="7574200EA9DF4D3E94302E470C573FB72">
    <w:name w:val="7574200EA9DF4D3E94302E470C573FB72"/>
    <w:rsid w:val="000E0F04"/>
    <w:rPr>
      <w:rFonts w:ascii="Verdana" w:eastAsiaTheme="minorHAnsi" w:hAnsi="Verdana" w:cs="Calibri"/>
      <w:b/>
      <w:bCs/>
      <w:sz w:val="18"/>
      <w:szCs w:val="18"/>
    </w:rPr>
  </w:style>
  <w:style w:type="paragraph" w:customStyle="1" w:styleId="C6422C1C2910476EB1CAA837ED15B9D02">
    <w:name w:val="C6422C1C2910476EB1CAA837ED15B9D02"/>
    <w:rsid w:val="000E0F04"/>
    <w:rPr>
      <w:rFonts w:ascii="Verdana" w:eastAsiaTheme="minorHAnsi" w:hAnsi="Verdana" w:cs="Calibri"/>
      <w:b/>
      <w:bCs/>
      <w:sz w:val="18"/>
      <w:szCs w:val="18"/>
    </w:rPr>
  </w:style>
  <w:style w:type="paragraph" w:customStyle="1" w:styleId="6CF083F247E047C48AB0678215B414602">
    <w:name w:val="6CF083F247E047C48AB0678215B414602"/>
    <w:rsid w:val="000E0F04"/>
    <w:rPr>
      <w:rFonts w:ascii="Verdana" w:eastAsiaTheme="minorHAnsi" w:hAnsi="Verdana" w:cs="Calibri"/>
      <w:b/>
      <w:bCs/>
      <w:sz w:val="18"/>
      <w:szCs w:val="18"/>
    </w:rPr>
  </w:style>
  <w:style w:type="paragraph" w:customStyle="1" w:styleId="5C85A303E59B4CFFA82739E016D3907C2">
    <w:name w:val="5C85A303E59B4CFFA82739E016D3907C2"/>
    <w:rsid w:val="000E0F04"/>
    <w:rPr>
      <w:rFonts w:ascii="Verdana" w:eastAsiaTheme="minorHAnsi" w:hAnsi="Verdana" w:cs="Calibri"/>
      <w:b/>
      <w:bCs/>
      <w:sz w:val="18"/>
      <w:szCs w:val="18"/>
    </w:rPr>
  </w:style>
  <w:style w:type="paragraph" w:customStyle="1" w:styleId="6A91A67ED9024972A7EEB285A5F80C0C2">
    <w:name w:val="6A91A67ED9024972A7EEB285A5F80C0C2"/>
    <w:rsid w:val="000E0F04"/>
    <w:rPr>
      <w:rFonts w:ascii="Verdana" w:eastAsiaTheme="minorHAnsi" w:hAnsi="Verdana" w:cs="Calibri"/>
      <w:b/>
      <w:bCs/>
      <w:sz w:val="18"/>
      <w:szCs w:val="18"/>
    </w:rPr>
  </w:style>
  <w:style w:type="paragraph" w:customStyle="1" w:styleId="9ADFA83D1D9F4B50BFB4C1400263D2D02">
    <w:name w:val="9ADFA83D1D9F4B50BFB4C1400263D2D02"/>
    <w:rsid w:val="000E0F04"/>
    <w:rPr>
      <w:rFonts w:ascii="Verdana" w:eastAsiaTheme="minorHAnsi" w:hAnsi="Verdana"/>
      <w:sz w:val="18"/>
    </w:rPr>
  </w:style>
  <w:style w:type="paragraph" w:customStyle="1" w:styleId="4AF686D1A7274680AE46AA9EFCBF342F2">
    <w:name w:val="4AF686D1A7274680AE46AA9EFCBF342F2"/>
    <w:rsid w:val="000E0F04"/>
    <w:rPr>
      <w:rFonts w:ascii="Verdana" w:eastAsiaTheme="minorHAnsi" w:hAnsi="Verdana"/>
      <w:sz w:val="18"/>
    </w:rPr>
  </w:style>
  <w:style w:type="paragraph" w:customStyle="1" w:styleId="F527EE992CF0483ABB84EB3CB13D33A42">
    <w:name w:val="F527EE992CF0483ABB84EB3CB13D33A42"/>
    <w:rsid w:val="000E0F04"/>
    <w:rPr>
      <w:rFonts w:ascii="Verdana" w:eastAsiaTheme="minorHAnsi" w:hAnsi="Verdana"/>
      <w:sz w:val="18"/>
    </w:rPr>
  </w:style>
  <w:style w:type="paragraph" w:customStyle="1" w:styleId="5731D524127040559F12E4209E5ECAFE2">
    <w:name w:val="5731D524127040559F12E4209E5ECAFE2"/>
    <w:rsid w:val="000E0F04"/>
    <w:rPr>
      <w:rFonts w:ascii="Verdana" w:eastAsiaTheme="minorHAnsi" w:hAnsi="Verdana"/>
      <w:sz w:val="18"/>
    </w:rPr>
  </w:style>
  <w:style w:type="paragraph" w:customStyle="1" w:styleId="E54FDB56A59140B6B374C81F696A90342">
    <w:name w:val="E54FDB56A59140B6B374C81F696A90342"/>
    <w:rsid w:val="000E0F04"/>
    <w:rPr>
      <w:rFonts w:ascii="Verdana" w:eastAsiaTheme="minorHAnsi" w:hAnsi="Verdana"/>
      <w:sz w:val="18"/>
    </w:rPr>
  </w:style>
  <w:style w:type="paragraph" w:customStyle="1" w:styleId="DC62D3A1250B43169FFA4544210C58262">
    <w:name w:val="DC62D3A1250B43169FFA4544210C58262"/>
    <w:rsid w:val="000E0F04"/>
    <w:rPr>
      <w:rFonts w:ascii="Verdana" w:eastAsiaTheme="minorHAnsi" w:hAnsi="Verdana"/>
      <w:sz w:val="18"/>
    </w:rPr>
  </w:style>
  <w:style w:type="paragraph" w:customStyle="1" w:styleId="391098B9F9A84B1DBC35BA7C3D70C43D2">
    <w:name w:val="391098B9F9A84B1DBC35BA7C3D70C43D2"/>
    <w:rsid w:val="000E0F04"/>
    <w:rPr>
      <w:rFonts w:ascii="Verdana" w:eastAsiaTheme="minorHAnsi" w:hAnsi="Verdana"/>
      <w:sz w:val="18"/>
    </w:rPr>
  </w:style>
  <w:style w:type="paragraph" w:customStyle="1" w:styleId="D1B0EF4CD67647E4BB1141D0C449D7862">
    <w:name w:val="D1B0EF4CD67647E4BB1141D0C449D7862"/>
    <w:rsid w:val="000E0F04"/>
    <w:rPr>
      <w:rFonts w:ascii="Verdana" w:eastAsiaTheme="minorHAnsi" w:hAnsi="Verdana"/>
      <w:sz w:val="18"/>
    </w:rPr>
  </w:style>
  <w:style w:type="paragraph" w:customStyle="1" w:styleId="B764A6A808DE41B08C6A2796F30B16B82">
    <w:name w:val="B764A6A808DE41B08C6A2796F30B16B82"/>
    <w:rsid w:val="000E0F04"/>
    <w:pPr>
      <w:keepNext/>
      <w:ind w:left="432" w:hanging="432"/>
      <w:outlineLvl w:val="0"/>
    </w:pPr>
    <w:rPr>
      <w:rFonts w:ascii="Verdana" w:eastAsiaTheme="minorHAnsi" w:hAnsi="Verdana"/>
      <w:b/>
      <w:sz w:val="18"/>
    </w:rPr>
  </w:style>
  <w:style w:type="paragraph" w:customStyle="1" w:styleId="619B04860B9A4B84843963B4C3C27D6F2">
    <w:name w:val="619B04860B9A4B84843963B4C3C27D6F2"/>
    <w:rsid w:val="000E0F04"/>
    <w:pPr>
      <w:jc w:val="both"/>
    </w:pPr>
    <w:rPr>
      <w:rFonts w:ascii="Verdana" w:eastAsiaTheme="minorHAnsi" w:hAnsi="Verdana"/>
      <w:sz w:val="24"/>
    </w:rPr>
  </w:style>
  <w:style w:type="paragraph" w:customStyle="1" w:styleId="89022B5537774669BA30BA2E06F0F0E12">
    <w:name w:val="89022B5537774669BA30BA2E06F0F0E12"/>
    <w:rsid w:val="000E0F04"/>
    <w:pPr>
      <w:spacing w:before="100" w:after="100"/>
    </w:pPr>
    <w:rPr>
      <w:rFonts w:ascii="Verdana" w:eastAsiaTheme="minorHAnsi" w:hAnsi="Verdana"/>
      <w:b/>
      <w:i/>
      <w:sz w:val="18"/>
    </w:rPr>
  </w:style>
  <w:style w:type="paragraph" w:customStyle="1" w:styleId="45C19128A6534600B8B4A79412B40D2D2">
    <w:name w:val="45C19128A6534600B8B4A79412B40D2D2"/>
    <w:rsid w:val="000E0F04"/>
    <w:rPr>
      <w:rFonts w:ascii="Verdana" w:eastAsiaTheme="minorHAnsi" w:hAnsi="Verdana"/>
      <w:sz w:val="18"/>
    </w:rPr>
  </w:style>
  <w:style w:type="paragraph" w:customStyle="1" w:styleId="2E068E1D83804DAA9CC66718D881B99F2">
    <w:name w:val="2E068E1D83804DAA9CC66718D881B99F2"/>
    <w:rsid w:val="000E0F04"/>
    <w:rPr>
      <w:rFonts w:ascii="Verdana" w:eastAsiaTheme="minorHAnsi" w:hAnsi="Verdana"/>
      <w:sz w:val="18"/>
    </w:rPr>
  </w:style>
  <w:style w:type="paragraph" w:customStyle="1" w:styleId="79A61B62DEE14C7D907A0A34C9F93C062">
    <w:name w:val="79A61B62DEE14C7D907A0A34C9F93C062"/>
    <w:rsid w:val="000E0F04"/>
    <w:rPr>
      <w:rFonts w:ascii="Verdana" w:eastAsiaTheme="minorHAnsi" w:hAnsi="Verdana"/>
      <w:sz w:val="18"/>
    </w:rPr>
  </w:style>
  <w:style w:type="paragraph" w:customStyle="1" w:styleId="328091FFAD5B4158BE9B4782F394CF442">
    <w:name w:val="328091FFAD5B4158BE9B4782F394CF442"/>
    <w:rsid w:val="000E0F04"/>
    <w:rPr>
      <w:rFonts w:ascii="Verdana" w:eastAsiaTheme="minorHAnsi" w:hAnsi="Verdana"/>
      <w:sz w:val="18"/>
    </w:rPr>
  </w:style>
  <w:style w:type="paragraph" w:customStyle="1" w:styleId="958B1DA39B814C4ABB95441738F0F2322">
    <w:name w:val="958B1DA39B814C4ABB95441738F0F2322"/>
    <w:rsid w:val="000E0F04"/>
    <w:rPr>
      <w:rFonts w:ascii="Verdana" w:eastAsiaTheme="minorHAnsi" w:hAnsi="Verdana"/>
      <w:sz w:val="18"/>
    </w:rPr>
  </w:style>
  <w:style w:type="paragraph" w:customStyle="1" w:styleId="14886C6C55A44600A0559D794C66DFB82">
    <w:name w:val="14886C6C55A44600A0559D794C66DFB82"/>
    <w:rsid w:val="000E0F04"/>
    <w:rPr>
      <w:rFonts w:ascii="Verdana" w:eastAsiaTheme="minorHAnsi" w:hAnsi="Verdana"/>
      <w:sz w:val="18"/>
    </w:rPr>
  </w:style>
  <w:style w:type="paragraph" w:customStyle="1" w:styleId="5C0326579DDE410B8670BE97EA67E0D02">
    <w:name w:val="5C0326579DDE410B8670BE97EA67E0D02"/>
    <w:rsid w:val="000E0F04"/>
    <w:rPr>
      <w:rFonts w:ascii="Verdana" w:eastAsiaTheme="minorHAnsi" w:hAnsi="Verdana"/>
      <w:sz w:val="18"/>
    </w:rPr>
  </w:style>
  <w:style w:type="paragraph" w:customStyle="1" w:styleId="5279034B5F1B4F2FAB48D930CFAD7D582">
    <w:name w:val="5279034B5F1B4F2FAB48D930CFAD7D582"/>
    <w:rsid w:val="000E0F04"/>
    <w:rPr>
      <w:rFonts w:ascii="Verdana" w:eastAsiaTheme="minorHAnsi" w:hAnsi="Verdana"/>
      <w:sz w:val="18"/>
    </w:rPr>
  </w:style>
  <w:style w:type="paragraph" w:customStyle="1" w:styleId="1F6887AD7A714E3ABFEA87D1F4DB8D142">
    <w:name w:val="1F6887AD7A714E3ABFEA87D1F4DB8D142"/>
    <w:rsid w:val="000E0F04"/>
    <w:rPr>
      <w:rFonts w:ascii="Verdana" w:eastAsiaTheme="minorHAnsi" w:hAnsi="Verdana"/>
      <w:sz w:val="18"/>
    </w:rPr>
  </w:style>
  <w:style w:type="paragraph" w:customStyle="1" w:styleId="44EC1234643343E395983C30610C9C832">
    <w:name w:val="44EC1234643343E395983C30610C9C832"/>
    <w:rsid w:val="000E0F04"/>
    <w:rPr>
      <w:rFonts w:ascii="Verdana" w:eastAsiaTheme="minorHAnsi" w:hAnsi="Verdana"/>
      <w:sz w:val="18"/>
    </w:rPr>
  </w:style>
  <w:style w:type="paragraph" w:customStyle="1" w:styleId="703C637ECE164C29836F845290E60A252">
    <w:name w:val="703C637ECE164C29836F845290E60A252"/>
    <w:rsid w:val="000E0F04"/>
    <w:rPr>
      <w:rFonts w:ascii="Verdana" w:eastAsiaTheme="minorHAnsi" w:hAnsi="Verdana"/>
      <w:sz w:val="18"/>
    </w:rPr>
  </w:style>
  <w:style w:type="paragraph" w:customStyle="1" w:styleId="6A595A3FEAC54AC499BF454C3746E36A2">
    <w:name w:val="6A595A3FEAC54AC499BF454C3746E36A2"/>
    <w:rsid w:val="000E0F04"/>
    <w:rPr>
      <w:rFonts w:ascii="Verdana" w:eastAsiaTheme="minorHAnsi" w:hAnsi="Verdana"/>
      <w:sz w:val="18"/>
    </w:rPr>
  </w:style>
  <w:style w:type="paragraph" w:customStyle="1" w:styleId="199F39089E664D1184633B8744D4BDD32">
    <w:name w:val="199F39089E664D1184633B8744D4BDD32"/>
    <w:rsid w:val="000E0F04"/>
    <w:rPr>
      <w:rFonts w:ascii="Verdana" w:eastAsiaTheme="minorHAnsi" w:hAnsi="Verdana"/>
      <w:sz w:val="18"/>
    </w:rPr>
  </w:style>
  <w:style w:type="paragraph" w:customStyle="1" w:styleId="1FD71546F3354181A23B09DAECC0AE832">
    <w:name w:val="1FD71546F3354181A23B09DAECC0AE832"/>
    <w:rsid w:val="000E0F04"/>
    <w:pPr>
      <w:jc w:val="both"/>
    </w:pPr>
    <w:rPr>
      <w:rFonts w:ascii="Verdana" w:eastAsiaTheme="minorHAnsi" w:hAnsi="Verdana"/>
      <w:sz w:val="24"/>
    </w:rPr>
  </w:style>
  <w:style w:type="paragraph" w:customStyle="1" w:styleId="C8DF01F152BA4672B78118BB3D0BD90C2">
    <w:name w:val="C8DF01F152BA4672B78118BB3D0BD90C2"/>
    <w:rsid w:val="000E0F04"/>
    <w:pPr>
      <w:tabs>
        <w:tab w:val="center" w:pos="4252"/>
        <w:tab w:val="right" w:pos="8504"/>
      </w:tabs>
    </w:pPr>
    <w:rPr>
      <w:rFonts w:ascii="Verdana" w:eastAsiaTheme="minorHAnsi" w:hAnsi="Verdana"/>
      <w:sz w:val="18"/>
    </w:rPr>
  </w:style>
  <w:style w:type="paragraph" w:customStyle="1" w:styleId="F90F7FF6A52B489E953DA9C055EF6E362">
    <w:name w:val="F90F7FF6A52B489E953DA9C055EF6E362"/>
    <w:rsid w:val="000E0F04"/>
    <w:pPr>
      <w:jc w:val="both"/>
    </w:pPr>
    <w:rPr>
      <w:rFonts w:ascii="Verdana" w:eastAsiaTheme="minorHAnsi" w:hAnsi="Verdana"/>
      <w:sz w:val="24"/>
    </w:rPr>
  </w:style>
  <w:style w:type="paragraph" w:customStyle="1" w:styleId="1DB31298387346909478C8DC8053C7A12">
    <w:name w:val="1DB31298387346909478C8DC8053C7A12"/>
    <w:rsid w:val="000E0F04"/>
    <w:pPr>
      <w:tabs>
        <w:tab w:val="center" w:pos="4252"/>
        <w:tab w:val="right" w:pos="8504"/>
      </w:tabs>
    </w:pPr>
    <w:rPr>
      <w:rFonts w:ascii="Verdana" w:eastAsiaTheme="minorHAnsi" w:hAnsi="Verdana"/>
      <w:sz w:val="18"/>
    </w:rPr>
  </w:style>
  <w:style w:type="paragraph" w:customStyle="1" w:styleId="1d797a32-c71b-44c0-a2c9-c6141c06e7b13">
    <w:name w:val="[1d797a32-c71b-44c0-a2c9-c6141c06e7b1]3"/>
    <w:rsid w:val="00135377"/>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rFonts w:ascii="Verdana" w:eastAsiaTheme="minorHAnsi" w:hAnsi="Verdana"/>
      <w:b/>
      <w:bCs/>
      <w:sz w:val="32"/>
    </w:rPr>
  </w:style>
  <w:style w:type="paragraph" w:customStyle="1" w:styleId="66908584-10dd-4878-b226-5e12953ff64b3">
    <w:name w:val="[66908584-10dd-4878-b226-5e12953ff64b]3"/>
    <w:rsid w:val="00135377"/>
    <w:rPr>
      <w:rFonts w:ascii="Verdana" w:eastAsiaTheme="minorHAnsi" w:hAnsi="Verdana"/>
      <w:sz w:val="18"/>
    </w:rPr>
  </w:style>
  <w:style w:type="paragraph" w:customStyle="1" w:styleId="02be06c6-c446-4686-98ef-44dabbc9ae8b3">
    <w:name w:val="[02be06c6-c446-4686-98ef-44dabbc9ae8b]3"/>
    <w:rsid w:val="00135377"/>
    <w:rPr>
      <w:rFonts w:ascii="Verdana" w:eastAsiaTheme="minorHAnsi" w:hAnsi="Verdana"/>
      <w:sz w:val="18"/>
    </w:rPr>
  </w:style>
  <w:style w:type="paragraph" w:customStyle="1" w:styleId="fdeefda0-947b-43d4-a7ca-7173345c6d0e3">
    <w:name w:val="[fdeefda0-947b-43d4-a7ca-7173345c6d0e]3"/>
    <w:rsid w:val="00135377"/>
    <w:rPr>
      <w:rFonts w:ascii="Verdana" w:eastAsiaTheme="minorHAnsi" w:hAnsi="Verdana"/>
      <w:sz w:val="18"/>
    </w:rPr>
  </w:style>
  <w:style w:type="paragraph" w:customStyle="1" w:styleId="C874B37D8A2745C48AB565EE61F5C2E53">
    <w:name w:val="C874B37D8A2745C48AB565EE61F5C2E53"/>
    <w:rsid w:val="00135377"/>
    <w:pPr>
      <w:jc w:val="both"/>
    </w:pPr>
    <w:rPr>
      <w:rFonts w:ascii="Verdana" w:eastAsiaTheme="minorHAnsi" w:hAnsi="Verdana"/>
      <w:sz w:val="24"/>
    </w:rPr>
  </w:style>
  <w:style w:type="paragraph" w:customStyle="1" w:styleId="7B54F91EEFDD4722963A600003FD33D33">
    <w:name w:val="7B54F91EEFDD4722963A600003FD33D33"/>
    <w:rsid w:val="00135377"/>
    <w:pPr>
      <w:jc w:val="both"/>
    </w:pPr>
    <w:rPr>
      <w:rFonts w:ascii="Verdana" w:eastAsiaTheme="minorHAnsi" w:hAnsi="Verdana"/>
      <w:sz w:val="24"/>
    </w:rPr>
  </w:style>
  <w:style w:type="paragraph" w:customStyle="1" w:styleId="BA4E55663D02427DAA4C4F659968ED973">
    <w:name w:val="BA4E55663D02427DAA4C4F659968ED973"/>
    <w:rsid w:val="00135377"/>
    <w:rPr>
      <w:rFonts w:ascii="Verdana" w:eastAsiaTheme="minorHAnsi" w:hAnsi="Verdana"/>
      <w:sz w:val="18"/>
    </w:rPr>
  </w:style>
  <w:style w:type="paragraph" w:customStyle="1" w:styleId="012972EC676A4477A346237EF029116C3">
    <w:name w:val="012972EC676A4477A346237EF029116C3"/>
    <w:rsid w:val="00135377"/>
    <w:rPr>
      <w:rFonts w:ascii="Verdana" w:eastAsiaTheme="minorHAnsi" w:hAnsi="Verdana"/>
      <w:sz w:val="18"/>
    </w:rPr>
  </w:style>
  <w:style w:type="paragraph" w:customStyle="1" w:styleId="0c6edd11-fb78-4467-a40b-779b1e570d703">
    <w:name w:val="[0c6edd11-fb78-4467-a40b-779b1e570d70]3"/>
    <w:rsid w:val="00135377"/>
    <w:rPr>
      <w:rFonts w:ascii="Verdana" w:eastAsiaTheme="minorHAnsi" w:hAnsi="Verdana"/>
      <w:sz w:val="18"/>
    </w:rPr>
  </w:style>
  <w:style w:type="paragraph" w:customStyle="1" w:styleId="0ECA788765014B0D953283934F2C21503">
    <w:name w:val="0ECA788765014B0D953283934F2C21503"/>
    <w:rsid w:val="00135377"/>
    <w:rPr>
      <w:rFonts w:ascii="Verdana" w:eastAsiaTheme="minorHAnsi" w:hAnsi="Verdana"/>
      <w:sz w:val="18"/>
    </w:rPr>
  </w:style>
  <w:style w:type="paragraph" w:customStyle="1" w:styleId="ffea3846-27b0-412c-8423-aee5029fea3a3">
    <w:name w:val="[ffea3846-27b0-412c-8423-aee5029fea3a]3"/>
    <w:rsid w:val="00135377"/>
    <w:rPr>
      <w:rFonts w:ascii="Verdana" w:eastAsiaTheme="minorHAnsi" w:hAnsi="Verdana"/>
      <w:sz w:val="18"/>
    </w:rPr>
  </w:style>
  <w:style w:type="paragraph" w:customStyle="1" w:styleId="809afe3e-39c6-49c2-b440-ef3231d4fa303">
    <w:name w:val="[809afe3e-39c6-49c2-b440-ef3231d4fa30]3"/>
    <w:rsid w:val="00135377"/>
    <w:rPr>
      <w:rFonts w:ascii="Verdana" w:eastAsiaTheme="minorHAnsi" w:hAnsi="Verdana"/>
      <w:sz w:val="18"/>
    </w:rPr>
  </w:style>
  <w:style w:type="paragraph" w:customStyle="1" w:styleId="da272249-f447-4a99-9f93-6d6f9f2ecf783">
    <w:name w:val="[da272249-f447-4a99-9f93-6d6f9f2ecf78]3"/>
    <w:rsid w:val="00135377"/>
    <w:rPr>
      <w:rFonts w:ascii="Verdana" w:eastAsiaTheme="minorHAnsi" w:hAnsi="Verdana"/>
      <w:sz w:val="18"/>
    </w:rPr>
  </w:style>
  <w:style w:type="paragraph" w:customStyle="1" w:styleId="E1CF7070CF2F48FABC78777601D94A883">
    <w:name w:val="E1CF7070CF2F48FABC78777601D94A883"/>
    <w:rsid w:val="00135377"/>
    <w:pPr>
      <w:jc w:val="both"/>
    </w:pPr>
    <w:rPr>
      <w:rFonts w:ascii="Verdana" w:eastAsiaTheme="minorHAnsi" w:hAnsi="Verdana"/>
      <w:sz w:val="24"/>
    </w:rPr>
  </w:style>
  <w:style w:type="paragraph" w:customStyle="1" w:styleId="71054AC9D57847EAA6DEF437CE74BCE33">
    <w:name w:val="71054AC9D57847EAA6DEF437CE74BCE33"/>
    <w:rsid w:val="00135377"/>
    <w:rPr>
      <w:rFonts w:ascii="Verdana" w:eastAsiaTheme="minorHAnsi" w:hAnsi="Verdana"/>
      <w:sz w:val="18"/>
    </w:rPr>
  </w:style>
  <w:style w:type="paragraph" w:customStyle="1" w:styleId="9DCF778AA484466A8594DED6467002603">
    <w:name w:val="9DCF778AA484466A8594DED6467002603"/>
    <w:rsid w:val="00135377"/>
    <w:rPr>
      <w:rFonts w:ascii="Verdana" w:eastAsiaTheme="minorHAnsi" w:hAnsi="Verdana"/>
      <w:sz w:val="18"/>
    </w:rPr>
  </w:style>
  <w:style w:type="paragraph" w:customStyle="1" w:styleId="0DA02D48AFC14B3790D162DF8AEF00813">
    <w:name w:val="0DA02D48AFC14B3790D162DF8AEF00813"/>
    <w:rsid w:val="00135377"/>
    <w:pPr>
      <w:jc w:val="both"/>
    </w:pPr>
    <w:rPr>
      <w:rFonts w:ascii="Verdana" w:eastAsiaTheme="minorHAnsi" w:hAnsi="Verdana"/>
      <w:sz w:val="24"/>
    </w:rPr>
  </w:style>
  <w:style w:type="paragraph" w:customStyle="1" w:styleId="CAB950B711744D719B2FFBB097614D7F3">
    <w:name w:val="CAB950B711744D719B2FFBB097614D7F3"/>
    <w:rsid w:val="00135377"/>
    <w:pPr>
      <w:jc w:val="both"/>
    </w:pPr>
    <w:rPr>
      <w:rFonts w:ascii="Verdana" w:eastAsiaTheme="minorHAnsi" w:hAnsi="Verdana"/>
      <w:sz w:val="24"/>
    </w:rPr>
  </w:style>
  <w:style w:type="paragraph" w:customStyle="1" w:styleId="C8043F61C9E04EDDA4B5CB0C49BA61D13">
    <w:name w:val="C8043F61C9E04EDDA4B5CB0C49BA61D13"/>
    <w:rsid w:val="00135377"/>
    <w:pPr>
      <w:ind w:left="720"/>
      <w:contextualSpacing/>
    </w:pPr>
    <w:rPr>
      <w:rFonts w:ascii="Verdana" w:eastAsia="Times New Roman" w:hAnsi="Verdana" w:cs="Times New Roman"/>
      <w:sz w:val="18"/>
      <w:lang w:val="es-ES_tradnl"/>
    </w:rPr>
  </w:style>
  <w:style w:type="paragraph" w:customStyle="1" w:styleId="12EB4FC93A5544089D2F4119D1DE39953">
    <w:name w:val="12EB4FC93A5544089D2F4119D1DE39953"/>
    <w:rsid w:val="00135377"/>
    <w:rPr>
      <w:rFonts w:ascii="Verdana" w:eastAsiaTheme="minorHAnsi" w:hAnsi="Verdana"/>
      <w:sz w:val="18"/>
    </w:rPr>
  </w:style>
  <w:style w:type="paragraph" w:customStyle="1" w:styleId="515EFFF61F394CDA9CCA447881AFB7AD3">
    <w:name w:val="515EFFF61F394CDA9CCA447881AFB7AD3"/>
    <w:rsid w:val="00135377"/>
    <w:pPr>
      <w:keepNext/>
      <w:numPr>
        <w:numId w:val="21"/>
      </w:numPr>
      <w:tabs>
        <w:tab w:val="clear" w:pos="720"/>
      </w:tabs>
      <w:ind w:left="432" w:hanging="432"/>
      <w:outlineLvl w:val="0"/>
    </w:pPr>
    <w:rPr>
      <w:rFonts w:ascii="Verdana" w:eastAsiaTheme="minorHAnsi" w:hAnsi="Verdana"/>
      <w:b/>
      <w:sz w:val="18"/>
    </w:rPr>
  </w:style>
  <w:style w:type="paragraph" w:customStyle="1" w:styleId="FA2E44A0D62A494B9F133DD0F92947773">
    <w:name w:val="FA2E44A0D62A494B9F133DD0F92947773"/>
    <w:rsid w:val="00135377"/>
    <w:rPr>
      <w:rFonts w:ascii="Verdana" w:eastAsiaTheme="minorHAnsi" w:hAnsi="Verdana"/>
      <w:sz w:val="18"/>
    </w:rPr>
  </w:style>
  <w:style w:type="paragraph" w:customStyle="1" w:styleId="6441F3DB05FC4F5DA6C57A1CEF2434523">
    <w:name w:val="6441F3DB05FC4F5DA6C57A1CEF2434523"/>
    <w:rsid w:val="00135377"/>
    <w:rPr>
      <w:rFonts w:ascii="Verdana" w:eastAsiaTheme="minorHAnsi" w:hAnsi="Verdana"/>
      <w:sz w:val="18"/>
    </w:rPr>
  </w:style>
  <w:style w:type="paragraph" w:customStyle="1" w:styleId="6DEAC73645854D3DB31963D34B3EFABC3">
    <w:name w:val="6DEAC73645854D3DB31963D34B3EFABC3"/>
    <w:rsid w:val="00135377"/>
    <w:pPr>
      <w:keepNext/>
      <w:numPr>
        <w:ilvl w:val="1"/>
        <w:numId w:val="21"/>
      </w:numPr>
      <w:tabs>
        <w:tab w:val="clear" w:pos="1440"/>
      </w:tabs>
      <w:ind w:left="576" w:hanging="576"/>
      <w:outlineLvl w:val="1"/>
    </w:pPr>
    <w:rPr>
      <w:rFonts w:ascii="Verdana" w:eastAsiaTheme="minorHAnsi" w:hAnsi="Verdana"/>
      <w:b/>
      <w:sz w:val="18"/>
    </w:rPr>
  </w:style>
  <w:style w:type="paragraph" w:customStyle="1" w:styleId="B4F5CE6CC6144837871F095793A082B43">
    <w:name w:val="B4F5CE6CC6144837871F095793A082B43"/>
    <w:rsid w:val="00135377"/>
    <w:rPr>
      <w:rFonts w:ascii="Verdana" w:eastAsiaTheme="minorHAnsi" w:hAnsi="Verdana"/>
      <w:sz w:val="18"/>
    </w:rPr>
  </w:style>
  <w:style w:type="paragraph" w:customStyle="1" w:styleId="20494803CC1647EEA0275BC57E6E4E3A3">
    <w:name w:val="20494803CC1647EEA0275BC57E6E4E3A3"/>
    <w:rsid w:val="00135377"/>
    <w:rPr>
      <w:rFonts w:ascii="Verdana" w:eastAsiaTheme="minorHAnsi" w:hAnsi="Verdana"/>
      <w:sz w:val="18"/>
    </w:rPr>
  </w:style>
  <w:style w:type="paragraph" w:customStyle="1" w:styleId="E7C7006989B9480ABFD47FD63FB901343">
    <w:name w:val="E7C7006989B9480ABFD47FD63FB901343"/>
    <w:rsid w:val="00135377"/>
    <w:rPr>
      <w:rFonts w:ascii="Verdana" w:eastAsiaTheme="minorHAnsi" w:hAnsi="Verdana"/>
      <w:sz w:val="18"/>
    </w:rPr>
  </w:style>
  <w:style w:type="paragraph" w:customStyle="1" w:styleId="E22379D792794AA68FE7A13951414C553">
    <w:name w:val="E22379D792794AA68FE7A13951414C553"/>
    <w:rsid w:val="00135377"/>
    <w:rPr>
      <w:rFonts w:ascii="Verdana" w:eastAsiaTheme="minorHAnsi" w:hAnsi="Verdana"/>
      <w:sz w:val="18"/>
    </w:rPr>
  </w:style>
  <w:style w:type="paragraph" w:customStyle="1" w:styleId="43431FDD41134FBA8C04B377864DB24B3">
    <w:name w:val="43431FDD41134FBA8C04B377864DB24B3"/>
    <w:rsid w:val="00135377"/>
    <w:rPr>
      <w:rFonts w:ascii="Verdana" w:eastAsiaTheme="minorHAnsi" w:hAnsi="Verdana"/>
      <w:sz w:val="18"/>
    </w:rPr>
  </w:style>
  <w:style w:type="paragraph" w:customStyle="1" w:styleId="83595144DC0D4BD19A3ABBFED5E16EFD3">
    <w:name w:val="83595144DC0D4BD19A3ABBFED5E16EFD3"/>
    <w:rsid w:val="00135377"/>
    <w:rPr>
      <w:rFonts w:ascii="Verdana" w:eastAsiaTheme="minorHAnsi" w:hAnsi="Verdana"/>
      <w:sz w:val="18"/>
    </w:rPr>
  </w:style>
  <w:style w:type="paragraph" w:customStyle="1" w:styleId="9E8330855E12466FBE33DB3DE1F7F3703">
    <w:name w:val="9E8330855E12466FBE33DB3DE1F7F3703"/>
    <w:rsid w:val="00135377"/>
    <w:pPr>
      <w:keepNext/>
      <w:numPr>
        <w:ilvl w:val="2"/>
        <w:numId w:val="21"/>
      </w:numPr>
      <w:tabs>
        <w:tab w:val="clear" w:pos="2160"/>
      </w:tabs>
      <w:ind w:left="720"/>
      <w:jc w:val="both"/>
      <w:outlineLvl w:val="2"/>
    </w:pPr>
    <w:rPr>
      <w:rFonts w:ascii="Verdana" w:eastAsiaTheme="minorHAnsi" w:hAnsi="Verdana"/>
      <w:b/>
      <w:sz w:val="18"/>
    </w:rPr>
  </w:style>
  <w:style w:type="paragraph" w:customStyle="1" w:styleId="5F0B2AD7F1BB4BC9A04B0D3FB5030D653">
    <w:name w:val="5F0B2AD7F1BB4BC9A04B0D3FB5030D653"/>
    <w:rsid w:val="00135377"/>
    <w:pPr>
      <w:keepNext/>
      <w:numPr>
        <w:ilvl w:val="2"/>
        <w:numId w:val="21"/>
      </w:numPr>
      <w:tabs>
        <w:tab w:val="clear" w:pos="2160"/>
      </w:tabs>
      <w:ind w:left="720"/>
      <w:jc w:val="both"/>
      <w:outlineLvl w:val="2"/>
    </w:pPr>
    <w:rPr>
      <w:rFonts w:ascii="Verdana" w:eastAsiaTheme="minorHAnsi" w:hAnsi="Verdana"/>
      <w:b/>
      <w:sz w:val="18"/>
    </w:rPr>
  </w:style>
  <w:style w:type="paragraph" w:customStyle="1" w:styleId="D623301E07D74137A193663575A51D643">
    <w:name w:val="D623301E07D74137A193663575A51D643"/>
    <w:rsid w:val="00135377"/>
    <w:rPr>
      <w:rFonts w:ascii="Verdana" w:eastAsiaTheme="minorHAnsi" w:hAnsi="Verdana"/>
      <w:sz w:val="18"/>
    </w:rPr>
  </w:style>
  <w:style w:type="paragraph" w:customStyle="1" w:styleId="DEEB22A5243B4005A1C37AC5BDFCA13E3">
    <w:name w:val="DEEB22A5243B4005A1C37AC5BDFCA13E3"/>
    <w:rsid w:val="00135377"/>
    <w:rPr>
      <w:rFonts w:ascii="Verdana" w:eastAsiaTheme="minorHAnsi" w:hAnsi="Verdana" w:cs="Calibri"/>
      <w:b/>
      <w:bCs/>
      <w:sz w:val="18"/>
      <w:szCs w:val="18"/>
    </w:rPr>
  </w:style>
  <w:style w:type="paragraph" w:customStyle="1" w:styleId="6EA5D52A4C634F839B19315E77C601E33">
    <w:name w:val="6EA5D52A4C634F839B19315E77C601E33"/>
    <w:rsid w:val="00135377"/>
    <w:rPr>
      <w:rFonts w:ascii="Verdana" w:eastAsiaTheme="minorHAnsi" w:hAnsi="Verdana" w:cs="Calibri"/>
      <w:b/>
      <w:bCs/>
      <w:sz w:val="18"/>
      <w:szCs w:val="18"/>
    </w:rPr>
  </w:style>
  <w:style w:type="paragraph" w:customStyle="1" w:styleId="143B94C633404462BDB4E0016E4016CD3">
    <w:name w:val="143B94C633404462BDB4E0016E4016CD3"/>
    <w:rsid w:val="00135377"/>
    <w:rPr>
      <w:rFonts w:ascii="Verdana" w:eastAsiaTheme="minorHAnsi" w:hAnsi="Verdana" w:cs="Calibri"/>
      <w:b/>
      <w:bCs/>
      <w:sz w:val="18"/>
      <w:szCs w:val="18"/>
    </w:rPr>
  </w:style>
  <w:style w:type="paragraph" w:customStyle="1" w:styleId="E7DC484632F543CF82A797677CCE335C3">
    <w:name w:val="E7DC484632F543CF82A797677CCE335C3"/>
    <w:rsid w:val="00135377"/>
    <w:rPr>
      <w:rFonts w:ascii="Verdana" w:eastAsiaTheme="minorHAnsi" w:hAnsi="Verdana" w:cs="Calibri"/>
      <w:b/>
      <w:bCs/>
      <w:sz w:val="18"/>
      <w:szCs w:val="18"/>
    </w:rPr>
  </w:style>
  <w:style w:type="paragraph" w:customStyle="1" w:styleId="0BA702C43599459B98D2732D06B646603">
    <w:name w:val="0BA702C43599459B98D2732D06B646603"/>
    <w:rsid w:val="00135377"/>
    <w:rPr>
      <w:rFonts w:ascii="Verdana" w:eastAsiaTheme="minorHAnsi" w:hAnsi="Verdana" w:cs="Calibri"/>
      <w:b/>
      <w:bCs/>
      <w:sz w:val="18"/>
      <w:szCs w:val="18"/>
    </w:rPr>
  </w:style>
  <w:style w:type="paragraph" w:customStyle="1" w:styleId="53BF6AE3703041DF86813D9BAD7B53EE3">
    <w:name w:val="53BF6AE3703041DF86813D9BAD7B53EE3"/>
    <w:rsid w:val="00135377"/>
    <w:rPr>
      <w:rFonts w:ascii="Verdana" w:eastAsiaTheme="minorHAnsi" w:hAnsi="Verdana" w:cs="Calibri"/>
      <w:b/>
      <w:bCs/>
      <w:sz w:val="18"/>
      <w:szCs w:val="18"/>
    </w:rPr>
  </w:style>
  <w:style w:type="paragraph" w:customStyle="1" w:styleId="669A8ECBE29D4CA888C96778A85DC1073">
    <w:name w:val="669A8ECBE29D4CA888C96778A85DC1073"/>
    <w:rsid w:val="00135377"/>
    <w:rPr>
      <w:rFonts w:ascii="Verdana" w:eastAsiaTheme="minorHAnsi" w:hAnsi="Verdana" w:cs="Calibri"/>
      <w:b/>
      <w:bCs/>
      <w:sz w:val="18"/>
      <w:szCs w:val="18"/>
    </w:rPr>
  </w:style>
  <w:style w:type="paragraph" w:customStyle="1" w:styleId="77E89FDB4DE24A2F9FCC02B70F4F8CC83">
    <w:name w:val="77E89FDB4DE24A2F9FCC02B70F4F8CC83"/>
    <w:rsid w:val="00135377"/>
    <w:rPr>
      <w:rFonts w:ascii="Verdana" w:eastAsiaTheme="minorHAnsi" w:hAnsi="Verdana" w:cs="Calibri"/>
      <w:b/>
      <w:bCs/>
      <w:sz w:val="18"/>
      <w:szCs w:val="18"/>
    </w:rPr>
  </w:style>
  <w:style w:type="paragraph" w:customStyle="1" w:styleId="459C6841E2FF47EF8AC86959DD1C305D3">
    <w:name w:val="459C6841E2FF47EF8AC86959DD1C305D3"/>
    <w:rsid w:val="00135377"/>
    <w:rPr>
      <w:rFonts w:ascii="Verdana" w:eastAsiaTheme="minorHAnsi" w:hAnsi="Verdana" w:cs="Calibri"/>
      <w:b/>
      <w:bCs/>
      <w:sz w:val="18"/>
      <w:szCs w:val="18"/>
    </w:rPr>
  </w:style>
  <w:style w:type="paragraph" w:customStyle="1" w:styleId="3F862A1F4B104ECE88E0F8BEDE7C5ED53">
    <w:name w:val="3F862A1F4B104ECE88E0F8BEDE7C5ED53"/>
    <w:rsid w:val="00135377"/>
    <w:rPr>
      <w:rFonts w:ascii="Verdana" w:eastAsiaTheme="minorHAnsi" w:hAnsi="Verdana" w:cs="Calibri"/>
      <w:b/>
      <w:bCs/>
      <w:sz w:val="18"/>
      <w:szCs w:val="18"/>
    </w:rPr>
  </w:style>
  <w:style w:type="paragraph" w:customStyle="1" w:styleId="AC11971731104BC484A5F49D6D8F72713">
    <w:name w:val="AC11971731104BC484A5F49D6D8F72713"/>
    <w:rsid w:val="00135377"/>
    <w:rPr>
      <w:rFonts w:ascii="Verdana" w:eastAsiaTheme="minorHAnsi" w:hAnsi="Verdana" w:cs="Calibri"/>
      <w:b/>
      <w:bCs/>
      <w:sz w:val="18"/>
      <w:szCs w:val="18"/>
    </w:rPr>
  </w:style>
  <w:style w:type="paragraph" w:customStyle="1" w:styleId="FDB7BA27305B44A9930B4002E733A4093">
    <w:name w:val="FDB7BA27305B44A9930B4002E733A4093"/>
    <w:rsid w:val="00135377"/>
    <w:rPr>
      <w:rFonts w:ascii="Verdana" w:eastAsiaTheme="minorHAnsi" w:hAnsi="Verdana" w:cs="Calibri"/>
      <w:b/>
      <w:bCs/>
      <w:sz w:val="18"/>
      <w:szCs w:val="18"/>
    </w:rPr>
  </w:style>
  <w:style w:type="paragraph" w:customStyle="1" w:styleId="2494699FCFFD4C3A981F305FCFC8329F3">
    <w:name w:val="2494699FCFFD4C3A981F305FCFC8329F3"/>
    <w:rsid w:val="00135377"/>
    <w:rPr>
      <w:rFonts w:ascii="Verdana" w:eastAsiaTheme="minorHAnsi" w:hAnsi="Verdana"/>
      <w:sz w:val="18"/>
    </w:rPr>
  </w:style>
  <w:style w:type="paragraph" w:customStyle="1" w:styleId="678FEE2F147F43A28B86B973F09316883">
    <w:name w:val="678FEE2F147F43A28B86B973F09316883"/>
    <w:rsid w:val="00135377"/>
    <w:rPr>
      <w:rFonts w:ascii="Verdana" w:eastAsiaTheme="minorHAnsi" w:hAnsi="Verdana"/>
      <w:sz w:val="18"/>
    </w:rPr>
  </w:style>
  <w:style w:type="paragraph" w:customStyle="1" w:styleId="252B2CD4316148D4BFC7248AE7C41F453">
    <w:name w:val="252B2CD4316148D4BFC7248AE7C41F453"/>
    <w:rsid w:val="00135377"/>
    <w:rPr>
      <w:rFonts w:ascii="Verdana" w:eastAsiaTheme="minorHAnsi" w:hAnsi="Verdana"/>
      <w:sz w:val="18"/>
    </w:rPr>
  </w:style>
  <w:style w:type="paragraph" w:customStyle="1" w:styleId="8644970A014B44C68DFDB9CB25EF60D63">
    <w:name w:val="8644970A014B44C68DFDB9CB25EF60D63"/>
    <w:rsid w:val="00135377"/>
    <w:rPr>
      <w:rFonts w:ascii="Verdana" w:eastAsiaTheme="minorHAnsi" w:hAnsi="Verdana"/>
      <w:sz w:val="18"/>
    </w:rPr>
  </w:style>
  <w:style w:type="paragraph" w:customStyle="1" w:styleId="F46B6D40CB3247E58E80934912B2B4023">
    <w:name w:val="F46B6D40CB3247E58E80934912B2B4023"/>
    <w:rsid w:val="00135377"/>
    <w:rPr>
      <w:rFonts w:ascii="Verdana" w:eastAsiaTheme="minorHAnsi" w:hAnsi="Verdana"/>
      <w:sz w:val="18"/>
    </w:rPr>
  </w:style>
  <w:style w:type="paragraph" w:customStyle="1" w:styleId="B25ECB409820490CAD309D99B32F43D63">
    <w:name w:val="B25ECB409820490CAD309D99B32F43D63"/>
    <w:rsid w:val="00135377"/>
    <w:rPr>
      <w:rFonts w:ascii="Verdana" w:eastAsiaTheme="minorHAnsi" w:hAnsi="Verdana"/>
      <w:sz w:val="18"/>
    </w:rPr>
  </w:style>
  <w:style w:type="paragraph" w:customStyle="1" w:styleId="19736D660F5B4D5DAA8F80E9561818783">
    <w:name w:val="19736D660F5B4D5DAA8F80E9561818783"/>
    <w:rsid w:val="00135377"/>
    <w:rPr>
      <w:rFonts w:ascii="Verdana" w:eastAsiaTheme="minorHAnsi" w:hAnsi="Verdana"/>
      <w:sz w:val="18"/>
    </w:rPr>
  </w:style>
  <w:style w:type="paragraph" w:customStyle="1" w:styleId="093B6CD3C83946C8A04235795A36C11D3">
    <w:name w:val="093B6CD3C83946C8A04235795A36C11D3"/>
    <w:rsid w:val="00135377"/>
    <w:rPr>
      <w:rFonts w:ascii="Verdana" w:eastAsiaTheme="minorHAnsi" w:hAnsi="Verdana"/>
      <w:sz w:val="18"/>
    </w:rPr>
  </w:style>
  <w:style w:type="paragraph" w:customStyle="1" w:styleId="CBCF73F92FA44E489F3BC8954C1CEB803">
    <w:name w:val="CBCF73F92FA44E489F3BC8954C1CEB803"/>
    <w:rsid w:val="00135377"/>
    <w:rPr>
      <w:rFonts w:ascii="Verdana" w:eastAsiaTheme="minorHAnsi" w:hAnsi="Verdana"/>
      <w:sz w:val="18"/>
    </w:rPr>
  </w:style>
  <w:style w:type="paragraph" w:customStyle="1" w:styleId="D6FAD9C081A44E6E83D810C42DC07CDC3">
    <w:name w:val="D6FAD9C081A44E6E83D810C42DC07CDC3"/>
    <w:rsid w:val="00135377"/>
    <w:rPr>
      <w:rFonts w:ascii="Verdana" w:eastAsiaTheme="minorHAnsi" w:hAnsi="Verdana"/>
      <w:sz w:val="18"/>
    </w:rPr>
  </w:style>
  <w:style w:type="paragraph" w:customStyle="1" w:styleId="D92E1A371DF245229DB036C0969E55053">
    <w:name w:val="D92E1A371DF245229DB036C0969E55053"/>
    <w:rsid w:val="00135377"/>
    <w:pPr>
      <w:keepNext/>
      <w:numPr>
        <w:ilvl w:val="2"/>
        <w:numId w:val="21"/>
      </w:numPr>
      <w:tabs>
        <w:tab w:val="clear" w:pos="2160"/>
      </w:tabs>
      <w:ind w:left="720"/>
      <w:jc w:val="both"/>
      <w:outlineLvl w:val="2"/>
    </w:pPr>
    <w:rPr>
      <w:rFonts w:ascii="Verdana" w:eastAsiaTheme="minorHAnsi" w:hAnsi="Verdana"/>
      <w:b/>
      <w:sz w:val="18"/>
    </w:rPr>
  </w:style>
  <w:style w:type="paragraph" w:customStyle="1" w:styleId="076CA353FC06494C9FA7C08A41F95D723">
    <w:name w:val="076CA353FC06494C9FA7C08A41F95D723"/>
    <w:rsid w:val="00135377"/>
    <w:pPr>
      <w:keepNext/>
      <w:numPr>
        <w:ilvl w:val="2"/>
        <w:numId w:val="21"/>
      </w:numPr>
      <w:tabs>
        <w:tab w:val="clear" w:pos="2160"/>
      </w:tabs>
      <w:ind w:left="720"/>
      <w:jc w:val="both"/>
      <w:outlineLvl w:val="2"/>
    </w:pPr>
    <w:rPr>
      <w:rFonts w:ascii="Verdana" w:eastAsiaTheme="minorHAnsi" w:hAnsi="Verdana"/>
      <w:b/>
      <w:sz w:val="18"/>
    </w:rPr>
  </w:style>
  <w:style w:type="paragraph" w:customStyle="1" w:styleId="2B0BC215998A4F9A9A0E6FDEF70B0EDF3">
    <w:name w:val="2B0BC215998A4F9A9A0E6FDEF70B0EDF3"/>
    <w:rsid w:val="00135377"/>
    <w:rPr>
      <w:rFonts w:ascii="Verdana" w:eastAsiaTheme="minorHAnsi" w:hAnsi="Verdana"/>
      <w:sz w:val="18"/>
    </w:rPr>
  </w:style>
  <w:style w:type="paragraph" w:customStyle="1" w:styleId="7415FF799ED042738AB3166FC745221F3">
    <w:name w:val="7415FF799ED042738AB3166FC745221F3"/>
    <w:rsid w:val="00135377"/>
    <w:rPr>
      <w:rFonts w:ascii="Verdana" w:eastAsiaTheme="minorHAnsi" w:hAnsi="Verdana" w:cs="Calibri"/>
      <w:b/>
      <w:bCs/>
      <w:sz w:val="18"/>
      <w:szCs w:val="18"/>
    </w:rPr>
  </w:style>
  <w:style w:type="paragraph" w:customStyle="1" w:styleId="5A18E88164FA4348B46DFBB149C6C3793">
    <w:name w:val="5A18E88164FA4348B46DFBB149C6C3793"/>
    <w:rsid w:val="00135377"/>
    <w:rPr>
      <w:rFonts w:ascii="Verdana" w:eastAsiaTheme="minorHAnsi" w:hAnsi="Verdana" w:cs="Calibri"/>
      <w:b/>
      <w:bCs/>
      <w:sz w:val="18"/>
      <w:szCs w:val="18"/>
    </w:rPr>
  </w:style>
  <w:style w:type="paragraph" w:customStyle="1" w:styleId="5F861251164A45E39B71AA659FAB35013">
    <w:name w:val="5F861251164A45E39B71AA659FAB35013"/>
    <w:rsid w:val="00135377"/>
    <w:rPr>
      <w:rFonts w:ascii="Verdana" w:eastAsiaTheme="minorHAnsi" w:hAnsi="Verdana" w:cs="Calibri"/>
      <w:b/>
      <w:bCs/>
      <w:sz w:val="18"/>
      <w:szCs w:val="18"/>
    </w:rPr>
  </w:style>
  <w:style w:type="paragraph" w:customStyle="1" w:styleId="79FCC7B484FF427599344AF1C0C027603">
    <w:name w:val="79FCC7B484FF427599344AF1C0C027603"/>
    <w:rsid w:val="00135377"/>
    <w:rPr>
      <w:rFonts w:ascii="Verdana" w:eastAsiaTheme="minorHAnsi" w:hAnsi="Verdana" w:cs="Calibri"/>
      <w:b/>
      <w:bCs/>
      <w:sz w:val="18"/>
      <w:szCs w:val="18"/>
    </w:rPr>
  </w:style>
  <w:style w:type="paragraph" w:customStyle="1" w:styleId="555AAB1502544EBBA672517994FD5B713">
    <w:name w:val="555AAB1502544EBBA672517994FD5B713"/>
    <w:rsid w:val="00135377"/>
    <w:rPr>
      <w:rFonts w:ascii="Verdana" w:eastAsiaTheme="minorHAnsi" w:hAnsi="Verdana" w:cs="Calibri"/>
      <w:b/>
      <w:bCs/>
      <w:sz w:val="18"/>
      <w:szCs w:val="18"/>
    </w:rPr>
  </w:style>
  <w:style w:type="paragraph" w:customStyle="1" w:styleId="E2054C3866EE4C439B160ECBBAE906E83">
    <w:name w:val="E2054C3866EE4C439B160ECBBAE906E83"/>
    <w:rsid w:val="00135377"/>
    <w:rPr>
      <w:rFonts w:ascii="Verdana" w:eastAsiaTheme="minorHAnsi" w:hAnsi="Verdana" w:cs="Calibri"/>
      <w:b/>
      <w:bCs/>
      <w:sz w:val="18"/>
      <w:szCs w:val="18"/>
    </w:rPr>
  </w:style>
  <w:style w:type="paragraph" w:customStyle="1" w:styleId="07C3474E9DDF4F29BD77F85A51B038E23">
    <w:name w:val="07C3474E9DDF4F29BD77F85A51B038E23"/>
    <w:rsid w:val="00135377"/>
    <w:rPr>
      <w:rFonts w:ascii="Verdana" w:eastAsiaTheme="minorHAnsi" w:hAnsi="Verdana" w:cs="Calibri"/>
      <w:b/>
      <w:bCs/>
      <w:sz w:val="18"/>
      <w:szCs w:val="18"/>
    </w:rPr>
  </w:style>
  <w:style w:type="paragraph" w:customStyle="1" w:styleId="7574200EA9DF4D3E94302E470C573FB73">
    <w:name w:val="7574200EA9DF4D3E94302E470C573FB73"/>
    <w:rsid w:val="00135377"/>
    <w:rPr>
      <w:rFonts w:ascii="Verdana" w:eastAsiaTheme="minorHAnsi" w:hAnsi="Verdana" w:cs="Calibri"/>
      <w:b/>
      <w:bCs/>
      <w:sz w:val="18"/>
      <w:szCs w:val="18"/>
    </w:rPr>
  </w:style>
  <w:style w:type="paragraph" w:customStyle="1" w:styleId="C6422C1C2910476EB1CAA837ED15B9D03">
    <w:name w:val="C6422C1C2910476EB1CAA837ED15B9D03"/>
    <w:rsid w:val="00135377"/>
    <w:rPr>
      <w:rFonts w:ascii="Verdana" w:eastAsiaTheme="minorHAnsi" w:hAnsi="Verdana" w:cs="Calibri"/>
      <w:b/>
      <w:bCs/>
      <w:sz w:val="18"/>
      <w:szCs w:val="18"/>
    </w:rPr>
  </w:style>
  <w:style w:type="paragraph" w:customStyle="1" w:styleId="6CF083F247E047C48AB0678215B414603">
    <w:name w:val="6CF083F247E047C48AB0678215B414603"/>
    <w:rsid w:val="00135377"/>
    <w:rPr>
      <w:rFonts w:ascii="Verdana" w:eastAsiaTheme="minorHAnsi" w:hAnsi="Verdana" w:cs="Calibri"/>
      <w:b/>
      <w:bCs/>
      <w:sz w:val="18"/>
      <w:szCs w:val="18"/>
    </w:rPr>
  </w:style>
  <w:style w:type="paragraph" w:customStyle="1" w:styleId="5C85A303E59B4CFFA82739E016D3907C3">
    <w:name w:val="5C85A303E59B4CFFA82739E016D3907C3"/>
    <w:rsid w:val="00135377"/>
    <w:rPr>
      <w:rFonts w:ascii="Verdana" w:eastAsiaTheme="minorHAnsi" w:hAnsi="Verdana" w:cs="Calibri"/>
      <w:b/>
      <w:bCs/>
      <w:sz w:val="18"/>
      <w:szCs w:val="18"/>
    </w:rPr>
  </w:style>
  <w:style w:type="paragraph" w:customStyle="1" w:styleId="6A91A67ED9024972A7EEB285A5F80C0C3">
    <w:name w:val="6A91A67ED9024972A7EEB285A5F80C0C3"/>
    <w:rsid w:val="00135377"/>
    <w:rPr>
      <w:rFonts w:ascii="Verdana" w:eastAsiaTheme="minorHAnsi" w:hAnsi="Verdana" w:cs="Calibri"/>
      <w:b/>
      <w:bCs/>
      <w:sz w:val="18"/>
      <w:szCs w:val="18"/>
    </w:rPr>
  </w:style>
  <w:style w:type="paragraph" w:customStyle="1" w:styleId="9ADFA83D1D9F4B50BFB4C1400263D2D03">
    <w:name w:val="9ADFA83D1D9F4B50BFB4C1400263D2D03"/>
    <w:rsid w:val="00135377"/>
    <w:rPr>
      <w:rFonts w:ascii="Verdana" w:eastAsiaTheme="minorHAnsi" w:hAnsi="Verdana"/>
      <w:sz w:val="18"/>
    </w:rPr>
  </w:style>
  <w:style w:type="paragraph" w:customStyle="1" w:styleId="4AF686D1A7274680AE46AA9EFCBF342F3">
    <w:name w:val="4AF686D1A7274680AE46AA9EFCBF342F3"/>
    <w:rsid w:val="00135377"/>
    <w:rPr>
      <w:rFonts w:ascii="Verdana" w:eastAsiaTheme="minorHAnsi" w:hAnsi="Verdana"/>
      <w:sz w:val="18"/>
    </w:rPr>
  </w:style>
  <w:style w:type="paragraph" w:customStyle="1" w:styleId="F527EE992CF0483ABB84EB3CB13D33A43">
    <w:name w:val="F527EE992CF0483ABB84EB3CB13D33A43"/>
    <w:rsid w:val="00135377"/>
    <w:rPr>
      <w:rFonts w:ascii="Verdana" w:eastAsiaTheme="minorHAnsi" w:hAnsi="Verdana"/>
      <w:sz w:val="18"/>
    </w:rPr>
  </w:style>
  <w:style w:type="paragraph" w:customStyle="1" w:styleId="5731D524127040559F12E4209E5ECAFE3">
    <w:name w:val="5731D524127040559F12E4209E5ECAFE3"/>
    <w:rsid w:val="00135377"/>
    <w:rPr>
      <w:rFonts w:ascii="Verdana" w:eastAsiaTheme="minorHAnsi" w:hAnsi="Verdana"/>
      <w:sz w:val="18"/>
    </w:rPr>
  </w:style>
  <w:style w:type="paragraph" w:customStyle="1" w:styleId="E54FDB56A59140B6B374C81F696A90343">
    <w:name w:val="E54FDB56A59140B6B374C81F696A90343"/>
    <w:rsid w:val="00135377"/>
    <w:rPr>
      <w:rFonts w:ascii="Verdana" w:eastAsiaTheme="minorHAnsi" w:hAnsi="Verdana"/>
      <w:sz w:val="18"/>
    </w:rPr>
  </w:style>
  <w:style w:type="paragraph" w:customStyle="1" w:styleId="DC62D3A1250B43169FFA4544210C58263">
    <w:name w:val="DC62D3A1250B43169FFA4544210C58263"/>
    <w:rsid w:val="00135377"/>
    <w:rPr>
      <w:rFonts w:ascii="Verdana" w:eastAsiaTheme="minorHAnsi" w:hAnsi="Verdana"/>
      <w:sz w:val="18"/>
    </w:rPr>
  </w:style>
  <w:style w:type="paragraph" w:customStyle="1" w:styleId="391098B9F9A84B1DBC35BA7C3D70C43D3">
    <w:name w:val="391098B9F9A84B1DBC35BA7C3D70C43D3"/>
    <w:rsid w:val="00135377"/>
    <w:rPr>
      <w:rFonts w:ascii="Verdana" w:eastAsiaTheme="minorHAnsi" w:hAnsi="Verdana"/>
      <w:sz w:val="18"/>
    </w:rPr>
  </w:style>
  <w:style w:type="paragraph" w:customStyle="1" w:styleId="D1B0EF4CD67647E4BB1141D0C449D7863">
    <w:name w:val="D1B0EF4CD67647E4BB1141D0C449D7863"/>
    <w:rsid w:val="00135377"/>
    <w:rPr>
      <w:rFonts w:ascii="Verdana" w:eastAsiaTheme="minorHAnsi" w:hAnsi="Verdana"/>
      <w:sz w:val="18"/>
    </w:rPr>
  </w:style>
  <w:style w:type="paragraph" w:customStyle="1" w:styleId="B764A6A808DE41B08C6A2796F30B16B83">
    <w:name w:val="B764A6A808DE41B08C6A2796F30B16B83"/>
    <w:rsid w:val="00135377"/>
    <w:pPr>
      <w:keepNext/>
      <w:numPr>
        <w:numId w:val="21"/>
      </w:numPr>
      <w:tabs>
        <w:tab w:val="clear" w:pos="720"/>
      </w:tabs>
      <w:ind w:left="432" w:hanging="432"/>
      <w:outlineLvl w:val="0"/>
    </w:pPr>
    <w:rPr>
      <w:rFonts w:ascii="Verdana" w:eastAsiaTheme="minorHAnsi" w:hAnsi="Verdana"/>
      <w:b/>
      <w:sz w:val="18"/>
    </w:rPr>
  </w:style>
  <w:style w:type="paragraph" w:customStyle="1" w:styleId="619B04860B9A4B84843963B4C3C27D6F3">
    <w:name w:val="619B04860B9A4B84843963B4C3C27D6F3"/>
    <w:rsid w:val="00135377"/>
    <w:pPr>
      <w:jc w:val="both"/>
    </w:pPr>
    <w:rPr>
      <w:rFonts w:ascii="Verdana" w:eastAsiaTheme="minorHAnsi" w:hAnsi="Verdana"/>
      <w:sz w:val="24"/>
    </w:rPr>
  </w:style>
  <w:style w:type="paragraph" w:customStyle="1" w:styleId="89022B5537774669BA30BA2E06F0F0E13">
    <w:name w:val="89022B5537774669BA30BA2E06F0F0E13"/>
    <w:rsid w:val="00135377"/>
    <w:pPr>
      <w:spacing w:before="100" w:after="100"/>
    </w:pPr>
    <w:rPr>
      <w:rFonts w:ascii="Verdana" w:eastAsiaTheme="minorHAnsi" w:hAnsi="Verdana"/>
      <w:b/>
      <w:i/>
      <w:sz w:val="18"/>
    </w:rPr>
  </w:style>
  <w:style w:type="paragraph" w:customStyle="1" w:styleId="45C19128A6534600B8B4A79412B40D2D3">
    <w:name w:val="45C19128A6534600B8B4A79412B40D2D3"/>
    <w:rsid w:val="00135377"/>
    <w:rPr>
      <w:rFonts w:ascii="Verdana" w:eastAsiaTheme="minorHAnsi" w:hAnsi="Verdana"/>
      <w:sz w:val="18"/>
    </w:rPr>
  </w:style>
  <w:style w:type="paragraph" w:customStyle="1" w:styleId="2E068E1D83804DAA9CC66718D881B99F3">
    <w:name w:val="2E068E1D83804DAA9CC66718D881B99F3"/>
    <w:rsid w:val="00135377"/>
    <w:rPr>
      <w:rFonts w:ascii="Verdana" w:eastAsiaTheme="minorHAnsi" w:hAnsi="Verdana"/>
      <w:sz w:val="18"/>
    </w:rPr>
  </w:style>
  <w:style w:type="paragraph" w:customStyle="1" w:styleId="79A61B62DEE14C7D907A0A34C9F93C063">
    <w:name w:val="79A61B62DEE14C7D907A0A34C9F93C063"/>
    <w:rsid w:val="00135377"/>
    <w:rPr>
      <w:rFonts w:ascii="Verdana" w:eastAsiaTheme="minorHAnsi" w:hAnsi="Verdana"/>
      <w:sz w:val="18"/>
    </w:rPr>
  </w:style>
  <w:style w:type="paragraph" w:customStyle="1" w:styleId="328091FFAD5B4158BE9B4782F394CF443">
    <w:name w:val="328091FFAD5B4158BE9B4782F394CF443"/>
    <w:rsid w:val="00135377"/>
    <w:rPr>
      <w:rFonts w:ascii="Verdana" w:eastAsiaTheme="minorHAnsi" w:hAnsi="Verdana"/>
      <w:sz w:val="18"/>
    </w:rPr>
  </w:style>
  <w:style w:type="paragraph" w:customStyle="1" w:styleId="958B1DA39B814C4ABB95441738F0F2323">
    <w:name w:val="958B1DA39B814C4ABB95441738F0F2323"/>
    <w:rsid w:val="00135377"/>
    <w:rPr>
      <w:rFonts w:ascii="Verdana" w:eastAsiaTheme="minorHAnsi" w:hAnsi="Verdana"/>
      <w:sz w:val="18"/>
    </w:rPr>
  </w:style>
  <w:style w:type="paragraph" w:customStyle="1" w:styleId="14886C6C55A44600A0559D794C66DFB83">
    <w:name w:val="14886C6C55A44600A0559D794C66DFB83"/>
    <w:rsid w:val="00135377"/>
    <w:rPr>
      <w:rFonts w:ascii="Verdana" w:eastAsiaTheme="minorHAnsi" w:hAnsi="Verdana"/>
      <w:sz w:val="18"/>
    </w:rPr>
  </w:style>
  <w:style w:type="paragraph" w:customStyle="1" w:styleId="5C0326579DDE410B8670BE97EA67E0D03">
    <w:name w:val="5C0326579DDE410B8670BE97EA67E0D03"/>
    <w:rsid w:val="00135377"/>
    <w:rPr>
      <w:rFonts w:ascii="Verdana" w:eastAsiaTheme="minorHAnsi" w:hAnsi="Verdana"/>
      <w:sz w:val="18"/>
    </w:rPr>
  </w:style>
  <w:style w:type="paragraph" w:customStyle="1" w:styleId="5279034B5F1B4F2FAB48D930CFAD7D583">
    <w:name w:val="5279034B5F1B4F2FAB48D930CFAD7D583"/>
    <w:rsid w:val="00135377"/>
    <w:rPr>
      <w:rFonts w:ascii="Verdana" w:eastAsiaTheme="minorHAnsi" w:hAnsi="Verdana"/>
      <w:sz w:val="18"/>
    </w:rPr>
  </w:style>
  <w:style w:type="paragraph" w:customStyle="1" w:styleId="1F6887AD7A714E3ABFEA87D1F4DB8D143">
    <w:name w:val="1F6887AD7A714E3ABFEA87D1F4DB8D143"/>
    <w:rsid w:val="00135377"/>
    <w:rPr>
      <w:rFonts w:ascii="Verdana" w:eastAsiaTheme="minorHAnsi" w:hAnsi="Verdana"/>
      <w:sz w:val="18"/>
    </w:rPr>
  </w:style>
  <w:style w:type="paragraph" w:customStyle="1" w:styleId="44EC1234643343E395983C30610C9C833">
    <w:name w:val="44EC1234643343E395983C30610C9C833"/>
    <w:rsid w:val="00135377"/>
    <w:rPr>
      <w:rFonts w:ascii="Verdana" w:eastAsiaTheme="minorHAnsi" w:hAnsi="Verdana"/>
      <w:sz w:val="18"/>
    </w:rPr>
  </w:style>
  <w:style w:type="paragraph" w:customStyle="1" w:styleId="703C637ECE164C29836F845290E60A253">
    <w:name w:val="703C637ECE164C29836F845290E60A253"/>
    <w:rsid w:val="00135377"/>
    <w:rPr>
      <w:rFonts w:ascii="Verdana" w:eastAsiaTheme="minorHAnsi" w:hAnsi="Verdana"/>
      <w:sz w:val="18"/>
    </w:rPr>
  </w:style>
  <w:style w:type="paragraph" w:customStyle="1" w:styleId="6A595A3FEAC54AC499BF454C3746E36A3">
    <w:name w:val="6A595A3FEAC54AC499BF454C3746E36A3"/>
    <w:rsid w:val="00135377"/>
    <w:rPr>
      <w:rFonts w:ascii="Verdana" w:eastAsiaTheme="minorHAnsi" w:hAnsi="Verdana"/>
      <w:sz w:val="18"/>
    </w:rPr>
  </w:style>
  <w:style w:type="paragraph" w:customStyle="1" w:styleId="199F39089E664D1184633B8744D4BDD33">
    <w:name w:val="199F39089E664D1184633B8744D4BDD33"/>
    <w:rsid w:val="00135377"/>
    <w:rPr>
      <w:rFonts w:ascii="Verdana" w:eastAsiaTheme="minorHAnsi" w:hAnsi="Verdana"/>
      <w:sz w:val="18"/>
    </w:rPr>
  </w:style>
  <w:style w:type="paragraph" w:customStyle="1" w:styleId="1FD71546F3354181A23B09DAECC0AE833">
    <w:name w:val="1FD71546F3354181A23B09DAECC0AE833"/>
    <w:rsid w:val="00135377"/>
    <w:pPr>
      <w:jc w:val="both"/>
    </w:pPr>
    <w:rPr>
      <w:rFonts w:ascii="Verdana" w:eastAsiaTheme="minorHAnsi" w:hAnsi="Verdana"/>
      <w:sz w:val="24"/>
    </w:rPr>
  </w:style>
  <w:style w:type="paragraph" w:customStyle="1" w:styleId="C8DF01F152BA4672B78118BB3D0BD90C3">
    <w:name w:val="C8DF01F152BA4672B78118BB3D0BD90C3"/>
    <w:rsid w:val="00135377"/>
    <w:pPr>
      <w:tabs>
        <w:tab w:val="center" w:pos="4252"/>
        <w:tab w:val="right" w:pos="8504"/>
      </w:tabs>
    </w:pPr>
    <w:rPr>
      <w:rFonts w:ascii="Verdana" w:eastAsiaTheme="minorHAnsi" w:hAnsi="Verdana"/>
      <w:sz w:val="18"/>
    </w:rPr>
  </w:style>
  <w:style w:type="paragraph" w:customStyle="1" w:styleId="F90F7FF6A52B489E953DA9C055EF6E363">
    <w:name w:val="F90F7FF6A52B489E953DA9C055EF6E363"/>
    <w:rsid w:val="00135377"/>
    <w:pPr>
      <w:jc w:val="both"/>
    </w:pPr>
    <w:rPr>
      <w:rFonts w:ascii="Verdana" w:eastAsiaTheme="minorHAnsi" w:hAnsi="Verdana"/>
      <w:sz w:val="24"/>
    </w:rPr>
  </w:style>
  <w:style w:type="paragraph" w:customStyle="1" w:styleId="1DB31298387346909478C8DC8053C7A13">
    <w:name w:val="1DB31298387346909478C8DC8053C7A13"/>
    <w:rsid w:val="00135377"/>
    <w:pPr>
      <w:tabs>
        <w:tab w:val="center" w:pos="4252"/>
        <w:tab w:val="right" w:pos="8504"/>
      </w:tabs>
    </w:pPr>
    <w:rPr>
      <w:rFonts w:ascii="Verdana" w:eastAsiaTheme="minorHAnsi" w:hAnsi="Verdana"/>
      <w:sz w:val="18"/>
    </w:rPr>
  </w:style>
  <w:style w:type="paragraph" w:customStyle="1" w:styleId="C75D1FB0C55445459938ABEA144210CD">
    <w:name w:val="C75D1FB0C55445459938ABEA144210CD"/>
    <w:rsid w:val="00135377"/>
    <w:pPr>
      <w:spacing w:after="160" w:line="259" w:lineRule="auto"/>
    </w:pPr>
    <w:rPr>
      <w:sz w:val="22"/>
      <w:szCs w:val="22"/>
    </w:rPr>
  </w:style>
  <w:style w:type="paragraph" w:customStyle="1" w:styleId="D9A5688FEC3242C2822E8ECA1F10FCC4">
    <w:name w:val="D9A5688FEC3242C2822E8ECA1F10FCC4"/>
    <w:rsid w:val="00135377"/>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o" ma:contentTypeID="0x010100A57822CE8A78E640B4D0F092C50BB9A8" ma:contentTypeVersion="10" ma:contentTypeDescription="Crear nuevo documento." ma:contentTypeScope="" ma:versionID="805c7011453a6cc04c024a6845ccec14">
  <xsd:schema xmlns:xsd="http://www.w3.org/2001/XMLSchema" xmlns:xs="http://www.w3.org/2001/XMLSchema" xmlns:p="http://schemas.microsoft.com/office/2006/metadata/properties" xmlns:ns2="741814d2-663b-4438-ae16-bb771787276b" xmlns:ns3="6a09de7b-aa25-4a18-b9ad-347b73bd428a" targetNamespace="http://schemas.microsoft.com/office/2006/metadata/properties" ma:root="true" ma:fieldsID="b965f90042c2e685876d938a2ebdfaf2" ns2:_="" ns3:_="">
    <xsd:import namespace="741814d2-663b-4438-ae16-bb771787276b"/>
    <xsd:import namespace="6a09de7b-aa25-4a18-b9ad-347b73bd42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814d2-663b-4438-ae16-bb77178727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09de7b-aa25-4a18-b9ad-347b73bd428a"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5A74DD-236A-4C4E-B097-2FB15C0E15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814d2-663b-4438-ae16-bb771787276b"/>
    <ds:schemaRef ds:uri="6a09de7b-aa25-4a18-b9ad-347b73bd42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B38062-7127-4E3E-AEE0-2C70FC4130B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650AB9-0F29-4393-A120-DD5E480658FB}">
  <ds:schemaRefs>
    <ds:schemaRef ds:uri="http://schemas.microsoft.com/sharepoint/v3/contenttype/forms"/>
  </ds:schemaRefs>
</ds:datastoreItem>
</file>

<file path=customXml/itemProps5.xml><?xml version="1.0" encoding="utf-8"?>
<ds:datastoreItem xmlns:ds="http://schemas.openxmlformats.org/officeDocument/2006/customXml" ds:itemID="{744D05AE-327B-4A14-BA9C-C167D571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SS largo ESS 1</Template>
  <TotalTime>30</TotalTime>
  <Pages>41</Pages>
  <Words>17578</Words>
  <Characters>96682</Characters>
  <Application>Microsoft Office Word</Application>
  <DocSecurity>0</DocSecurity>
  <Lines>805</Lines>
  <Paragraphs>228</Paragraphs>
  <ScaleCrop>false</ScaleCrop>
  <HeadingPairs>
    <vt:vector size="2" baseType="variant">
      <vt:variant>
        <vt:lpstr>Título</vt:lpstr>
      </vt:variant>
      <vt:variant>
        <vt:i4>1</vt:i4>
      </vt:variant>
    </vt:vector>
  </HeadingPairs>
  <TitlesOfParts>
    <vt:vector size="1" baseType="lpstr">
      <vt:lpstr>PLAN  DE  SEGURIDAD</vt:lpstr>
    </vt:vector>
  </TitlesOfParts>
  <Company/>
  <LinksUpToDate>false</LinksUpToDate>
  <CharactersWithSpaces>114032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SEGURIDAD</dc:title>
  <dc:creator>agarciab</dc:creator>
  <cp:lastModifiedBy>Miguel Angel Masa Ortega</cp:lastModifiedBy>
  <cp:revision>16</cp:revision>
  <dcterms:created xsi:type="dcterms:W3CDTF">2021-10-19T14:41:00Z</dcterms:created>
  <dcterms:modified xsi:type="dcterms:W3CDTF">2021-11-25T13:53:00Z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3082-11.2.0.9684</vt:lpwstr>
  </property>
  <property fmtid="{D5CDD505-2E9C-101B-9397-08002B2CF9AE}" pid="3" name="ContentTypeId">
    <vt:lpwstr>0x010100A57822CE8A78E640B4D0F092C50BB9A8</vt:lpwstr>
  </property>
</Properties>
</file>