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851E3" w:rsidP="00DD685C" w:rsidRDefault="000851E3" w14:paraId="5F3A235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 w:eastAsiaTheme="majorEastAsia"/>
          <w:b/>
          <w:bCs/>
          <w:sz w:val="48"/>
          <w:szCs w:val="48"/>
          <w:lang w:val="es-ES"/>
        </w:rPr>
      </w:pPr>
    </w:p>
    <w:p w:rsidR="000851E3" w:rsidP="00DD685C" w:rsidRDefault="000851E3" w14:paraId="184F3D9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 w:eastAsiaTheme="majorEastAsia"/>
          <w:b/>
          <w:bCs/>
          <w:sz w:val="48"/>
          <w:szCs w:val="48"/>
          <w:lang w:val="es-ES"/>
        </w:rPr>
      </w:pPr>
    </w:p>
    <w:p w:rsidRPr="000851E3" w:rsidR="000851E3" w:rsidP="00DD685C" w:rsidRDefault="000851E3" w14:paraId="495C0467" w14:textId="546A9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48"/>
          <w:szCs w:val="48"/>
        </w:rPr>
      </w:pPr>
      <w:r w:rsidRPr="000851E3">
        <w:rPr>
          <w:rStyle w:val="normaltextrun"/>
          <w:rFonts w:ascii="Arial" w:hAnsi="Arial" w:cs="Arial" w:eastAsiaTheme="majorEastAsia"/>
          <w:b/>
          <w:bCs/>
          <w:sz w:val="48"/>
          <w:szCs w:val="48"/>
          <w:lang w:val="es-ES"/>
        </w:rPr>
        <w:t>Proyecto formativo TicketPro +</w:t>
      </w:r>
    </w:p>
    <w:p w:rsidRPr="0001719A" w:rsidR="000851E3" w:rsidP="00DD685C" w:rsidRDefault="000851E3" w14:paraId="6A21C5A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2CA8502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5018337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normaltextrun"/>
          <w:rFonts w:ascii="Arial" w:hAnsi="Arial" w:cs="Arial" w:eastAsiaTheme="majorEastAsia"/>
          <w:b/>
          <w:bCs/>
          <w:lang w:val="es-ES"/>
        </w:rPr>
        <w:t>INTEGRANTE </w:t>
      </w: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4B7A949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38A398E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normaltextrun"/>
          <w:rFonts w:ascii="Arial" w:hAnsi="Arial" w:cs="Arial" w:eastAsiaTheme="majorEastAsia"/>
          <w:lang w:val="es-ES"/>
        </w:rPr>
        <w:t>JONATHAN ROBINSON ARISTIZABAL </w:t>
      </w: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772DE8A0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374234FE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01F7B94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normaltextrun"/>
          <w:rFonts w:ascii="Arial" w:hAnsi="Arial" w:cs="Arial" w:eastAsiaTheme="majorEastAsia"/>
          <w:b/>
          <w:bCs/>
          <w:lang w:val="es-ES"/>
        </w:rPr>
        <w:t>INSTRUCTOR</w:t>
      </w: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178BE42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 w:eastAsiaTheme="majorEastAsia"/>
          <w:sz w:val="23"/>
          <w:szCs w:val="23"/>
        </w:rPr>
      </w:pPr>
      <w:r>
        <w:rPr>
          <w:rStyle w:val="normaltextrun"/>
          <w:rFonts w:ascii="Arial" w:hAnsi="Arial" w:cs="Arial" w:eastAsiaTheme="majorEastAsia"/>
          <w:sz w:val="23"/>
          <w:szCs w:val="23"/>
          <w:shd w:val="clear" w:color="auto" w:fill="FFFFFF"/>
          <w:lang w:val="es-ES"/>
        </w:rPr>
        <w:t>CONSUELO GARCIA</w:t>
      </w:r>
    </w:p>
    <w:p w:rsidRPr="0001719A" w:rsidR="000851E3" w:rsidP="00DD685C" w:rsidRDefault="000851E3" w14:paraId="6CBCCD0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 w:eastAsiaTheme="majorEastAsia"/>
          <w:sz w:val="23"/>
          <w:szCs w:val="23"/>
        </w:rPr>
      </w:pPr>
    </w:p>
    <w:p w:rsidRPr="0001719A" w:rsidR="000851E3" w:rsidP="00DD685C" w:rsidRDefault="000851E3" w14:paraId="2212E8C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 w:eastAsiaTheme="majorEastAsia"/>
          <w:sz w:val="23"/>
          <w:szCs w:val="23"/>
        </w:rPr>
      </w:pPr>
    </w:p>
    <w:p w:rsidRPr="0001719A" w:rsidR="000851E3" w:rsidP="00DD685C" w:rsidRDefault="000851E3" w14:paraId="4A79D72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 w:eastAsiaTheme="majorEastAsia"/>
          <w:sz w:val="23"/>
          <w:szCs w:val="23"/>
        </w:rPr>
      </w:pPr>
    </w:p>
    <w:p w:rsidRPr="0001719A" w:rsidR="000851E3" w:rsidP="00DD685C" w:rsidRDefault="000851E3" w14:paraId="3F40462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 w:eastAsiaTheme="majorEastAsia"/>
          <w:sz w:val="23"/>
          <w:szCs w:val="23"/>
        </w:rPr>
      </w:pPr>
    </w:p>
    <w:p w:rsidRPr="0001719A" w:rsidR="000851E3" w:rsidP="00DD685C" w:rsidRDefault="000851E3" w14:paraId="1FD0A64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 w:eastAsiaTheme="majorEastAsia"/>
          <w:sz w:val="23"/>
          <w:szCs w:val="23"/>
        </w:rPr>
      </w:pPr>
    </w:p>
    <w:p w:rsidRPr="0001719A" w:rsidR="000851E3" w:rsidP="00DD685C" w:rsidRDefault="000851E3" w14:paraId="2287D6A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 w:eastAsiaTheme="majorEastAsia"/>
          <w:sz w:val="23"/>
          <w:szCs w:val="23"/>
        </w:rPr>
      </w:pPr>
      <w:r w:rsidRPr="0001719A">
        <w:rPr>
          <w:rStyle w:val="eop"/>
          <w:rFonts w:cs="Arial" w:eastAsiaTheme="majorEastAsia"/>
          <w:noProof/>
        </w:rPr>
        <w:drawing>
          <wp:anchor distT="0" distB="0" distL="114300" distR="114300" simplePos="0" relativeHeight="251659264" behindDoc="0" locked="0" layoutInCell="1" allowOverlap="1" wp14:anchorId="4DE1B0FB" wp14:editId="36EE6012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076325" cy="1051487"/>
            <wp:effectExtent l="0" t="0" r="0" b="0"/>
            <wp:wrapNone/>
            <wp:docPr id="571742955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2955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5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01719A" w:rsidR="000851E3" w:rsidP="00DD685C" w:rsidRDefault="000851E3" w14:paraId="5042648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Pr="0001719A" w:rsidR="000851E3" w:rsidP="00DD685C" w:rsidRDefault="000851E3" w14:paraId="1E16D70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6D42D39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37BB673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Arial" w:eastAsiaTheme="majorEastAsia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2B72DD61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Arial" w:eastAsiaTheme="majorEastAsia"/>
        </w:rPr>
      </w:pPr>
    </w:p>
    <w:p w:rsidRPr="0001719A" w:rsidR="000851E3" w:rsidP="00DD685C" w:rsidRDefault="000851E3" w14:paraId="70A3A18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Arial" w:eastAsiaTheme="majorEastAsia"/>
        </w:rPr>
      </w:pPr>
    </w:p>
    <w:p w:rsidRPr="0001719A" w:rsidR="000851E3" w:rsidP="00DD685C" w:rsidRDefault="000851E3" w14:paraId="5077FF2C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Pr="0001719A" w:rsidR="000851E3" w:rsidP="00DD685C" w:rsidRDefault="000851E3" w14:paraId="26851A1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normaltextrun"/>
          <w:rFonts w:ascii="Arial" w:hAnsi="Arial" w:cs="Arial" w:eastAsiaTheme="majorEastAsia"/>
          <w:b/>
          <w:bCs/>
          <w:lang w:val="es-ES"/>
        </w:rPr>
        <w:t>SERVICIO NACIONAL DE APRENDIZAJE – SENA</w:t>
      </w: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5B45EB4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normaltextrun"/>
          <w:rFonts w:ascii="Arial" w:hAnsi="Arial" w:cs="Arial" w:eastAsiaTheme="majorEastAsia"/>
          <w:b/>
          <w:bCs/>
          <w:lang w:val="es-ES"/>
        </w:rPr>
        <w:t>CENTRO DE PROCESOS INDUSTRIALES Y CONSTRUCCIÓN</w:t>
      </w: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245FA1E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="000851E3" w:rsidP="00DD685C" w:rsidRDefault="000851E3" w14:paraId="03D269EB" w14:textId="64E2D2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 w:eastAsiaTheme="majorEastAsia"/>
        </w:rPr>
      </w:pPr>
      <w:r w:rsidRPr="0001719A">
        <w:rPr>
          <w:rStyle w:val="normaltextrun"/>
          <w:rFonts w:ascii="Arial" w:hAnsi="Arial" w:cs="Arial" w:eastAsiaTheme="majorEastAsia"/>
          <w:lang w:val="es-ES"/>
        </w:rPr>
        <w:t>ANÁLISIS Y DESARROLLO DE SOFTWARE</w:t>
      </w:r>
    </w:p>
    <w:p w:rsidRPr="0001719A" w:rsidR="000851E3" w:rsidP="00DD685C" w:rsidRDefault="000851E3" w14:paraId="5FC0CF52" w14:textId="1232E60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 w:eastAsiaTheme="majorEastAsia"/>
        </w:rPr>
        <w:t>FICHA: 2613934</w:t>
      </w:r>
    </w:p>
    <w:p w:rsidRPr="0001719A" w:rsidR="000851E3" w:rsidP="00DD685C" w:rsidRDefault="000851E3" w14:paraId="3A3617C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483B7BC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2D090BA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4F11485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normaltextrun"/>
          <w:rFonts w:ascii="Arial" w:hAnsi="Arial" w:cs="Arial" w:eastAsiaTheme="majorEastAsia"/>
          <w:b/>
          <w:bCs/>
          <w:lang w:val="es-ES"/>
        </w:rPr>
        <w:t>MANIZALES</w:t>
      </w:r>
      <w:r w:rsidRPr="0001719A">
        <w:rPr>
          <w:rStyle w:val="eop"/>
          <w:rFonts w:cs="Arial" w:eastAsiaTheme="majorEastAsia"/>
        </w:rPr>
        <w:t> </w:t>
      </w:r>
    </w:p>
    <w:p w:rsidRPr="0001719A" w:rsidR="000851E3" w:rsidP="00DD685C" w:rsidRDefault="000851E3" w14:paraId="6510BAF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01719A">
        <w:rPr>
          <w:rStyle w:val="normaltextrun"/>
          <w:rFonts w:ascii="Arial" w:hAnsi="Arial" w:cs="Arial" w:eastAsiaTheme="majorEastAsia"/>
          <w:lang w:val="es-ES"/>
        </w:rPr>
        <w:t>2024</w:t>
      </w:r>
    </w:p>
    <w:p w:rsidR="00AB2637" w:rsidP="00DD685C" w:rsidRDefault="00D96E62" w14:paraId="520CA18D" w14:textId="77777777">
      <w:pPr>
        <w:spacing w:after="160" w:line="240" w:lineRule="auto"/>
        <w:ind w:left="0" w:right="0" w:firstLine="0"/>
        <w:jc w:val="left"/>
      </w:pPr>
      <w:r>
        <w:rPr>
          <w:rFonts w:ascii="Calibri" w:hAnsi="Calibri" w:eastAsia="Calibri" w:cs="Calibri"/>
        </w:rPr>
        <w:t xml:space="preserve"> </w:t>
      </w:r>
    </w:p>
    <w:p w:rsidR="00AB2637" w:rsidP="00DD685C" w:rsidRDefault="00D96E62" w14:paraId="499E9116" w14:textId="77777777">
      <w:pPr>
        <w:spacing w:after="158" w:line="240" w:lineRule="auto"/>
        <w:ind w:left="0" w:right="0" w:firstLine="0"/>
        <w:jc w:val="left"/>
      </w:pPr>
      <w:r>
        <w:rPr>
          <w:rFonts w:ascii="Calibri" w:hAnsi="Calibri" w:eastAsia="Calibri" w:cs="Calibri"/>
        </w:rPr>
        <w:t xml:space="preserve"> </w:t>
      </w:r>
    </w:p>
    <w:p w:rsidR="00AB2637" w:rsidP="00DD685C" w:rsidRDefault="00D96E62" w14:paraId="6330E44A" w14:textId="77777777">
      <w:pPr>
        <w:spacing w:after="158" w:line="240" w:lineRule="auto"/>
        <w:ind w:left="0" w:right="0" w:firstLine="0"/>
        <w:jc w:val="left"/>
      </w:pPr>
      <w:r>
        <w:rPr>
          <w:rFonts w:ascii="Calibri" w:hAnsi="Calibri" w:eastAsia="Calibri" w:cs="Calibri"/>
        </w:rPr>
        <w:t xml:space="preserve"> </w:t>
      </w:r>
    </w:p>
    <w:p w:rsidR="00AB2637" w:rsidP="00DD685C" w:rsidRDefault="00D96E62" w14:paraId="65B2C8EA" w14:textId="77777777">
      <w:pPr>
        <w:spacing w:after="0" w:line="240" w:lineRule="auto"/>
        <w:ind w:left="0" w:right="0" w:firstLine="0"/>
        <w:jc w:val="left"/>
      </w:pPr>
      <w:r>
        <w:rPr>
          <w:rFonts w:ascii="Calibri" w:hAnsi="Calibri" w:eastAsia="Calibri" w:cs="Calibri"/>
        </w:rPr>
        <w:t xml:space="preserve"> </w:t>
      </w:r>
    </w:p>
    <w:p w:rsidR="00AB2637" w:rsidP="00DD685C" w:rsidRDefault="00AB2637" w14:paraId="16D2B7A4" w14:textId="61CD5370">
      <w:pPr>
        <w:spacing w:after="106" w:line="240" w:lineRule="auto"/>
        <w:ind w:left="3164" w:right="0" w:firstLine="0"/>
        <w:jc w:val="left"/>
      </w:pPr>
    </w:p>
    <w:p w:rsidR="000851E3" w:rsidP="00DD685C" w:rsidRDefault="000851E3" w14:paraId="37827A91" w14:textId="77777777">
      <w:pPr>
        <w:spacing w:after="106" w:line="240" w:lineRule="auto"/>
        <w:ind w:left="3164" w:right="0" w:firstLine="0"/>
        <w:jc w:val="left"/>
      </w:pPr>
    </w:p>
    <w:p w:rsidR="000851E3" w:rsidP="00DD685C" w:rsidRDefault="000851E3" w14:paraId="091ABCE5" w14:textId="77777777">
      <w:pPr>
        <w:spacing w:after="106" w:line="240" w:lineRule="auto"/>
        <w:ind w:left="3164" w:right="0" w:firstLine="0"/>
        <w:jc w:val="left"/>
      </w:pPr>
    </w:p>
    <w:p w:rsidR="000851E3" w:rsidP="00DD685C" w:rsidRDefault="000851E3" w14:paraId="73C803E8" w14:textId="77777777">
      <w:pPr>
        <w:spacing w:after="106" w:line="240" w:lineRule="auto"/>
        <w:ind w:left="3164" w:right="0" w:firstLine="0"/>
        <w:jc w:val="left"/>
      </w:pPr>
    </w:p>
    <w:p w:rsidR="00AB2637" w:rsidP="00DD685C" w:rsidRDefault="00D96E62" w14:paraId="2CDBC102" w14:textId="77777777">
      <w:pPr>
        <w:spacing w:after="0" w:line="240" w:lineRule="auto"/>
        <w:ind w:left="0" w:right="0" w:firstLine="0"/>
        <w:jc w:val="left"/>
      </w:pPr>
      <w:r>
        <w:rPr>
          <w:rFonts w:ascii="Calibri" w:hAnsi="Calibri" w:eastAsia="Calibri" w:cs="Calibri"/>
        </w:rPr>
        <w:t xml:space="preserve"> </w:t>
      </w:r>
    </w:p>
    <w:sdt>
      <w:sdtPr>
        <w:rPr>
          <w:rFonts w:ascii="Arial" w:hAnsi="Arial" w:cs="Arial"/>
          <w:sz w:val="24"/>
          <w:szCs w:val="24"/>
          <w:lang w:val="es-ES"/>
        </w:rPr>
        <w:id w:val="491764158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000000"/>
          <w:kern w:val="2"/>
          <w:sz w:val="24"/>
          <w:szCs w:val="24"/>
          <w:lang w:val="es-ES"/>
          <w14:ligatures w14:val="standardContextual"/>
        </w:rPr>
      </w:sdtEndPr>
      <w:sdtContent>
        <w:p w:rsidRPr="00D96E62" w:rsidR="00417EC3" w:rsidP="00D96E62" w:rsidRDefault="000851E3" w14:paraId="47120B44" w14:textId="7C271B70">
          <w:pPr>
            <w:pStyle w:val="TtuloTDC"/>
            <w:spacing w:line="240" w:lineRule="auto"/>
            <w:rPr>
              <w:rFonts w:ascii="Arial" w:hAnsi="Arial" w:cs="Arial"/>
              <w:color w:val="06A619"/>
              <w:sz w:val="24"/>
              <w:szCs w:val="24"/>
              <w:lang w:val="es-ES"/>
            </w:rPr>
          </w:pPr>
          <w:r w:rsidRPr="00A317B2">
            <w:rPr>
              <w:rFonts w:ascii="Arial" w:hAnsi="Arial" w:cs="Arial"/>
              <w:color w:val="06A619"/>
              <w:sz w:val="24"/>
              <w:szCs w:val="24"/>
              <w:lang w:val="es-ES"/>
            </w:rPr>
            <w:t>Contenido</w:t>
          </w:r>
        </w:p>
        <w:p w:rsidR="00D96E62" w:rsidRDefault="000851E3" w14:paraId="3B3543E7" w14:textId="68C2F3BD">
          <w:pPr>
            <w:pStyle w:val="TDC1"/>
            <w:tabs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r w:rsidRPr="00A317B2">
            <w:rPr>
              <w:rFonts w:ascii="Arial" w:hAnsi="Arial" w:cs="Arial"/>
              <w:sz w:val="24"/>
            </w:rPr>
            <w:fldChar w:fldCharType="begin"/>
          </w:r>
          <w:r w:rsidRPr="00A317B2">
            <w:rPr>
              <w:rFonts w:ascii="Arial" w:hAnsi="Arial" w:cs="Arial"/>
              <w:sz w:val="24"/>
            </w:rPr>
            <w:instrText xml:space="preserve"> TOC \o "1-3" \h \z \u </w:instrText>
          </w:r>
          <w:r w:rsidRPr="00A317B2">
            <w:rPr>
              <w:rFonts w:ascii="Arial" w:hAnsi="Arial" w:cs="Arial"/>
              <w:sz w:val="24"/>
            </w:rPr>
            <w:fldChar w:fldCharType="separate"/>
          </w:r>
          <w:hyperlink w:history="1" w:anchor="_Toc177652745">
            <w:r w:rsidRPr="008D7580" w:rsidR="00D96E62">
              <w:rPr>
                <w:rStyle w:val="Hipervnculo"/>
                <w:noProof/>
              </w:rPr>
              <w:t>Proyecto Formativo TicketPro+</w:t>
            </w:r>
            <w:r w:rsidR="00D96E62">
              <w:rPr>
                <w:noProof/>
                <w:webHidden/>
              </w:rPr>
              <w:tab/>
            </w:r>
            <w:r w:rsidR="00D96E62">
              <w:rPr>
                <w:noProof/>
                <w:webHidden/>
              </w:rPr>
              <w:fldChar w:fldCharType="begin"/>
            </w:r>
            <w:r w:rsidR="00D96E62">
              <w:rPr>
                <w:noProof/>
                <w:webHidden/>
              </w:rPr>
              <w:instrText xml:space="preserve"> PAGEREF _Toc177652745 \h </w:instrText>
            </w:r>
            <w:r w:rsidR="00D96E62">
              <w:rPr>
                <w:noProof/>
                <w:webHidden/>
              </w:rPr>
            </w:r>
            <w:r w:rsidR="00D96E62">
              <w:rPr>
                <w:noProof/>
                <w:webHidden/>
              </w:rPr>
              <w:fldChar w:fldCharType="separate"/>
            </w:r>
            <w:r w:rsidR="00D96E62">
              <w:rPr>
                <w:noProof/>
                <w:webHidden/>
              </w:rPr>
              <w:t>3</w:t>
            </w:r>
            <w:r w:rsidR="00D96E62"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057ACB17" w14:textId="07C31CD9">
          <w:pPr>
            <w:pStyle w:val="TDC2"/>
            <w:tabs>
              <w:tab w:val="left" w:pos="72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46">
            <w:r w:rsidRPr="008D7580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52CDE07C" w14:textId="7A96471E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47">
            <w:r w:rsidRPr="008D7580">
              <w:rPr>
                <w:rStyle w:val="Hipervnculo"/>
                <w:noProof/>
              </w:rPr>
              <w:t>1.1.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Resumen.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3F29D88D" w14:textId="6DDCCA28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48">
            <w:r w:rsidRPr="008D7580">
              <w:rPr>
                <w:rStyle w:val="Hipervnculo"/>
                <w:noProof/>
              </w:rPr>
              <w:t>1.2.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Objetivo General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43657B74" w14:textId="1F6CE842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49">
            <w:r w:rsidRPr="008D7580">
              <w:rPr>
                <w:rStyle w:val="Hipervnculo"/>
                <w:noProof/>
              </w:rPr>
              <w:t>1.3.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Objetivos Específicos del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273DF000" w14:textId="4E913A2D">
          <w:pPr>
            <w:pStyle w:val="TDC3"/>
            <w:tabs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0">
            <w:r w:rsidRPr="008D7580">
              <w:rPr>
                <w:rStyle w:val="Hipervnculo"/>
                <w:noProof/>
              </w:rPr>
              <w:t>1.4.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0E2D0832" w14:textId="2DA61583">
          <w:pPr>
            <w:pStyle w:val="TDC3"/>
            <w:tabs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1">
            <w:r w:rsidRPr="008D7580">
              <w:rPr>
                <w:rStyle w:val="Hipervnculo"/>
                <w:noProof/>
              </w:rPr>
              <w:t>1.5. Situación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70A0119F" w14:textId="11A3FCE0">
          <w:pPr>
            <w:pStyle w:val="TDC3"/>
            <w:tabs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2">
            <w:r w:rsidRPr="008D7580">
              <w:rPr>
                <w:rStyle w:val="Hipervnculo"/>
                <w:noProof/>
              </w:rPr>
              <w:t>1.6.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47D0E816" w14:textId="52DE3B32">
          <w:pPr>
            <w:pStyle w:val="TDC3"/>
            <w:tabs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3">
            <w:r w:rsidRPr="008D7580">
              <w:rPr>
                <w:rStyle w:val="Hipervnculo"/>
                <w:noProof/>
              </w:rPr>
              <w:t>1.7. Servicios por ofrecer desde ADSO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3464806A" w14:textId="64143264">
          <w:pPr>
            <w:pStyle w:val="TDC2"/>
            <w:tabs>
              <w:tab w:val="left" w:pos="72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4">
            <w:r w:rsidRPr="008D7580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Investigación de Mercados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0E9F35FB" w14:textId="2E27646C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5">
            <w:r w:rsidRPr="008D7580">
              <w:rPr>
                <w:rStyle w:val="Hipervnculo"/>
                <w:noProof/>
              </w:rPr>
              <w:t>2.1.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Fuentes de información Primaria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0CE69F00" w14:textId="2F80F384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6">
            <w:r w:rsidRPr="008D7580">
              <w:rPr>
                <w:rStyle w:val="Hipervnculo"/>
                <w:noProof/>
              </w:rPr>
              <w:t>2.2.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Tabulación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066E7B0D" w14:textId="2D19E8E0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7">
            <w:r w:rsidRPr="008D7580">
              <w:rPr>
                <w:rStyle w:val="Hipervnculo"/>
                <w:noProof/>
              </w:rPr>
              <w:t>2.3.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5773501A" w14:textId="72332360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8">
            <w:r w:rsidRPr="008D7580">
              <w:rPr>
                <w:rStyle w:val="Hipervnculo"/>
                <w:noProof/>
              </w:rPr>
              <w:t>2.4.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7DD4DFFD" w14:textId="3C0ACFC0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59">
            <w:r w:rsidRPr="008D7580">
              <w:rPr>
                <w:rStyle w:val="Hipervnculo"/>
                <w:noProof/>
              </w:rPr>
              <w:t>2.5.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Estudio sector TICS en Colombia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6AA1F859" w14:textId="1C1295F7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0">
            <w:r w:rsidRPr="008D7580">
              <w:rPr>
                <w:rStyle w:val="Hipervnculo"/>
                <w:noProof/>
              </w:rPr>
              <w:t>2.6.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Perfil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62C16FE2" w14:textId="1E60261C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1">
            <w:r w:rsidRPr="008D7580">
              <w:rPr>
                <w:rStyle w:val="Hipervnculo"/>
                <w:noProof/>
              </w:rPr>
              <w:t>2.7.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A quienes les van a prestar sus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31EE0D1D" w14:textId="72790C37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2">
            <w:r w:rsidRPr="008D7580">
              <w:rPr>
                <w:rStyle w:val="Hipervnculo"/>
                <w:noProof/>
              </w:rPr>
              <w:t>2.8.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Estudio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1479ED7A" w14:textId="4C0115BC">
          <w:pPr>
            <w:pStyle w:val="TDC2"/>
            <w:tabs>
              <w:tab w:val="left" w:pos="72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3">
            <w:r w:rsidRPr="008D7580">
              <w:rPr>
                <w:rStyle w:val="Hipervnculo"/>
                <w:noProof/>
              </w:rPr>
              <w:t>3)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Planeación y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24980FED" w14:textId="108D9C12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4">
            <w:r w:rsidRPr="008D7580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78A7D02F" w14:textId="17170D91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5">
            <w:r w:rsidRPr="008D7580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Valor Formativo: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58EA9A27" w14:textId="7C65FE2F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6">
            <w:r w:rsidRPr="008D7580">
              <w:rPr>
                <w:rStyle w:val="Hipervnculo"/>
                <w:noProof/>
              </w:rPr>
              <w:t>3.2.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Recursos y Tecnologías: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3B28A668" w14:textId="4DA8B8D9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7">
            <w:r w:rsidRPr="008D7580">
              <w:rPr>
                <w:rStyle w:val="Hipervnculo"/>
                <w:noProof/>
              </w:rPr>
              <w:t>3.3.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Metodología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2184AE43" w14:textId="7A4C621F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8">
            <w:r w:rsidRPr="008D7580">
              <w:rPr>
                <w:rStyle w:val="Hipervnculo"/>
                <w:noProof/>
              </w:rPr>
              <w:t>3.4.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Roles y Responsabilidades: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7A1E08F1" w14:textId="1CF39C27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69">
            <w:r w:rsidRPr="008D7580">
              <w:rPr>
                <w:rStyle w:val="Hipervnculo"/>
                <w:noProof/>
              </w:rPr>
              <w:t>3.5.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Entregables y 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6D4A0620" w14:textId="1DBEB141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0">
            <w:r w:rsidRPr="008D7580">
              <w:rPr>
                <w:rStyle w:val="Hipervnculo"/>
                <w:noProof/>
              </w:rPr>
              <w:t>3.6.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Énfasis Adicional: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4BD9EE23" w14:textId="519580F3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1">
            <w:r w:rsidRPr="008D7580">
              <w:rPr>
                <w:rStyle w:val="Hipervnculo"/>
                <w:noProof/>
              </w:rPr>
              <w:t>3.7.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Estrategias de 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02919FF1" w14:textId="55660263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2">
            <w:r w:rsidRPr="008D7580">
              <w:rPr>
                <w:rStyle w:val="Hipervnculo"/>
                <w:noProof/>
              </w:rPr>
              <w:t>3.8.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Feedback de Usuarios y Aceptación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27B19142" w14:textId="0D6FF34B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3">
            <w:r w:rsidRPr="008D7580">
              <w:rPr>
                <w:rStyle w:val="Hipervnculo"/>
                <w:noProof/>
              </w:rPr>
              <w:t>3.9.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Documentación y Transferencia de Conocimiento: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621E4700" w14:textId="32E5F970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4">
            <w:r w:rsidRPr="008D7580">
              <w:rPr>
                <w:rStyle w:val="Hipervnculo"/>
                <w:noProof/>
              </w:rPr>
              <w:t>3.10.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Presentación y Evaluación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3E96BA6B" w14:textId="78C43A43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5">
            <w:r w:rsidRPr="008D7580">
              <w:rPr>
                <w:rStyle w:val="Hipervnculo"/>
                <w:noProof/>
              </w:rPr>
              <w:t>3.11.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Énfasis en la Innovación: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377A7888" w14:textId="71163EB9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6">
            <w:r w:rsidRPr="008D7580">
              <w:rPr>
                <w:rStyle w:val="Hipervnculo"/>
                <w:noProof/>
              </w:rPr>
              <w:t>3.12.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Compromiso Ético y Social: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706ED531" w14:textId="310B0827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7">
            <w:r w:rsidRPr="008D7580">
              <w:rPr>
                <w:rStyle w:val="Hipervnculo"/>
                <w:noProof/>
              </w:rPr>
              <w:t>3.13.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Monitoreo Post-Implementación: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E62" w:rsidRDefault="00D96E62" w14:paraId="66F5A632" w14:textId="1EF097AB">
          <w:pPr>
            <w:pStyle w:val="TDC3"/>
            <w:tabs>
              <w:tab w:val="left" w:pos="1200"/>
              <w:tab w:val="right" w:leader="dot" w:pos="8499"/>
            </w:tabs>
            <w:rPr>
              <w:rFonts w:asciiTheme="minorHAnsi" w:hAnsiTheme="minorHAnsi" w:eastAsiaTheme="minorEastAsia" w:cstheme="minorBidi"/>
              <w:noProof/>
              <w:color w:val="auto"/>
              <w:sz w:val="24"/>
            </w:rPr>
          </w:pPr>
          <w:hyperlink w:history="1" w:anchor="_Toc177652778">
            <w:r w:rsidRPr="008D7580">
              <w:rPr>
                <w:rStyle w:val="Hipervnculo"/>
                <w:noProof/>
              </w:rPr>
              <w:t>3.14.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4"/>
              </w:rPr>
              <w:tab/>
            </w:r>
            <w:r w:rsidRPr="008D7580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1E3" w:rsidP="00D96E62" w:rsidRDefault="000851E3" w14:paraId="0CD4E060" w14:textId="78F5AD7E">
          <w:pPr>
            <w:spacing w:line="240" w:lineRule="auto"/>
            <w:ind w:left="0" w:firstLine="0"/>
          </w:pPr>
          <w:r w:rsidRPr="00A317B2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AB2637" w:rsidP="00417EC3" w:rsidRDefault="00D96E62" w14:paraId="0B49F41A" w14:textId="026E37FC">
      <w:pPr>
        <w:spacing w:after="160" w:line="240" w:lineRule="auto"/>
        <w:ind w:left="0" w:right="0" w:firstLine="0"/>
        <w:jc w:val="left"/>
      </w:pPr>
      <w:r>
        <w:rPr>
          <w:rFonts w:ascii="Calibri" w:hAnsi="Calibri" w:eastAsia="Calibri" w:cs="Calibri"/>
        </w:rPr>
        <w:t xml:space="preserve"> </w:t>
      </w:r>
      <w:r>
        <w:rPr>
          <w:sz w:val="48"/>
        </w:rPr>
        <w:t xml:space="preserve"> </w:t>
      </w:r>
    </w:p>
    <w:p w:rsidR="00AB2637" w:rsidP="00DD685C" w:rsidRDefault="00D96E62" w14:paraId="2F263EF2" w14:textId="719769F0">
      <w:pPr>
        <w:pStyle w:val="Titulo1"/>
        <w:spacing w:line="240" w:lineRule="auto"/>
      </w:pPr>
      <w:bookmarkStart w:name="_Toc177652745" w:id="0"/>
      <w:r w:rsidRPr="000851E3">
        <w:t xml:space="preserve">Proyecto </w:t>
      </w:r>
      <w:r w:rsidRPr="00A317B2">
        <w:t>Formativo</w:t>
      </w:r>
      <w:r w:rsidRPr="000851E3">
        <w:t xml:space="preserve"> TicketPro+</w:t>
      </w:r>
      <w:bookmarkEnd w:id="0"/>
      <w:r w:rsidRPr="000851E3">
        <w:t xml:space="preserve"> </w:t>
      </w:r>
    </w:p>
    <w:p w:rsidR="00A317B2" w:rsidP="00DD685C" w:rsidRDefault="00A317B2" w14:paraId="6B6F6A8E" w14:textId="77777777">
      <w:pPr>
        <w:spacing w:line="240" w:lineRule="auto"/>
      </w:pPr>
    </w:p>
    <w:p w:rsidRPr="00A317B2" w:rsidR="00DD685C" w:rsidP="00DD685C" w:rsidRDefault="00A317B2" w14:paraId="70F3FDDB" w14:textId="73BFD281">
      <w:pPr>
        <w:pStyle w:val="Titulo2"/>
        <w:numPr>
          <w:ilvl w:val="0"/>
          <w:numId w:val="8"/>
        </w:numPr>
        <w:spacing w:line="240" w:lineRule="auto"/>
        <w:ind w:left="720"/>
      </w:pPr>
      <w:bookmarkStart w:name="_Toc177652746" w:id="1"/>
      <w:r w:rsidRPr="00A317B2">
        <w:t>Estudio de mercado</w:t>
      </w:r>
      <w:bookmarkEnd w:id="1"/>
    </w:p>
    <w:p w:rsidR="00DD685C" w:rsidP="00DD685C" w:rsidRDefault="00D96E62" w14:paraId="305C9FD8" w14:textId="77777777">
      <w:pPr>
        <w:pStyle w:val="Titulo3"/>
        <w:numPr>
          <w:ilvl w:val="1"/>
          <w:numId w:val="8"/>
        </w:numPr>
        <w:spacing w:line="240" w:lineRule="auto"/>
      </w:pPr>
      <w:bookmarkStart w:name="_Toc177652747" w:id="2"/>
      <w:r w:rsidRPr="00A317B2">
        <w:t>Resumen</w:t>
      </w:r>
      <w:r w:rsidRPr="00A317B2">
        <w:t>.</w:t>
      </w:r>
      <w:bookmarkEnd w:id="2"/>
    </w:p>
    <w:p w:rsidRPr="00DD685C" w:rsidR="00DD685C" w:rsidP="00DD685C" w:rsidRDefault="00D96E62" w14:paraId="69B986E6" w14:textId="5151209A">
      <w:pPr>
        <w:pStyle w:val="Titulo3"/>
        <w:spacing w:line="240" w:lineRule="auto"/>
        <w:ind w:left="-48" w:firstLine="0"/>
      </w:pPr>
      <w:r w:rsidRPr="00A317B2">
        <w:t xml:space="preserve"> </w:t>
      </w:r>
    </w:p>
    <w:p w:rsidRPr="00A317B2" w:rsidR="00AB2637" w:rsidP="00EF05E4" w:rsidRDefault="00D96E62" w14:paraId="411541AF" w14:textId="70C52B5A">
      <w:pPr>
        <w:pStyle w:val="parrafo"/>
      </w:pPr>
      <w:r w:rsidRPr="00A317B2">
        <w:t xml:space="preserve">TicketPro+ es una plataforma de software diseñada para optimizar la gestión de tickets y mejorar la experiencia de atención al cliente. Desarrollado como parte del curso de </w:t>
      </w:r>
      <w:r w:rsidRPr="00A317B2" w:rsidR="000851E3">
        <w:t>Análisis</w:t>
      </w:r>
      <w:r w:rsidRPr="00A317B2">
        <w:t xml:space="preserve"> y desarrollo de software este proyecto se centra en ofrecer una solución completa para empresas que buscan mejorar su servicio al cliente. </w:t>
      </w:r>
    </w:p>
    <w:p w:rsidRPr="00A317B2" w:rsidR="00AB2637" w:rsidP="00EF05E4" w:rsidRDefault="00D96E62" w14:paraId="6785B655" w14:textId="77777777">
      <w:pPr>
        <w:pStyle w:val="parrafo"/>
      </w:pPr>
      <w:r w:rsidRPr="00A317B2">
        <w:t xml:space="preserve">El software se enfoca en la centralización de solicitudes de clientes, ofreciendo un panel unificado para visualizar, priorizar y resolver problemas. TicketPro+ incorpora funciones de priorización inteligente para resolver rápidamente problemas críticos, automatizando la creación y enrutamiento de tickets desde diferentes canales de comunicación. </w:t>
      </w:r>
    </w:p>
    <w:p w:rsidRPr="00A317B2" w:rsidR="00AB2637" w:rsidP="00EF05E4" w:rsidRDefault="00D96E62" w14:paraId="0FB0B9F7" w14:textId="77777777">
      <w:pPr>
        <w:pStyle w:val="parrafo"/>
      </w:pPr>
      <w:r w:rsidRPr="00A317B2">
        <w:t xml:space="preserve">Además, la plataforma facilita una interacción multicanal con clientes, incluyendo una bandeja de entrada universal y chat en vivo en el sitio web, lo que permite una comunicación eficiente y colaborativa. Incorpora herramientas de autoservicio y una base de conocimientos para proporcionar respuestas rápidas a preguntas frecuentes, reduciendo el tiempo de resolución. </w:t>
      </w:r>
    </w:p>
    <w:p w:rsidRPr="00A317B2" w:rsidR="00AB2637" w:rsidP="00EF05E4" w:rsidRDefault="00D96E62" w14:paraId="09DAFF77" w14:textId="77777777">
      <w:pPr>
        <w:pStyle w:val="parrafo"/>
      </w:pPr>
      <w:r w:rsidRPr="00A317B2">
        <w:t xml:space="preserve">TicketPro+ se basa en métricas y análisis detallados para evaluar el desempeño del servicio de atención al cliente, permitiendo mejoras continuas en la calidad del servicio. La flexibilidad y escalabilidad del sistema se adaptan a las necesidades específicas de cada empresa, mientras que una interfaz de usuario intuitiva garantiza su fácil adopción. </w:t>
      </w:r>
    </w:p>
    <w:p w:rsidRPr="00A317B2" w:rsidR="00AB2637" w:rsidP="00EF05E4" w:rsidRDefault="00D96E62" w14:paraId="31873DB1" w14:textId="571D0E56">
      <w:pPr>
        <w:pStyle w:val="parrafo"/>
      </w:pPr>
      <w:r w:rsidRPr="00A317B2">
        <w:t>Este proyecto representa una experiencia completa en el desarrollo de software, abordando desde la concepción hasta la implementación y evaluación final. TicketPro+ no solo busca mejorar la gestión de ticket</w:t>
      </w:r>
      <w:r w:rsidRPr="00A317B2">
        <w:t xml:space="preserve">, sino también proporcionar una experiencia de atención al cliente excepcional y preparar a los estudiantes para los desafíos del mundo laboral en tecnología. </w:t>
      </w:r>
    </w:p>
    <w:p w:rsidR="00AB2637" w:rsidP="00DD685C" w:rsidRDefault="00D96E62" w14:paraId="2C567164" w14:textId="77777777">
      <w:pPr>
        <w:spacing w:after="333" w:line="240" w:lineRule="auto"/>
        <w:ind w:left="0" w:right="0" w:firstLine="0"/>
        <w:jc w:val="left"/>
      </w:pPr>
      <w:r>
        <w:rPr>
          <w:rFonts w:ascii="Calibri" w:hAnsi="Calibri" w:eastAsia="Calibri" w:cs="Calibri"/>
        </w:rPr>
        <w:t xml:space="preserve"> </w:t>
      </w:r>
    </w:p>
    <w:p w:rsidRPr="00EF05E4" w:rsidR="00EF05E4" w:rsidP="00532FFC" w:rsidRDefault="00D96E62" w14:paraId="40574613" w14:textId="4A328769">
      <w:pPr>
        <w:pStyle w:val="Titulo3"/>
        <w:numPr>
          <w:ilvl w:val="1"/>
          <w:numId w:val="8"/>
        </w:numPr>
      </w:pPr>
      <w:bookmarkStart w:name="_Toc177652748" w:id="3"/>
      <w:r w:rsidRPr="000851E3">
        <w:t>Objetivo General del Proyecto:</w:t>
      </w:r>
      <w:bookmarkEnd w:id="3"/>
      <w:r w:rsidRPr="000851E3">
        <w:t xml:space="preserve"> </w:t>
      </w:r>
    </w:p>
    <w:p w:rsidR="00AB2637" w:rsidP="00EF05E4" w:rsidRDefault="00D96E62" w14:paraId="01B0AECE" w14:textId="10BBCFCA">
      <w:pPr>
        <w:pStyle w:val="parrafo"/>
      </w:pPr>
      <w:r>
        <w:t>Desarrollar TicketPro+, una plataforma integral de gestión de ticket</w:t>
      </w:r>
      <w:r>
        <w:t xml:space="preserve"> y atención al cliente, con el propósito de proporcionar a las empresas una solución efectiva para la gestión de solicitudes, priorización inteligente de tickets y automatización de procesos, mejorando la experiencia del usuario y la eficiencia del equipo de soporte. </w:t>
      </w:r>
    </w:p>
    <w:p w:rsidR="00AB2637" w:rsidP="00DD685C" w:rsidRDefault="00D96E62" w14:paraId="722EB906" w14:textId="77777777">
      <w:pPr>
        <w:spacing w:after="314" w:line="240" w:lineRule="auto"/>
        <w:ind w:left="0" w:right="0" w:firstLine="0"/>
        <w:jc w:val="left"/>
      </w:pPr>
      <w:r>
        <w:t xml:space="preserve"> </w:t>
      </w:r>
    </w:p>
    <w:p w:rsidR="00EF05E4" w:rsidP="00DD685C" w:rsidRDefault="00EF05E4" w14:paraId="1A7B3A7F" w14:textId="77777777">
      <w:pPr>
        <w:spacing w:after="314" w:line="240" w:lineRule="auto"/>
        <w:ind w:left="0" w:right="0" w:firstLine="0"/>
        <w:jc w:val="left"/>
      </w:pPr>
    </w:p>
    <w:p w:rsidRPr="000851E3" w:rsidR="00AB2637" w:rsidP="00EF05E4" w:rsidRDefault="00D96E62" w14:paraId="057D1120" w14:textId="77C861CC">
      <w:pPr>
        <w:pStyle w:val="Titulo3"/>
        <w:numPr>
          <w:ilvl w:val="1"/>
          <w:numId w:val="8"/>
        </w:numPr>
      </w:pPr>
      <w:bookmarkStart w:name="_Toc177652749" w:id="4"/>
      <w:r w:rsidRPr="000851E3">
        <w:t>Objetivos Específicos del Software:</w:t>
      </w:r>
      <w:bookmarkEnd w:id="4"/>
      <w:r w:rsidRPr="000851E3">
        <w:t xml:space="preserve"> </w:t>
      </w:r>
    </w:p>
    <w:p w:rsidR="00AB2637" w:rsidP="00DD685C" w:rsidRDefault="00D96E62" w14:paraId="2A069912" w14:textId="77777777">
      <w:pPr>
        <w:spacing w:after="141" w:line="240" w:lineRule="auto"/>
        <w:ind w:left="0" w:right="0" w:firstLine="0"/>
        <w:jc w:val="left"/>
      </w:pPr>
      <w:r>
        <w:t xml:space="preserve"> </w:t>
      </w:r>
    </w:p>
    <w:p w:rsidRPr="00DD685C" w:rsidR="00DD685C" w:rsidP="00EF05E4" w:rsidRDefault="00D96E62" w14:paraId="0F8F6F01" w14:textId="5383B94A">
      <w:pPr>
        <w:pStyle w:val="titulo4"/>
      </w:pPr>
      <w:r w:rsidRPr="000851E3">
        <w:t xml:space="preserve">Optimización de la Gestión de </w:t>
      </w:r>
      <w:r w:rsidR="00DD685C">
        <w:t>t</w:t>
      </w:r>
      <w:r w:rsidRPr="000851E3">
        <w:t>icket</w:t>
      </w:r>
      <w:r w:rsidRPr="000851E3">
        <w:t>:</w:t>
      </w:r>
    </w:p>
    <w:p w:rsidRPr="00417EC3" w:rsidR="00DD685C" w:rsidP="00417EC3" w:rsidRDefault="00D96E62" w14:paraId="30B6D015" w14:textId="5AD5DEC2">
      <w:pPr>
        <w:pStyle w:val="parrafo"/>
      </w:pPr>
      <w:r>
        <w:t>Desarrollar una plataforma que permita una gestión eficiente de ticket</w:t>
      </w:r>
      <w:r>
        <w:t xml:space="preserve">, ofreciendo visibilidad y control total sobre las solicitudes de los clientes desde un único panel. </w:t>
      </w:r>
    </w:p>
    <w:p w:rsidR="00AB2637" w:rsidP="00EF05E4" w:rsidRDefault="00D96E62" w14:paraId="2A79549B" w14:textId="26CDA3C5">
      <w:pPr>
        <w:pStyle w:val="titulo4"/>
      </w:pPr>
      <w:r w:rsidRPr="000851E3">
        <w:t xml:space="preserve"> Priorización Inteligente de Problemas: </w:t>
      </w:r>
    </w:p>
    <w:p w:rsidR="00DD685C" w:rsidP="00417EC3" w:rsidRDefault="00D96E62" w14:paraId="7633CFDA" w14:textId="7331DC1B">
      <w:pPr>
        <w:pStyle w:val="parrafo"/>
      </w:pPr>
      <w:r>
        <w:t xml:space="preserve">Implementar un sistema de priorización automática que identifique y resalte problemas críticos, permitiendo resolverlos con rapidez y eficacia. </w:t>
      </w:r>
    </w:p>
    <w:p w:rsidRPr="000851E3" w:rsidR="00AB2637" w:rsidP="00EF05E4" w:rsidRDefault="00D96E62" w14:paraId="6A21FED6" w14:textId="232046B3">
      <w:pPr>
        <w:pStyle w:val="titulo4"/>
      </w:pPr>
      <w:r w:rsidRPr="000851E3">
        <w:t xml:space="preserve">Automatización de Procesos: </w:t>
      </w:r>
    </w:p>
    <w:p w:rsidR="00DD685C" w:rsidP="00417EC3" w:rsidRDefault="00D96E62" w14:paraId="2E902F4F" w14:textId="5AAB2832">
      <w:pPr>
        <w:pStyle w:val="parrafo"/>
      </w:pPr>
      <w:r>
        <w:t xml:space="preserve">Ofrecer un sistema que automatice la creación y el enrutamiento de tickets desde múltiples canales de entrada, minimizando la intervención manual y mejorando la eficiencia operativa. </w:t>
      </w:r>
    </w:p>
    <w:p w:rsidRPr="000851E3" w:rsidR="00AB2637" w:rsidP="00EF05E4" w:rsidRDefault="00D96E62" w14:paraId="190ABF13" w14:textId="3A6C6225">
      <w:pPr>
        <w:pStyle w:val="titulo4"/>
      </w:pPr>
      <w:r w:rsidRPr="000851E3">
        <w:t xml:space="preserve">Interacción Multicanal con Clientes: </w:t>
      </w:r>
    </w:p>
    <w:p w:rsidRPr="00417EC3" w:rsidR="00DD685C" w:rsidP="00417EC3" w:rsidRDefault="00D96E62" w14:paraId="4AB8CB46" w14:textId="79234F6E">
      <w:pPr>
        <w:pStyle w:val="parrafo"/>
        <w:rPr>
          <w:sz w:val="20"/>
        </w:rPr>
      </w:pPr>
      <w:r>
        <w:t xml:space="preserve">Facilitar una experiencia de usuario fluida a través de una bandeja de entrada universal y chat en vivo en el sitio web, permitiendo una comunicación eficiente y colaborativa. </w:t>
      </w:r>
    </w:p>
    <w:p w:rsidRPr="000851E3" w:rsidR="00AB2637" w:rsidP="00EF05E4" w:rsidRDefault="00D96E62" w14:paraId="5818EC9E" w14:textId="223C33AC">
      <w:pPr>
        <w:pStyle w:val="titulo4"/>
      </w:pPr>
      <w:r w:rsidRPr="000851E3">
        <w:t xml:space="preserve">Herramientas de Autoservicio y Base de Conocimientos: </w:t>
      </w:r>
    </w:p>
    <w:p w:rsidR="00DD685C" w:rsidP="00417EC3" w:rsidRDefault="00D96E62" w14:paraId="185488F0" w14:textId="4439D168">
      <w:pPr>
        <w:pStyle w:val="parrafo"/>
      </w:pPr>
      <w:r>
        <w:t xml:space="preserve">Crear una base de conocimientos sólida y accesible para clientes y personal de soporte, reduciendo el tiempo de resolución al proporcionar respuestas a preguntas frecuentes. </w:t>
      </w:r>
    </w:p>
    <w:p w:rsidRPr="000851E3" w:rsidR="00AB2637" w:rsidP="00EF05E4" w:rsidRDefault="00D96E62" w14:paraId="08B3D287" w14:textId="3CAB81F4">
      <w:pPr>
        <w:pStyle w:val="titulo4"/>
      </w:pPr>
      <w:r w:rsidRPr="000851E3">
        <w:t xml:space="preserve">Análisis y Métricas: </w:t>
      </w:r>
    </w:p>
    <w:p w:rsidR="00AB2637" w:rsidP="00EF05E4" w:rsidRDefault="00D96E62" w14:paraId="75A02D94" w14:textId="2A2BFCB9">
      <w:pPr>
        <w:pStyle w:val="parrafo"/>
      </w:pPr>
      <w:r>
        <w:t xml:space="preserve">Ofrecer herramientas analíticas detalladas que proporcionen información valiosa sobre el desempeño del servicio de atención al cliente, permitiendo mejoras continuas. </w:t>
      </w:r>
    </w:p>
    <w:p w:rsidR="00DD685C" w:rsidP="00DD685C" w:rsidRDefault="00DD685C" w14:paraId="3E86DEAF" w14:textId="77777777">
      <w:pPr>
        <w:spacing w:line="240" w:lineRule="auto"/>
        <w:ind w:right="0"/>
      </w:pPr>
    </w:p>
    <w:p w:rsidRPr="000851E3" w:rsidR="00AB2637" w:rsidP="00EF05E4" w:rsidRDefault="00D96E62" w14:paraId="1D016ADF" w14:textId="67EE5F83">
      <w:pPr>
        <w:pStyle w:val="titulo4"/>
      </w:pPr>
      <w:r w:rsidRPr="000851E3">
        <w:t xml:space="preserve">Flexibilidad y Escalabilidad: </w:t>
      </w:r>
    </w:p>
    <w:p w:rsidR="00DD685C" w:rsidP="00417EC3" w:rsidRDefault="00D96E62" w14:paraId="101ED25D" w14:textId="7C0E1B4A">
      <w:pPr>
        <w:pStyle w:val="parrafo"/>
      </w:pPr>
      <w:r>
        <w:t xml:space="preserve">Diseñar un sistema adaptable que pueda personalizarse según las necesidades específicas de cada empresa y pueda escalar eficientemente a medida que la base de clientes crece. </w:t>
      </w:r>
    </w:p>
    <w:p w:rsidRPr="000851E3" w:rsidR="00AB2637" w:rsidP="00EF05E4" w:rsidRDefault="00D96E62" w14:paraId="3E8F8098" w14:textId="3EE00F45">
      <w:pPr>
        <w:pStyle w:val="titulo4"/>
      </w:pPr>
      <w:r w:rsidRPr="000851E3">
        <w:t xml:space="preserve">Cumplimiento de Pruebas Rigurosas: </w:t>
      </w:r>
    </w:p>
    <w:p w:rsidR="00DD685C" w:rsidP="00417EC3" w:rsidRDefault="00D96E62" w14:paraId="3D4D0FA2" w14:textId="7B22AB2F">
      <w:pPr>
        <w:pStyle w:val="parrafo"/>
      </w:pPr>
      <w:r>
        <w:t xml:space="preserve">Garantizar la calidad y estabilidad del software a través de pruebas exhaustivas en todos los niveles de desarrollo, desde la fase inicial hasta la implementación final. </w:t>
      </w:r>
    </w:p>
    <w:p w:rsidRPr="000851E3" w:rsidR="00AB2637" w:rsidP="00EF05E4" w:rsidRDefault="00D96E62" w14:paraId="5145CBCB" w14:textId="74BC95F4">
      <w:pPr>
        <w:pStyle w:val="titulo4"/>
      </w:pPr>
      <w:r w:rsidRPr="000851E3">
        <w:t xml:space="preserve">Facilidad de Uso y Aceptación del Usuario: </w:t>
      </w:r>
    </w:p>
    <w:p w:rsidR="00AB2637" w:rsidP="00EF05E4" w:rsidRDefault="00D96E62" w14:paraId="7DA806AE" w14:textId="3D5224AB">
      <w:pPr>
        <w:pStyle w:val="parrafo"/>
      </w:pPr>
      <w:r>
        <w:t xml:space="preserve">Desarrollar una interfaz de usuario intuitiva y fácil de usar que promueva la adopción y aceptación del sistema tanto por parte del personal interno como por los clientes externos. </w:t>
      </w:r>
    </w:p>
    <w:p w:rsidRPr="000851E3" w:rsidR="00AB2637" w:rsidP="00EF05E4" w:rsidRDefault="00D96E62" w14:paraId="32153C8B" w14:textId="69D50356">
      <w:pPr>
        <w:pStyle w:val="titulo4"/>
      </w:pPr>
      <w:r w:rsidRPr="000851E3">
        <w:t xml:space="preserve">Contribución a la Mejora Continua: </w:t>
      </w:r>
    </w:p>
    <w:p w:rsidR="00AB2637" w:rsidP="00EF05E4" w:rsidRDefault="00D96E62" w14:paraId="73C079BC" w14:textId="6EAD7140">
      <w:pPr>
        <w:pStyle w:val="parrafo"/>
      </w:pPr>
      <w:r>
        <w:t xml:space="preserve">Establecer un ciclo de retroalimentación constante que permita la mejora continua del software, considerando la retroalimentación del usuario y las tendencias del mercado. </w:t>
      </w:r>
    </w:p>
    <w:p w:rsidRPr="00417EC3" w:rsidR="00417EC3" w:rsidP="00417EC3" w:rsidRDefault="00417EC3" w14:paraId="353031FA" w14:textId="77777777">
      <w:pPr>
        <w:pStyle w:val="Titulo3"/>
      </w:pPr>
      <w:bookmarkStart w:name="_Toc177652750" w:id="5"/>
      <w:r w:rsidRPr="00417EC3">
        <w:t>1.4. Antecedentes</w:t>
      </w:r>
      <w:bookmarkEnd w:id="5"/>
    </w:p>
    <w:p w:rsidRPr="00417EC3" w:rsidR="00417EC3" w:rsidP="00BF30A8" w:rsidRDefault="00417EC3" w14:paraId="14FA2082" w14:textId="77777777">
      <w:pPr>
        <w:pStyle w:val="parrafo"/>
      </w:pPr>
      <w:r w:rsidRPr="00417EC3">
        <w:t>La gestión eficiente de tickets y la atención al cliente se han convertido en aspectos críticos para el éxito de las empresas en la era digital. Históricamente, las organizaciones han luchado con sistemas fragmentados y procesos manuales que resultaban en tiempos de respuesta lentos y experiencias de cliente insatisfactorias.</w:t>
      </w:r>
    </w:p>
    <w:p w:rsidRPr="00417EC3" w:rsidR="00417EC3" w:rsidP="00BF30A8" w:rsidRDefault="00417EC3" w14:paraId="5ABDE927" w14:textId="77777777">
      <w:pPr>
        <w:pStyle w:val="parrafo"/>
      </w:pPr>
      <w:r w:rsidRPr="00417EC3">
        <w:t>En los últimos años, la evolución de las tecnologías de la información ha permitido el desarrollo de soluciones más integradas y automatizadas. Sin embargo, muchas empresas aún carecen de una plataforma unificada que combine la gestión de tickets, la priorización inteligente y el análisis de datos en tiempo real.</w:t>
      </w:r>
    </w:p>
    <w:p w:rsidRPr="00417EC3" w:rsidR="00417EC3" w:rsidP="00BF30A8" w:rsidRDefault="00417EC3" w14:paraId="42A65369" w14:textId="77777777" w14:noSpellErr="1">
      <w:pPr>
        <w:pStyle w:val="parrafo"/>
      </w:pPr>
      <w:r w:rsidR="44F464E9">
        <w:rPr/>
        <w:t>TicketPro</w:t>
      </w:r>
      <w:r w:rsidR="44F464E9">
        <w:rPr/>
        <w:t>+ surge como respuesta a esta necesidad, inspirándose en las mejores prácticas de la industria y en las limitaciones de las soluciones existentes. El proyecto se basa en la experiencia acumulada en el campo de la atención al cliente y en las tendencias emergentes en automatización y análisis de datos.</w:t>
      </w:r>
    </w:p>
    <w:p w:rsidR="44F464E9" w:rsidP="44F464E9" w:rsidRDefault="44F464E9" w14:paraId="3AD61140" w14:textId="662FFED7">
      <w:pPr>
        <w:pStyle w:val="parrafo"/>
      </w:pPr>
    </w:p>
    <w:p w:rsidRPr="00417EC3" w:rsidR="00417EC3" w:rsidP="00417EC3" w:rsidRDefault="00417EC3" w14:paraId="01DABF9C" w14:textId="77777777">
      <w:pPr>
        <w:pStyle w:val="Titulo3"/>
      </w:pPr>
      <w:bookmarkStart w:name="_Toc177652751" w:id="6"/>
      <w:r w:rsidRPr="00417EC3">
        <w:t>1.5. Situación Problema</w:t>
      </w:r>
      <w:bookmarkEnd w:id="6"/>
    </w:p>
    <w:p w:rsidRPr="00417EC3" w:rsidR="00417EC3" w:rsidP="00417EC3" w:rsidRDefault="00417EC3" w14:paraId="3FF57CB1" w14:textId="17712CF9">
      <w:pPr>
        <w:pStyle w:val="parrafo"/>
      </w:pPr>
      <w:r w:rsidRPr="00417EC3">
        <w:t>Las empresas</w:t>
      </w:r>
      <w:r w:rsidR="00BF30A8">
        <w:t xml:space="preserve"> y agentes terceros</w:t>
      </w:r>
      <w:r w:rsidRPr="00417EC3">
        <w:t xml:space="preserve"> actual</w:t>
      </w:r>
      <w:r w:rsidR="00BF30A8">
        <w:t>mente</w:t>
      </w:r>
      <w:r w:rsidRPr="00417EC3">
        <w:t xml:space="preserve"> se enfrentan a varios desafíos en la gestión de la atención al cliente:</w:t>
      </w:r>
    </w:p>
    <w:p w:rsidRPr="00417EC3" w:rsidR="00417EC3" w:rsidP="00417EC3" w:rsidRDefault="00417EC3" w14:paraId="47BD74E9" w14:textId="448EBA28">
      <w:pPr>
        <w:pStyle w:val="parrafo"/>
        <w:numPr>
          <w:ilvl w:val="0"/>
          <w:numId w:val="10"/>
        </w:numPr>
      </w:pPr>
      <w:r w:rsidRPr="00417EC3">
        <w:t xml:space="preserve">Fragmentación de canales de comunicación: Los clientes utilizan múltiples canales para contactar </w:t>
      </w:r>
      <w:r w:rsidR="00BF30A8">
        <w:t>por los servicios que presta el Sena</w:t>
      </w:r>
      <w:r w:rsidRPr="00417EC3">
        <w:t>, lo que dificulta el seguimiento y la gestión coherente de las solicitudes.</w:t>
      </w:r>
    </w:p>
    <w:p w:rsidRPr="00417EC3" w:rsidR="00417EC3" w:rsidP="00417EC3" w:rsidRDefault="00417EC3" w14:paraId="4A3ADA9F" w14:textId="31DF5A21">
      <w:pPr>
        <w:pStyle w:val="parrafo"/>
        <w:numPr>
          <w:ilvl w:val="0"/>
          <w:numId w:val="10"/>
        </w:numPr>
      </w:pPr>
      <w:r w:rsidRPr="00417EC3">
        <w:t xml:space="preserve">Sobrecarga de </w:t>
      </w:r>
      <w:r w:rsidR="00BF30A8">
        <w:t>solicitudes</w:t>
      </w:r>
      <w:r w:rsidRPr="00417EC3">
        <w:t>: El volumen creciente de solicitudes de clientes puede abrumar a los equipos de soporte, resultando en tiempos de respuesta lentos y clientes insatisfechos.</w:t>
      </w:r>
    </w:p>
    <w:p w:rsidRPr="00417EC3" w:rsidR="00417EC3" w:rsidP="00417EC3" w:rsidRDefault="00417EC3" w14:paraId="4EE1E6A5" w14:textId="77777777">
      <w:pPr>
        <w:pStyle w:val="parrafo"/>
        <w:numPr>
          <w:ilvl w:val="0"/>
          <w:numId w:val="10"/>
        </w:numPr>
      </w:pPr>
      <w:r w:rsidRPr="00417EC3">
        <w:t>Priorización ineficiente: La falta de un sistema de priorización inteligente lleva a que problemas críticos no se atiendan a tiempo, afectando la satisfacción del cliente y la reputación de la empresa.</w:t>
      </w:r>
    </w:p>
    <w:p w:rsidRPr="00417EC3" w:rsidR="00417EC3" w:rsidP="00417EC3" w:rsidRDefault="00417EC3" w14:paraId="4B5A1C76" w14:textId="77777777">
      <w:pPr>
        <w:pStyle w:val="parrafo"/>
        <w:numPr>
          <w:ilvl w:val="0"/>
          <w:numId w:val="10"/>
        </w:numPr>
      </w:pPr>
      <w:r w:rsidRPr="00417EC3">
        <w:t>Conocimiento disperso: La información y soluciones a problemas comunes a menudo están dispersas, lo que lleva a respuestas inconsistentes y tiempos de resolución más largos.</w:t>
      </w:r>
    </w:p>
    <w:p w:rsidRPr="00417EC3" w:rsidR="00417EC3" w:rsidP="00417EC3" w:rsidRDefault="00417EC3" w14:paraId="5B02B082" w14:textId="77777777">
      <w:pPr>
        <w:pStyle w:val="parrafo"/>
        <w:numPr>
          <w:ilvl w:val="0"/>
          <w:numId w:val="10"/>
        </w:numPr>
      </w:pPr>
      <w:r w:rsidRPr="00417EC3">
        <w:t xml:space="preserve">Falta de análisis y mejora continua: Muchas empresas carecen de herramientas para analizar el rendimiento de su servicio al cliente </w:t>
      </w:r>
      <w:proofErr w:type="spellStart"/>
      <w:r w:rsidRPr="00417EC3">
        <w:t>y</w:t>
      </w:r>
      <w:proofErr w:type="spellEnd"/>
      <w:r w:rsidRPr="00417EC3">
        <w:t xml:space="preserve"> identificar áreas de mejora.</w:t>
      </w:r>
    </w:p>
    <w:p w:rsidRPr="00417EC3" w:rsidR="00417EC3" w:rsidP="00417EC3" w:rsidRDefault="00417EC3" w14:paraId="113A5CAC" w14:textId="5C3B4781">
      <w:pPr>
        <w:pStyle w:val="parrafo"/>
      </w:pPr>
      <w:r w:rsidR="44F464E9">
        <w:rPr/>
        <w:t xml:space="preserve">La propuesta es </w:t>
      </w:r>
      <w:r w:rsidR="44F464E9">
        <w:rPr/>
        <w:t>abordar estos problemas proporcionando una solución integral y adaptable.</w:t>
      </w:r>
    </w:p>
    <w:p w:rsidR="44F464E9" w:rsidP="44F464E9" w:rsidRDefault="44F464E9" w14:paraId="1406D9A1" w14:textId="434E7AA0">
      <w:pPr>
        <w:pStyle w:val="parrafo"/>
      </w:pPr>
    </w:p>
    <w:p w:rsidRPr="00417EC3" w:rsidR="00417EC3" w:rsidP="00417EC3" w:rsidRDefault="00417EC3" w14:paraId="0701E61D" w14:textId="77777777">
      <w:pPr>
        <w:pStyle w:val="Titulo3"/>
      </w:pPr>
      <w:bookmarkStart w:name="_Toc177652752" w:id="7"/>
      <w:r w:rsidRPr="00417EC3">
        <w:t>1.6. Justificación</w:t>
      </w:r>
      <w:bookmarkEnd w:id="7"/>
    </w:p>
    <w:p w:rsidRPr="00417EC3" w:rsidR="00417EC3" w:rsidP="00417EC3" w:rsidRDefault="00417EC3" w14:paraId="6EE59FC7" w14:textId="5B3B3F26">
      <w:pPr>
        <w:pStyle w:val="parrafo"/>
      </w:pPr>
      <w:r w:rsidRPr="00417EC3">
        <w:t>El desarrollo de</w:t>
      </w:r>
      <w:r>
        <w:t xml:space="preserve">l aplicativo </w:t>
      </w:r>
      <w:r w:rsidRPr="00417EC3">
        <w:t>se justifica por las siguientes razones:</w:t>
      </w:r>
    </w:p>
    <w:p w:rsidRPr="00417EC3" w:rsidR="00417EC3" w:rsidP="00417EC3" w:rsidRDefault="00417EC3" w14:paraId="7A2F8CCD" w14:textId="0F6E5219">
      <w:pPr>
        <w:pStyle w:val="parrafo"/>
        <w:numPr>
          <w:ilvl w:val="0"/>
          <w:numId w:val="11"/>
        </w:numPr>
      </w:pPr>
      <w:r w:rsidRPr="00417EC3">
        <w:t xml:space="preserve">Mejora de la eficiencia operativa: Al centralizar y automatizar la gestión de tickets, </w:t>
      </w:r>
      <w:r w:rsidR="00BF30A8">
        <w:t>el Sena</w:t>
      </w:r>
      <w:r w:rsidRPr="00417EC3">
        <w:t xml:space="preserve"> puede manejar un mayor volumen de solicitudes con el mismo personal.</w:t>
      </w:r>
    </w:p>
    <w:p w:rsidRPr="00417EC3" w:rsidR="00417EC3" w:rsidP="00417EC3" w:rsidRDefault="00417EC3" w14:paraId="0D3989E4" w14:textId="77777777">
      <w:pPr>
        <w:pStyle w:val="parrafo"/>
        <w:numPr>
          <w:ilvl w:val="0"/>
          <w:numId w:val="11"/>
        </w:numPr>
      </w:pPr>
      <w:r w:rsidRPr="00417EC3">
        <w:t>Aumento de la satisfacción del cliente: Una respuesta más rápida y coherente a las solicitudes de los clientes mejora significativamente su experiencia y lealtad.</w:t>
      </w:r>
    </w:p>
    <w:p w:rsidRPr="00417EC3" w:rsidR="00417EC3" w:rsidP="00417EC3" w:rsidRDefault="00417EC3" w14:paraId="736B9537" w14:textId="77777777">
      <w:pPr>
        <w:pStyle w:val="parrafo"/>
        <w:numPr>
          <w:ilvl w:val="0"/>
          <w:numId w:val="11"/>
        </w:numPr>
      </w:pPr>
      <w:r w:rsidRPr="00417EC3">
        <w:t>Reducción de costos: La automatización y las herramientas de autoservicio pueden reducir la carga de trabajo del personal de soporte, disminuyendo los costos operativos.</w:t>
      </w:r>
    </w:p>
    <w:p w:rsidRPr="00417EC3" w:rsidR="00417EC3" w:rsidP="00417EC3" w:rsidRDefault="00417EC3" w14:paraId="01485153" w14:textId="2452E9CD">
      <w:pPr>
        <w:pStyle w:val="parrafo"/>
        <w:numPr>
          <w:ilvl w:val="0"/>
          <w:numId w:val="11"/>
        </w:numPr>
      </w:pPr>
      <w:r w:rsidRPr="00417EC3">
        <w:t xml:space="preserve">Toma de decisiones basada en datos: Las capacidades analíticas de TicketPro+ permiten </w:t>
      </w:r>
      <w:r w:rsidR="00BF30A8">
        <w:t>al Sena</w:t>
      </w:r>
      <w:r w:rsidRPr="00417EC3">
        <w:t xml:space="preserve"> tomar decisiones informadas para mejorar continuamente su servicio al cliente.</w:t>
      </w:r>
    </w:p>
    <w:p w:rsidRPr="00417EC3" w:rsidR="00417EC3" w:rsidP="00417EC3" w:rsidRDefault="00417EC3" w14:paraId="4E6497D2" w14:textId="36979C7A">
      <w:pPr>
        <w:pStyle w:val="parrafo"/>
        <w:numPr>
          <w:ilvl w:val="0"/>
          <w:numId w:val="11"/>
        </w:numPr>
      </w:pPr>
      <w:r w:rsidRPr="00417EC3">
        <w:t xml:space="preserve">Adaptabilidad a las necesidades del mercado: La flexibilidad del sistema permite </w:t>
      </w:r>
      <w:r w:rsidR="00BF30A8">
        <w:t xml:space="preserve">al </w:t>
      </w:r>
      <w:r w:rsidR="00DB62D0">
        <w:t>Sena</w:t>
      </w:r>
      <w:r w:rsidRPr="00417EC3">
        <w:t xml:space="preserve"> adaptarse rápidamente a las cambiantes demandas de los clientes y del mercado.</w:t>
      </w:r>
    </w:p>
    <w:p w:rsidRPr="00417EC3" w:rsidR="00417EC3" w:rsidP="00417EC3" w:rsidRDefault="00417EC3" w14:paraId="042135C0" w14:textId="77777777">
      <w:pPr>
        <w:pStyle w:val="parrafo"/>
        <w:numPr>
          <w:ilvl w:val="0"/>
          <w:numId w:val="11"/>
        </w:numPr>
      </w:pPr>
      <w:r w:rsidRPr="00417EC3">
        <w:t>Ventaja competitiva: Un sistema de atención al cliente eficiente y efectivo puede ser un diferenciador clave en mercados competitivos.</w:t>
      </w:r>
    </w:p>
    <w:p w:rsidRPr="00417EC3" w:rsidR="00417EC3" w:rsidP="00417EC3" w:rsidRDefault="00417EC3" w14:paraId="0917B941" w14:textId="2A323940">
      <w:pPr>
        <w:pStyle w:val="parrafo"/>
        <w:numPr>
          <w:ilvl w:val="0"/>
          <w:numId w:val="11"/>
        </w:numPr>
      </w:pPr>
      <w:r w:rsidRPr="00417EC3">
        <w:t>Preparación para el futuro: TicketPro+ incorpora tecnologías emergentes, preparando a</w:t>
      </w:r>
      <w:r w:rsidR="00BF30A8">
        <w:t>l Sena</w:t>
      </w:r>
      <w:r w:rsidRPr="00417EC3">
        <w:t xml:space="preserve"> para futuros avances en la atención al cliente.</w:t>
      </w:r>
    </w:p>
    <w:p w:rsidRPr="00417EC3" w:rsidR="00417EC3" w:rsidP="00BF30A8" w:rsidRDefault="00417EC3" w14:paraId="6E2AB66C" w14:textId="77777777">
      <w:pPr>
        <w:pStyle w:val="Titulo3"/>
      </w:pPr>
      <w:bookmarkStart w:name="_Toc177652753" w:id="8"/>
      <w:r w:rsidRPr="00417EC3">
        <w:t>1.7. Servicios por ofrecer desde ADSO</w:t>
      </w:r>
      <w:bookmarkEnd w:id="8"/>
    </w:p>
    <w:p w:rsidRPr="00417EC3" w:rsidR="00417EC3" w:rsidP="00417EC3" w:rsidRDefault="00417EC3" w14:paraId="77A535D5" w14:textId="2D0FDBB2">
      <w:pPr>
        <w:pStyle w:val="parrafo"/>
      </w:pPr>
      <w:r>
        <w:t>Como estudiante d</w:t>
      </w:r>
      <w:r w:rsidRPr="00417EC3">
        <w:t xml:space="preserve">el programa de Análisis y Desarrollo de Software (ADSO), </w:t>
      </w:r>
      <w:r>
        <w:t>puedo</w:t>
      </w:r>
      <w:r w:rsidRPr="00417EC3">
        <w:t xml:space="preserve"> ofrecer los siguientes servicios en relación con </w:t>
      </w:r>
      <w:r>
        <w:t xml:space="preserve">el proyecto </w:t>
      </w:r>
      <w:r w:rsidRPr="00417EC3">
        <w:t>TicketPro+:</w:t>
      </w:r>
    </w:p>
    <w:p w:rsidRPr="00417EC3" w:rsidR="00417EC3" w:rsidP="00417EC3" w:rsidRDefault="00417EC3" w14:paraId="180F1C1A" w14:textId="77777777">
      <w:pPr>
        <w:pStyle w:val="parrafo"/>
        <w:numPr>
          <w:ilvl w:val="0"/>
          <w:numId w:val="12"/>
        </w:numPr>
      </w:pPr>
      <w:r w:rsidRPr="00417EC3">
        <w:t>Desarrollo de software a medida: Creación y personalización de TicketPro+ según las necesidades específicas de cada cliente.</w:t>
      </w:r>
    </w:p>
    <w:p w:rsidRPr="00417EC3" w:rsidR="00417EC3" w:rsidP="00417EC3" w:rsidRDefault="00417EC3" w14:paraId="16B5BE55" w14:textId="77777777">
      <w:pPr>
        <w:pStyle w:val="parrafo"/>
        <w:numPr>
          <w:ilvl w:val="0"/>
          <w:numId w:val="12"/>
        </w:numPr>
      </w:pPr>
      <w:r w:rsidRPr="00417EC3">
        <w:t>Integración de sistemas: Asegurar que TicketPro+ se integre sin problemas con los sistemas existentes de las empresas.</w:t>
      </w:r>
    </w:p>
    <w:p w:rsidRPr="00417EC3" w:rsidR="00417EC3" w:rsidP="00417EC3" w:rsidRDefault="00417EC3" w14:paraId="55536EC9" w14:textId="77777777">
      <w:pPr>
        <w:pStyle w:val="parrafo"/>
        <w:numPr>
          <w:ilvl w:val="0"/>
          <w:numId w:val="12"/>
        </w:numPr>
      </w:pPr>
      <w:r w:rsidRPr="00417EC3">
        <w:t>Capacitación y soporte: Proporcionar formación completa a los usuarios y ofrecer soporte técnico continuo.</w:t>
      </w:r>
    </w:p>
    <w:p w:rsidRPr="00417EC3" w:rsidR="00417EC3" w:rsidP="00417EC3" w:rsidRDefault="00417EC3" w14:paraId="7CCDFFCA" w14:textId="04B17096">
      <w:pPr>
        <w:pStyle w:val="parrafo"/>
        <w:numPr>
          <w:ilvl w:val="0"/>
          <w:numId w:val="12"/>
        </w:numPr>
      </w:pPr>
      <w:r w:rsidRPr="00417EC3">
        <w:t xml:space="preserve">Consultoría en procesos: Asesorar </w:t>
      </w:r>
      <w:r w:rsidR="00BF30A8">
        <w:t>al Sena</w:t>
      </w:r>
      <w:r w:rsidRPr="00417EC3">
        <w:t xml:space="preserve"> sobre cómo optimizar sus procesos de atención al cliente utilizando TicketPro+.</w:t>
      </w:r>
    </w:p>
    <w:p w:rsidRPr="00417EC3" w:rsidR="00417EC3" w:rsidP="00417EC3" w:rsidRDefault="00417EC3" w14:paraId="05DAE25F" w14:textId="0B4DB4CF">
      <w:pPr>
        <w:pStyle w:val="parrafo"/>
        <w:numPr>
          <w:ilvl w:val="0"/>
          <w:numId w:val="12"/>
        </w:numPr>
      </w:pPr>
      <w:r w:rsidRPr="00417EC3">
        <w:t>Análisis de datos y reportes: Ayudar a</w:t>
      </w:r>
      <w:r w:rsidR="00BF30A8">
        <w:t xml:space="preserve">l Sena </w:t>
      </w:r>
      <w:r w:rsidRPr="00417EC3">
        <w:t xml:space="preserve">a interpretar los datos generados por TicketPro+ y a tomar decisiones basadas en estos </w:t>
      </w:r>
      <w:proofErr w:type="spellStart"/>
      <w:r w:rsidRPr="00417EC3">
        <w:t>insights</w:t>
      </w:r>
      <w:proofErr w:type="spellEnd"/>
      <w:r w:rsidRPr="00417EC3">
        <w:t>.</w:t>
      </w:r>
    </w:p>
    <w:p w:rsidRPr="00417EC3" w:rsidR="00417EC3" w:rsidP="00417EC3" w:rsidRDefault="00417EC3" w14:paraId="392AFEE6" w14:textId="77777777">
      <w:pPr>
        <w:pStyle w:val="parrafo"/>
        <w:numPr>
          <w:ilvl w:val="0"/>
          <w:numId w:val="12"/>
        </w:numPr>
      </w:pPr>
      <w:r w:rsidRPr="00417EC3">
        <w:t>Mantenimiento y actualizaciones: Garantizar que el software se mantenga actualizado y funcione de manera óptima.</w:t>
      </w:r>
    </w:p>
    <w:p w:rsidRPr="00417EC3" w:rsidR="00417EC3" w:rsidP="00417EC3" w:rsidRDefault="00417EC3" w14:paraId="418193B9" w14:textId="77777777">
      <w:pPr>
        <w:pStyle w:val="parrafo"/>
        <w:numPr>
          <w:ilvl w:val="0"/>
          <w:numId w:val="12"/>
        </w:numPr>
      </w:pPr>
      <w:r w:rsidRPr="00417EC3">
        <w:t>Desarrollo de módulos adicionales: Crear nuevas funcionalidades y módulos según las necesidades emergentes de los clientes.</w:t>
      </w:r>
    </w:p>
    <w:p w:rsidRPr="00417EC3" w:rsidR="00417EC3" w:rsidP="00417EC3" w:rsidRDefault="00417EC3" w14:paraId="230CF5B4" w14:textId="77777777">
      <w:pPr>
        <w:pStyle w:val="parrafo"/>
        <w:numPr>
          <w:ilvl w:val="0"/>
          <w:numId w:val="12"/>
        </w:numPr>
      </w:pPr>
      <w:r w:rsidRPr="00417EC3">
        <w:t>Auditorías de seguridad: Realizar revisiones periódicas para garantizar la seguridad y la integridad de los datos en TicketPro+.</w:t>
      </w:r>
    </w:p>
    <w:p w:rsidR="00532FFC" w:rsidP="00532FFC" w:rsidRDefault="00417EC3" w14:paraId="5D60D180" w14:textId="676B8332">
      <w:pPr>
        <w:pStyle w:val="parrafo"/>
        <w:numPr>
          <w:ilvl w:val="0"/>
          <w:numId w:val="12"/>
        </w:numPr>
      </w:pPr>
      <w:r w:rsidRPr="00417EC3">
        <w:t>Investigación de Mercados</w:t>
      </w:r>
    </w:p>
    <w:p w:rsidR="00532FFC" w:rsidP="00532FFC" w:rsidRDefault="00532FFC" w14:paraId="4B05B878" w14:textId="77777777">
      <w:pPr>
        <w:pStyle w:val="parrafo"/>
      </w:pPr>
    </w:p>
    <w:p w:rsidRPr="00417EC3" w:rsidR="00417EC3" w:rsidP="00417EC3" w:rsidRDefault="00417EC3" w14:paraId="69ED869A" w14:textId="2C51C4A4">
      <w:pPr>
        <w:pStyle w:val="Titulo2"/>
      </w:pPr>
      <w:bookmarkStart w:name="_Toc177652754" w:id="9"/>
      <w:r>
        <w:t>2.</w:t>
      </w:r>
      <w:r>
        <w:tab/>
      </w:r>
      <w:r>
        <w:t>Investigación de Mercados</w:t>
      </w:r>
      <w:bookmarkEnd w:id="9"/>
    </w:p>
    <w:p w:rsidR="00DB62D0" w:rsidP="00532FFC" w:rsidRDefault="00417EC3" w14:paraId="479A958F" w14:textId="362D4680">
      <w:pPr>
        <w:pStyle w:val="Titulo3"/>
      </w:pPr>
      <w:bookmarkStart w:name="_Toc177652755" w:id="10"/>
      <w:r>
        <w:t>2.1.</w:t>
      </w:r>
      <w:r>
        <w:tab/>
      </w:r>
      <w:r w:rsidRPr="00417EC3">
        <w:t>Fuente</w:t>
      </w:r>
      <w:r w:rsidR="002E033F">
        <w:t>s de</w:t>
      </w:r>
      <w:r w:rsidRPr="00417EC3">
        <w:t xml:space="preserve"> información Primaria</w:t>
      </w:r>
      <w:bookmarkEnd w:id="10"/>
      <w:r w:rsidRPr="00417EC3">
        <w:t xml:space="preserve"> </w:t>
      </w:r>
    </w:p>
    <w:p w:rsidRPr="00532FFC" w:rsidR="00532FFC" w:rsidP="00532FFC" w:rsidRDefault="00532FFC" w14:paraId="64919705" w14:textId="77777777">
      <w:pPr>
        <w:pStyle w:val="Titulo2"/>
      </w:pPr>
    </w:p>
    <w:p w:rsidRPr="00417EC3" w:rsidR="00417EC3" w:rsidP="00DB62D0" w:rsidRDefault="00417EC3" w14:paraId="11615214" w14:textId="546BFDD3">
      <w:pPr>
        <w:pStyle w:val="titulo4"/>
      </w:pPr>
      <w:r w:rsidRPr="00417EC3">
        <w:t>La Encuesta</w:t>
      </w:r>
    </w:p>
    <w:p w:rsidRPr="00417EC3" w:rsidR="00417EC3" w:rsidP="00417EC3" w:rsidRDefault="00417EC3" w14:paraId="5D967B17" w14:textId="66EAFCB2">
      <w:pPr>
        <w:pStyle w:val="parrafo"/>
      </w:pPr>
      <w:r w:rsidRPr="00417EC3">
        <w:t xml:space="preserve">Para recopilar información primaria, se llevará a cabo una encuesta dirigida a </w:t>
      </w:r>
      <w:r w:rsidR="00BF30A8">
        <w:t>funcionarios del Sena y segundo empresas del sector</w:t>
      </w:r>
      <w:r w:rsidRPr="00417EC3">
        <w:t xml:space="preserve"> de diversos tamaños y sectores. La encuesta incluirá preguntas sobre:</w:t>
      </w:r>
    </w:p>
    <w:p w:rsidRPr="00417EC3" w:rsidR="00417EC3" w:rsidP="00417EC3" w:rsidRDefault="00417EC3" w14:paraId="70FD198A" w14:textId="77777777">
      <w:pPr>
        <w:pStyle w:val="parrafo"/>
        <w:numPr>
          <w:ilvl w:val="0"/>
          <w:numId w:val="13"/>
        </w:numPr>
      </w:pPr>
      <w:r w:rsidRPr="00417EC3">
        <w:t>Procesos actuales de gestión de tickets y atención al cliente</w:t>
      </w:r>
    </w:p>
    <w:p w:rsidRPr="00417EC3" w:rsidR="00417EC3" w:rsidP="00417EC3" w:rsidRDefault="00417EC3" w14:paraId="38C9AA76" w14:textId="77777777">
      <w:pPr>
        <w:pStyle w:val="parrafo"/>
        <w:numPr>
          <w:ilvl w:val="0"/>
          <w:numId w:val="13"/>
        </w:numPr>
      </w:pPr>
      <w:r w:rsidRPr="00417EC3">
        <w:t>Desafíos principales en la atención al cliente</w:t>
      </w:r>
    </w:p>
    <w:p w:rsidRPr="00417EC3" w:rsidR="00417EC3" w:rsidP="00417EC3" w:rsidRDefault="00417EC3" w14:paraId="2B9D36ED" w14:textId="77777777">
      <w:pPr>
        <w:pStyle w:val="parrafo"/>
        <w:numPr>
          <w:ilvl w:val="0"/>
          <w:numId w:val="13"/>
        </w:numPr>
      </w:pPr>
      <w:r w:rsidRPr="00417EC3">
        <w:t>Nivel de satisfacción con las soluciones existentes</w:t>
      </w:r>
    </w:p>
    <w:p w:rsidRPr="00417EC3" w:rsidR="00417EC3" w:rsidP="00417EC3" w:rsidRDefault="00417EC3" w14:paraId="4950F591" w14:textId="77777777">
      <w:pPr>
        <w:pStyle w:val="parrafo"/>
        <w:numPr>
          <w:ilvl w:val="0"/>
          <w:numId w:val="13"/>
        </w:numPr>
      </w:pPr>
      <w:r w:rsidRPr="00417EC3">
        <w:t>Características deseadas en un sistema de gestión de tickets</w:t>
      </w:r>
    </w:p>
    <w:p w:rsidRPr="00417EC3" w:rsidR="00417EC3" w:rsidP="00417EC3" w:rsidRDefault="00417EC3" w14:paraId="41E9A2DA" w14:textId="77777777">
      <w:pPr>
        <w:pStyle w:val="parrafo"/>
        <w:numPr>
          <w:ilvl w:val="0"/>
          <w:numId w:val="13"/>
        </w:numPr>
      </w:pPr>
      <w:r w:rsidRPr="00417EC3">
        <w:t>Presupuesto destinado a soluciones de atención al cliente</w:t>
      </w:r>
    </w:p>
    <w:p w:rsidR="00417EC3" w:rsidP="00417EC3" w:rsidRDefault="00417EC3" w14:paraId="3B19639B" w14:textId="77777777">
      <w:pPr>
        <w:pStyle w:val="parrafo"/>
        <w:numPr>
          <w:ilvl w:val="0"/>
          <w:numId w:val="13"/>
        </w:numPr>
      </w:pPr>
      <w:r w:rsidRPr="00417EC3">
        <w:t>Disposición a adoptar nuevas tecnologías</w:t>
      </w:r>
    </w:p>
    <w:p w:rsidR="002E033F" w:rsidP="002E033F" w:rsidRDefault="002E033F" w14:paraId="0D2FCD52" w14:textId="52E3CFE0">
      <w:pPr>
        <w:pStyle w:val="titulo4"/>
      </w:pPr>
      <w:r>
        <w:t xml:space="preserve">La </w:t>
      </w:r>
      <w:r w:rsidRPr="002E033F">
        <w:t>Entrevista</w:t>
      </w:r>
    </w:p>
    <w:p w:rsidRPr="002E033F" w:rsidR="002E033F" w:rsidP="002E033F" w:rsidRDefault="002E033F" w14:paraId="04611C56" w14:textId="77777777">
      <w:pPr>
        <w:pStyle w:val="parrafo"/>
        <w:rPr>
          <w:rFonts w:eastAsia="Calibri"/>
        </w:rPr>
      </w:pPr>
      <w:r w:rsidRPr="002E033F">
        <w:rPr>
          <w:rFonts w:eastAsia="Calibri"/>
        </w:rPr>
        <w:t>Como complemento a las encuestas, se realizarán entrevistas en profundidad con:</w:t>
      </w:r>
    </w:p>
    <w:p w:rsidR="002E033F" w:rsidP="002E033F" w:rsidRDefault="002E033F" w14:paraId="1FFA9999" w14:textId="77777777">
      <w:pPr>
        <w:pStyle w:val="parrafo"/>
        <w:spacing w:before="0" w:beforeAutospacing="0" w:after="0" w:afterAutospacing="0"/>
        <w:rPr>
          <w:rStyle w:val="parrafoCar"/>
        </w:rPr>
      </w:pPr>
      <w:r w:rsidRPr="002E033F">
        <w:rPr>
          <w:rStyle w:val="parrafoCar"/>
        </w:rPr>
        <w:t xml:space="preserve">a) Directivos y coordinadores de áreas de atención al cliente en el SENA </w:t>
      </w:r>
    </w:p>
    <w:p w:rsidR="002E033F" w:rsidP="002E033F" w:rsidRDefault="002E033F" w14:paraId="55C078BA" w14:textId="6CE81F03">
      <w:pPr>
        <w:pStyle w:val="parrafo"/>
        <w:spacing w:before="0" w:beforeAutospacing="0" w:after="0" w:afterAutospacing="0"/>
        <w:rPr>
          <w:rStyle w:val="parrafoCar"/>
          <w:rFonts w:eastAsia="Calibri"/>
        </w:rPr>
      </w:pPr>
      <w:r w:rsidRPr="002E033F">
        <w:rPr>
          <w:rStyle w:val="parrafoCar"/>
        </w:rPr>
        <w:t xml:space="preserve">b) Gerentes y responsables de TI en empresas seleccionadas </w:t>
      </w:r>
    </w:p>
    <w:p w:rsidRPr="002E033F" w:rsidR="002E033F" w:rsidP="002E033F" w:rsidRDefault="002E033F" w14:paraId="1C88C0FF" w14:textId="472FD51E">
      <w:pPr>
        <w:pStyle w:val="parrafo"/>
        <w:spacing w:before="0" w:beforeAutospacing="0" w:after="0" w:afterAutospacing="0"/>
        <w:rPr>
          <w:rFonts w:eastAsia="Calibri" w:cs="Calibri"/>
          <w:b/>
          <w:i/>
          <w:iCs/>
          <w:color w:val="06A619"/>
        </w:rPr>
      </w:pPr>
      <w:r w:rsidRPr="002E033F">
        <w:rPr>
          <w:rStyle w:val="parrafoCar"/>
        </w:rPr>
        <w:t>c) Expertos</w:t>
      </w:r>
      <w:r>
        <w:rPr>
          <w:rStyle w:val="parrafoCar"/>
        </w:rPr>
        <w:t xml:space="preserve"> </w:t>
      </w:r>
      <w:r w:rsidRPr="002E033F">
        <w:rPr>
          <w:rFonts w:eastAsia="Calibri"/>
        </w:rPr>
        <w:t>en el campo de la gestión de tickets y atención al cliente</w:t>
      </w:r>
    </w:p>
    <w:p w:rsidRPr="002E033F" w:rsidR="002E033F" w:rsidP="002E033F" w:rsidRDefault="002E033F" w14:paraId="7A2CE318" w14:textId="27110309">
      <w:pPr>
        <w:pStyle w:val="parrafo"/>
        <w:rPr>
          <w:rFonts w:eastAsia="Calibri"/>
        </w:rPr>
      </w:pPr>
      <w:r w:rsidRPr="002E033F">
        <w:rPr>
          <w:rFonts w:eastAsia="Calibri"/>
        </w:rPr>
        <w:t>Las entrevistas abordarán los siguientes temas:</w:t>
      </w:r>
    </w:p>
    <w:p w:rsidRPr="002E033F" w:rsidR="002E033F" w:rsidP="002E033F" w:rsidRDefault="002E033F" w14:paraId="2BEBC3DC" w14:textId="77777777">
      <w:pPr>
        <w:pStyle w:val="parrafo"/>
        <w:numPr>
          <w:ilvl w:val="0"/>
          <w:numId w:val="22"/>
        </w:numPr>
        <w:rPr>
          <w:rFonts w:eastAsia="Calibri"/>
        </w:rPr>
      </w:pPr>
      <w:r w:rsidRPr="002E033F">
        <w:rPr>
          <w:rFonts w:eastAsia="Calibri"/>
        </w:rPr>
        <w:t>Experiencias detalladas con sistemas de gestión de tickets actuales</w:t>
      </w:r>
    </w:p>
    <w:p w:rsidRPr="002E033F" w:rsidR="002E033F" w:rsidP="002E033F" w:rsidRDefault="002E033F" w14:paraId="0EC59489" w14:textId="77777777">
      <w:pPr>
        <w:pStyle w:val="parrafo"/>
        <w:numPr>
          <w:ilvl w:val="0"/>
          <w:numId w:val="22"/>
        </w:numPr>
        <w:rPr>
          <w:rFonts w:eastAsia="Calibri"/>
        </w:rPr>
      </w:pPr>
      <w:r w:rsidRPr="002E033F">
        <w:rPr>
          <w:rFonts w:eastAsia="Calibri"/>
        </w:rPr>
        <w:t>Visión a largo plazo sobre la evolución de la atención al cliente en sus organizaciones</w:t>
      </w:r>
    </w:p>
    <w:p w:rsidRPr="002E033F" w:rsidR="002E033F" w:rsidP="002E033F" w:rsidRDefault="002E033F" w14:paraId="4CDFF56E" w14:textId="77777777">
      <w:pPr>
        <w:pStyle w:val="parrafo"/>
        <w:numPr>
          <w:ilvl w:val="0"/>
          <w:numId w:val="22"/>
        </w:numPr>
        <w:rPr>
          <w:rFonts w:eastAsia="Calibri"/>
        </w:rPr>
      </w:pPr>
      <w:r w:rsidRPr="002E033F">
        <w:rPr>
          <w:rFonts w:eastAsia="Calibri"/>
        </w:rPr>
        <w:t>Principales obstáculos para la implementación de nuevas tecnologías</w:t>
      </w:r>
    </w:p>
    <w:p w:rsidRPr="002E033F" w:rsidR="002E033F" w:rsidP="002E033F" w:rsidRDefault="002E033F" w14:paraId="46D75680" w14:textId="77777777">
      <w:pPr>
        <w:pStyle w:val="parrafo"/>
        <w:numPr>
          <w:ilvl w:val="0"/>
          <w:numId w:val="22"/>
        </w:numPr>
        <w:rPr>
          <w:rFonts w:eastAsia="Calibri"/>
        </w:rPr>
      </w:pPr>
      <w:r w:rsidRPr="002E033F">
        <w:rPr>
          <w:rFonts w:eastAsia="Calibri"/>
        </w:rPr>
        <w:t>Expectativas específicas sobre cómo un sistema como TicketPro+ podría mejorar sus procesos</w:t>
      </w:r>
    </w:p>
    <w:p w:rsidRPr="002E033F" w:rsidR="002E033F" w:rsidP="002E033F" w:rsidRDefault="002E033F" w14:paraId="4E1E48A9" w14:textId="77777777">
      <w:pPr>
        <w:pStyle w:val="parrafo"/>
        <w:numPr>
          <w:ilvl w:val="0"/>
          <w:numId w:val="22"/>
        </w:numPr>
        <w:rPr>
          <w:rFonts w:eastAsia="Calibri"/>
        </w:rPr>
      </w:pPr>
      <w:proofErr w:type="spellStart"/>
      <w:r w:rsidRPr="002E033F">
        <w:rPr>
          <w:rFonts w:eastAsia="Calibri"/>
        </w:rPr>
        <w:t>Insights</w:t>
      </w:r>
      <w:proofErr w:type="spellEnd"/>
      <w:r w:rsidRPr="002E033F">
        <w:rPr>
          <w:rFonts w:eastAsia="Calibri"/>
        </w:rPr>
        <w:t xml:space="preserve"> sobre tendencias futuras en la atención al cliente y gestión de tickets</w:t>
      </w:r>
    </w:p>
    <w:p w:rsidRPr="002E033F" w:rsidR="002E033F" w:rsidP="002E033F" w:rsidRDefault="002E033F" w14:paraId="7AD66544" w14:textId="77777777">
      <w:pPr>
        <w:pStyle w:val="parrafo"/>
        <w:numPr>
          <w:ilvl w:val="0"/>
          <w:numId w:val="22"/>
        </w:numPr>
        <w:rPr>
          <w:rFonts w:eastAsia="Calibri"/>
        </w:rPr>
      </w:pPr>
      <w:r w:rsidRPr="002E033F">
        <w:rPr>
          <w:rFonts w:eastAsia="Calibri"/>
        </w:rPr>
        <w:t>Criterios de decisión para la adopción de nuevas soluciones tecnológicas</w:t>
      </w:r>
    </w:p>
    <w:p w:rsidRPr="002E033F" w:rsidR="002E033F" w:rsidP="002E033F" w:rsidRDefault="002E033F" w14:paraId="0DF7D4CC" w14:textId="77777777">
      <w:pPr>
        <w:pStyle w:val="parrafo"/>
        <w:numPr>
          <w:ilvl w:val="0"/>
          <w:numId w:val="22"/>
        </w:numPr>
        <w:rPr>
          <w:rFonts w:eastAsia="Calibri"/>
        </w:rPr>
      </w:pPr>
      <w:r w:rsidRPr="002E033F">
        <w:rPr>
          <w:rFonts w:eastAsia="Calibri"/>
        </w:rPr>
        <w:t>Aspectos críticos de integración con sistemas existentes</w:t>
      </w:r>
    </w:p>
    <w:p w:rsidRPr="002E033F" w:rsidR="002E033F" w:rsidP="002E033F" w:rsidRDefault="002E033F" w14:paraId="77AB4995" w14:textId="77777777">
      <w:pPr>
        <w:pStyle w:val="parrafo"/>
        <w:numPr>
          <w:ilvl w:val="0"/>
          <w:numId w:val="22"/>
        </w:numPr>
        <w:rPr>
          <w:rFonts w:eastAsia="Calibri"/>
        </w:rPr>
      </w:pPr>
      <w:r w:rsidRPr="002E033F">
        <w:rPr>
          <w:rFonts w:eastAsia="Calibri"/>
        </w:rPr>
        <w:t>Preocupaciones sobre seguridad y privacidad de datos en sistemas de gestión de tickets</w:t>
      </w:r>
    </w:p>
    <w:p w:rsidRPr="002E033F" w:rsidR="002E033F" w:rsidP="002E033F" w:rsidRDefault="002E033F" w14:paraId="0132D12B" w14:textId="77777777">
      <w:pPr>
        <w:pStyle w:val="titulo4"/>
      </w:pPr>
      <w:r w:rsidRPr="002E033F">
        <w:t>Metodología de las entrevistas:</w:t>
      </w:r>
    </w:p>
    <w:p w:rsidRPr="002E033F" w:rsidR="002E033F" w:rsidP="002E033F" w:rsidRDefault="002E033F" w14:paraId="158F11CD" w14:textId="77777777">
      <w:pPr>
        <w:pStyle w:val="parrafo"/>
        <w:numPr>
          <w:ilvl w:val="0"/>
          <w:numId w:val="23"/>
        </w:numPr>
        <w:rPr>
          <w:rFonts w:eastAsia="Calibri"/>
        </w:rPr>
      </w:pPr>
      <w:r w:rsidRPr="002E033F">
        <w:rPr>
          <w:rFonts w:eastAsia="Calibri"/>
        </w:rPr>
        <w:t>Se realizarán de forma semiestructurada, permitiendo la exploración de temas emergentes</w:t>
      </w:r>
    </w:p>
    <w:p w:rsidRPr="002E033F" w:rsidR="002E033F" w:rsidP="002E033F" w:rsidRDefault="002E033F" w14:paraId="2CAA9B46" w14:textId="77777777">
      <w:pPr>
        <w:pStyle w:val="parrafo"/>
        <w:numPr>
          <w:ilvl w:val="0"/>
          <w:numId w:val="23"/>
        </w:numPr>
        <w:rPr>
          <w:rFonts w:eastAsia="Calibri"/>
        </w:rPr>
      </w:pPr>
      <w:r w:rsidRPr="002E033F">
        <w:rPr>
          <w:rFonts w:eastAsia="Calibri"/>
        </w:rPr>
        <w:t>Duración aproximada de 45-60 minutos por entrevista</w:t>
      </w:r>
    </w:p>
    <w:p w:rsidRPr="002E033F" w:rsidR="002E033F" w:rsidP="002E033F" w:rsidRDefault="002E033F" w14:paraId="28139B71" w14:textId="77777777">
      <w:pPr>
        <w:pStyle w:val="parrafo"/>
        <w:numPr>
          <w:ilvl w:val="0"/>
          <w:numId w:val="23"/>
        </w:numPr>
        <w:rPr>
          <w:rFonts w:eastAsia="Calibri"/>
        </w:rPr>
      </w:pPr>
      <w:r w:rsidRPr="002E033F">
        <w:rPr>
          <w:rFonts w:eastAsia="Calibri"/>
        </w:rPr>
        <w:t>Se llevarán a cabo de manera presencial o virtual, según la disponibilidad del entrevistado</w:t>
      </w:r>
    </w:p>
    <w:p w:rsidRPr="002E033F" w:rsidR="002E033F" w:rsidP="002E033F" w:rsidRDefault="002E033F" w14:paraId="133F196E" w14:textId="77777777">
      <w:pPr>
        <w:pStyle w:val="parrafo"/>
        <w:numPr>
          <w:ilvl w:val="0"/>
          <w:numId w:val="23"/>
        </w:numPr>
        <w:rPr>
          <w:rFonts w:eastAsia="Calibri"/>
        </w:rPr>
      </w:pPr>
      <w:r w:rsidRPr="002E033F">
        <w:rPr>
          <w:rFonts w:eastAsia="Calibri"/>
        </w:rPr>
        <w:t>Se grabarán (con consentimiento) para su posterior análisis detallado</w:t>
      </w:r>
    </w:p>
    <w:p w:rsidRPr="002E033F" w:rsidR="002E033F" w:rsidP="002E033F" w:rsidRDefault="002E033F" w14:paraId="76BF44D9" w14:textId="77777777">
      <w:pPr>
        <w:pStyle w:val="parrafo"/>
        <w:numPr>
          <w:ilvl w:val="0"/>
          <w:numId w:val="23"/>
        </w:numPr>
        <w:rPr>
          <w:rFonts w:eastAsia="Calibri"/>
        </w:rPr>
      </w:pPr>
      <w:r w:rsidRPr="002E033F">
        <w:rPr>
          <w:rFonts w:eastAsia="Calibri"/>
        </w:rPr>
        <w:t>Se garantizará la confidencialidad de la información proporcionada</w:t>
      </w:r>
    </w:p>
    <w:p w:rsidRPr="002E033F" w:rsidR="002E033F" w:rsidP="002E033F" w:rsidRDefault="002E033F" w14:paraId="22C11DA6" w14:textId="77777777">
      <w:pPr>
        <w:pStyle w:val="parrafo"/>
      </w:pPr>
      <w:r w:rsidRPr="002E033F">
        <w:t xml:space="preserve">El uso combinado de encuestas y entrevistas permitirá obtener tanto datos cuantitativos como </w:t>
      </w:r>
      <w:proofErr w:type="spellStart"/>
      <w:r w:rsidRPr="002E033F">
        <w:t>insights</w:t>
      </w:r>
      <w:proofErr w:type="spellEnd"/>
      <w:r w:rsidRPr="002E033F">
        <w:t xml:space="preserve"> cualitativos profundos, proporcionando una base sólida para el desarrollo y posicionamiento de TicketPro+.</w:t>
      </w:r>
    </w:p>
    <w:p w:rsidRPr="002E033F" w:rsidR="002E033F" w:rsidP="002E033F" w:rsidRDefault="002E033F" w14:paraId="7C838D0A" w14:textId="77777777">
      <w:pPr>
        <w:pStyle w:val="titulo4"/>
      </w:pPr>
    </w:p>
    <w:p w:rsidRPr="00417EC3" w:rsidR="00417EC3" w:rsidP="00417EC3" w:rsidRDefault="00417EC3" w14:paraId="580F060D" w14:textId="69E62163">
      <w:pPr>
        <w:pStyle w:val="Titulo3"/>
      </w:pPr>
      <w:bookmarkStart w:name="_Toc177652756" w:id="11"/>
      <w:r>
        <w:t>2.2.</w:t>
      </w:r>
      <w:r>
        <w:tab/>
      </w:r>
      <w:r w:rsidRPr="00417EC3">
        <w:t>Tabulación y Análisis</w:t>
      </w:r>
      <w:bookmarkEnd w:id="11"/>
    </w:p>
    <w:p w:rsidRPr="00417EC3" w:rsidR="00417EC3" w:rsidP="00417EC3" w:rsidRDefault="00417EC3" w14:paraId="53680B45" w14:textId="77777777">
      <w:pPr>
        <w:pStyle w:val="parrafo"/>
      </w:pPr>
      <w:r w:rsidR="44F464E9">
        <w:rPr/>
        <w:t xml:space="preserve">Los resultados de la encuesta se tabularán y analizarán utilizando herramientas estadísticas. Se examinarán tendencias, correlaciones y </w:t>
      </w:r>
      <w:r w:rsidR="44F464E9">
        <w:rPr/>
        <w:t>insights</w:t>
      </w:r>
      <w:r w:rsidR="44F464E9">
        <w:rPr/>
        <w:t xml:space="preserve"> clave que puedan informar el desarrollo y la estrategia de mercado de </w:t>
      </w:r>
      <w:r w:rsidR="44F464E9">
        <w:rPr/>
        <w:t>TicketPro</w:t>
      </w:r>
      <w:r w:rsidR="44F464E9">
        <w:rPr/>
        <w:t>+.</w:t>
      </w:r>
    </w:p>
    <w:p w:rsidR="44F464E9" w:rsidP="44F464E9" w:rsidRDefault="44F464E9" w14:paraId="67154EB3" w14:textId="63399835">
      <w:pPr>
        <w:pStyle w:val="parrafo"/>
      </w:pPr>
    </w:p>
    <w:p w:rsidRPr="00417EC3" w:rsidR="00417EC3" w:rsidP="00BF30A8" w:rsidRDefault="00BF30A8" w14:paraId="59853B25" w14:textId="19E706A9">
      <w:pPr>
        <w:pStyle w:val="Titulo3"/>
      </w:pPr>
      <w:bookmarkStart w:name="_Toc177652757" w:id="12"/>
      <w:r>
        <w:t>2.3.</w:t>
      </w:r>
      <w:r>
        <w:tab/>
      </w:r>
      <w:r w:rsidRPr="00417EC3" w:rsidR="00417EC3">
        <w:t>Conclusiones</w:t>
      </w:r>
      <w:bookmarkEnd w:id="12"/>
    </w:p>
    <w:p w:rsidRPr="00417EC3" w:rsidR="00417EC3" w:rsidP="00417EC3" w:rsidRDefault="00DB62D0" w14:paraId="673AD58D" w14:textId="461FC5D2">
      <w:pPr>
        <w:pStyle w:val="parrafo"/>
      </w:pPr>
      <w:r>
        <w:t>Tener presente que este proyecto es formativo y</w:t>
      </w:r>
      <w:r w:rsidRPr="00417EC3" w:rsidR="00417EC3">
        <w:t xml:space="preserve"> en el análisis de los datos recopilados, se formularán conclusiones sobre:</w:t>
      </w:r>
    </w:p>
    <w:p w:rsidRPr="00417EC3" w:rsidR="00417EC3" w:rsidP="00417EC3" w:rsidRDefault="00417EC3" w14:paraId="571F7DA1" w14:textId="1D8251F6">
      <w:pPr>
        <w:pStyle w:val="parrafo"/>
        <w:numPr>
          <w:ilvl w:val="0"/>
          <w:numId w:val="14"/>
        </w:numPr>
      </w:pPr>
      <w:r w:rsidRPr="00417EC3">
        <w:t>La demanda potencial de TicketPro+ en el mercado</w:t>
      </w:r>
      <w:r w:rsidR="00DB62D0">
        <w:t xml:space="preserve"> o sociedad</w:t>
      </w:r>
    </w:p>
    <w:p w:rsidRPr="00417EC3" w:rsidR="00417EC3" w:rsidP="00417EC3" w:rsidRDefault="00417EC3" w14:paraId="6E23698B" w14:textId="1965C0DE">
      <w:pPr>
        <w:pStyle w:val="parrafo"/>
        <w:numPr>
          <w:ilvl w:val="0"/>
          <w:numId w:val="14"/>
        </w:numPr>
      </w:pPr>
      <w:r w:rsidRPr="00417EC3">
        <w:t xml:space="preserve">Las características más valoradas por los </w:t>
      </w:r>
      <w:r w:rsidR="00DB62D0">
        <w:t>usuarios</w:t>
      </w:r>
    </w:p>
    <w:p w:rsidRPr="00417EC3" w:rsidR="00417EC3" w:rsidP="00417EC3" w:rsidRDefault="00417EC3" w14:paraId="5F94F474" w14:textId="77777777">
      <w:pPr>
        <w:pStyle w:val="parrafo"/>
        <w:numPr>
          <w:ilvl w:val="0"/>
          <w:numId w:val="14"/>
        </w:numPr>
      </w:pPr>
      <w:r w:rsidRPr="00417EC3">
        <w:t>Los sectores y tamaños de empresa más propensos a adoptar la solución</w:t>
      </w:r>
    </w:p>
    <w:p w:rsidRPr="00417EC3" w:rsidR="00417EC3" w:rsidP="00417EC3" w:rsidRDefault="00417EC3" w14:paraId="7072E2D3" w14:textId="77777777">
      <w:pPr>
        <w:pStyle w:val="parrafo"/>
        <w:numPr>
          <w:ilvl w:val="0"/>
          <w:numId w:val="14"/>
        </w:numPr>
      </w:pPr>
      <w:r w:rsidRPr="00417EC3">
        <w:t>Las barreras potenciales para la adopción de TicketPro+</w:t>
      </w:r>
    </w:p>
    <w:p w:rsidRPr="00417EC3" w:rsidR="00417EC3" w:rsidP="00417EC3" w:rsidRDefault="00417EC3" w14:paraId="0274ACF2" w14:textId="6EC433CE" w14:noSpellErr="1">
      <w:pPr>
        <w:pStyle w:val="parrafo"/>
        <w:numPr>
          <w:ilvl w:val="0"/>
          <w:numId w:val="14"/>
        </w:numPr>
        <w:rPr/>
      </w:pPr>
      <w:r w:rsidR="44F464E9">
        <w:rPr/>
        <w:t xml:space="preserve">El posicionamiento óptimo de </w:t>
      </w:r>
      <w:r w:rsidR="44F464E9">
        <w:rPr/>
        <w:t>TicketPro</w:t>
      </w:r>
      <w:r w:rsidR="44F464E9">
        <w:rPr/>
        <w:t>+ en el mercado</w:t>
      </w:r>
      <w:r w:rsidR="44F464E9">
        <w:rPr/>
        <w:t xml:space="preserve"> de usuarios</w:t>
      </w:r>
    </w:p>
    <w:p w:rsidR="44F464E9" w:rsidP="44F464E9" w:rsidRDefault="44F464E9" w14:paraId="42486813" w14:textId="4B4D1CF5">
      <w:pPr>
        <w:pStyle w:val="parrafo"/>
        <w:ind w:left="720"/>
      </w:pPr>
    </w:p>
    <w:p w:rsidRPr="00417EC3" w:rsidR="00417EC3" w:rsidP="00BF30A8" w:rsidRDefault="00BF30A8" w14:paraId="511B6FCB" w14:textId="7685C29D">
      <w:pPr>
        <w:pStyle w:val="Titulo3"/>
      </w:pPr>
      <w:bookmarkStart w:name="_Toc177652758" w:id="13"/>
      <w:r>
        <w:t>2.4.</w:t>
      </w:r>
      <w:r>
        <w:tab/>
      </w:r>
      <w:r w:rsidRPr="00417EC3" w:rsidR="00417EC3">
        <w:t>Recomendaciones</w:t>
      </w:r>
      <w:bookmarkEnd w:id="13"/>
    </w:p>
    <w:p w:rsidRPr="00417EC3" w:rsidR="00417EC3" w:rsidP="00417EC3" w:rsidRDefault="00417EC3" w14:paraId="249C9B36" w14:textId="77777777">
      <w:pPr>
        <w:pStyle w:val="parrafo"/>
      </w:pPr>
      <w:r w:rsidRPr="00417EC3">
        <w:t>A partir de las conclusiones, se ofrecerán recomendaciones para:</w:t>
      </w:r>
    </w:p>
    <w:p w:rsidRPr="00417EC3" w:rsidR="00417EC3" w:rsidP="00417EC3" w:rsidRDefault="00417EC3" w14:paraId="26FB36A4" w14:textId="77777777">
      <w:pPr>
        <w:pStyle w:val="parrafo"/>
        <w:numPr>
          <w:ilvl w:val="0"/>
          <w:numId w:val="15"/>
        </w:numPr>
      </w:pPr>
      <w:r w:rsidRPr="00417EC3">
        <w:t>Ajustes en el desarrollo de características de TicketPro+</w:t>
      </w:r>
    </w:p>
    <w:p w:rsidRPr="00417EC3" w:rsidR="00417EC3" w:rsidP="00417EC3" w:rsidRDefault="00417EC3" w14:paraId="0E6C0B1F" w14:textId="114B9A48">
      <w:pPr>
        <w:pStyle w:val="parrafo"/>
        <w:numPr>
          <w:ilvl w:val="0"/>
          <w:numId w:val="15"/>
        </w:numPr>
      </w:pPr>
      <w:r w:rsidRPr="00417EC3">
        <w:t xml:space="preserve">Estrategias de </w:t>
      </w:r>
      <w:r w:rsidR="00BF30A8">
        <w:t>promoción de la app</w:t>
      </w:r>
      <w:r w:rsidR="00DB62D0">
        <w:t xml:space="preserve"> para los usuarios</w:t>
      </w:r>
      <w:r w:rsidR="00BF30A8">
        <w:t>.</w:t>
      </w:r>
    </w:p>
    <w:p w:rsidRPr="00417EC3" w:rsidR="00417EC3" w:rsidP="00417EC3" w:rsidRDefault="00417EC3" w14:paraId="4FD2DB52" w14:textId="752B1914">
      <w:pPr>
        <w:pStyle w:val="parrafo"/>
        <w:numPr>
          <w:ilvl w:val="0"/>
          <w:numId w:val="15"/>
        </w:numPr>
      </w:pPr>
      <w:r w:rsidRPr="00417EC3">
        <w:t>Segmentación de</w:t>
      </w:r>
      <w:r w:rsidR="00DB62D0">
        <w:t xml:space="preserve"> usuarios</w:t>
      </w:r>
    </w:p>
    <w:p w:rsidRPr="00417EC3" w:rsidR="00417EC3" w:rsidP="00417EC3" w:rsidRDefault="00417EC3" w14:paraId="6734CBE0" w14:textId="77777777" w14:noSpellErr="1">
      <w:pPr>
        <w:pStyle w:val="parrafo"/>
        <w:numPr>
          <w:ilvl w:val="0"/>
          <w:numId w:val="15"/>
        </w:numPr>
        <w:rPr/>
      </w:pPr>
      <w:r w:rsidR="44F464E9">
        <w:rPr/>
        <w:t>Desarrollo de asociaciones estratégicas</w:t>
      </w:r>
    </w:p>
    <w:p w:rsidR="44F464E9" w:rsidP="44F464E9" w:rsidRDefault="44F464E9" w14:paraId="283EAD33" w14:textId="7ED06D5E">
      <w:pPr>
        <w:pStyle w:val="parrafo"/>
        <w:ind w:left="720"/>
      </w:pPr>
    </w:p>
    <w:p w:rsidRPr="00417EC3" w:rsidR="00417EC3" w:rsidP="00BF30A8" w:rsidRDefault="00BF30A8" w14:paraId="6F7E5093" w14:textId="0557F61C">
      <w:pPr>
        <w:pStyle w:val="Titulo3"/>
      </w:pPr>
      <w:bookmarkStart w:name="_Toc177652759" w:id="14"/>
      <w:r>
        <w:t>2.5.</w:t>
      </w:r>
      <w:r>
        <w:tab/>
      </w:r>
      <w:r w:rsidRPr="00417EC3" w:rsidR="00417EC3">
        <w:t>Estudio sector TICS en Colombia</w:t>
      </w:r>
      <w:bookmarkEnd w:id="14"/>
    </w:p>
    <w:p w:rsidRPr="00417EC3" w:rsidR="00417EC3" w:rsidP="00417EC3" w:rsidRDefault="00417EC3" w14:paraId="5BE60F70" w14:textId="77777777">
      <w:pPr>
        <w:pStyle w:val="parrafo"/>
      </w:pPr>
      <w:r w:rsidRPr="00417EC3">
        <w:t>Se realizará un análisis del sector de Tecnologías de la Información y las Comunicaciones (TIC) en Colombia, incluyendo:</w:t>
      </w:r>
    </w:p>
    <w:p w:rsidRPr="00417EC3" w:rsidR="00417EC3" w:rsidP="00417EC3" w:rsidRDefault="00417EC3" w14:paraId="23EB153B" w14:textId="37368494">
      <w:pPr>
        <w:pStyle w:val="parrafo"/>
        <w:numPr>
          <w:ilvl w:val="0"/>
          <w:numId w:val="16"/>
        </w:numPr>
      </w:pPr>
      <w:r w:rsidRPr="00417EC3">
        <w:t>Tamaño y crecimiento de</w:t>
      </w:r>
      <w:r w:rsidR="00DB62D0">
        <w:t xml:space="preserve"> la población y usuarios</w:t>
      </w:r>
    </w:p>
    <w:p w:rsidRPr="00417EC3" w:rsidR="00417EC3" w:rsidP="00417EC3" w:rsidRDefault="00417EC3" w14:paraId="0C9A2E3C" w14:textId="403A4EB2">
      <w:pPr>
        <w:pStyle w:val="parrafo"/>
        <w:numPr>
          <w:ilvl w:val="0"/>
          <w:numId w:val="16"/>
        </w:numPr>
      </w:pPr>
      <w:r w:rsidRPr="00417EC3">
        <w:t>Principales actores</w:t>
      </w:r>
    </w:p>
    <w:p w:rsidRPr="00417EC3" w:rsidR="00417EC3" w:rsidP="00417EC3" w:rsidRDefault="00417EC3" w14:paraId="11EC774F" w14:textId="77777777">
      <w:pPr>
        <w:pStyle w:val="parrafo"/>
        <w:numPr>
          <w:ilvl w:val="0"/>
          <w:numId w:val="16"/>
        </w:numPr>
      </w:pPr>
      <w:r w:rsidRPr="00417EC3">
        <w:t>Tendencias tecnológicas y de mercado</w:t>
      </w:r>
    </w:p>
    <w:p w:rsidRPr="00417EC3" w:rsidR="00417EC3" w:rsidP="00417EC3" w:rsidRDefault="00417EC3" w14:paraId="37A9DE6D" w14:textId="77777777">
      <w:pPr>
        <w:pStyle w:val="parrafo"/>
        <w:numPr>
          <w:ilvl w:val="0"/>
          <w:numId w:val="16"/>
        </w:numPr>
      </w:pPr>
      <w:r w:rsidRPr="00417EC3">
        <w:t>Marco regulatorio y políticas gubernamentales</w:t>
      </w:r>
    </w:p>
    <w:p w:rsidRPr="00417EC3" w:rsidR="00417EC3" w:rsidP="00417EC3" w:rsidRDefault="00417EC3" w14:paraId="0AC6D571" w14:textId="77777777" w14:noSpellErr="1">
      <w:pPr>
        <w:pStyle w:val="parrafo"/>
        <w:numPr>
          <w:ilvl w:val="0"/>
          <w:numId w:val="16"/>
        </w:numPr>
        <w:rPr/>
      </w:pPr>
      <w:r w:rsidR="44F464E9">
        <w:rPr/>
        <w:t xml:space="preserve">Oportunidades y desafíos para </w:t>
      </w:r>
      <w:r w:rsidR="44F464E9">
        <w:rPr/>
        <w:t>TicketPro</w:t>
      </w:r>
      <w:r w:rsidR="44F464E9">
        <w:rPr/>
        <w:t>+ en el contexto colombiano</w:t>
      </w:r>
    </w:p>
    <w:p w:rsidR="44F464E9" w:rsidP="44F464E9" w:rsidRDefault="44F464E9" w14:paraId="334723B5" w14:textId="68AADEF5">
      <w:pPr>
        <w:pStyle w:val="parrafo"/>
        <w:ind w:left="720"/>
      </w:pPr>
    </w:p>
    <w:p w:rsidRPr="00417EC3" w:rsidR="00417EC3" w:rsidP="00BF30A8" w:rsidRDefault="00BF30A8" w14:paraId="08F6FB5D" w14:textId="0169DB49">
      <w:pPr>
        <w:pStyle w:val="Titulo3"/>
      </w:pPr>
      <w:bookmarkStart w:name="_Toc177652760" w:id="15"/>
      <w:r>
        <w:t>2.6.</w:t>
      </w:r>
      <w:r>
        <w:tab/>
      </w:r>
      <w:r w:rsidRPr="00417EC3" w:rsidR="00417EC3">
        <w:t xml:space="preserve">Perfil del </w:t>
      </w:r>
      <w:r w:rsidR="00DB62D0">
        <w:t>Usuario</w:t>
      </w:r>
      <w:bookmarkEnd w:id="15"/>
    </w:p>
    <w:p w:rsidRPr="00417EC3" w:rsidR="00417EC3" w:rsidP="00417EC3" w:rsidRDefault="00417EC3" w14:paraId="0615D1D1" w14:textId="104D4A3D">
      <w:pPr>
        <w:pStyle w:val="parrafo"/>
      </w:pPr>
      <w:r w:rsidRPr="00417EC3">
        <w:t xml:space="preserve">Se definirá el perfil ideal del </w:t>
      </w:r>
      <w:r w:rsidR="00DB62D0">
        <w:t>Usuario</w:t>
      </w:r>
      <w:r w:rsidRPr="00417EC3">
        <w:t xml:space="preserve"> para TicketPro+, considerando:</w:t>
      </w:r>
    </w:p>
    <w:p w:rsidRPr="00417EC3" w:rsidR="00417EC3" w:rsidP="00417EC3" w:rsidRDefault="00417EC3" w14:paraId="0E1EE6CA" w14:textId="77777777">
      <w:pPr>
        <w:pStyle w:val="parrafo"/>
        <w:numPr>
          <w:ilvl w:val="0"/>
          <w:numId w:val="17"/>
        </w:numPr>
      </w:pPr>
      <w:r w:rsidRPr="00417EC3">
        <w:t>Tamaño de la empresa (pequeña, mediana, grande)</w:t>
      </w:r>
    </w:p>
    <w:p w:rsidRPr="00417EC3" w:rsidR="00417EC3" w:rsidP="00417EC3" w:rsidRDefault="00417EC3" w14:paraId="52889F22" w14:textId="77777777">
      <w:pPr>
        <w:pStyle w:val="parrafo"/>
        <w:numPr>
          <w:ilvl w:val="0"/>
          <w:numId w:val="17"/>
        </w:numPr>
      </w:pPr>
      <w:r w:rsidRPr="00417EC3">
        <w:t>Sectores industriales prioritarios</w:t>
      </w:r>
    </w:p>
    <w:p w:rsidRPr="00417EC3" w:rsidR="00417EC3" w:rsidP="00417EC3" w:rsidRDefault="00417EC3" w14:paraId="5E4DCDB1" w14:textId="6F0F1BE6">
      <w:pPr>
        <w:pStyle w:val="parrafo"/>
        <w:numPr>
          <w:ilvl w:val="0"/>
          <w:numId w:val="17"/>
        </w:numPr>
      </w:pPr>
      <w:r w:rsidRPr="00417EC3">
        <w:t xml:space="preserve">Volumen de interacciones con </w:t>
      </w:r>
      <w:r w:rsidR="00DB62D0">
        <w:t>usuarios</w:t>
      </w:r>
    </w:p>
    <w:p w:rsidRPr="00417EC3" w:rsidR="00417EC3" w:rsidP="00417EC3" w:rsidRDefault="00417EC3" w14:paraId="69D8E02E" w14:textId="77777777">
      <w:pPr>
        <w:pStyle w:val="parrafo"/>
        <w:numPr>
          <w:ilvl w:val="0"/>
          <w:numId w:val="17"/>
        </w:numPr>
      </w:pPr>
      <w:r w:rsidRPr="00417EC3">
        <w:t>Nivel de madurez tecnológica</w:t>
      </w:r>
    </w:p>
    <w:p w:rsidRPr="00417EC3" w:rsidR="00417EC3" w:rsidP="00417EC3" w:rsidRDefault="00417EC3" w14:paraId="401D3F98" w14:textId="77777777">
      <w:pPr>
        <w:pStyle w:val="parrafo"/>
        <w:numPr>
          <w:ilvl w:val="0"/>
          <w:numId w:val="17"/>
        </w:numPr>
      </w:pPr>
      <w:r w:rsidRPr="00417EC3">
        <w:t>Necesidades específicas de atención al cliente</w:t>
      </w:r>
    </w:p>
    <w:p w:rsidRPr="00417EC3" w:rsidR="00417EC3" w:rsidP="00417EC3" w:rsidRDefault="00417EC3" w14:paraId="3D1D7FDD" w14:textId="77777777" w14:noSpellErr="1">
      <w:pPr>
        <w:pStyle w:val="parrafo"/>
        <w:numPr>
          <w:ilvl w:val="0"/>
          <w:numId w:val="17"/>
        </w:numPr>
        <w:rPr/>
      </w:pPr>
      <w:r w:rsidR="44F464E9">
        <w:rPr/>
        <w:t>Capacidad de inversión en soluciones tecnológicas</w:t>
      </w:r>
    </w:p>
    <w:p w:rsidR="44F464E9" w:rsidP="44F464E9" w:rsidRDefault="44F464E9" w14:paraId="273DC7C2" w14:textId="587DC78D">
      <w:pPr>
        <w:pStyle w:val="parrafo"/>
        <w:ind w:left="720"/>
      </w:pPr>
    </w:p>
    <w:p w:rsidRPr="00417EC3" w:rsidR="00417EC3" w:rsidP="00DB62D0" w:rsidRDefault="00DB62D0" w14:paraId="2FBF0C5D" w14:textId="0F9DE019">
      <w:pPr>
        <w:pStyle w:val="Titulo3"/>
      </w:pPr>
      <w:bookmarkStart w:name="_Toc177652761" w:id="16"/>
      <w:r>
        <w:t>2.7.</w:t>
      </w:r>
      <w:r>
        <w:tab/>
      </w:r>
      <w:r w:rsidRPr="00417EC3" w:rsidR="00417EC3">
        <w:t>A quienes les van a prestar sus servicios</w:t>
      </w:r>
      <w:bookmarkEnd w:id="16"/>
    </w:p>
    <w:p w:rsidRPr="00417EC3" w:rsidR="00417EC3" w:rsidP="00417EC3" w:rsidRDefault="00417EC3" w14:paraId="4F4A25C6" w14:textId="7ABBC09C">
      <w:pPr>
        <w:pStyle w:val="parrafo"/>
      </w:pPr>
      <w:r w:rsidRPr="00417EC3">
        <w:t>TicketPro+ se enfocará en prestar sus servicios a</w:t>
      </w:r>
      <w:r w:rsidR="00BF30A8">
        <w:t xml:space="preserve"> principalmente será una herramienta para el uso de la institución </w:t>
      </w:r>
      <w:proofErr w:type="spellStart"/>
      <w:r w:rsidR="00BF30A8">
        <w:t>sena</w:t>
      </w:r>
      <w:proofErr w:type="spellEnd"/>
      <w:r w:rsidR="00BF30A8">
        <w:t xml:space="preserve"> con relación a</w:t>
      </w:r>
      <w:r w:rsidRPr="00417EC3">
        <w:t>:</w:t>
      </w:r>
    </w:p>
    <w:p w:rsidRPr="00417EC3" w:rsidR="00417EC3" w:rsidP="00417EC3" w:rsidRDefault="00417EC3" w14:paraId="6A97FC89" w14:textId="77777777">
      <w:pPr>
        <w:pStyle w:val="parrafo"/>
        <w:numPr>
          <w:ilvl w:val="0"/>
          <w:numId w:val="18"/>
        </w:numPr>
      </w:pPr>
      <w:r w:rsidRPr="00417EC3">
        <w:t>Empresas de comercio electrónico</w:t>
      </w:r>
    </w:p>
    <w:p w:rsidRPr="00417EC3" w:rsidR="00417EC3" w:rsidP="00417EC3" w:rsidRDefault="00417EC3" w14:paraId="63C00B47" w14:textId="77777777">
      <w:pPr>
        <w:pStyle w:val="parrafo"/>
        <w:numPr>
          <w:ilvl w:val="0"/>
          <w:numId w:val="18"/>
        </w:numPr>
      </w:pPr>
      <w:r w:rsidRPr="00417EC3">
        <w:t>Proveedores de servicios de telecomunicaciones</w:t>
      </w:r>
    </w:p>
    <w:p w:rsidRPr="00417EC3" w:rsidR="00417EC3" w:rsidP="00417EC3" w:rsidRDefault="00417EC3" w14:paraId="597D9821" w14:textId="77777777">
      <w:pPr>
        <w:pStyle w:val="parrafo"/>
        <w:numPr>
          <w:ilvl w:val="0"/>
          <w:numId w:val="18"/>
        </w:numPr>
      </w:pPr>
      <w:r w:rsidRPr="00417EC3">
        <w:t xml:space="preserve">Instituciones financieras y </w:t>
      </w:r>
      <w:proofErr w:type="spellStart"/>
      <w:r w:rsidRPr="00417EC3">
        <w:t>fintech</w:t>
      </w:r>
      <w:proofErr w:type="spellEnd"/>
    </w:p>
    <w:p w:rsidRPr="00417EC3" w:rsidR="00417EC3" w:rsidP="00417EC3" w:rsidRDefault="00417EC3" w14:paraId="42421510" w14:textId="77777777">
      <w:pPr>
        <w:pStyle w:val="parrafo"/>
        <w:numPr>
          <w:ilvl w:val="0"/>
          <w:numId w:val="18"/>
        </w:numPr>
      </w:pPr>
      <w:r w:rsidRPr="00417EC3">
        <w:t>Empresas de software y tecnología</w:t>
      </w:r>
    </w:p>
    <w:p w:rsidRPr="00417EC3" w:rsidR="00417EC3" w:rsidP="00417EC3" w:rsidRDefault="00417EC3" w14:paraId="7C2ECFF0" w14:textId="77777777">
      <w:pPr>
        <w:pStyle w:val="parrafo"/>
        <w:numPr>
          <w:ilvl w:val="0"/>
          <w:numId w:val="18"/>
        </w:numPr>
      </w:pPr>
      <w:r w:rsidRPr="00417EC3">
        <w:t>Compañías de servicios públicos</w:t>
      </w:r>
    </w:p>
    <w:p w:rsidRPr="00417EC3" w:rsidR="00417EC3" w:rsidP="00417EC3" w:rsidRDefault="00417EC3" w14:paraId="2AEC352E" w14:textId="77777777">
      <w:pPr>
        <w:pStyle w:val="parrafo"/>
        <w:numPr>
          <w:ilvl w:val="0"/>
          <w:numId w:val="18"/>
        </w:numPr>
      </w:pPr>
      <w:r w:rsidRPr="00417EC3">
        <w:t>Empresas de salud y telemedicina</w:t>
      </w:r>
    </w:p>
    <w:p w:rsidRPr="00417EC3" w:rsidR="00417EC3" w:rsidP="00417EC3" w:rsidRDefault="00417EC3" w14:paraId="42C0FD74" w14:textId="77777777">
      <w:pPr>
        <w:pStyle w:val="parrafo"/>
        <w:numPr>
          <w:ilvl w:val="0"/>
          <w:numId w:val="18"/>
        </w:numPr>
      </w:pPr>
      <w:r w:rsidRPr="00417EC3">
        <w:t>Agencias gubernamentales y de servicios públicos</w:t>
      </w:r>
    </w:p>
    <w:p w:rsidR="00417EC3" w:rsidP="00417EC3" w:rsidRDefault="00417EC3" w14:paraId="00C81985" w14:textId="77777777">
      <w:pPr>
        <w:pStyle w:val="parrafo"/>
        <w:numPr>
          <w:ilvl w:val="0"/>
          <w:numId w:val="18"/>
        </w:numPr>
      </w:pPr>
      <w:r w:rsidRPr="00417EC3">
        <w:t>Empresas de turismo y hospitalidad</w:t>
      </w:r>
    </w:p>
    <w:p w:rsidRPr="00417EC3" w:rsidR="00BF30A8" w:rsidP="00417EC3" w:rsidRDefault="00BF30A8" w14:paraId="1805A0BE" w14:textId="7DDB34C1">
      <w:pPr>
        <w:pStyle w:val="parrafo"/>
        <w:numPr>
          <w:ilvl w:val="0"/>
          <w:numId w:val="18"/>
        </w:numPr>
      </w:pPr>
      <w:r>
        <w:t xml:space="preserve">Por </w:t>
      </w:r>
      <w:proofErr w:type="gramStart"/>
      <w:r w:rsidR="00532FFC">
        <w:t>último</w:t>
      </w:r>
      <w:proofErr w:type="gramEnd"/>
      <w:r>
        <w:t xml:space="preserve"> terceros.</w:t>
      </w:r>
    </w:p>
    <w:p w:rsidRPr="00417EC3" w:rsidR="00417EC3" w:rsidP="00BF30A8" w:rsidRDefault="00BF30A8" w14:paraId="1787B6A5" w14:textId="520EED1D">
      <w:pPr>
        <w:pStyle w:val="Titulo3"/>
      </w:pPr>
      <w:bookmarkStart w:name="_Toc177652762" w:id="17"/>
      <w:r>
        <w:t>2.</w:t>
      </w:r>
      <w:r w:rsidR="00DB62D0">
        <w:t>8</w:t>
      </w:r>
      <w:r>
        <w:t>.</w:t>
      </w:r>
      <w:r>
        <w:tab/>
      </w:r>
      <w:r w:rsidRPr="00417EC3" w:rsidR="00417EC3">
        <w:t>Estudio de la competencia</w:t>
      </w:r>
      <w:bookmarkEnd w:id="17"/>
    </w:p>
    <w:p w:rsidRPr="00417EC3" w:rsidR="00417EC3" w:rsidP="00417EC3" w:rsidRDefault="00417EC3" w14:paraId="4C769BAD" w14:textId="31818A09">
      <w:pPr>
        <w:pStyle w:val="parrafo"/>
      </w:pPr>
      <w:r w:rsidRPr="00417EC3">
        <w:t xml:space="preserve">Se realizará un análisis detallado de </w:t>
      </w:r>
      <w:r w:rsidRPr="00417EC3" w:rsidR="002E033F">
        <w:t>las principales entidades</w:t>
      </w:r>
      <w:r w:rsidR="00DB62D0">
        <w:t xml:space="preserve"> que optan y presentan sus propuestas por el uso de </w:t>
      </w:r>
      <w:r w:rsidRPr="00417EC3" w:rsidR="00DB62D0">
        <w:t>sistemas</w:t>
      </w:r>
      <w:r w:rsidRPr="00417EC3">
        <w:t xml:space="preserve"> de gestión de tickets y atención al cliente, incluyendo:</w:t>
      </w:r>
    </w:p>
    <w:p w:rsidRPr="00417EC3" w:rsidR="00417EC3" w:rsidP="00417EC3" w:rsidRDefault="00417EC3" w14:paraId="7D3F28FA" w14:textId="5977DE90">
      <w:pPr>
        <w:pStyle w:val="parrafo"/>
        <w:numPr>
          <w:ilvl w:val="0"/>
          <w:numId w:val="19"/>
        </w:numPr>
      </w:pPr>
      <w:r w:rsidRPr="00417EC3">
        <w:t>Características y funcionalidades</w:t>
      </w:r>
    </w:p>
    <w:p w:rsidRPr="00417EC3" w:rsidR="00417EC3" w:rsidP="00417EC3" w:rsidRDefault="00417EC3" w14:paraId="7B140158" w14:textId="3E2CDAB8">
      <w:pPr>
        <w:pStyle w:val="parrafo"/>
        <w:numPr>
          <w:ilvl w:val="0"/>
          <w:numId w:val="19"/>
        </w:numPr>
      </w:pPr>
      <w:r w:rsidRPr="00417EC3">
        <w:t>Estrategias de</w:t>
      </w:r>
      <w:r w:rsidR="00DB62D0">
        <w:t xml:space="preserve"> </w:t>
      </w:r>
      <w:r w:rsidRPr="00417EC3">
        <w:t xml:space="preserve">modelos de </w:t>
      </w:r>
      <w:r w:rsidR="00DB62D0">
        <w:t>servicios</w:t>
      </w:r>
    </w:p>
    <w:p w:rsidRPr="00417EC3" w:rsidR="00417EC3" w:rsidP="00417EC3" w:rsidRDefault="00417EC3" w14:paraId="498476FE" w14:textId="77777777">
      <w:pPr>
        <w:pStyle w:val="parrafo"/>
        <w:numPr>
          <w:ilvl w:val="0"/>
          <w:numId w:val="19"/>
        </w:numPr>
      </w:pPr>
      <w:r w:rsidRPr="00417EC3">
        <w:t>Fortalezas y debilidades</w:t>
      </w:r>
    </w:p>
    <w:p w:rsidRPr="00417EC3" w:rsidR="00417EC3" w:rsidP="00417EC3" w:rsidRDefault="00417EC3" w14:paraId="79D5C902" w14:textId="0D5F1B2E">
      <w:pPr>
        <w:pStyle w:val="parrafo"/>
        <w:numPr>
          <w:ilvl w:val="0"/>
          <w:numId w:val="19"/>
        </w:numPr>
      </w:pPr>
      <w:r w:rsidRPr="00417EC3">
        <w:t xml:space="preserve">Cuota </w:t>
      </w:r>
      <w:r w:rsidR="00DB62D0">
        <w:t xml:space="preserve">de servicios </w:t>
      </w:r>
      <w:r w:rsidRPr="00417EC3">
        <w:t>y posicionamiento</w:t>
      </w:r>
    </w:p>
    <w:p w:rsidRPr="00417EC3" w:rsidR="00417EC3" w:rsidP="00417EC3" w:rsidRDefault="00417EC3" w14:paraId="198D50A8" w14:textId="171EFDC3">
      <w:pPr>
        <w:pStyle w:val="parrafo"/>
        <w:numPr>
          <w:ilvl w:val="0"/>
          <w:numId w:val="19"/>
        </w:numPr>
      </w:pPr>
      <w:r w:rsidRPr="00417EC3">
        <w:t xml:space="preserve">Estrategias </w:t>
      </w:r>
      <w:r w:rsidR="00DB62D0">
        <w:t>atención al cliente</w:t>
      </w:r>
    </w:p>
    <w:p w:rsidR="00417EC3" w:rsidP="00417EC3" w:rsidRDefault="00417EC3" w14:paraId="5D5C0B7B" w14:textId="77971FCB">
      <w:pPr>
        <w:pStyle w:val="parrafo"/>
      </w:pPr>
      <w:r w:rsidRPr="00417EC3">
        <w:t>Este análisis ayudará a identificar oportunidades de diferenciación y a posicionar TicketPro+ de manera efectiva en el mercado</w:t>
      </w:r>
      <w:r w:rsidR="00DB62D0">
        <w:t xml:space="preserve"> de servicios globalmente</w:t>
      </w:r>
      <w:r w:rsidRPr="00417EC3">
        <w:t>.</w:t>
      </w:r>
    </w:p>
    <w:p w:rsidR="00DB62D0" w:rsidP="00EF05E4" w:rsidRDefault="00DB62D0" w14:paraId="404F03E1" w14:textId="77777777">
      <w:pPr>
        <w:pStyle w:val="parrafo"/>
      </w:pPr>
    </w:p>
    <w:p w:rsidR="00532FFC" w:rsidP="00EF05E4" w:rsidRDefault="00532FFC" w14:paraId="139304C2" w14:textId="77777777">
      <w:pPr>
        <w:pStyle w:val="parrafo"/>
      </w:pPr>
    </w:p>
    <w:p w:rsidR="00532FFC" w:rsidP="00532FFC" w:rsidRDefault="00DB62D0" w14:paraId="51C13D86" w14:textId="7D6210D9">
      <w:pPr>
        <w:pStyle w:val="Titulo2"/>
      </w:pPr>
      <w:bookmarkStart w:name="_Toc177652763" w:id="18"/>
      <w:r>
        <w:t>3)</w:t>
      </w:r>
      <w:r>
        <w:tab/>
      </w:r>
      <w:r>
        <w:t>Planeación</w:t>
      </w:r>
      <w:r w:rsidR="00D96E62">
        <w:t xml:space="preserve"> </w:t>
      </w:r>
      <w:r>
        <w:t>y metodologías</w:t>
      </w:r>
      <w:bookmarkEnd w:id="18"/>
    </w:p>
    <w:p w:rsidR="00532FFC" w:rsidP="00532FFC" w:rsidRDefault="00532FFC" w14:paraId="62298A3A" w14:textId="6EA8C81B">
      <w:pPr>
        <w:pStyle w:val="Titulo3"/>
      </w:pPr>
      <w:bookmarkStart w:name="_Toc177652764" w:id="19"/>
      <w:r>
        <w:t>3.1.</w:t>
      </w:r>
      <w:r>
        <w:tab/>
      </w:r>
      <w:r w:rsidR="00CD4143">
        <w:t>Actividades</w:t>
      </w:r>
      <w:bookmarkEnd w:id="19"/>
    </w:p>
    <w:p w:rsidRPr="00532FFC" w:rsidR="00532FFC" w:rsidP="00532FFC" w:rsidRDefault="00532FFC" w14:paraId="2C9B7B34" w14:textId="77777777">
      <w:pPr>
        <w:pStyle w:val="Titulo2"/>
      </w:pP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245"/>
        <w:gridCol w:w="4244"/>
      </w:tblGrid>
      <w:tr w:rsidR="00CD4143" w:rsidTr="00CD4143" w14:paraId="7E39E358" w14:textId="77777777">
        <w:tc>
          <w:tcPr>
            <w:tcW w:w="4245" w:type="dxa"/>
          </w:tcPr>
          <w:p w:rsidRPr="00532FFC" w:rsidR="00CD4143" w:rsidP="00CD4143" w:rsidRDefault="00CD4143" w14:paraId="621FE2C6" w14:textId="73D12A75">
            <w:pPr>
              <w:pStyle w:val="parrafo"/>
              <w:jc w:val="center"/>
              <w:rPr>
                <w:b/>
                <w:bCs/>
                <w:color w:val="06A619"/>
                <w:sz w:val="28"/>
                <w:szCs w:val="28"/>
              </w:rPr>
            </w:pPr>
            <w:r w:rsidRPr="00532FFC">
              <w:rPr>
                <w:b/>
                <w:bCs/>
                <w:color w:val="06A619"/>
                <w:sz w:val="28"/>
                <w:szCs w:val="28"/>
              </w:rPr>
              <w:t>Objetivos</w:t>
            </w:r>
          </w:p>
        </w:tc>
        <w:tc>
          <w:tcPr>
            <w:tcW w:w="4244" w:type="dxa"/>
          </w:tcPr>
          <w:p w:rsidRPr="00532FFC" w:rsidR="00CD4143" w:rsidP="00532FFC" w:rsidRDefault="00CD4143" w14:paraId="7C4BAD07" w14:textId="7D2163C8">
            <w:pPr>
              <w:pStyle w:val="parrafo"/>
              <w:jc w:val="center"/>
              <w:rPr>
                <w:b/>
                <w:bCs/>
                <w:sz w:val="28"/>
                <w:szCs w:val="28"/>
              </w:rPr>
            </w:pPr>
            <w:r w:rsidRPr="00532FFC">
              <w:rPr>
                <w:b/>
                <w:bCs/>
                <w:color w:val="06A619"/>
                <w:sz w:val="28"/>
                <w:szCs w:val="28"/>
              </w:rPr>
              <w:t>Actividades</w:t>
            </w:r>
          </w:p>
        </w:tc>
      </w:tr>
      <w:tr w:rsidR="002E033F" w:rsidTr="00532FFC" w14:paraId="5DF8339A" w14:textId="77777777">
        <w:trPr>
          <w:trHeight w:val="2774"/>
        </w:trPr>
        <w:tc>
          <w:tcPr>
            <w:tcW w:w="4245" w:type="dxa"/>
          </w:tcPr>
          <w:p w:rsidRPr="00532FFC" w:rsidR="00CD4143" w:rsidP="00CD4143" w:rsidRDefault="00CD4143" w14:paraId="578CC126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5AE31853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2318899C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3CF8EA8E" w14:textId="55290E5B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Optimización de la Gestión de Tickets</w:t>
            </w:r>
          </w:p>
          <w:p w:rsidRPr="00532FFC" w:rsidR="002E033F" w:rsidP="00CD4143" w:rsidRDefault="002E033F" w14:paraId="0DD3A646" w14:textId="1A29CEAD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37B17C20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44765C6E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- Diseñar la arquitectura del panel de control unificado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la interfaz del panel de control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funcionalidades de filtrado y búsqueda de tickets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Crear sistema de etiquetado y categorización de tickets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vistas personalizables del panel</w:t>
            </w:r>
          </w:p>
          <w:p w:rsidRPr="00532FFC" w:rsidR="00CD4143" w:rsidP="00CD4143" w:rsidRDefault="00CD4143" w14:paraId="0B9E9649" w14:textId="3A6E61FA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532FFC" w14:paraId="06CFBD3C" w14:textId="77777777">
        <w:trPr>
          <w:trHeight w:val="699"/>
        </w:trPr>
        <w:tc>
          <w:tcPr>
            <w:tcW w:w="4245" w:type="dxa"/>
          </w:tcPr>
          <w:p w:rsidRPr="00532FFC" w:rsidR="00CD4143" w:rsidP="00CD4143" w:rsidRDefault="00CD4143" w14:paraId="0F517DC3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23CE420E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445969C5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24C4D5AE" w14:textId="3AC8CC7B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Priorización Inteligente de Problemas</w:t>
            </w:r>
          </w:p>
          <w:p w:rsidRPr="00532FFC" w:rsidR="002E033F" w:rsidP="00CD4143" w:rsidRDefault="002E033F" w14:paraId="15E086EB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36126705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54595496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- Diseñar algoritmos de priorización basados en palabras clave y patrones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sistema de aprendizaje automático para mejorar la priorización con el tiempo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alertas visuales para problemas críticos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Crear reglas de escalamiento automático basadas en prioridad</w:t>
            </w:r>
          </w:p>
          <w:p w:rsidRPr="00532FFC" w:rsidR="00CD4143" w:rsidP="00CD4143" w:rsidRDefault="00CD4143" w14:paraId="61A4B565" w14:textId="7F63E342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532FFC" w14:paraId="4E34EE72" w14:textId="77777777">
        <w:trPr>
          <w:trHeight w:val="2972"/>
        </w:trPr>
        <w:tc>
          <w:tcPr>
            <w:tcW w:w="4245" w:type="dxa"/>
          </w:tcPr>
          <w:p w:rsidRPr="00532FFC" w:rsidR="00CD4143" w:rsidP="00CD4143" w:rsidRDefault="00CD4143" w14:paraId="2D13C26B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749F5E6D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2BA4B176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58195252" w14:textId="20F6804C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Automatización de Procesos</w:t>
            </w:r>
          </w:p>
          <w:p w:rsidRPr="00532FFC" w:rsidR="002E033F" w:rsidP="00CD4143" w:rsidRDefault="002E033F" w14:paraId="6A9B5C98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187C2DEE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23854425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- Diseñar flujos de trabajo automatizados para la creación de tickets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integración con múltiples canales de entrada (email, redes sociales, etc.)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sistema de enrutamiento automático basado en reglas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Crear plantillas de respuesta automática para problemas comunes</w:t>
            </w:r>
          </w:p>
          <w:p w:rsidRPr="00532FFC" w:rsidR="00CD4143" w:rsidP="00CD4143" w:rsidRDefault="00CD4143" w14:paraId="653C1D17" w14:textId="0BC4D06A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532FFC" w14:paraId="0B7009EA" w14:textId="77777777">
        <w:trPr>
          <w:trHeight w:val="3495"/>
        </w:trPr>
        <w:tc>
          <w:tcPr>
            <w:tcW w:w="4245" w:type="dxa"/>
          </w:tcPr>
          <w:p w:rsidRPr="00532FFC" w:rsidR="00CD4143" w:rsidP="00CD4143" w:rsidRDefault="00CD4143" w14:paraId="65D604A9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1565A38C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45CF2110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3917F458" w14:textId="28259B9A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Interacción Multicanal con Clientes</w:t>
            </w:r>
          </w:p>
          <w:p w:rsidRPr="00532FFC" w:rsidR="002E033F" w:rsidP="00CD4143" w:rsidRDefault="002E033F" w14:paraId="5FAC6540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6C9DDFC3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706D320A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- Desarrollar una bandeja de entrada universal que integre todos los canales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funcionalidad de chat en vivo en el sitio web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Crear sistema de seguimiento de interacciones a través de múltiples canales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herramientas de colaboración para el equipo de soporte</w:t>
            </w:r>
          </w:p>
          <w:p w:rsidRPr="00532FFC" w:rsidR="00CD4143" w:rsidP="00CD4143" w:rsidRDefault="00CD4143" w14:paraId="73B54048" w14:textId="773FFB70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CD4143" w14:paraId="4BC5D812" w14:textId="77777777">
        <w:tc>
          <w:tcPr>
            <w:tcW w:w="4245" w:type="dxa"/>
          </w:tcPr>
          <w:p w:rsidRPr="00532FFC" w:rsidR="00CD4143" w:rsidP="00CD4143" w:rsidRDefault="00CD4143" w14:paraId="0A9DA026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41228744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53776001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5DB36959" w14:textId="711BD2EA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Herramientas de Autoservicio y Base de Conocimientos</w:t>
            </w:r>
          </w:p>
          <w:p w:rsidRPr="00532FFC" w:rsidR="002E033F" w:rsidP="00CD4143" w:rsidRDefault="002E033F" w14:paraId="6438FDF1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3AE28EBA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734675A3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- Diseñar la estructura de la base de conocimientos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un sistema de búsqueda eficiente para la base de conocimientos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un portal de autoservicio para clientes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Crear herramientas para la fácil actualización y mantenimiento de la base de conocimientos</w:t>
            </w:r>
          </w:p>
          <w:p w:rsidRPr="00532FFC" w:rsidR="00CD4143" w:rsidP="00CD4143" w:rsidRDefault="00CD4143" w14:paraId="7972FFA2" w14:textId="64AC23B4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532FFC" w14:paraId="582AF740" w14:textId="77777777">
        <w:trPr>
          <w:trHeight w:val="3251"/>
        </w:trPr>
        <w:tc>
          <w:tcPr>
            <w:tcW w:w="4245" w:type="dxa"/>
          </w:tcPr>
          <w:p w:rsidRPr="00532FFC" w:rsidR="00CD4143" w:rsidP="00CD4143" w:rsidRDefault="00CD4143" w14:paraId="29C96126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07BAA79B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34F6A0B3" w14:textId="2DA0AA86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Análisis y Métricas</w:t>
            </w:r>
          </w:p>
          <w:p w:rsidRPr="00532FFC" w:rsidR="002E033F" w:rsidP="00CD4143" w:rsidRDefault="002E033F" w14:paraId="7FFF0BDE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453B1D50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431FD15F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 xml:space="preserve">- Identificar </w:t>
            </w:r>
            <w:proofErr w:type="spellStart"/>
            <w:r w:rsidRPr="00532FFC">
              <w:rPr>
                <w:sz w:val="22"/>
                <w:szCs w:val="22"/>
              </w:rPr>
              <w:t>KPIs</w:t>
            </w:r>
            <w:proofErr w:type="spellEnd"/>
            <w:r w:rsidRPr="00532FFC">
              <w:rPr>
                <w:sz w:val="22"/>
                <w:szCs w:val="22"/>
              </w:rPr>
              <w:t xml:space="preserve"> clave para el servicio de atención al cliente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 xml:space="preserve">- Desarrollar </w:t>
            </w:r>
            <w:proofErr w:type="spellStart"/>
            <w:r w:rsidRPr="00532FFC">
              <w:rPr>
                <w:sz w:val="22"/>
                <w:szCs w:val="22"/>
              </w:rPr>
              <w:t>dashboard</w:t>
            </w:r>
            <w:proofErr w:type="spellEnd"/>
            <w:r w:rsidRPr="00532FFC">
              <w:rPr>
                <w:sz w:val="22"/>
                <w:szCs w:val="22"/>
              </w:rPr>
              <w:t xml:space="preserve"> de análisis en tiempo real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herramientas de generación de informes personalizados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Crear sistema de alertas basado en métricas de rendimiento</w:t>
            </w:r>
          </w:p>
          <w:p w:rsidRPr="00532FFC" w:rsidR="00CD4143" w:rsidP="00CD4143" w:rsidRDefault="00CD4143" w14:paraId="767741F9" w14:textId="1EBC9F61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532FFC" w14:paraId="7B696BBE" w14:textId="77777777">
        <w:trPr>
          <w:trHeight w:val="2623"/>
        </w:trPr>
        <w:tc>
          <w:tcPr>
            <w:tcW w:w="4245" w:type="dxa"/>
          </w:tcPr>
          <w:p w:rsidRPr="00532FFC" w:rsidR="00CD4143" w:rsidP="00CD4143" w:rsidRDefault="00CD4143" w14:paraId="665C6EB0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7C68CBC4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64426512" w14:textId="030F48CE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Flexibilidad y Escalabilidad</w:t>
            </w:r>
          </w:p>
          <w:p w:rsidRPr="00532FFC" w:rsidR="002E033F" w:rsidP="00CD4143" w:rsidRDefault="002E033F" w14:paraId="035C2D97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1F4D680D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716AC03A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- Diseñar arquitectura modular y escalable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 xml:space="preserve">- Implementar </w:t>
            </w:r>
            <w:proofErr w:type="spellStart"/>
            <w:r w:rsidRPr="00532FFC">
              <w:rPr>
                <w:sz w:val="22"/>
                <w:szCs w:val="22"/>
              </w:rPr>
              <w:t>APIs</w:t>
            </w:r>
            <w:proofErr w:type="spellEnd"/>
            <w:r w:rsidRPr="00532FFC">
              <w:rPr>
                <w:sz w:val="22"/>
                <w:szCs w:val="22"/>
              </w:rPr>
              <w:t xml:space="preserve"> para fácil integración con sistemas externos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herramientas de configuración y personalización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Realizar pruebas de carga y rendimiento</w:t>
            </w:r>
          </w:p>
          <w:p w:rsidRPr="00532FFC" w:rsidR="00CD4143" w:rsidP="00CD4143" w:rsidRDefault="00CD4143" w14:paraId="024DBD72" w14:textId="24B06CDF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532FFC" w14:paraId="24263C99" w14:textId="77777777">
        <w:trPr>
          <w:trHeight w:val="3267"/>
        </w:trPr>
        <w:tc>
          <w:tcPr>
            <w:tcW w:w="4245" w:type="dxa"/>
          </w:tcPr>
          <w:p w:rsidRPr="00532FFC" w:rsidR="00CD4143" w:rsidP="00CD4143" w:rsidRDefault="00CD4143" w14:paraId="45625D37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0D9F9B6C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6DC36453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597D1E68" w14:textId="3F1A4484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Cumplimiento de Pruebas Rigurosas</w:t>
            </w:r>
          </w:p>
          <w:p w:rsidRPr="00532FFC" w:rsidR="002E033F" w:rsidP="00CD4143" w:rsidRDefault="002E033F" w14:paraId="1657541C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51B46CBB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7BE06C55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- Desarrollar plan de pruebas exhaustivo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pruebas unitarias automatizadas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Realizar pruebas de integración y sistema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Conducir pruebas de aceptación del usuario (UAT)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sistema de seguimiento y resolución de bugs</w:t>
            </w:r>
          </w:p>
          <w:p w:rsidRPr="00532FFC" w:rsidR="00CD4143" w:rsidP="00CD4143" w:rsidRDefault="00CD4143" w14:paraId="2F4278EF" w14:textId="0148676D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532FFC" w14:paraId="4DF9F87F" w14:textId="77777777">
        <w:trPr>
          <w:trHeight w:val="274"/>
        </w:trPr>
        <w:tc>
          <w:tcPr>
            <w:tcW w:w="4245" w:type="dxa"/>
          </w:tcPr>
          <w:p w:rsidRPr="00532FFC" w:rsidR="00CD4143" w:rsidP="00CD4143" w:rsidRDefault="00CD4143" w14:paraId="455B070D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01181BE3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3918473D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3064114C" w14:textId="14F293AE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Facilidad de Uso y Aceptación del Usuario</w:t>
            </w:r>
          </w:p>
          <w:p w:rsidRPr="00532FFC" w:rsidR="002E033F" w:rsidP="00CD4143" w:rsidRDefault="002E033F" w14:paraId="69EF6FE7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</w:tc>
        <w:tc>
          <w:tcPr>
            <w:tcW w:w="4244" w:type="dxa"/>
          </w:tcPr>
          <w:p w:rsidRPr="00532FFC" w:rsidR="00CD4143" w:rsidP="00CD4143" w:rsidRDefault="00CD4143" w14:paraId="4935314F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6BFBEADF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- Realizar investigación de experiencia de usuario (UX)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Diseñar interfaces intuitivas basadas en principios de UX/UI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tutoriales y guías de usuario integrados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 xml:space="preserve">- Implementar sistema de </w:t>
            </w:r>
            <w:proofErr w:type="spellStart"/>
            <w:r w:rsidRPr="00532FFC">
              <w:rPr>
                <w:sz w:val="22"/>
                <w:szCs w:val="22"/>
              </w:rPr>
              <w:t>onboarding</w:t>
            </w:r>
            <w:proofErr w:type="spellEnd"/>
            <w:r w:rsidRPr="00532FFC">
              <w:rPr>
                <w:sz w:val="22"/>
                <w:szCs w:val="22"/>
              </w:rPr>
              <w:t xml:space="preserve"> para nuevos usuarios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 xml:space="preserve">- Realizar pruebas de usabilidad y ajustar según </w:t>
            </w:r>
            <w:proofErr w:type="spellStart"/>
            <w:r w:rsidRPr="00532FFC">
              <w:rPr>
                <w:sz w:val="22"/>
                <w:szCs w:val="22"/>
              </w:rPr>
              <w:t>feedback</w:t>
            </w:r>
            <w:proofErr w:type="spellEnd"/>
          </w:p>
          <w:p w:rsidRPr="00532FFC" w:rsidR="00CD4143" w:rsidP="00CD4143" w:rsidRDefault="00CD4143" w14:paraId="21A4E535" w14:textId="6BA8E3B9">
            <w:pPr>
              <w:pStyle w:val="parrafo"/>
              <w:rPr>
                <w:sz w:val="22"/>
                <w:szCs w:val="22"/>
              </w:rPr>
            </w:pPr>
          </w:p>
        </w:tc>
      </w:tr>
      <w:tr w:rsidR="002E033F" w:rsidTr="00532FFC" w14:paraId="727ADE55" w14:textId="77777777">
        <w:trPr>
          <w:trHeight w:val="2972"/>
        </w:trPr>
        <w:tc>
          <w:tcPr>
            <w:tcW w:w="4245" w:type="dxa"/>
          </w:tcPr>
          <w:p w:rsidRPr="00532FFC" w:rsidR="00CD4143" w:rsidP="00CD4143" w:rsidRDefault="00CD4143" w14:paraId="6F5FA4F6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4B1D5819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CD4143" w:rsidP="00CD4143" w:rsidRDefault="00CD4143" w14:paraId="34E30739" w14:textId="77777777">
            <w:pPr>
              <w:pStyle w:val="parrafo"/>
              <w:jc w:val="center"/>
              <w:rPr>
                <w:sz w:val="22"/>
                <w:szCs w:val="22"/>
              </w:rPr>
            </w:pPr>
          </w:p>
          <w:p w:rsidRPr="00532FFC" w:rsidR="002E033F" w:rsidP="00CD4143" w:rsidRDefault="00CD4143" w14:paraId="09BEFC9A" w14:textId="3FC99EEF">
            <w:pPr>
              <w:pStyle w:val="parrafo"/>
              <w:jc w:val="center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>Contribución a la Mejora Continua</w:t>
            </w:r>
          </w:p>
        </w:tc>
        <w:tc>
          <w:tcPr>
            <w:tcW w:w="4244" w:type="dxa"/>
          </w:tcPr>
          <w:p w:rsidRPr="00532FFC" w:rsidR="00CD4143" w:rsidP="00CD4143" w:rsidRDefault="00CD4143" w14:paraId="79980620" w14:textId="77777777">
            <w:pPr>
              <w:pStyle w:val="parrafo"/>
              <w:rPr>
                <w:sz w:val="22"/>
                <w:szCs w:val="22"/>
              </w:rPr>
            </w:pPr>
          </w:p>
          <w:p w:rsidRPr="00532FFC" w:rsidR="002E033F" w:rsidP="00CD4143" w:rsidRDefault="00CD4143" w14:paraId="407F4F25" w14:textId="77777777">
            <w:pPr>
              <w:pStyle w:val="parrafo"/>
              <w:rPr>
                <w:sz w:val="22"/>
                <w:szCs w:val="22"/>
              </w:rPr>
            </w:pPr>
            <w:r w:rsidRPr="00532FFC">
              <w:rPr>
                <w:sz w:val="22"/>
                <w:szCs w:val="22"/>
              </w:rPr>
              <w:t xml:space="preserve">- Implementar sistema de recolección de </w:t>
            </w:r>
            <w:proofErr w:type="spellStart"/>
            <w:r w:rsidRPr="00532FFC">
              <w:rPr>
                <w:sz w:val="22"/>
                <w:szCs w:val="22"/>
              </w:rPr>
              <w:t>feedback</w:t>
            </w:r>
            <w:proofErr w:type="spellEnd"/>
            <w:r w:rsidRPr="00532FFC">
              <w:rPr>
                <w:sz w:val="22"/>
                <w:szCs w:val="22"/>
              </w:rPr>
              <w:t xml:space="preserve"> de usuarios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Desarrollar herramientas para análisis de tendencias a largo plazo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Crear proceso de revisión y priorización de nuevas características</w:t>
            </w:r>
            <w:r w:rsidRPr="00532FFC">
              <w:rPr>
                <w:sz w:val="22"/>
                <w:szCs w:val="22"/>
              </w:rPr>
              <w:br/>
            </w:r>
            <w:r w:rsidRPr="00532FFC">
              <w:rPr>
                <w:sz w:val="22"/>
                <w:szCs w:val="22"/>
              </w:rPr>
              <w:t>- Implementar sistema de versiones beta y pruebas A/B para nuevas funcionalidades</w:t>
            </w:r>
          </w:p>
          <w:p w:rsidRPr="00532FFC" w:rsidR="00CD4143" w:rsidP="00CD4143" w:rsidRDefault="00CD4143" w14:paraId="7EED58F6" w14:textId="0498EBBB">
            <w:pPr>
              <w:pStyle w:val="parrafo"/>
              <w:rPr>
                <w:sz w:val="22"/>
                <w:szCs w:val="22"/>
              </w:rPr>
            </w:pPr>
          </w:p>
        </w:tc>
      </w:tr>
    </w:tbl>
    <w:p w:rsidR="002E033F" w:rsidP="002E033F" w:rsidRDefault="002E033F" w14:paraId="13A71F9D" w14:textId="77777777">
      <w:pPr>
        <w:pStyle w:val="Titulo2"/>
        <w:jc w:val="both"/>
      </w:pPr>
    </w:p>
    <w:p w:rsidR="002E033F" w:rsidP="002E033F" w:rsidRDefault="002E033F" w14:paraId="4A7E2B10" w14:textId="77777777">
      <w:pPr>
        <w:pStyle w:val="Titulo2"/>
        <w:jc w:val="both"/>
      </w:pPr>
    </w:p>
    <w:p w:rsidRPr="000851E3" w:rsidR="00AB2637" w:rsidP="00EF05E4" w:rsidRDefault="00DB62D0" w14:paraId="543CC96C" w14:textId="0C3CA111">
      <w:pPr>
        <w:pStyle w:val="Titulo3"/>
      </w:pPr>
      <w:bookmarkStart w:name="_Toc177652765" w:id="20"/>
      <w:r>
        <w:t>3.1.</w:t>
      </w:r>
      <w:r>
        <w:tab/>
      </w:r>
      <w:r w:rsidRPr="000851E3" w:rsidR="00D96E62">
        <w:t>Valor Formativo:</w:t>
      </w:r>
      <w:bookmarkEnd w:id="20"/>
      <w:r w:rsidRPr="000851E3" w:rsidR="00D96E62">
        <w:t xml:space="preserve"> </w:t>
      </w:r>
    </w:p>
    <w:p w:rsidR="00AB2637" w:rsidP="00EF05E4" w:rsidRDefault="00D96E62" w14:paraId="3B080D66" w14:textId="77777777">
      <w:pPr>
        <w:pStyle w:val="parrafo"/>
      </w:pPr>
      <w:r>
        <w:t xml:space="preserve">El proyecto TicketPro+ ofrece una oportunidad única para aplicar conocimientos teóricos en un entorno práctico. Desde habilidades técnicas hasta gestión de proyectos, brinda una preparación completa para desafíos reales en tecnología. </w:t>
      </w:r>
    </w:p>
    <w:p w:rsidRPr="000851E3" w:rsidR="00AB2637" w:rsidP="00EF05E4" w:rsidRDefault="00DB62D0" w14:paraId="3EF6E1BD" w14:textId="0F389A84">
      <w:pPr>
        <w:pStyle w:val="Titulo3"/>
      </w:pPr>
      <w:bookmarkStart w:name="_Toc177652766" w:id="21"/>
      <w:r>
        <w:t>3.2.</w:t>
      </w:r>
      <w:r>
        <w:tab/>
      </w:r>
      <w:r w:rsidRPr="000851E3" w:rsidR="00D96E62">
        <w:t>Recursos y Tecnologías:</w:t>
      </w:r>
      <w:bookmarkEnd w:id="21"/>
      <w:r w:rsidRPr="000851E3" w:rsidR="00D96E62">
        <w:t xml:space="preserve"> </w:t>
      </w:r>
    </w:p>
    <w:p w:rsidR="00AB2637" w:rsidP="00EF05E4" w:rsidRDefault="00D96E62" w14:paraId="203EE7C7" w14:textId="77777777">
      <w:pPr>
        <w:pStyle w:val="parrafo"/>
      </w:pPr>
      <w:r>
        <w:t xml:space="preserve">Se utilizarán lenguajes como JavaScript y </w:t>
      </w:r>
      <w:r>
        <w:t xml:space="preserve">PHP con frameworks como React.js para el desarrollo frontend, y tecnologías backend Laravel. Bases de datos relacionales y NoSQL se considerarán para almacenamiento de datos. </w:t>
      </w:r>
    </w:p>
    <w:p w:rsidRPr="000851E3" w:rsidR="00AB2637" w:rsidP="00EF05E4" w:rsidRDefault="00DB62D0" w14:paraId="284E8826" w14:textId="16BDA9F1">
      <w:pPr>
        <w:pStyle w:val="Titulo3"/>
      </w:pPr>
      <w:bookmarkStart w:name="_Toc177652767" w:id="22"/>
      <w:r>
        <w:t>3.3.</w:t>
      </w:r>
      <w:r>
        <w:tab/>
      </w:r>
      <w:r w:rsidRPr="000851E3" w:rsidR="00D96E62">
        <w:t>Metodología de Desarrollo:</w:t>
      </w:r>
      <w:bookmarkEnd w:id="22"/>
      <w:r w:rsidRPr="000851E3" w:rsidR="00D96E62">
        <w:t xml:space="preserve"> </w:t>
      </w:r>
    </w:p>
    <w:p w:rsidR="00AB2637" w:rsidP="00DD685C" w:rsidRDefault="00D96E62" w14:paraId="67C9DEE3" w14:textId="73719045">
      <w:pPr>
        <w:spacing w:after="326" w:line="240" w:lineRule="auto"/>
        <w:ind w:left="-5" w:right="0"/>
      </w:pPr>
      <w:r>
        <w:t>Se implementará una metodología ágil, posiblemente basada en</w:t>
      </w:r>
      <w:r>
        <w:t xml:space="preserve"> entregas iterativas y frecuentes, enfocada en la retroalimentación continua del usuario final y adaptación a cambios. </w:t>
      </w:r>
    </w:p>
    <w:p w:rsidRPr="000851E3" w:rsidR="00AB2637" w:rsidP="00EF05E4" w:rsidRDefault="00DB62D0" w14:paraId="46789670" w14:textId="06DEB972">
      <w:pPr>
        <w:pStyle w:val="Titulo3"/>
      </w:pPr>
      <w:bookmarkStart w:name="_Toc177652768" w:id="23"/>
      <w:r>
        <w:t>3.4.</w:t>
      </w:r>
      <w:r>
        <w:tab/>
      </w:r>
      <w:r w:rsidRPr="000851E3" w:rsidR="00D96E62">
        <w:t>Roles y Responsabilidades:</w:t>
      </w:r>
      <w:bookmarkEnd w:id="23"/>
      <w:r w:rsidRPr="000851E3" w:rsidR="00D96E62">
        <w:t xml:space="preserve"> </w:t>
      </w:r>
    </w:p>
    <w:p w:rsidR="00AB2637" w:rsidP="00DD685C" w:rsidRDefault="00D96E62" w14:paraId="1B3016B7" w14:textId="77777777">
      <w:pPr>
        <w:numPr>
          <w:ilvl w:val="0"/>
          <w:numId w:val="1"/>
        </w:numPr>
        <w:spacing w:line="240" w:lineRule="auto"/>
        <w:ind w:right="0" w:hanging="360"/>
      </w:pPr>
      <w:r>
        <w:t xml:space="preserve">Desarrolladores Frontend y Backend: Implementación de lógica y la interfaz. </w:t>
      </w:r>
    </w:p>
    <w:p w:rsidR="00AB2637" w:rsidP="00DD685C" w:rsidRDefault="00D96E62" w14:paraId="1EE41DA9" w14:textId="77777777">
      <w:pPr>
        <w:numPr>
          <w:ilvl w:val="0"/>
          <w:numId w:val="1"/>
        </w:numPr>
        <w:spacing w:line="240" w:lineRule="auto"/>
        <w:ind w:right="0" w:hanging="360"/>
      </w:pPr>
      <w:r>
        <w:t xml:space="preserve">Diseñadores UX/UI: Creación de interfaces intuitivas. </w:t>
      </w:r>
    </w:p>
    <w:p w:rsidR="00AB2637" w:rsidP="00DD685C" w:rsidRDefault="00D96E62" w14:paraId="30529232" w14:textId="77777777">
      <w:pPr>
        <w:numPr>
          <w:ilvl w:val="0"/>
          <w:numId w:val="1"/>
        </w:numPr>
        <w:spacing w:line="240" w:lineRule="auto"/>
        <w:ind w:right="0" w:hanging="360"/>
      </w:pPr>
      <w:proofErr w:type="spellStart"/>
      <w:r>
        <w:t>Tester</w:t>
      </w:r>
      <w:proofErr w:type="spellEnd"/>
      <w:r>
        <w:t xml:space="preserve">/QA: Pruebas para calidad y estabilidad. </w:t>
      </w:r>
    </w:p>
    <w:p w:rsidR="00AB2637" w:rsidP="00DD685C" w:rsidRDefault="00D96E62" w14:paraId="6ABF4BAC" w14:textId="77777777">
      <w:pPr>
        <w:numPr>
          <w:ilvl w:val="0"/>
          <w:numId w:val="1"/>
        </w:numPr>
        <w:spacing w:line="240" w:lineRule="auto"/>
        <w:ind w:right="0" w:hanging="360"/>
      </w:pPr>
      <w:r>
        <w:t xml:space="preserve">Product </w:t>
      </w:r>
      <w:proofErr w:type="spellStart"/>
      <w:r>
        <w:t>Owner</w:t>
      </w:r>
      <w:proofErr w:type="spellEnd"/>
      <w:r>
        <w:t xml:space="preserve">: Representante y priorizador de requisitos. </w:t>
      </w:r>
    </w:p>
    <w:p w:rsidR="00AB2637" w:rsidP="00DD685C" w:rsidRDefault="00D96E62" w14:paraId="47C6F893" w14:textId="77777777">
      <w:pPr>
        <w:spacing w:after="314" w:line="240" w:lineRule="auto"/>
        <w:ind w:left="720" w:right="0" w:firstLine="0"/>
        <w:jc w:val="left"/>
      </w:pPr>
      <w:r>
        <w:t xml:space="preserve"> </w:t>
      </w:r>
    </w:p>
    <w:p w:rsidRPr="000851E3" w:rsidR="00AB2637" w:rsidP="00EF05E4" w:rsidRDefault="00DB62D0" w14:paraId="373AF93E" w14:textId="28BED774">
      <w:pPr>
        <w:pStyle w:val="Titulo3"/>
      </w:pPr>
      <w:bookmarkStart w:name="_Toc177652769" w:id="24"/>
      <w:r>
        <w:t>3.5.</w:t>
      </w:r>
      <w:r>
        <w:tab/>
      </w:r>
      <w:r w:rsidRPr="000851E3" w:rsidR="00D96E62">
        <w:t>Entregables y Cronograma:</w:t>
      </w:r>
      <w:bookmarkEnd w:id="24"/>
      <w:r w:rsidRPr="000851E3" w:rsidR="00D96E62">
        <w:t xml:space="preserve"> </w:t>
      </w:r>
    </w:p>
    <w:p w:rsidR="00AB2637" w:rsidP="00DD685C" w:rsidRDefault="00D96E62" w14:paraId="6C789131" w14:textId="77777777">
      <w:pPr>
        <w:numPr>
          <w:ilvl w:val="0"/>
          <w:numId w:val="2"/>
        </w:numPr>
        <w:spacing w:line="240" w:lineRule="auto"/>
        <w:ind w:right="0" w:hanging="360"/>
      </w:pPr>
      <w:r>
        <w:t xml:space="preserve">Diseño y Planificación (pendiente) </w:t>
      </w:r>
    </w:p>
    <w:p w:rsidR="00AB2637" w:rsidP="00DD685C" w:rsidRDefault="00D96E62" w14:paraId="6867048D" w14:textId="77777777">
      <w:pPr>
        <w:numPr>
          <w:ilvl w:val="0"/>
          <w:numId w:val="2"/>
        </w:numPr>
        <w:spacing w:line="240" w:lineRule="auto"/>
        <w:ind w:right="0" w:hanging="360"/>
      </w:pPr>
      <w:r>
        <w:t xml:space="preserve">Desarrollo del Software (pendiente) </w:t>
      </w:r>
    </w:p>
    <w:p w:rsidR="00AB2637" w:rsidP="00DD685C" w:rsidRDefault="00D96E62" w14:paraId="532689E3" w14:textId="77777777">
      <w:pPr>
        <w:numPr>
          <w:ilvl w:val="0"/>
          <w:numId w:val="2"/>
        </w:numPr>
        <w:spacing w:line="240" w:lineRule="auto"/>
        <w:ind w:right="0" w:hanging="360"/>
      </w:pPr>
      <w:r>
        <w:t xml:space="preserve">Pruebas y Optimización (pendiente) </w:t>
      </w:r>
    </w:p>
    <w:p w:rsidR="00AB2637" w:rsidP="00DD685C" w:rsidRDefault="00D96E62" w14:paraId="08849C30" w14:textId="77777777">
      <w:pPr>
        <w:numPr>
          <w:ilvl w:val="0"/>
          <w:numId w:val="2"/>
        </w:numPr>
        <w:spacing w:after="0" w:line="240" w:lineRule="auto"/>
        <w:ind w:right="0" w:hanging="360"/>
      </w:pPr>
      <w:r>
        <w:t xml:space="preserve">Documentación y Presentación (pendiente) </w:t>
      </w:r>
    </w:p>
    <w:p w:rsidR="00DD685C" w:rsidP="00DD685C" w:rsidRDefault="00DD685C" w14:paraId="0559B2FB" w14:textId="77777777">
      <w:pPr>
        <w:spacing w:after="0" w:line="240" w:lineRule="auto"/>
        <w:ind w:left="720" w:right="0" w:firstLine="0"/>
      </w:pPr>
    </w:p>
    <w:p w:rsidRPr="000851E3" w:rsidR="00AB2637" w:rsidP="00EF05E4" w:rsidRDefault="00DB62D0" w14:paraId="6268A54B" w14:textId="37985F48">
      <w:pPr>
        <w:pStyle w:val="Titulo3"/>
      </w:pPr>
      <w:bookmarkStart w:name="_Toc177652770" w:id="25"/>
      <w:r>
        <w:t>3.6.</w:t>
      </w:r>
      <w:r>
        <w:tab/>
      </w:r>
      <w:r w:rsidRPr="000851E3" w:rsidR="00D96E62">
        <w:t>Énfasis Adicional:</w:t>
      </w:r>
      <w:bookmarkEnd w:id="25"/>
      <w:r w:rsidRPr="000851E3" w:rsidR="00D96E62">
        <w:t xml:space="preserve"> </w:t>
      </w:r>
    </w:p>
    <w:p w:rsidR="00AB2637" w:rsidP="00DD685C" w:rsidRDefault="00D96E62" w14:paraId="639A0F80" w14:textId="77777777">
      <w:pPr>
        <w:numPr>
          <w:ilvl w:val="0"/>
          <w:numId w:val="3"/>
        </w:numPr>
        <w:spacing w:line="240" w:lineRule="auto"/>
        <w:ind w:right="0" w:hanging="360"/>
      </w:pPr>
      <w:r>
        <w:t xml:space="preserve">Evaluación de Riesgos, Gestión de Proyectos, Comunicación Efectiva. </w:t>
      </w:r>
    </w:p>
    <w:p w:rsidR="00AB2637" w:rsidP="00DD685C" w:rsidRDefault="00D96E62" w14:paraId="285198DD" w14:textId="77777777">
      <w:pPr>
        <w:numPr>
          <w:ilvl w:val="0"/>
          <w:numId w:val="3"/>
        </w:numPr>
        <w:spacing w:line="240" w:lineRule="auto"/>
        <w:ind w:right="0" w:hanging="360"/>
      </w:pPr>
      <w:r>
        <w:t xml:space="preserve">Ética y Buenas Prácticas, Impacto Social y Ambiental. </w:t>
      </w:r>
    </w:p>
    <w:p w:rsidR="00AB2637" w:rsidP="00DD685C" w:rsidRDefault="00D96E62" w14:paraId="5D621752" w14:textId="77777777">
      <w:pPr>
        <w:numPr>
          <w:ilvl w:val="0"/>
          <w:numId w:val="3"/>
        </w:numPr>
        <w:spacing w:after="314" w:line="240" w:lineRule="auto"/>
        <w:ind w:right="0" w:hanging="360"/>
      </w:pPr>
      <w:r>
        <w:t xml:space="preserve">Formación y Capacitación para el equipo. </w:t>
      </w:r>
    </w:p>
    <w:p w:rsidRPr="000851E3" w:rsidR="00AB2637" w:rsidP="00EF05E4" w:rsidRDefault="00DB62D0" w14:paraId="1725981B" w14:textId="1AD923E6">
      <w:pPr>
        <w:pStyle w:val="Titulo3"/>
      </w:pPr>
      <w:bookmarkStart w:name="_Toc177652771" w:id="26"/>
      <w:r>
        <w:t>3.7.</w:t>
      </w:r>
      <w:r>
        <w:tab/>
      </w:r>
      <w:r w:rsidRPr="000851E3" w:rsidR="00D96E62">
        <w:t>Estrategias de Implementación:</w:t>
      </w:r>
      <w:bookmarkEnd w:id="26"/>
      <w:r w:rsidRPr="000851E3" w:rsidR="00D96E62">
        <w:t xml:space="preserve"> </w:t>
      </w:r>
    </w:p>
    <w:p w:rsidR="00AB2637" w:rsidP="00DD685C" w:rsidRDefault="00D96E62" w14:paraId="18490C31" w14:textId="77777777">
      <w:pPr>
        <w:spacing w:line="240" w:lineRule="auto"/>
        <w:ind w:left="-5" w:right="0"/>
      </w:pPr>
      <w:r>
        <w:t xml:space="preserve">Se considerarán diferentes estrategias para implementar TicketPro+, evaluando la posibilidad de implementación gradual por módulos o una implementación completa. Se tomarán en cuenta factores como la complejidad técnica, el tiempo requerido y los recursos disponibles para determinar la estrategia más adecuada. </w:t>
      </w:r>
    </w:p>
    <w:p w:rsidR="00AB2637" w:rsidP="00DD685C" w:rsidRDefault="00D96E62" w14:paraId="4565791C" w14:textId="77777777">
      <w:pPr>
        <w:spacing w:after="316" w:line="240" w:lineRule="auto"/>
        <w:ind w:left="0" w:right="0" w:firstLine="0"/>
        <w:jc w:val="left"/>
      </w:pPr>
      <w:r>
        <w:t xml:space="preserve"> </w:t>
      </w:r>
    </w:p>
    <w:p w:rsidRPr="000851E3" w:rsidR="00AB2637" w:rsidP="00EF05E4" w:rsidRDefault="00DB62D0" w14:paraId="60E401AF" w14:textId="5D7FEB63">
      <w:pPr>
        <w:pStyle w:val="Titulo3"/>
      </w:pPr>
      <w:bookmarkStart w:name="_Toc177652772" w:id="27"/>
      <w:r>
        <w:t>3.8.</w:t>
      </w:r>
      <w:r>
        <w:tab/>
      </w:r>
      <w:proofErr w:type="spellStart"/>
      <w:r w:rsidRPr="000851E3" w:rsidR="00D96E62">
        <w:t>Feedback</w:t>
      </w:r>
      <w:proofErr w:type="spellEnd"/>
      <w:r w:rsidRPr="000851E3" w:rsidR="00D96E62">
        <w:t xml:space="preserve"> de Usuarios y Aceptación del Producto:</w:t>
      </w:r>
      <w:bookmarkEnd w:id="27"/>
      <w:r w:rsidRPr="000851E3" w:rsidR="00D96E62">
        <w:t xml:space="preserve"> </w:t>
      </w:r>
    </w:p>
    <w:p w:rsidR="00AB2637" w:rsidP="00DD685C" w:rsidRDefault="00D96E62" w14:paraId="2621809A" w14:textId="77777777">
      <w:pPr>
        <w:spacing w:line="240" w:lineRule="auto"/>
        <w:ind w:left="-5" w:right="0"/>
      </w:pPr>
      <w:r>
        <w:t xml:space="preserve">Se realizarán pruebas piloto con usuarios reales para recopilar comentarios y mejorar la usabilidad del sistema. La retroalimentación de los usuarios será crucial para refinamientos finales y garantizar la aceptación y funcionalidad del producto. </w:t>
      </w:r>
    </w:p>
    <w:p w:rsidR="00AB2637" w:rsidP="00DD685C" w:rsidRDefault="00D96E62" w14:paraId="6E4F483E" w14:textId="77777777">
      <w:pPr>
        <w:spacing w:after="0" w:line="240" w:lineRule="auto"/>
        <w:ind w:left="0" w:right="0" w:firstLine="0"/>
        <w:jc w:val="left"/>
      </w:pPr>
      <w:r>
        <w:t xml:space="preserve"> </w:t>
      </w:r>
    </w:p>
    <w:p w:rsidRPr="000851E3" w:rsidR="00AB2637" w:rsidP="00EF05E4" w:rsidRDefault="00DB62D0" w14:paraId="72936A7B" w14:textId="3F7A5B90">
      <w:pPr>
        <w:pStyle w:val="Titulo3"/>
      </w:pPr>
      <w:bookmarkStart w:name="_Toc177652773" w:id="28"/>
      <w:r>
        <w:t>3.9.</w:t>
      </w:r>
      <w:r>
        <w:tab/>
      </w:r>
      <w:r w:rsidRPr="000851E3" w:rsidR="00D96E62">
        <w:t>Documentación y Transferencia de Conocimiento:</w:t>
      </w:r>
      <w:bookmarkEnd w:id="28"/>
      <w:r w:rsidRPr="000851E3" w:rsidR="00D96E62">
        <w:t xml:space="preserve"> </w:t>
      </w:r>
    </w:p>
    <w:p w:rsidR="00AB2637" w:rsidP="00DD685C" w:rsidRDefault="00D96E62" w14:paraId="1C68E98C" w14:textId="77777777">
      <w:pPr>
        <w:spacing w:line="240" w:lineRule="auto"/>
        <w:ind w:left="-5" w:right="0"/>
      </w:pPr>
      <w:r>
        <w:t xml:space="preserve">Se documentará exhaustivamente todo el proceso de desarrollo, desde la planificación hasta la implementación y las lecciones aprendidas. Esta documentación será esencial para transferir conocimientos entre los miembros del equipo y para futuros desarrollos o mantenimientos del sistema. </w:t>
      </w:r>
    </w:p>
    <w:p w:rsidR="00AB2637" w:rsidP="00DD685C" w:rsidRDefault="00D96E62" w14:paraId="7FD452E2" w14:textId="77777777">
      <w:pPr>
        <w:spacing w:after="314" w:line="240" w:lineRule="auto"/>
        <w:ind w:left="0" w:right="0" w:firstLine="0"/>
        <w:jc w:val="left"/>
      </w:pPr>
      <w:r>
        <w:t xml:space="preserve"> </w:t>
      </w:r>
    </w:p>
    <w:p w:rsidRPr="000851E3" w:rsidR="00AB2637" w:rsidP="00EF05E4" w:rsidRDefault="00DB62D0" w14:paraId="0F7C9CB1" w14:textId="7DB3988D">
      <w:pPr>
        <w:pStyle w:val="Titulo3"/>
      </w:pPr>
      <w:bookmarkStart w:name="_Toc177652774" w:id="29"/>
      <w:r>
        <w:t>3.10.</w:t>
      </w:r>
      <w:r>
        <w:tab/>
      </w:r>
      <w:r w:rsidRPr="000851E3" w:rsidR="00D96E62">
        <w:t>Presentación y Evaluación Final:</w:t>
      </w:r>
      <w:bookmarkEnd w:id="29"/>
      <w:r w:rsidRPr="000851E3" w:rsidR="00D96E62">
        <w:t xml:space="preserve"> </w:t>
      </w:r>
    </w:p>
    <w:p w:rsidR="00AB2637" w:rsidP="00DD685C" w:rsidRDefault="00D96E62" w14:paraId="3A93FE0E" w14:textId="77777777">
      <w:pPr>
        <w:spacing w:line="240" w:lineRule="auto"/>
        <w:ind w:left="-5" w:right="0"/>
      </w:pPr>
      <w:r>
        <w:t xml:space="preserve">Se preparará una presentación detallada del proyecto, describiendo el proceso de desarrollo, desafíos enfrentados, soluciones implementadas y resultados obtenidos. Esta presentación será evaluada no solo en términos técnicos, sino también en habilidades de comunicación, presentación y gestión de proyectos. </w:t>
      </w:r>
    </w:p>
    <w:p w:rsidR="00AB2637" w:rsidP="00DD685C" w:rsidRDefault="00D96E62" w14:paraId="5A862B10" w14:textId="77777777">
      <w:pPr>
        <w:spacing w:after="314" w:line="240" w:lineRule="auto"/>
        <w:ind w:left="0" w:right="0" w:firstLine="0"/>
        <w:jc w:val="left"/>
      </w:pPr>
      <w:r>
        <w:t xml:space="preserve"> </w:t>
      </w:r>
    </w:p>
    <w:p w:rsidRPr="000851E3" w:rsidR="00AB2637" w:rsidP="00EF05E4" w:rsidRDefault="00DB62D0" w14:paraId="682EE5B1" w14:textId="68042726">
      <w:pPr>
        <w:pStyle w:val="Titulo3"/>
      </w:pPr>
      <w:bookmarkStart w:name="_Toc177652775" w:id="30"/>
      <w:r>
        <w:t>3.11.</w:t>
      </w:r>
      <w:r>
        <w:tab/>
      </w:r>
      <w:r w:rsidRPr="000851E3" w:rsidR="00D96E62">
        <w:t>Énfasis en la Innovación:</w:t>
      </w:r>
      <w:bookmarkEnd w:id="30"/>
      <w:r w:rsidRPr="000851E3" w:rsidR="00D96E62">
        <w:t xml:space="preserve"> </w:t>
      </w:r>
    </w:p>
    <w:p w:rsidR="00AB2637" w:rsidP="00DD685C" w:rsidRDefault="00D96E62" w14:paraId="6A2EB22E" w14:textId="77777777">
      <w:pPr>
        <w:spacing w:line="240" w:lineRule="auto"/>
        <w:ind w:left="-5" w:right="0"/>
      </w:pPr>
      <w:r>
        <w:t xml:space="preserve">Se fomentará la innovación en el diseño y la funcionalidad del software. Se animará a los estudiantes a proponer ideas creativas que agreguen valor al proyecto y resalten el potencial del sistema para resolver problemas empresariales de manera eficiente. </w:t>
      </w:r>
    </w:p>
    <w:p w:rsidR="00AB2637" w:rsidP="00DD685C" w:rsidRDefault="00D96E62" w14:paraId="1C768AB8" w14:textId="77777777">
      <w:pPr>
        <w:spacing w:after="314" w:line="240" w:lineRule="auto"/>
        <w:ind w:left="0" w:right="0" w:firstLine="0"/>
        <w:jc w:val="left"/>
      </w:pPr>
      <w:r>
        <w:t xml:space="preserve"> </w:t>
      </w:r>
    </w:p>
    <w:p w:rsidRPr="000851E3" w:rsidR="00AB2637" w:rsidP="00EF05E4" w:rsidRDefault="00DB62D0" w14:paraId="0AB47FED" w14:textId="711B0199">
      <w:pPr>
        <w:pStyle w:val="Titulo3"/>
      </w:pPr>
      <w:bookmarkStart w:name="_Toc177652776" w:id="31"/>
      <w:r>
        <w:t>3.12.</w:t>
      </w:r>
      <w:r>
        <w:tab/>
      </w:r>
      <w:r w:rsidRPr="000851E3" w:rsidR="00D96E62">
        <w:t>Compromiso Ético y Social:</w:t>
      </w:r>
      <w:bookmarkEnd w:id="31"/>
      <w:r w:rsidRPr="000851E3" w:rsidR="00D96E62">
        <w:t xml:space="preserve"> </w:t>
      </w:r>
    </w:p>
    <w:p w:rsidR="00AB2637" w:rsidP="00DD685C" w:rsidRDefault="00D96E62" w14:paraId="499C5AB9" w14:textId="77777777">
      <w:pPr>
        <w:spacing w:line="240" w:lineRule="auto"/>
        <w:ind w:left="-5" w:right="0"/>
      </w:pPr>
      <w:r>
        <w:t xml:space="preserve">Se hará hincapié en la importancia de la ética en el desarrollo de software, incluyendo la protección de datos, la equidad en la accesibilidad y la responsabilidad social en la implementación de soluciones tecnológicas. </w:t>
      </w:r>
    </w:p>
    <w:p w:rsidR="00AB2637" w:rsidP="00DD685C" w:rsidRDefault="00D96E62" w14:paraId="0E514AD2" w14:textId="77777777">
      <w:pPr>
        <w:spacing w:after="314" w:line="240" w:lineRule="auto"/>
        <w:ind w:left="0" w:right="0" w:firstLine="0"/>
        <w:jc w:val="left"/>
      </w:pPr>
      <w:r>
        <w:t xml:space="preserve"> </w:t>
      </w:r>
    </w:p>
    <w:p w:rsidRPr="000851E3" w:rsidR="00AB2637" w:rsidP="00EF05E4" w:rsidRDefault="00DB62D0" w14:paraId="5FB00512" w14:textId="34C6DCD9">
      <w:pPr>
        <w:pStyle w:val="Titulo3"/>
      </w:pPr>
      <w:bookmarkStart w:name="_Toc177652777" w:id="32"/>
      <w:r>
        <w:t>3.13.</w:t>
      </w:r>
      <w:r>
        <w:tab/>
      </w:r>
      <w:r w:rsidRPr="000851E3" w:rsidR="00D96E62">
        <w:t>Monitoreo Post-Implementación:</w:t>
      </w:r>
      <w:bookmarkEnd w:id="32"/>
      <w:r w:rsidRPr="000851E3" w:rsidR="00D96E62">
        <w:t xml:space="preserve"> </w:t>
      </w:r>
    </w:p>
    <w:p w:rsidR="00AB2637" w:rsidP="00DD685C" w:rsidRDefault="00D96E62" w14:paraId="7EBF78E0" w14:textId="77777777">
      <w:pPr>
        <w:spacing w:line="240" w:lineRule="auto"/>
        <w:ind w:left="-5" w:right="0"/>
      </w:pPr>
      <w:r>
        <w:t xml:space="preserve">Se establecerá un plan para monitorear el software después de su implementación, recopilando comentarios del usuario final, abordando posibles problemas y realizando actualizaciones o mejoras continuas según sea necesario. </w:t>
      </w:r>
    </w:p>
    <w:p w:rsidR="00AB2637" w:rsidP="00DD685C" w:rsidRDefault="00D96E62" w14:paraId="128D1473" w14:textId="77777777">
      <w:pPr>
        <w:spacing w:after="314" w:line="240" w:lineRule="auto"/>
        <w:ind w:left="0" w:right="0" w:firstLine="0"/>
        <w:jc w:val="left"/>
      </w:pPr>
      <w:r>
        <w:t xml:space="preserve"> </w:t>
      </w:r>
    </w:p>
    <w:p w:rsidRPr="000851E3" w:rsidR="00AB2637" w:rsidP="00EF05E4" w:rsidRDefault="00DB62D0" w14:paraId="495648FB" w14:textId="565A673F">
      <w:pPr>
        <w:pStyle w:val="Titulo3"/>
      </w:pPr>
      <w:bookmarkStart w:name="_Toc177652778" w:id="33"/>
      <w:r>
        <w:t>3.14.</w:t>
      </w:r>
      <w:r>
        <w:tab/>
      </w:r>
      <w:r w:rsidRPr="000851E3" w:rsidR="00D96E62">
        <w:t>Conclusión:</w:t>
      </w:r>
      <w:bookmarkEnd w:id="33"/>
      <w:r w:rsidRPr="000851E3" w:rsidR="00D96E62">
        <w:t xml:space="preserve"> </w:t>
      </w:r>
    </w:p>
    <w:p w:rsidR="00AB2637" w:rsidP="00DD685C" w:rsidRDefault="00D96E62" w14:paraId="0E3AB0C9" w14:textId="77777777">
      <w:pPr>
        <w:spacing w:line="240" w:lineRule="auto"/>
        <w:ind w:left="-5" w:right="0"/>
      </w:pPr>
      <w:r>
        <w:t xml:space="preserve">TicketPro+ representará una experiencia completa en el desarrollo de software, abordando desde la concepción del proyecto hasta la implementación y evaluación final. </w:t>
      </w:r>
      <w:r>
        <w:t xml:space="preserve">Además de su valor educativo, este proyecto proporcionará una visión profunda del proceso de desarrollo de software en un entorno de mundo real. </w:t>
      </w:r>
    </w:p>
    <w:p w:rsidR="00AB2637" w:rsidP="00DD685C" w:rsidRDefault="00D96E62" w14:paraId="7C9CBC33" w14:textId="77777777">
      <w:pPr>
        <w:spacing w:after="139" w:line="240" w:lineRule="auto"/>
        <w:ind w:left="0" w:right="0" w:firstLine="0"/>
        <w:jc w:val="left"/>
      </w:pPr>
      <w:r>
        <w:t xml:space="preserve"> </w:t>
      </w:r>
    </w:p>
    <w:p w:rsidR="00AB2637" w:rsidP="00DD685C" w:rsidRDefault="00D96E62" w14:paraId="23ECDEAD" w14:textId="77777777">
      <w:pPr>
        <w:spacing w:after="139" w:line="240" w:lineRule="auto"/>
        <w:ind w:left="0" w:right="0" w:firstLine="0"/>
        <w:jc w:val="left"/>
      </w:pPr>
      <w:r>
        <w:t xml:space="preserve"> </w:t>
      </w:r>
    </w:p>
    <w:p w:rsidR="00AB2637" w:rsidP="00DD685C" w:rsidRDefault="00D96E62" w14:paraId="512746EC" w14:textId="77777777">
      <w:pPr>
        <w:spacing w:after="0" w:line="240" w:lineRule="auto"/>
        <w:ind w:left="0" w:right="0" w:firstLine="0"/>
        <w:jc w:val="left"/>
      </w:pPr>
      <w:r>
        <w:t xml:space="preserve"> </w:t>
      </w:r>
    </w:p>
    <w:sectPr w:rsidR="00AB2637">
      <w:pgSz w:w="11906" w:h="16838" w:orient="portrait"/>
      <w:pgMar w:top="1423" w:right="1695" w:bottom="153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3A63"/>
    <w:multiLevelType w:val="hybridMultilevel"/>
    <w:tmpl w:val="8A22E0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5FA2"/>
    <w:multiLevelType w:val="multilevel"/>
    <w:tmpl w:val="2D7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366964"/>
    <w:multiLevelType w:val="hybridMultilevel"/>
    <w:tmpl w:val="BDC4B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5E71"/>
    <w:multiLevelType w:val="multilevel"/>
    <w:tmpl w:val="D03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A4D3E"/>
    <w:multiLevelType w:val="multilevel"/>
    <w:tmpl w:val="0E7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219722D"/>
    <w:multiLevelType w:val="hybridMultilevel"/>
    <w:tmpl w:val="E0FCB066"/>
    <w:lvl w:ilvl="0" w:tplc="B3F6963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D7521BA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E68115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AC4C37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B18B98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4C2A91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780C50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7FCC5A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1822A5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1F9435B2"/>
    <w:multiLevelType w:val="multilevel"/>
    <w:tmpl w:val="484C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0E35E53"/>
    <w:multiLevelType w:val="multilevel"/>
    <w:tmpl w:val="BFA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2FA0547"/>
    <w:multiLevelType w:val="hybridMultilevel"/>
    <w:tmpl w:val="3496EC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634EBA"/>
    <w:multiLevelType w:val="hybridMultilevel"/>
    <w:tmpl w:val="D544541C"/>
    <w:lvl w:ilvl="0" w:tplc="205855F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F06F36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C1CFE8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324AF4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10E2E38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108DCD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0F618B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32A210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7D608A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4B61B14"/>
    <w:multiLevelType w:val="multilevel"/>
    <w:tmpl w:val="0610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F27A2"/>
    <w:multiLevelType w:val="multilevel"/>
    <w:tmpl w:val="5AC2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42A30"/>
    <w:multiLevelType w:val="multilevel"/>
    <w:tmpl w:val="415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F2C362D"/>
    <w:multiLevelType w:val="multilevel"/>
    <w:tmpl w:val="4AAA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67041"/>
    <w:multiLevelType w:val="hybridMultilevel"/>
    <w:tmpl w:val="77EAAA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26EA2"/>
    <w:multiLevelType w:val="hybridMultilevel"/>
    <w:tmpl w:val="E736AA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96E00"/>
    <w:multiLevelType w:val="multilevel"/>
    <w:tmpl w:val="80F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7CF7AA6"/>
    <w:multiLevelType w:val="multilevel"/>
    <w:tmpl w:val="256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C8C33CD"/>
    <w:multiLevelType w:val="hybridMultilevel"/>
    <w:tmpl w:val="FD82EC7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4107A0C"/>
    <w:multiLevelType w:val="hybridMultilevel"/>
    <w:tmpl w:val="37505284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64E73DC7"/>
    <w:multiLevelType w:val="multilevel"/>
    <w:tmpl w:val="D53CEA6C"/>
    <w:lvl w:ilvl="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2" w:hanging="2160"/>
      </w:pPr>
      <w:rPr>
        <w:rFonts w:hint="default"/>
      </w:rPr>
    </w:lvl>
  </w:abstractNum>
  <w:abstractNum w:abstractNumId="21" w15:restartNumberingAfterBreak="0">
    <w:nsid w:val="6A5747B0"/>
    <w:multiLevelType w:val="multilevel"/>
    <w:tmpl w:val="D5A0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B5B5E3C"/>
    <w:multiLevelType w:val="hybridMultilevel"/>
    <w:tmpl w:val="F05ED1BA"/>
    <w:lvl w:ilvl="0" w:tplc="781AD884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3A4EBA4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456466A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CE2D0B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6A05B2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678EED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3F6BD2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82AF93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41CC59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376194268">
    <w:abstractNumId w:val="22"/>
  </w:num>
  <w:num w:numId="2" w16cid:durableId="876506840">
    <w:abstractNumId w:val="9"/>
  </w:num>
  <w:num w:numId="3" w16cid:durableId="1539775750">
    <w:abstractNumId w:val="5"/>
  </w:num>
  <w:num w:numId="4" w16cid:durableId="1199506473">
    <w:abstractNumId w:val="14"/>
  </w:num>
  <w:num w:numId="5" w16cid:durableId="850996858">
    <w:abstractNumId w:val="0"/>
  </w:num>
  <w:num w:numId="6" w16cid:durableId="33385578">
    <w:abstractNumId w:val="15"/>
  </w:num>
  <w:num w:numId="7" w16cid:durableId="739254289">
    <w:abstractNumId w:val="2"/>
  </w:num>
  <w:num w:numId="8" w16cid:durableId="1063678219">
    <w:abstractNumId w:val="20"/>
  </w:num>
  <w:num w:numId="9" w16cid:durableId="365763557">
    <w:abstractNumId w:val="19"/>
  </w:num>
  <w:num w:numId="10" w16cid:durableId="1117290054">
    <w:abstractNumId w:val="10"/>
  </w:num>
  <w:num w:numId="11" w16cid:durableId="1229728394">
    <w:abstractNumId w:val="3"/>
  </w:num>
  <w:num w:numId="12" w16cid:durableId="1860046236">
    <w:abstractNumId w:val="11"/>
  </w:num>
  <w:num w:numId="13" w16cid:durableId="93870301">
    <w:abstractNumId w:val="16"/>
  </w:num>
  <w:num w:numId="14" w16cid:durableId="1344238296">
    <w:abstractNumId w:val="17"/>
  </w:num>
  <w:num w:numId="15" w16cid:durableId="1249657096">
    <w:abstractNumId w:val="7"/>
  </w:num>
  <w:num w:numId="16" w16cid:durableId="1797332827">
    <w:abstractNumId w:val="4"/>
  </w:num>
  <w:num w:numId="17" w16cid:durableId="1588223153">
    <w:abstractNumId w:val="6"/>
  </w:num>
  <w:num w:numId="18" w16cid:durableId="1345210398">
    <w:abstractNumId w:val="13"/>
  </w:num>
  <w:num w:numId="19" w16cid:durableId="973413114">
    <w:abstractNumId w:val="21"/>
  </w:num>
  <w:num w:numId="20" w16cid:durableId="1097553863">
    <w:abstractNumId w:val="1"/>
  </w:num>
  <w:num w:numId="21" w16cid:durableId="106237084">
    <w:abstractNumId w:val="12"/>
  </w:num>
  <w:num w:numId="22" w16cid:durableId="1372337719">
    <w:abstractNumId w:val="8"/>
  </w:num>
  <w:num w:numId="23" w16cid:durableId="9012593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37"/>
    <w:rsid w:val="000851E3"/>
    <w:rsid w:val="002E033F"/>
    <w:rsid w:val="00417EC3"/>
    <w:rsid w:val="004B4F38"/>
    <w:rsid w:val="00532FFC"/>
    <w:rsid w:val="00A317B2"/>
    <w:rsid w:val="00AB2637"/>
    <w:rsid w:val="00BF30A8"/>
    <w:rsid w:val="00CD4143"/>
    <w:rsid w:val="00D96E62"/>
    <w:rsid w:val="00DB62D0"/>
    <w:rsid w:val="00DD685C"/>
    <w:rsid w:val="00EF05E4"/>
    <w:rsid w:val="44F4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84FC"/>
  <w15:docId w15:val="{8633E758-1269-47EA-AA69-41146A7C97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53" w:line="249" w:lineRule="auto"/>
      <w:ind w:left="10" w:right="1" w:hanging="10"/>
      <w:jc w:val="both"/>
    </w:pPr>
    <w:rPr>
      <w:rFonts w:ascii="Arial" w:hAnsi="Arial" w:eastAsia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pPr>
      <w:keepNext/>
      <w:keepLines/>
      <w:spacing w:after="0" w:line="259" w:lineRule="auto"/>
      <w:outlineLvl w:val="0"/>
    </w:pPr>
    <w:rPr>
      <w:rFonts w:ascii="Calibri" w:hAnsi="Calibri" w:eastAsia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98" w:line="259" w:lineRule="auto"/>
      <w:ind w:left="10" w:hanging="10"/>
      <w:outlineLvl w:val="1"/>
    </w:pPr>
    <w:rPr>
      <w:rFonts w:ascii="Arial" w:hAnsi="Arial" w:eastAsia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 w:line="259" w:lineRule="auto"/>
      <w:ind w:left="370" w:hanging="10"/>
      <w:outlineLvl w:val="2"/>
    </w:pPr>
    <w:rPr>
      <w:rFonts w:ascii="Arial" w:hAnsi="Arial" w:eastAsia="Arial" w:cs="Arial"/>
      <w:b/>
      <w:color w:val="000000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7B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link w:val="Ttulo3"/>
    <w:rPr>
      <w:rFonts w:ascii="Arial" w:hAnsi="Arial" w:eastAsia="Arial" w:cs="Arial"/>
      <w:b/>
      <w:color w:val="000000"/>
      <w:sz w:val="22"/>
    </w:rPr>
  </w:style>
  <w:style w:type="character" w:styleId="Ttulo1Car" w:customStyle="1">
    <w:name w:val="Título 1 Car"/>
    <w:link w:val="Ttulo1"/>
    <w:rPr>
      <w:rFonts w:ascii="Calibri" w:hAnsi="Calibri" w:eastAsia="Calibri" w:cs="Calibri"/>
      <w:color w:val="2F5496"/>
      <w:sz w:val="32"/>
    </w:rPr>
  </w:style>
  <w:style w:type="character" w:styleId="Ttulo2Car" w:customStyle="1">
    <w:name w:val="Título 2 Car"/>
    <w:link w:val="Ttulo2"/>
    <w:rPr>
      <w:rFonts w:ascii="Arial" w:hAnsi="Arial" w:eastAsia="Arial" w:cs="Arial"/>
      <w:b/>
      <w:color w:val="000000"/>
      <w:sz w:val="28"/>
    </w:rPr>
  </w:style>
  <w:style w:type="paragraph" w:styleId="TDC1">
    <w:name w:val="toc 1"/>
    <w:hidden/>
    <w:uiPriority w:val="39"/>
    <w:pPr>
      <w:spacing w:after="50" w:line="259" w:lineRule="auto"/>
      <w:ind w:left="20" w:right="21" w:hanging="5"/>
    </w:pPr>
    <w:rPr>
      <w:rFonts w:ascii="Calibri" w:hAnsi="Calibri" w:eastAsia="Calibri" w:cs="Calibri"/>
      <w:color w:val="000000"/>
      <w:sz w:val="22"/>
    </w:rPr>
  </w:style>
  <w:style w:type="paragraph" w:styleId="TDC2">
    <w:name w:val="toc 2"/>
    <w:hidden/>
    <w:uiPriority w:val="39"/>
    <w:pPr>
      <w:spacing w:after="99" w:line="259" w:lineRule="auto"/>
      <w:ind w:left="246" w:right="21" w:hanging="10"/>
    </w:pPr>
    <w:rPr>
      <w:rFonts w:ascii="Calibri" w:hAnsi="Calibri" w:eastAsia="Calibri" w:cs="Calibri"/>
      <w:color w:val="000000"/>
      <w:sz w:val="22"/>
    </w:rPr>
  </w:style>
  <w:style w:type="paragraph" w:styleId="TDC3">
    <w:name w:val="toc 3"/>
    <w:hidden/>
    <w:uiPriority w:val="39"/>
    <w:pPr>
      <w:spacing w:after="99" w:line="259" w:lineRule="auto"/>
      <w:ind w:left="464" w:right="21" w:hanging="10"/>
    </w:pPr>
    <w:rPr>
      <w:rFonts w:ascii="Calibri" w:hAnsi="Calibri" w:eastAsia="Calibri" w:cs="Calibri"/>
      <w:color w:val="000000"/>
      <w:sz w:val="22"/>
    </w:rPr>
  </w:style>
  <w:style w:type="paragraph" w:styleId="paragraph" w:customStyle="1">
    <w:name w:val="paragraph"/>
    <w:basedOn w:val="Normal"/>
    <w:link w:val="paragraphCar"/>
    <w:rsid w:val="000851E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kern w:val="0"/>
      <w:sz w:val="24"/>
      <w14:ligatures w14:val="none"/>
    </w:rPr>
  </w:style>
  <w:style w:type="character" w:styleId="normaltextrun" w:customStyle="1">
    <w:name w:val="normaltextrun"/>
    <w:basedOn w:val="Fuentedeprrafopredeter"/>
    <w:rsid w:val="000851E3"/>
  </w:style>
  <w:style w:type="character" w:styleId="eop" w:customStyle="1">
    <w:name w:val="eop"/>
    <w:basedOn w:val="Fuentedeprrafopredeter"/>
    <w:rsid w:val="000851E3"/>
  </w:style>
  <w:style w:type="character" w:styleId="Hipervnculo">
    <w:name w:val="Hyperlink"/>
    <w:basedOn w:val="Fuentedeprrafopredeter"/>
    <w:uiPriority w:val="99"/>
    <w:unhideWhenUsed/>
    <w:rsid w:val="000851E3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851E3"/>
    <w:pPr>
      <w:spacing w:before="240"/>
      <w:outlineLvl w:val="9"/>
    </w:pPr>
    <w:rPr>
      <w:rFonts w:asciiTheme="majorHAnsi" w:hAnsiTheme="majorHAnsi" w:eastAsiaTheme="majorEastAsia" w:cstheme="majorBidi"/>
      <w:color w:val="0F4761" w:themeColor="accent1" w:themeShade="BF"/>
      <w:kern w:val="0"/>
      <w:szCs w:val="3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851E3"/>
    <w:pPr>
      <w:spacing w:after="80" w:line="240" w:lineRule="auto"/>
      <w:ind w:left="0" w:righ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styleId="TtuloCar" w:customStyle="1">
    <w:name w:val="Título Car"/>
    <w:basedOn w:val="Fuentedeprrafopredeter"/>
    <w:link w:val="Ttulo"/>
    <w:uiPriority w:val="10"/>
    <w:rsid w:val="000851E3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paragraph" w:styleId="Prrafodelista">
    <w:name w:val="List Paragraph"/>
    <w:basedOn w:val="Normal"/>
    <w:uiPriority w:val="34"/>
    <w:qFormat/>
    <w:rsid w:val="00A317B2"/>
    <w:pPr>
      <w:ind w:left="720"/>
      <w:contextualSpacing/>
    </w:pPr>
  </w:style>
  <w:style w:type="paragraph" w:styleId="Titulo1" w:customStyle="1">
    <w:name w:val="Titulo 1"/>
    <w:basedOn w:val="Ttulo1"/>
    <w:link w:val="Titulo1Car"/>
    <w:qFormat/>
    <w:rsid w:val="00DD685C"/>
    <w:pPr>
      <w:jc w:val="center"/>
    </w:pPr>
    <w:rPr>
      <w:rFonts w:ascii="Arial" w:hAnsi="Arial"/>
      <w:color w:val="06A619"/>
      <w:sz w:val="48"/>
    </w:rPr>
  </w:style>
  <w:style w:type="character" w:styleId="Titulo1Car" w:customStyle="1">
    <w:name w:val="Titulo 1 Car"/>
    <w:basedOn w:val="Ttulo1Car"/>
    <w:link w:val="Titulo1"/>
    <w:rsid w:val="00DD685C"/>
    <w:rPr>
      <w:rFonts w:ascii="Arial" w:hAnsi="Arial" w:eastAsia="Calibri" w:cs="Calibri"/>
      <w:color w:val="06A619"/>
      <w:sz w:val="48"/>
    </w:rPr>
  </w:style>
  <w:style w:type="paragraph" w:styleId="Titulo2" w:customStyle="1">
    <w:name w:val="Titulo 2"/>
    <w:basedOn w:val="Ttulo2"/>
    <w:link w:val="Titulo2Car"/>
    <w:qFormat/>
    <w:rsid w:val="00DD685C"/>
    <w:pPr>
      <w:jc w:val="center"/>
    </w:pPr>
    <w:rPr>
      <w:color w:val="06A619"/>
      <w:sz w:val="32"/>
    </w:rPr>
  </w:style>
  <w:style w:type="character" w:styleId="Titulo2Car" w:customStyle="1">
    <w:name w:val="Titulo 2 Car"/>
    <w:basedOn w:val="Ttulo2Car"/>
    <w:link w:val="Titulo2"/>
    <w:rsid w:val="00DD685C"/>
    <w:rPr>
      <w:rFonts w:ascii="Arial" w:hAnsi="Arial" w:eastAsia="Arial" w:cs="Arial"/>
      <w:b/>
      <w:color w:val="06A619"/>
      <w:sz w:val="32"/>
    </w:rPr>
  </w:style>
  <w:style w:type="paragraph" w:styleId="Titulo3" w:customStyle="1">
    <w:name w:val="Titulo 3"/>
    <w:basedOn w:val="Ttulo3"/>
    <w:next w:val="Titulo2"/>
    <w:link w:val="Titulo3Car"/>
    <w:qFormat/>
    <w:rsid w:val="00417EC3"/>
    <w:pPr>
      <w:ind w:left="10"/>
    </w:pPr>
    <w:rPr>
      <w:color w:val="06A619"/>
      <w:sz w:val="28"/>
    </w:rPr>
  </w:style>
  <w:style w:type="character" w:styleId="Titulo3Car" w:customStyle="1">
    <w:name w:val="Titulo 3 Car"/>
    <w:basedOn w:val="Ttulo3Car"/>
    <w:link w:val="Titulo3"/>
    <w:rsid w:val="00417EC3"/>
    <w:rPr>
      <w:rFonts w:ascii="Arial" w:hAnsi="Arial" w:eastAsia="Arial" w:cs="Arial"/>
      <w:b/>
      <w:color w:val="06A619"/>
      <w:sz w:val="28"/>
    </w:rPr>
  </w:style>
  <w:style w:type="paragraph" w:styleId="titulo4" w:customStyle="1">
    <w:name w:val="titulo 4"/>
    <w:basedOn w:val="Ttulo4"/>
    <w:link w:val="titulo4Car"/>
    <w:qFormat/>
    <w:rsid w:val="00EF05E4"/>
    <w:pPr>
      <w:spacing w:after="158" w:line="259" w:lineRule="auto"/>
      <w:ind w:left="0" w:right="0" w:firstLine="0"/>
      <w:jc w:val="left"/>
    </w:pPr>
    <w:rPr>
      <w:rFonts w:ascii="Arial" w:hAnsi="Arial" w:eastAsia="Calibri" w:cs="Calibri"/>
      <w:b/>
      <w:color w:val="06A619"/>
      <w:sz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317B2"/>
    <w:rPr>
      <w:rFonts w:asciiTheme="majorHAnsi" w:hAnsiTheme="majorHAnsi" w:eastAsiaTheme="majorEastAsia" w:cstheme="majorBidi"/>
      <w:i/>
      <w:iCs/>
      <w:color w:val="0F4761" w:themeColor="accent1" w:themeShade="BF"/>
      <w:sz w:val="22"/>
    </w:rPr>
  </w:style>
  <w:style w:type="character" w:styleId="titulo4Car" w:customStyle="1">
    <w:name w:val="titulo 4 Car"/>
    <w:basedOn w:val="Ttulo4Car"/>
    <w:link w:val="titulo4"/>
    <w:rsid w:val="00EF05E4"/>
    <w:rPr>
      <w:rFonts w:ascii="Arial" w:hAnsi="Arial" w:eastAsia="Calibri" w:cs="Calibri"/>
      <w:b/>
      <w:i/>
      <w:iCs/>
      <w:color w:val="06A619"/>
      <w:sz w:val="22"/>
    </w:rPr>
  </w:style>
  <w:style w:type="paragraph" w:styleId="parrafo" w:customStyle="1">
    <w:name w:val="parrafo"/>
    <w:basedOn w:val="paragraph"/>
    <w:link w:val="parrafoCar"/>
    <w:qFormat/>
    <w:rsid w:val="00EF05E4"/>
    <w:pPr>
      <w:jc w:val="both"/>
    </w:pPr>
    <w:rPr>
      <w:rFonts w:ascii="Arial" w:hAnsi="Arial"/>
    </w:rPr>
  </w:style>
  <w:style w:type="character" w:styleId="paragraphCar" w:customStyle="1">
    <w:name w:val="paragraph Car"/>
    <w:basedOn w:val="Fuentedeprrafopredeter"/>
    <w:link w:val="paragraph"/>
    <w:rsid w:val="00A317B2"/>
    <w:rPr>
      <w:rFonts w:ascii="Times New Roman" w:hAnsi="Times New Roman" w:eastAsia="Times New Roman" w:cs="Times New Roman"/>
      <w:kern w:val="0"/>
      <w14:ligatures w14:val="none"/>
    </w:rPr>
  </w:style>
  <w:style w:type="character" w:styleId="parrafoCar" w:customStyle="1">
    <w:name w:val="parrafo Car"/>
    <w:basedOn w:val="paragraphCar"/>
    <w:link w:val="parrafo"/>
    <w:rsid w:val="00EF05E4"/>
    <w:rPr>
      <w:rFonts w:ascii="Arial" w:hAnsi="Arial" w:eastAsia="Times New Roman" w:cs="Times New Roman"/>
      <w:kern w:val="0"/>
      <w14:ligatures w14:val="none"/>
    </w:rPr>
  </w:style>
  <w:style w:type="table" w:styleId="Tablaconcuadrcula">
    <w:name w:val="Table Grid"/>
    <w:basedOn w:val="Tablanormal"/>
    <w:uiPriority w:val="39"/>
    <w:rsid w:val="002E03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2E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AUTOCAD</dc:creator>
  <keywords/>
  <lastModifiedBy>Usuario invitado</lastModifiedBy>
  <revision>4</revision>
  <dcterms:created xsi:type="dcterms:W3CDTF">2024-09-19T20:38:00.0000000Z</dcterms:created>
  <dcterms:modified xsi:type="dcterms:W3CDTF">2024-11-07T23:35:55.3688874Z</dcterms:modified>
</coreProperties>
</file>