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20000000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DD/MM/YY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01 449 235 2575, 01 449 235 2572, 01 55 10837051 y 01 55 36050464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ESPECIFICACIÓN NOMBRE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