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Cacau Parque — Project documentation</w:t>
      </w:r>
    </w:p>
    <w:p>
      <w:r>
        <w:t>This document is split for two audiences: plain-language explanation first, then a technical section covering architecture, engineering state, and codebase maturity.</w:t>
      </w:r>
    </w:p>
    <w:p>
      <w:pPr>
        <w:pStyle w:val="Heading1"/>
      </w:pPr>
      <w:r>
        <w:t>Part 1 — Plain-language overview</w:t>
      </w:r>
    </w:p>
    <w:p>
      <w:pPr>
        <w:pStyle w:val="Heading2"/>
      </w:pPr>
      <w:r>
        <w:t>App objective</w:t>
      </w:r>
    </w:p>
    <w:p>
      <w:r>
        <w:t>Cacau Parque is a mobile app designed to present a theme-park experience: explore attractions, view a map, create an account, sign in, and manage profile data.</w:t>
      </w:r>
    </w:p>
    <w:p>
      <w:pPr>
        <w:pStyle w:val="Heading2"/>
      </w:pPr>
      <w:r>
        <w:t>What it does today</w:t>
      </w:r>
    </w:p>
    <w:p>
      <w:r>
        <w:t>Home: showcase content for attractions, stores, and events.</w:t>
      </w:r>
    </w:p>
    <w:p>
      <w:r>
        <w:t>Tickets: visual placeholder, real purchase flow still in progress.</w:t>
      </w:r>
    </w:p>
    <w:p>
      <w:r>
        <w:t>Map: zoom/pan map with tappable points of interest.</w:t>
      </w:r>
    </w:p>
    <w:p>
      <w:r>
        <w:t>Profile: login, registration, profile editing, photo and address updates.</w:t>
      </w:r>
    </w:p>
    <w:p>
      <w:pPr>
        <w:pStyle w:val="Heading2"/>
      </w:pPr>
      <w:r>
        <w:t>Languages and technologies (simple terms)</w:t>
      </w:r>
    </w:p>
    <w:p>
      <w:r>
        <w:t>Mobile app: React Native + Expo.</w:t>
      </w:r>
    </w:p>
    <w:p>
      <w:r>
        <w:t>API server: Node.js + Express.</w:t>
      </w:r>
    </w:p>
    <w:p>
      <w:r>
        <w:t>Database: Microsoft SQL Server.</w:t>
      </w:r>
    </w:p>
    <w:p>
      <w:pPr>
        <w:pStyle w:val="Heading1"/>
      </w:pPr>
      <w:r>
        <w:t>Part 2 — Features by screen</w:t>
      </w:r>
    </w:p>
    <w:p>
      <w:pPr>
        <w:pStyle w:val="Heading2"/>
      </w:pPr>
      <w:r>
        <w:t>Home</w:t>
      </w:r>
    </w:p>
    <w:p>
      <w:r>
        <w:t>Brand-led entry screen with carousels and shortcuts that can open filtered map views.</w:t>
      </w:r>
    </w:p>
    <w:p>
      <w:pPr>
        <w:pStyle w:val="Heading2"/>
      </w:pPr>
      <w:r>
        <w:t>Tickets</w:t>
      </w:r>
    </w:p>
    <w:p>
      <w:r>
        <w:t>Placeholder screen with themed visual identity; checkout flow not enabled in this build.</w:t>
      </w:r>
    </w:p>
    <w:p>
      <w:pPr>
        <w:pStyle w:val="Heading2"/>
      </w:pPr>
      <w:r>
        <w:t>Map</w:t>
      </w:r>
    </w:p>
    <w:p>
      <w:r>
        <w:t>Custom pan/zoom interactions, hotspot details, API fetch with local fallback data.</w:t>
      </w:r>
    </w:p>
    <w:p>
      <w:pPr>
        <w:pStyle w:val="Heading2"/>
      </w:pPr>
      <w:r>
        <w:t>Profile</w:t>
      </w:r>
    </w:p>
    <w:p>
      <w:r>
        <w:t>Authentication flows, personal data management, and extra capabilities for employee-tagged accounts.</w:t>
      </w:r>
    </w:p>
    <w:p>
      <w:pPr>
        <w:pStyle w:val="Heading1"/>
      </w:pPr>
      <w:r>
        <w:t>Part 3 — Architecture, engineering, and area status</w:t>
      </w:r>
    </w:p>
    <w:p>
      <w:pPr>
        <w:pStyle w:val="Heading2"/>
      </w:pPr>
      <w:r>
        <w:t>Overall architecture</w:t>
      </w:r>
    </w:p>
    <w:p>
      <w:r>
        <w:t>Client-server architecture: React Native app consumes a Node/Express REST API; data is stored in SQL Server.</w:t>
      </w:r>
    </w:p>
    <w:p>
      <w:pPr>
        <w:pStyle w:val="Heading2"/>
      </w:pPr>
      <w:r>
        <w:t>Current state by area</w:t>
      </w:r>
    </w:p>
    <w:p>
      <w:r>
        <w:t>Backend: closer to a professional structure with routes/, services/, utils/, schema/, workers/, and db/connection.js; however server.js is still larger than ideal.</w:t>
      </w:r>
    </w:p>
    <w:p>
      <w:r>
        <w:t>React Native app: partial extraction to src/ happened (config, types, http services, utils, map, MapaTab), but App.tsx still centralizes many responsibilities.</w:t>
      </w:r>
    </w:p>
    <w:p>
      <w:r>
        <w:t>Reliability/maintenance: improved with health checks, timeouts, SQL troubleshooting guidance, and .env separation. Next natural step is screen-based and hook-based modularization.</w:t>
      </w:r>
    </w:p>
    <w:p>
      <w:pPr>
        <w:pStyle w:val="Heading2"/>
      </w:pPr>
      <w:r>
        <w:t>Language types used in the project</w:t>
      </w:r>
    </w:p>
    <w:p>
      <w:r>
        <w:t>TypeScript and JavaScript across mobile and backend layers.</w:t>
      </w:r>
    </w:p>
    <w:p>
      <w:r>
        <w:t>SQL for schema, migrations, and seed data.</w:t>
      </w:r>
    </w:p>
    <w:p>
      <w:r>
        <w:t>PowerShell/BAT scripts for SQL environment setup and operations.</w:t>
      </w:r>
    </w:p>
    <w:p>
      <w:pPr>
        <w:pStyle w:val="Heading1"/>
      </w:pPr>
      <w:r>
        <w:t>Part 4 — Honest assessment: professional level?</w:t>
      </w:r>
    </w:p>
    <w:p>
      <w:r>
        <w:t>Partly yes; as a whole, not yet at the level of a fully screen-modular app. It is still a serious, viable project for portfolio use and incremental production hardening.</w:t>
      </w:r>
    </w:p>
    <w:p>
      <w:pPr>
        <w:pStyle w:val="Heading2"/>
      </w:pPr>
      <w:r>
        <w:t>Straight talk (what still weighs on the codebase)</w:t>
      </w:r>
    </w:p>
    <w:p>
      <w:r>
        <w:t>1) Frontend: monolithic App.tsx. Impact: harder reviews and refactors. Direction: split into screens/hooks/shared components.</w:t>
      </w:r>
    </w:p>
    <w:p>
      <w:r>
        <w:t>2) Backend: large server.js. Impact: continued growth in one file. Direction: domain-based route modules.</w:t>
      </w:r>
    </w:p>
    <w:p>
      <w:r>
        <w:t>3) Limited visible automated tests. Impact: higher regression risk. Direction: API tests for critical endpoints + smoke tests.</w:t>
      </w:r>
    </w:p>
    <w:p>
      <w:r>
        <w:t>4) Environment complexity. Impact: onboarding mistakes. Direction: one setup guide with required variables.</w:t>
      </w:r>
    </w:p>
    <w:p>
      <w:r>
        <w:t>5) Many SQL scripts over time. Impact: wrong-script execution risk. Direction: standardized bootstrap flow and script headers.</w:t>
      </w:r>
    </w:p>
    <w:p>
      <w:r>
        <w:t>6) Observability: useful logs but not strongly structured. Direction: standardized logging and centralized error handling.</w:t>
      </w:r>
    </w:p>
    <w:p>
      <w:r>
        <w:t>7) Operational security: keep .env out of Git, review secrets regularly, enforce HTTPS for production.</w:t>
      </w:r>
    </w:p>
    <w:p>
      <w:pPr>
        <w:pStyle w:val="Heading2"/>
      </w:pPr>
      <w:r>
        <w:t>Final summary (EN)</w:t>
      </w:r>
    </w:p>
    <w:p>
      <w:r>
        <w:t>Architecture: backend is currently more modular than the app layer.</w:t>
      </w:r>
    </w:p>
    <w:p>
      <w:r>
        <w:t>Maintenance: primary debt remains App.tsx and server.js size.</w:t>
      </w:r>
    </w:p>
    <w:p>
      <w:r>
        <w:t>Professionalism: solid base for portfolio and incremental production evolution.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