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proofErr w:type="spellStart"/>
      <w:r>
        <w:t>ContextFreeSQL</w:t>
      </w:r>
      <w:proofErr w:type="spellEnd"/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49E9964E" w14:textId="21426D32" w:rsidR="00140DBF" w:rsidRDefault="003E5F95" w:rsidP="003E5F95">
      <w:pPr>
        <w:pStyle w:val="ListParagraph"/>
        <w:numPr>
          <w:ilvl w:val="0"/>
          <w:numId w:val="7"/>
        </w:numPr>
        <w:jc w:val="both"/>
      </w:pPr>
      <w:r>
        <w:rPr>
          <w:b/>
          <w:bCs/>
        </w:rPr>
        <w:t>Now</w:t>
      </w:r>
      <w:r w:rsidR="00140DBF" w:rsidRPr="003E5F95">
        <w:rPr>
          <w:b/>
          <w:bCs/>
        </w:rPr>
        <w:t xml:space="preserve">: </w:t>
      </w:r>
      <w:r>
        <w:t xml:space="preserve">Table scripting. Always with good </w:t>
      </w:r>
      <w:proofErr w:type="spellStart"/>
      <w:r>
        <w:t>identattion</w:t>
      </w:r>
      <w:proofErr w:type="spellEnd"/>
    </w:p>
    <w:p w14:paraId="7F047220" w14:textId="4A4A0CF5" w:rsidR="00DA0920" w:rsidRDefault="00C9290F" w:rsidP="00BB412F">
      <w:pPr>
        <w:pStyle w:val="ListParagraph"/>
        <w:numPr>
          <w:ilvl w:val="1"/>
          <w:numId w:val="7"/>
        </w:numPr>
        <w:rPr>
          <w:color w:val="FF0000"/>
        </w:rPr>
      </w:pPr>
      <w:r w:rsidRPr="006F69BB">
        <w:rPr>
          <w:b/>
          <w:bCs/>
          <w:color w:val="FF0000"/>
        </w:rPr>
        <w:t>RN</w:t>
      </w:r>
      <w:r w:rsidRPr="006F69BB">
        <w:rPr>
          <w:color w:val="FF0000"/>
        </w:rPr>
        <w:t xml:space="preserve">: </w:t>
      </w:r>
      <w:proofErr w:type="gramStart"/>
      <w:r w:rsidR="00AA19A5">
        <w:rPr>
          <w:color w:val="FF0000"/>
        </w:rPr>
        <w:t>run</w:t>
      </w:r>
      <w:proofErr w:type="gramEnd"/>
      <w:r w:rsidR="00AA19A5">
        <w:rPr>
          <w:color w:val="FF0000"/>
        </w:rPr>
        <w:t xml:space="preserve"> create columns. See code. Do </w:t>
      </w:r>
      <w:proofErr w:type="spellStart"/>
      <w:r w:rsidR="00AA19A5">
        <w:rPr>
          <w:color w:val="FF0000"/>
        </w:rPr>
        <w:t>identations</w:t>
      </w:r>
      <w:proofErr w:type="spellEnd"/>
      <w:r w:rsidR="00AA19A5">
        <w:rPr>
          <w:color w:val="FF0000"/>
        </w:rPr>
        <w:t xml:space="preserve"> etc. the pattern becomes familiar by now</w:t>
      </w:r>
    </w:p>
    <w:p w14:paraId="4BD64D95" w14:textId="2927E0DB" w:rsidR="00BB412F" w:rsidRPr="00BB412F" w:rsidRDefault="00BB412F" w:rsidP="00BB412F">
      <w:pPr>
        <w:pStyle w:val="ListParagraph"/>
        <w:numPr>
          <w:ilvl w:val="1"/>
          <w:numId w:val="7"/>
        </w:numPr>
        <w:rPr>
          <w:color w:val="FF0000"/>
        </w:rPr>
      </w:pPr>
      <w:r w:rsidRPr="00BB412F">
        <w:rPr>
          <w:b/>
          <w:bCs/>
          <w:color w:val="FF0000"/>
        </w:rPr>
        <w:t>Then</w:t>
      </w:r>
      <w:r>
        <w:rPr>
          <w:color w:val="FF0000"/>
        </w:rPr>
        <w:t>:</w:t>
      </w:r>
      <w:r w:rsidRPr="00BB412F">
        <w:rPr>
          <w:color w:val="FF0000"/>
        </w:rPr>
        <w:t xml:space="preserve"> play with adding\removing\modifying tables and columns, see that flags are set</w:t>
      </w:r>
    </w:p>
    <w:p w14:paraId="05090668" w14:textId="77777777" w:rsidR="00232792" w:rsidRDefault="00232792" w:rsidP="00232792">
      <w:pPr>
        <w:pStyle w:val="ListParagraph"/>
        <w:numPr>
          <w:ilvl w:val="1"/>
          <w:numId w:val="7"/>
        </w:numPr>
        <w:jc w:val="both"/>
      </w:pPr>
      <w:r>
        <w:t>Indexes</w:t>
      </w:r>
    </w:p>
    <w:p w14:paraId="7DAE5FAC" w14:textId="4AFC2E52" w:rsidR="00232792" w:rsidRDefault="00232792" w:rsidP="00232792">
      <w:pPr>
        <w:pStyle w:val="ListParagraph"/>
        <w:numPr>
          <w:ilvl w:val="1"/>
          <w:numId w:val="7"/>
        </w:numPr>
        <w:jc w:val="both"/>
      </w:pPr>
      <w:r>
        <w:t>Foreign Keys</w:t>
      </w:r>
    </w:p>
    <w:p w14:paraId="0DE1ED80" w14:textId="13D07E78" w:rsidR="00232792" w:rsidRPr="00BE4909" w:rsidRDefault="00232792" w:rsidP="00232792">
      <w:pPr>
        <w:pStyle w:val="ListParagraph"/>
        <w:numPr>
          <w:ilvl w:val="1"/>
          <w:numId w:val="7"/>
        </w:numPr>
        <w:jc w:val="both"/>
      </w:pPr>
      <w:r>
        <w:t>And we got full tables! Play, test</w:t>
      </w:r>
    </w:p>
    <w:p w14:paraId="7F4004BB" w14:textId="2456682E" w:rsidR="00BE4909" w:rsidRDefault="00BE4909" w:rsidP="00E5299E">
      <w:pPr>
        <w:pStyle w:val="ListParagraph"/>
        <w:numPr>
          <w:ilvl w:val="0"/>
          <w:numId w:val="7"/>
        </w:numPr>
      </w:pPr>
      <w:r>
        <w:t xml:space="preserve">Cleanup: can </w:t>
      </w:r>
      <w:r w:rsidRPr="00BE4909">
        <w:rPr>
          <w:color w:val="215E99" w:themeColor="text2" w:themeTint="BF"/>
        </w:rPr>
        <w:t xml:space="preserve">schemas </w:t>
      </w:r>
      <w:r>
        <w:t xml:space="preserve">be right next to </w:t>
      </w:r>
      <w:r w:rsidRPr="00BE4909">
        <w:rPr>
          <w:color w:val="215E99" w:themeColor="text2" w:themeTint="BF"/>
        </w:rPr>
        <w:t>tables</w:t>
      </w:r>
      <w:r>
        <w:t xml:space="preserve">, work </w:t>
      </w:r>
      <w:proofErr w:type="gramStart"/>
      <w:r>
        <w:t>exactly the same</w:t>
      </w:r>
      <w:proofErr w:type="gramEnd"/>
      <w:r>
        <w:t xml:space="preserve"> way?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 xml:space="preserve">maintain all 3 </w:t>
      </w:r>
      <w:proofErr w:type="gramStart"/>
      <w:r>
        <w:t>options, or</w:t>
      </w:r>
      <w:proofErr w:type="gramEnd"/>
      <w:r>
        <w:t xml:space="preserve"> maybe move down to 2. Clearer docs in command line</w:t>
      </w:r>
    </w:p>
    <w:p w14:paraId="055EADD8" w14:textId="43CCA2D6" w:rsidR="008C03EE" w:rsidRDefault="008C03EE" w:rsidP="008C03EE">
      <w:pPr>
        <w:pStyle w:val="ListParagraph"/>
        <w:numPr>
          <w:ilvl w:val="0"/>
          <w:numId w:val="3"/>
        </w:numPr>
      </w:pPr>
      <w:r>
        <w:t>full exception handling, especially around sensitive points (data loading) bubbling further up and all</w:t>
      </w:r>
    </w:p>
    <w:p w14:paraId="7770D3B6" w14:textId="77777777" w:rsidR="00232792" w:rsidRDefault="00232792" w:rsidP="001A53B0">
      <w:pPr>
        <w:pStyle w:val="Heading3"/>
      </w:pPr>
      <w:r>
        <w:t>Recycle to schema, complete:</w:t>
      </w:r>
    </w:p>
    <w:p w14:paraId="4E4B7537" w14:textId="5C28BA63" w:rsidR="00FA2EC0" w:rsidRDefault="00FA2EC0" w:rsidP="00232792">
      <w:pPr>
        <w:pStyle w:val="ListParagraph"/>
        <w:numPr>
          <w:ilvl w:val="0"/>
          <w:numId w:val="10"/>
        </w:numPr>
      </w:pPr>
      <w:proofErr w:type="spellStart"/>
      <w:r w:rsidRPr="00FA2EC0">
        <w:rPr>
          <w:b/>
          <w:bCs/>
        </w:rPr>
        <w:t>ScriptSortOrder</w:t>
      </w:r>
      <w:proofErr w:type="spellEnd"/>
      <w:r>
        <w:t>. That’s critical for all</w:t>
      </w:r>
    </w:p>
    <w:p w14:paraId="4596637D" w14:textId="1BEF8198" w:rsidR="00232792" w:rsidRDefault="00232792" w:rsidP="00232792">
      <w:pPr>
        <w:pStyle w:val="ListParagraph"/>
        <w:numPr>
          <w:ilvl w:val="0"/>
          <w:numId w:val="10"/>
        </w:numPr>
      </w:pPr>
      <w:r>
        <w:t xml:space="preserve">The full load from </w:t>
      </w:r>
      <w:proofErr w:type="spellStart"/>
      <w:r>
        <w:t>connstr</w:t>
      </w:r>
      <w:proofErr w:type="spellEnd"/>
      <w:r>
        <w:t xml:space="preserve"> given in command line</w:t>
      </w:r>
    </w:p>
    <w:p w14:paraId="6F706317" w14:textId="0749A5BC" w:rsidR="00232792" w:rsidRPr="00232792" w:rsidRDefault="00232792" w:rsidP="00A733B0">
      <w:pPr>
        <w:pStyle w:val="ListParagraph"/>
        <w:numPr>
          <w:ilvl w:val="0"/>
          <w:numId w:val="10"/>
        </w:numPr>
      </w:pPr>
      <w:r>
        <w:t>Views, Procedures</w:t>
      </w:r>
    </w:p>
    <w:p w14:paraId="2B714C32" w14:textId="7E254910" w:rsidR="001A53B0" w:rsidRDefault="001A53B0" w:rsidP="001A53B0">
      <w:pPr>
        <w:pStyle w:val="Heading3"/>
      </w:pPr>
      <w:r>
        <w:t xml:space="preserve">Full catching up with old </w:t>
      </w:r>
      <w:proofErr w:type="gramStart"/>
      <w:r>
        <w:t>product</w:t>
      </w:r>
      <w:proofErr w:type="gramEnd"/>
    </w:p>
    <w:p w14:paraId="676D426C" w14:textId="71D4C34C" w:rsidR="001A53B0" w:rsidRDefault="001A53B0" w:rsidP="001A53B0">
      <w:pPr>
        <w:pStyle w:val="ListParagraph"/>
        <w:numPr>
          <w:ilvl w:val="0"/>
          <w:numId w:val="9"/>
        </w:numPr>
      </w:pPr>
      <w:r>
        <w:t>MSSQL queries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 xml:space="preserve">Any other </w:t>
      </w:r>
      <w:proofErr w:type="gramStart"/>
      <w:r>
        <w:t>feature</w:t>
      </w:r>
      <w:proofErr w:type="gramEnd"/>
      <w:r>
        <w:t xml:space="preserve">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02D6FB8F" w:rsidR="00DF3273" w:rsidRDefault="00DF3273" w:rsidP="00FC3CB6">
      <w:pPr>
        <w:pStyle w:val="ListParagraph"/>
        <w:numPr>
          <w:ilvl w:val="0"/>
          <w:numId w:val="4"/>
        </w:numPr>
      </w:pPr>
      <w:r>
        <w:t xml:space="preserve">Setting data </w:t>
      </w:r>
      <w:r w:rsidR="003E5F95">
        <w:t>with existing</w:t>
      </w:r>
      <w:r>
        <w:t xml:space="preserve"> IDENTITY</w:t>
      </w:r>
      <w:r w:rsidR="003E5F95">
        <w:t>, or with new key values</w:t>
      </w:r>
      <w:r>
        <w:t xml:space="preserve">. Can either enforce numbers on IDENTITY fields (PG </w:t>
      </w:r>
      <w:proofErr w:type="gramStart"/>
      <w:r>
        <w:t>most</w:t>
      </w:r>
      <w:proofErr w:type="gramEnd"/>
      <w:r>
        <w:t xml:space="preserve"> allow it somewhere) or decide that they’re not important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 xml:space="preserve">Smallie: ability to give an AWS secret name in command </w:t>
      </w:r>
      <w:proofErr w:type="gramStart"/>
      <w:r>
        <w:t>line ,</w:t>
      </w:r>
      <w:proofErr w:type="gramEnd"/>
      <w:r>
        <w:t xml:space="preserve"> instead of full </w:t>
      </w:r>
      <w:proofErr w:type="spellStart"/>
      <w:r>
        <w:t>connstr</w:t>
      </w:r>
      <w:proofErr w:type="spellEnd"/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>(</w:t>
      </w:r>
      <w:proofErr w:type="spellStart"/>
      <w:r w:rsidR="003864ED">
        <w:t>sqlglot</w:t>
      </w:r>
      <w:proofErr w:type="spellEnd"/>
      <w:r w:rsidR="003864ED">
        <w:t xml:space="preserve">) </w:t>
      </w:r>
      <w:r>
        <w:t xml:space="preserve">there can be CREATE, ALTER and DML data in there (and of course the scripting option to not remove </w:t>
      </w:r>
      <w:proofErr w:type="spellStart"/>
      <w:proofErr w:type="gramStart"/>
      <w:r>
        <w:t>whats</w:t>
      </w:r>
      <w:proofErr w:type="spellEnd"/>
      <w:proofErr w:type="gramEnd"/>
      <w:r>
        <w:t xml:space="preserve">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 xml:space="preserve">Data script from </w:t>
      </w:r>
      <w:proofErr w:type="spellStart"/>
      <w:r>
        <w:t>pg</w:t>
      </w:r>
      <w:proofErr w:type="spellEnd"/>
      <w:r>
        <w:t xml:space="preserve">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9"/>
  </w:num>
  <w:num w:numId="9" w16cid:durableId="1796173528">
    <w:abstractNumId w:val="2"/>
  </w:num>
  <w:num w:numId="10" w16cid:durableId="184012308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B2937"/>
    <w:rsid w:val="000B6AEC"/>
    <w:rsid w:val="000E0B45"/>
    <w:rsid w:val="000E1740"/>
    <w:rsid w:val="001058D8"/>
    <w:rsid w:val="0011131B"/>
    <w:rsid w:val="0013708C"/>
    <w:rsid w:val="00140DBF"/>
    <w:rsid w:val="00141C0B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8472E"/>
    <w:rsid w:val="0029349D"/>
    <w:rsid w:val="00315BF0"/>
    <w:rsid w:val="00383CDF"/>
    <w:rsid w:val="003864ED"/>
    <w:rsid w:val="003B220F"/>
    <w:rsid w:val="003E5F95"/>
    <w:rsid w:val="00401621"/>
    <w:rsid w:val="00413233"/>
    <w:rsid w:val="0041345C"/>
    <w:rsid w:val="004241E1"/>
    <w:rsid w:val="00454C0A"/>
    <w:rsid w:val="004850FC"/>
    <w:rsid w:val="004A0232"/>
    <w:rsid w:val="0050410B"/>
    <w:rsid w:val="00523142"/>
    <w:rsid w:val="005345F5"/>
    <w:rsid w:val="00581DF7"/>
    <w:rsid w:val="005927C5"/>
    <w:rsid w:val="005A7027"/>
    <w:rsid w:val="005E73B4"/>
    <w:rsid w:val="00601ADA"/>
    <w:rsid w:val="00610FFC"/>
    <w:rsid w:val="00695024"/>
    <w:rsid w:val="006A7E41"/>
    <w:rsid w:val="006C49F7"/>
    <w:rsid w:val="006C7416"/>
    <w:rsid w:val="006D33D7"/>
    <w:rsid w:val="006E108F"/>
    <w:rsid w:val="006F69BB"/>
    <w:rsid w:val="00705532"/>
    <w:rsid w:val="007A63DF"/>
    <w:rsid w:val="007F6C6D"/>
    <w:rsid w:val="008100D0"/>
    <w:rsid w:val="00843555"/>
    <w:rsid w:val="008A2C95"/>
    <w:rsid w:val="008C03EE"/>
    <w:rsid w:val="008D2C8B"/>
    <w:rsid w:val="00932DCC"/>
    <w:rsid w:val="00956F31"/>
    <w:rsid w:val="00967A07"/>
    <w:rsid w:val="00971539"/>
    <w:rsid w:val="00976101"/>
    <w:rsid w:val="00A12093"/>
    <w:rsid w:val="00A16D64"/>
    <w:rsid w:val="00A451DA"/>
    <w:rsid w:val="00A77C96"/>
    <w:rsid w:val="00A9178C"/>
    <w:rsid w:val="00AA19A5"/>
    <w:rsid w:val="00AA26D1"/>
    <w:rsid w:val="00AC12E1"/>
    <w:rsid w:val="00AE4B4E"/>
    <w:rsid w:val="00B30CA7"/>
    <w:rsid w:val="00B40441"/>
    <w:rsid w:val="00B51F4E"/>
    <w:rsid w:val="00B85F7F"/>
    <w:rsid w:val="00BB2D70"/>
    <w:rsid w:val="00BB412F"/>
    <w:rsid w:val="00BE34A9"/>
    <w:rsid w:val="00BE4909"/>
    <w:rsid w:val="00C51506"/>
    <w:rsid w:val="00C9290F"/>
    <w:rsid w:val="00CA2E58"/>
    <w:rsid w:val="00D15312"/>
    <w:rsid w:val="00D77F43"/>
    <w:rsid w:val="00DA0920"/>
    <w:rsid w:val="00DB1FF3"/>
    <w:rsid w:val="00DB5D0A"/>
    <w:rsid w:val="00DE19C1"/>
    <w:rsid w:val="00DF3273"/>
    <w:rsid w:val="00E51A5C"/>
    <w:rsid w:val="00E5299E"/>
    <w:rsid w:val="00E67DF9"/>
    <w:rsid w:val="00E72B47"/>
    <w:rsid w:val="00EB3A27"/>
    <w:rsid w:val="00EE432C"/>
    <w:rsid w:val="00EE4ABD"/>
    <w:rsid w:val="00F00AE0"/>
    <w:rsid w:val="00F53059"/>
    <w:rsid w:val="00FA2EC0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413BD7C7-72D2-4944-88CD-336CD16C5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20571</TotalTime>
  <Pages>1</Pages>
  <Words>237</Words>
  <Characters>1355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35</cp:revision>
  <cp:lastPrinted>2025-01-20T20:32:00Z</cp:lastPrinted>
  <dcterms:created xsi:type="dcterms:W3CDTF">2024-12-19T21:15:00Z</dcterms:created>
  <dcterms:modified xsi:type="dcterms:W3CDTF">2025-03-05T21:04:00Z</dcterms:modified>
</cp:coreProperties>
</file>