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27A1" w14:textId="77777777" w:rsidR="006E338A" w:rsidRDefault="006E338A" w:rsidP="006E338A">
      <w:pPr>
        <w:jc w:val="center"/>
      </w:pPr>
    </w:p>
    <w:p w14:paraId="7ED377A1" w14:textId="77777777" w:rsidR="006E338A" w:rsidRDefault="006E338A" w:rsidP="006E338A">
      <w:pPr>
        <w:jc w:val="center"/>
      </w:pPr>
    </w:p>
    <w:p w14:paraId="6C39D53C" w14:textId="77777777" w:rsidR="006E338A" w:rsidRDefault="006E338A" w:rsidP="006E338A">
      <w:pPr>
        <w:jc w:val="center"/>
      </w:pPr>
    </w:p>
    <w:p w14:paraId="4A7BCAC9" w14:textId="77777777" w:rsidR="006E338A" w:rsidRDefault="006E338A" w:rsidP="006E338A">
      <w:pPr>
        <w:jc w:val="center"/>
      </w:pPr>
    </w:p>
    <w:p w14:paraId="45743EE7" w14:textId="01B65231" w:rsidR="00DB2DDE" w:rsidRPr="006E338A" w:rsidRDefault="006E338A" w:rsidP="006E338A">
      <w:pPr>
        <w:jc w:val="center"/>
        <w:rPr>
          <w:sz w:val="24"/>
          <w:szCs w:val="24"/>
        </w:rPr>
      </w:pPr>
      <w:r w:rsidRPr="006E338A">
        <w:rPr>
          <w:sz w:val="24"/>
          <w:szCs w:val="24"/>
        </w:rPr>
        <w:t>MANUAL TECNICO CHMAQUINA</w:t>
      </w:r>
    </w:p>
    <w:p w14:paraId="71FB9AED" w14:textId="77777777" w:rsidR="006E338A" w:rsidRPr="006E338A" w:rsidRDefault="006E338A" w:rsidP="006E338A">
      <w:pPr>
        <w:jc w:val="center"/>
        <w:rPr>
          <w:sz w:val="24"/>
          <w:szCs w:val="24"/>
        </w:rPr>
      </w:pPr>
    </w:p>
    <w:p w14:paraId="6B6D5037" w14:textId="77777777" w:rsidR="006E338A" w:rsidRDefault="006E338A" w:rsidP="006E338A">
      <w:pPr>
        <w:jc w:val="center"/>
        <w:rPr>
          <w:sz w:val="24"/>
          <w:szCs w:val="24"/>
        </w:rPr>
      </w:pPr>
    </w:p>
    <w:p w14:paraId="526485B8" w14:textId="77777777" w:rsidR="006E338A" w:rsidRPr="006E338A" w:rsidRDefault="006E338A" w:rsidP="006E338A">
      <w:pPr>
        <w:jc w:val="center"/>
        <w:rPr>
          <w:sz w:val="24"/>
          <w:szCs w:val="24"/>
        </w:rPr>
      </w:pPr>
    </w:p>
    <w:p w14:paraId="557E9745" w14:textId="77777777" w:rsidR="006E338A" w:rsidRPr="006E338A" w:rsidRDefault="006E338A" w:rsidP="006E338A">
      <w:pPr>
        <w:jc w:val="center"/>
        <w:rPr>
          <w:sz w:val="24"/>
          <w:szCs w:val="24"/>
        </w:rPr>
      </w:pPr>
    </w:p>
    <w:p w14:paraId="55183383" w14:textId="667FED4E" w:rsidR="006E338A" w:rsidRPr="006E338A" w:rsidRDefault="006E338A" w:rsidP="006E338A">
      <w:pPr>
        <w:jc w:val="center"/>
        <w:rPr>
          <w:sz w:val="24"/>
          <w:szCs w:val="24"/>
        </w:rPr>
      </w:pPr>
      <w:r w:rsidRPr="006E338A">
        <w:rPr>
          <w:sz w:val="24"/>
          <w:szCs w:val="24"/>
        </w:rPr>
        <w:t>JONATHAN ALEXANDER VALENCIA G</w:t>
      </w:r>
    </w:p>
    <w:p w14:paraId="577F0009" w14:textId="77777777" w:rsidR="006E338A" w:rsidRDefault="006E338A" w:rsidP="006E338A">
      <w:pPr>
        <w:jc w:val="center"/>
        <w:rPr>
          <w:sz w:val="24"/>
          <w:szCs w:val="24"/>
        </w:rPr>
      </w:pPr>
    </w:p>
    <w:p w14:paraId="1A777A33" w14:textId="77777777" w:rsidR="006E338A" w:rsidRPr="006E338A" w:rsidRDefault="006E338A" w:rsidP="006E338A">
      <w:pPr>
        <w:jc w:val="center"/>
        <w:rPr>
          <w:sz w:val="24"/>
          <w:szCs w:val="24"/>
        </w:rPr>
      </w:pPr>
    </w:p>
    <w:p w14:paraId="01967E6F" w14:textId="77777777" w:rsidR="006E338A" w:rsidRPr="006E338A" w:rsidRDefault="006E338A" w:rsidP="006E338A">
      <w:pPr>
        <w:jc w:val="center"/>
        <w:rPr>
          <w:sz w:val="24"/>
          <w:szCs w:val="24"/>
        </w:rPr>
      </w:pPr>
    </w:p>
    <w:p w14:paraId="29C32E9E" w14:textId="77777777" w:rsidR="006E338A" w:rsidRPr="006E338A" w:rsidRDefault="006E338A" w:rsidP="006E338A">
      <w:pPr>
        <w:jc w:val="center"/>
        <w:rPr>
          <w:sz w:val="24"/>
          <w:szCs w:val="24"/>
        </w:rPr>
      </w:pPr>
    </w:p>
    <w:p w14:paraId="138AFB17" w14:textId="6280CE2E" w:rsidR="006E338A" w:rsidRDefault="006E338A" w:rsidP="006E338A">
      <w:pPr>
        <w:jc w:val="center"/>
        <w:rPr>
          <w:sz w:val="24"/>
          <w:szCs w:val="24"/>
        </w:rPr>
      </w:pPr>
      <w:r w:rsidRPr="006E338A">
        <w:rPr>
          <w:sz w:val="24"/>
          <w:szCs w:val="24"/>
        </w:rPr>
        <w:t xml:space="preserve">SITEMAS OPERATIVOS </w:t>
      </w:r>
    </w:p>
    <w:p w14:paraId="29C6F970" w14:textId="77777777" w:rsidR="006E338A" w:rsidRPr="006E338A" w:rsidRDefault="006E338A" w:rsidP="006E338A">
      <w:pPr>
        <w:jc w:val="center"/>
        <w:rPr>
          <w:sz w:val="24"/>
          <w:szCs w:val="24"/>
        </w:rPr>
      </w:pPr>
    </w:p>
    <w:p w14:paraId="00C25683" w14:textId="726D4ABC" w:rsidR="006E338A" w:rsidRPr="006E338A" w:rsidRDefault="006E338A" w:rsidP="006E338A">
      <w:pPr>
        <w:jc w:val="center"/>
        <w:rPr>
          <w:sz w:val="24"/>
          <w:szCs w:val="24"/>
        </w:rPr>
      </w:pPr>
      <w:r w:rsidRPr="006E338A">
        <w:rPr>
          <w:sz w:val="24"/>
          <w:szCs w:val="24"/>
        </w:rPr>
        <w:t>UNIVERSIDAD NACIONAL</w:t>
      </w:r>
    </w:p>
    <w:p w14:paraId="516A6921" w14:textId="3F049011" w:rsidR="006E338A" w:rsidRPr="006E338A" w:rsidRDefault="006E338A" w:rsidP="006E338A">
      <w:pPr>
        <w:jc w:val="center"/>
        <w:rPr>
          <w:sz w:val="24"/>
          <w:szCs w:val="24"/>
        </w:rPr>
      </w:pPr>
      <w:r w:rsidRPr="006E338A">
        <w:rPr>
          <w:sz w:val="24"/>
          <w:szCs w:val="24"/>
        </w:rPr>
        <w:t xml:space="preserve">SEDE MANIZALES </w:t>
      </w:r>
    </w:p>
    <w:p w14:paraId="02F07AA5" w14:textId="77777777" w:rsidR="006E338A" w:rsidRDefault="006E338A" w:rsidP="006E338A">
      <w:pPr>
        <w:jc w:val="center"/>
        <w:rPr>
          <w:sz w:val="24"/>
          <w:szCs w:val="24"/>
        </w:rPr>
      </w:pPr>
    </w:p>
    <w:p w14:paraId="77331C71" w14:textId="77777777" w:rsidR="006E338A" w:rsidRDefault="006E338A" w:rsidP="006E338A">
      <w:pPr>
        <w:jc w:val="center"/>
        <w:rPr>
          <w:sz w:val="24"/>
          <w:szCs w:val="24"/>
        </w:rPr>
      </w:pPr>
    </w:p>
    <w:p w14:paraId="19916894" w14:textId="77777777" w:rsidR="006E338A" w:rsidRPr="006E338A" w:rsidRDefault="006E338A" w:rsidP="006E338A">
      <w:pPr>
        <w:jc w:val="center"/>
        <w:rPr>
          <w:sz w:val="24"/>
          <w:szCs w:val="24"/>
        </w:rPr>
      </w:pPr>
    </w:p>
    <w:p w14:paraId="36E3C404" w14:textId="77777777" w:rsidR="006E338A" w:rsidRPr="006E338A" w:rsidRDefault="006E338A" w:rsidP="006E338A">
      <w:pPr>
        <w:jc w:val="center"/>
        <w:rPr>
          <w:sz w:val="24"/>
          <w:szCs w:val="24"/>
        </w:rPr>
      </w:pPr>
    </w:p>
    <w:p w14:paraId="64860063" w14:textId="661F583E" w:rsidR="006E338A" w:rsidRDefault="006E338A" w:rsidP="006E338A">
      <w:pPr>
        <w:jc w:val="center"/>
        <w:rPr>
          <w:sz w:val="24"/>
          <w:szCs w:val="24"/>
        </w:rPr>
      </w:pPr>
      <w:r w:rsidRPr="006E338A">
        <w:rPr>
          <w:sz w:val="24"/>
          <w:szCs w:val="24"/>
        </w:rPr>
        <w:t>CARLOS HERNÁN GOMÉZ GOMÉZ</w:t>
      </w:r>
    </w:p>
    <w:p w14:paraId="78FA3EB0" w14:textId="77777777" w:rsidR="006E338A" w:rsidRDefault="006E338A" w:rsidP="006E338A">
      <w:pPr>
        <w:jc w:val="center"/>
        <w:rPr>
          <w:sz w:val="24"/>
          <w:szCs w:val="24"/>
        </w:rPr>
      </w:pPr>
    </w:p>
    <w:p w14:paraId="4E11CE23" w14:textId="77777777" w:rsidR="006E338A" w:rsidRDefault="006E338A" w:rsidP="006E338A">
      <w:pPr>
        <w:jc w:val="center"/>
        <w:rPr>
          <w:sz w:val="24"/>
          <w:szCs w:val="24"/>
        </w:rPr>
      </w:pPr>
    </w:p>
    <w:p w14:paraId="42C8B598" w14:textId="77777777" w:rsidR="006E338A" w:rsidRDefault="006E338A" w:rsidP="006E338A">
      <w:pPr>
        <w:jc w:val="center"/>
        <w:rPr>
          <w:sz w:val="24"/>
          <w:szCs w:val="24"/>
        </w:rPr>
      </w:pPr>
    </w:p>
    <w:p w14:paraId="6A907A70" w14:textId="43B5F98C" w:rsidR="006E338A" w:rsidRDefault="006E338A">
      <w:pPr>
        <w:rPr>
          <w:sz w:val="24"/>
          <w:szCs w:val="24"/>
        </w:rPr>
      </w:pPr>
      <w:r>
        <w:rPr>
          <w:sz w:val="24"/>
          <w:szCs w:val="24"/>
        </w:rPr>
        <w:br w:type="page"/>
      </w:r>
    </w:p>
    <w:bookmarkStart w:id="0" w:name="_Hlk147266726" w:displacedByCustomXml="next"/>
    <w:sdt>
      <w:sdtPr>
        <w:rPr>
          <w:rFonts w:asciiTheme="minorHAnsi" w:eastAsiaTheme="minorHAnsi" w:hAnsiTheme="minorHAnsi" w:cstheme="minorBidi"/>
          <w:color w:val="auto"/>
          <w:sz w:val="22"/>
          <w:szCs w:val="22"/>
          <w:lang w:val="es-ES" w:eastAsia="en-US"/>
        </w:rPr>
        <w:id w:val="1803891212"/>
        <w:docPartObj>
          <w:docPartGallery w:val="Table of Contents"/>
          <w:docPartUnique/>
        </w:docPartObj>
      </w:sdtPr>
      <w:sdtContent>
        <w:p w14:paraId="620A04E3" w14:textId="77777777" w:rsidR="005F68DE" w:rsidRDefault="005F68DE">
          <w:pPr>
            <w:pStyle w:val="TtuloTDC"/>
          </w:pPr>
          <w:r>
            <w:rPr>
              <w:lang w:val="es-ES"/>
            </w:rPr>
            <w:t>Tabla de contenido</w:t>
          </w:r>
        </w:p>
        <w:p w14:paraId="356A70E0" w14:textId="7AE09531" w:rsidR="005F68DE" w:rsidRDefault="005F68DE">
          <w:pPr>
            <w:pStyle w:val="TDC1"/>
          </w:pPr>
          <w:r>
            <w:rPr>
              <w:b/>
              <w:bCs/>
            </w:rPr>
            <w:t>Archivo Interfaz</w:t>
          </w:r>
          <w:r>
            <w:ptab w:relativeTo="margin" w:alignment="right" w:leader="dot"/>
          </w:r>
          <w:r>
            <w:rPr>
              <w:b/>
              <w:bCs/>
              <w:lang w:val="es-ES"/>
            </w:rPr>
            <w:t>2</w:t>
          </w:r>
        </w:p>
        <w:p w14:paraId="4F79173E" w14:textId="01F076E5" w:rsidR="005F68DE" w:rsidRDefault="005F68DE">
          <w:pPr>
            <w:pStyle w:val="TDC2"/>
            <w:ind w:left="216"/>
          </w:pPr>
          <w:r>
            <w:t xml:space="preserve">Funciones </w:t>
          </w:r>
          <w:r>
            <w:ptab w:relativeTo="margin" w:alignment="right" w:leader="dot"/>
          </w:r>
          <w:r>
            <w:rPr>
              <w:lang w:val="es-ES"/>
            </w:rPr>
            <w:t>2</w:t>
          </w:r>
        </w:p>
        <w:p w14:paraId="317799DA" w14:textId="66FCCDF5" w:rsidR="005F68DE" w:rsidRDefault="005F68DE">
          <w:pPr>
            <w:pStyle w:val="TDC1"/>
          </w:pPr>
          <w:r>
            <w:rPr>
              <w:b/>
              <w:bCs/>
            </w:rPr>
            <w:t>Archivo Codigo</w:t>
          </w:r>
          <w:r>
            <w:ptab w:relativeTo="margin" w:alignment="right" w:leader="dot"/>
          </w:r>
          <w:r>
            <w:rPr>
              <w:b/>
              <w:bCs/>
              <w:lang w:val="es-ES"/>
            </w:rPr>
            <w:t>5</w:t>
          </w:r>
        </w:p>
        <w:p w14:paraId="545620ED" w14:textId="5E6C75CF" w:rsidR="005F68DE" w:rsidRDefault="005F68DE">
          <w:pPr>
            <w:pStyle w:val="TDC2"/>
            <w:ind w:left="216"/>
          </w:pPr>
          <w:r>
            <w:t xml:space="preserve">Funciones </w:t>
          </w:r>
          <w:r>
            <w:ptab w:relativeTo="margin" w:alignment="right" w:leader="dot"/>
          </w:r>
          <w:r>
            <w:rPr>
              <w:lang w:val="es-ES"/>
            </w:rPr>
            <w:t>5</w:t>
          </w:r>
        </w:p>
        <w:p w14:paraId="28E80462" w14:textId="4D023702" w:rsidR="005F68DE" w:rsidRDefault="005F68DE" w:rsidP="005F68DE">
          <w:pPr>
            <w:pStyle w:val="TDC1"/>
          </w:pPr>
          <w:r>
            <w:rPr>
              <w:b/>
              <w:bCs/>
            </w:rPr>
            <w:t>Archivo Errores</w:t>
          </w:r>
          <w:r>
            <w:ptab w:relativeTo="margin" w:alignment="right" w:leader="dot"/>
          </w:r>
          <w:r>
            <w:rPr>
              <w:b/>
              <w:bCs/>
              <w:lang w:val="es-ES"/>
            </w:rPr>
            <w:t>8</w:t>
          </w:r>
        </w:p>
        <w:p w14:paraId="073A110C" w14:textId="04A92C11" w:rsidR="005F68DE" w:rsidRPr="005F68DE" w:rsidRDefault="005F68DE" w:rsidP="005F68DE">
          <w:pPr>
            <w:pStyle w:val="TDC2"/>
            <w:ind w:left="216"/>
          </w:pPr>
          <w:r>
            <w:t xml:space="preserve">Funciones </w:t>
          </w:r>
          <w:r>
            <w:ptab w:relativeTo="margin" w:alignment="right" w:leader="dot"/>
          </w:r>
          <w:r>
            <w:rPr>
              <w:lang w:val="es-ES"/>
            </w:rPr>
            <w:t>9</w:t>
          </w:r>
        </w:p>
      </w:sdtContent>
    </w:sdt>
    <w:p w14:paraId="0505CE9C" w14:textId="0984A4D4" w:rsidR="00EB68B6" w:rsidRDefault="00EB68B6" w:rsidP="005F68DE">
      <w:pPr>
        <w:pStyle w:val="Ttulo1"/>
      </w:pPr>
      <w:r>
        <w:t xml:space="preserve">Archivo Interfaz: </w:t>
      </w:r>
    </w:p>
    <w:p w14:paraId="6692877F" w14:textId="71645E79" w:rsidR="00314C2E" w:rsidRDefault="00EB68B6" w:rsidP="00314C2E">
      <w:r>
        <w:t>En el archivo interfaz.py s</w:t>
      </w:r>
      <w:r w:rsidR="00314C2E">
        <w:t>e crea una interfaz gráfica utilizando la biblioteca Tkinter de Python. La interfaz se utiliza para interactuar con la máquina virtual CH-Maquina. Permite al usuario ingresar el tamaño del kernel y la memoria</w:t>
      </w:r>
      <w:bookmarkEnd w:id="0"/>
      <w:r w:rsidR="00314C2E">
        <w:t>, abrir archivos CH, compilar programas CH y mostrar la memoria de la máquina virtual.</w:t>
      </w:r>
    </w:p>
    <w:p w14:paraId="53334536" w14:textId="08B8FA8D" w:rsidR="00A55F6E" w:rsidRDefault="00A55F6E" w:rsidP="00314C2E">
      <w:r w:rsidRPr="00A55F6E">
        <w:rPr>
          <w:noProof/>
        </w:rPr>
        <w:drawing>
          <wp:inline distT="0" distB="0" distL="0" distR="0" wp14:anchorId="3B70B3BD" wp14:editId="7393ADFC">
            <wp:extent cx="5612130" cy="3765550"/>
            <wp:effectExtent l="0" t="0" r="7620" b="6350"/>
            <wp:docPr id="1286183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3512" name=""/>
                    <pic:cNvPicPr/>
                  </pic:nvPicPr>
                  <pic:blipFill>
                    <a:blip r:embed="rId5"/>
                    <a:stretch>
                      <a:fillRect/>
                    </a:stretch>
                  </pic:blipFill>
                  <pic:spPr>
                    <a:xfrm>
                      <a:off x="0" y="0"/>
                      <a:ext cx="5612130" cy="3765550"/>
                    </a:xfrm>
                    <a:prstGeom prst="rect">
                      <a:avLst/>
                    </a:prstGeom>
                  </pic:spPr>
                </pic:pic>
              </a:graphicData>
            </a:graphic>
          </wp:inline>
        </w:drawing>
      </w:r>
    </w:p>
    <w:p w14:paraId="4C69ECD5" w14:textId="77777777" w:rsidR="00E71A96" w:rsidRDefault="00E71A96" w:rsidP="00EB68B6">
      <w:pPr>
        <w:rPr>
          <w:sz w:val="24"/>
          <w:szCs w:val="24"/>
        </w:rPr>
      </w:pPr>
    </w:p>
    <w:p w14:paraId="58EA8083" w14:textId="77777777" w:rsidR="00EC5C96" w:rsidRDefault="00EC5C96" w:rsidP="00EC5C96">
      <w:r>
        <w:t>Funciones Principales:</w:t>
      </w:r>
    </w:p>
    <w:p w14:paraId="3750F6DC" w14:textId="53A12CFF" w:rsidR="00EC5C96" w:rsidRDefault="00EC5C96" w:rsidP="00EC5C96">
      <w:r>
        <w:t>validarDatos(tam_ker, tam_mem, una_ventana): Esta función se llama cuando el usuario hace clic en el botón ACEPTAR en la ventana de configuración inicial. Valida los datos ingresados por el usuario para el tamaño del kernel y la memoria y cierra la ventana si los datos son válidos y muestra un mensaje en la ventana si los datos son inválidos.</w:t>
      </w:r>
    </w:p>
    <w:p w14:paraId="0C0236C6" w14:textId="234B75FA" w:rsidR="00EC5C96" w:rsidRDefault="00EC5C96" w:rsidP="00EC5C96">
      <w:r w:rsidRPr="00EC5C96">
        <w:rPr>
          <w:noProof/>
        </w:rPr>
        <w:lastRenderedPageBreak/>
        <w:drawing>
          <wp:inline distT="0" distB="0" distL="0" distR="0" wp14:anchorId="20F9B6B0" wp14:editId="1F149BD6">
            <wp:extent cx="5612130" cy="2239645"/>
            <wp:effectExtent l="0" t="0" r="7620" b="8255"/>
            <wp:docPr id="184588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81666" name=""/>
                    <pic:cNvPicPr/>
                  </pic:nvPicPr>
                  <pic:blipFill>
                    <a:blip r:embed="rId6"/>
                    <a:stretch>
                      <a:fillRect/>
                    </a:stretch>
                  </pic:blipFill>
                  <pic:spPr>
                    <a:xfrm>
                      <a:off x="0" y="0"/>
                      <a:ext cx="5612130" cy="2239645"/>
                    </a:xfrm>
                    <a:prstGeom prst="rect">
                      <a:avLst/>
                    </a:prstGeom>
                  </pic:spPr>
                </pic:pic>
              </a:graphicData>
            </a:graphic>
          </wp:inline>
        </w:drawing>
      </w:r>
    </w:p>
    <w:p w14:paraId="1B18E8C5" w14:textId="77777777" w:rsidR="00EC5C96" w:rsidRDefault="00EC5C96" w:rsidP="00EC5C96"/>
    <w:p w14:paraId="381B2486" w14:textId="77777777" w:rsidR="00EC5C96" w:rsidRDefault="00EC5C96" w:rsidP="00EC5C96"/>
    <w:p w14:paraId="0454F0EA" w14:textId="77777777" w:rsidR="00EC5C96" w:rsidRDefault="00EC5C96" w:rsidP="00EC5C96">
      <w:r>
        <w:t>abrirArchivo(): Esta función se llama cuando el usuario hace clic en el botón Abrir archivo. Abre un cuadro de diálogo para seleccionar un archivo CH y carga su contenido en la interfaz. También muestra el nombre del archivo en la interfaz.</w:t>
      </w:r>
    </w:p>
    <w:p w14:paraId="49AAF861" w14:textId="24BCCBCF" w:rsidR="00EC5C96" w:rsidRDefault="00F343A1" w:rsidP="00EC5C96">
      <w:r w:rsidRPr="00F343A1">
        <w:drawing>
          <wp:inline distT="0" distB="0" distL="0" distR="0" wp14:anchorId="79E37AF8" wp14:editId="2C8175F4">
            <wp:extent cx="5612130" cy="4148455"/>
            <wp:effectExtent l="0" t="0" r="7620" b="4445"/>
            <wp:docPr id="714280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80799" name=""/>
                    <pic:cNvPicPr/>
                  </pic:nvPicPr>
                  <pic:blipFill>
                    <a:blip r:embed="rId7"/>
                    <a:stretch>
                      <a:fillRect/>
                    </a:stretch>
                  </pic:blipFill>
                  <pic:spPr>
                    <a:xfrm>
                      <a:off x="0" y="0"/>
                      <a:ext cx="5612130" cy="4148455"/>
                    </a:xfrm>
                    <a:prstGeom prst="rect">
                      <a:avLst/>
                    </a:prstGeom>
                  </pic:spPr>
                </pic:pic>
              </a:graphicData>
            </a:graphic>
          </wp:inline>
        </w:drawing>
      </w:r>
    </w:p>
    <w:p w14:paraId="0A195DF7" w14:textId="77777777" w:rsidR="00950C2E" w:rsidRDefault="00950C2E" w:rsidP="00EC5C96"/>
    <w:p w14:paraId="678B06CE" w14:textId="77777777" w:rsidR="00950C2E" w:rsidRDefault="00950C2E" w:rsidP="00EC5C96"/>
    <w:p w14:paraId="3F0783FF" w14:textId="77777777" w:rsidR="00EC5C96" w:rsidRDefault="00EC5C96" w:rsidP="00EC5C96">
      <w:r>
        <w:t>mostrar_memoria(): Esta función se llama cuando el usuario hace clic en el botón Memoria. Actualiza la tabla de memoria en la interfaz con los datos actuales de la memoria.</w:t>
      </w:r>
    </w:p>
    <w:p w14:paraId="6224BE8D" w14:textId="58165841" w:rsidR="00950C2E" w:rsidRDefault="00950C2E" w:rsidP="00EC5C96">
      <w:r w:rsidRPr="00950C2E">
        <w:rPr>
          <w:noProof/>
        </w:rPr>
        <w:drawing>
          <wp:inline distT="0" distB="0" distL="0" distR="0" wp14:anchorId="6C448FF9" wp14:editId="3F3165E0">
            <wp:extent cx="5612130" cy="1055370"/>
            <wp:effectExtent l="0" t="0" r="7620" b="0"/>
            <wp:docPr id="16741729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2945" name="Imagen 1" descr="Texto&#10;&#10;Descripción generada automáticamente"/>
                    <pic:cNvPicPr/>
                  </pic:nvPicPr>
                  <pic:blipFill>
                    <a:blip r:embed="rId8"/>
                    <a:stretch>
                      <a:fillRect/>
                    </a:stretch>
                  </pic:blipFill>
                  <pic:spPr>
                    <a:xfrm>
                      <a:off x="0" y="0"/>
                      <a:ext cx="5612130" cy="1055370"/>
                    </a:xfrm>
                    <a:prstGeom prst="rect">
                      <a:avLst/>
                    </a:prstGeom>
                  </pic:spPr>
                </pic:pic>
              </a:graphicData>
            </a:graphic>
          </wp:inline>
        </w:drawing>
      </w:r>
    </w:p>
    <w:p w14:paraId="1E5F908D" w14:textId="77777777" w:rsidR="00EC5C96" w:rsidRDefault="00EC5C96" w:rsidP="00EC5C96"/>
    <w:p w14:paraId="670C2B6A" w14:textId="2FA0323B" w:rsidR="00EC5C96" w:rsidRPr="00950C2E" w:rsidRDefault="00EC5C96" w:rsidP="00EB68B6">
      <w:r>
        <w:t>Compilar(memoria): Esta función se llama cuando el usuario hace clic en el botón Compilar. Verifica la sintaxis del programa CH cargado y, si no hay errores de sintaxis, guarda el programa en la memoria y muestra un mensaje de confirmación.</w:t>
      </w:r>
    </w:p>
    <w:p w14:paraId="684778A2" w14:textId="77777777" w:rsidR="00E71A96" w:rsidRDefault="00E71A96" w:rsidP="006E338A">
      <w:pPr>
        <w:jc w:val="center"/>
        <w:rPr>
          <w:sz w:val="24"/>
          <w:szCs w:val="24"/>
        </w:rPr>
      </w:pPr>
    </w:p>
    <w:p w14:paraId="26866B0F" w14:textId="7FD160F1" w:rsidR="00E71A96" w:rsidRDefault="00950C2E" w:rsidP="006E338A">
      <w:pPr>
        <w:jc w:val="center"/>
        <w:rPr>
          <w:sz w:val="24"/>
          <w:szCs w:val="24"/>
        </w:rPr>
      </w:pPr>
      <w:r w:rsidRPr="00950C2E">
        <w:rPr>
          <w:noProof/>
          <w:sz w:val="24"/>
          <w:szCs w:val="24"/>
        </w:rPr>
        <w:drawing>
          <wp:inline distT="0" distB="0" distL="0" distR="0" wp14:anchorId="1E80EB2D" wp14:editId="31C00C2F">
            <wp:extent cx="5612130" cy="4707890"/>
            <wp:effectExtent l="0" t="0" r="7620" b="0"/>
            <wp:docPr id="16879843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84360" name="Imagen 1" descr="Texto&#10;&#10;Descripción generada automáticamente"/>
                    <pic:cNvPicPr/>
                  </pic:nvPicPr>
                  <pic:blipFill>
                    <a:blip r:embed="rId9"/>
                    <a:stretch>
                      <a:fillRect/>
                    </a:stretch>
                  </pic:blipFill>
                  <pic:spPr>
                    <a:xfrm>
                      <a:off x="0" y="0"/>
                      <a:ext cx="5612130" cy="4707890"/>
                    </a:xfrm>
                    <a:prstGeom prst="rect">
                      <a:avLst/>
                    </a:prstGeom>
                  </pic:spPr>
                </pic:pic>
              </a:graphicData>
            </a:graphic>
          </wp:inline>
        </w:drawing>
      </w:r>
    </w:p>
    <w:p w14:paraId="7E4906C2" w14:textId="77777777" w:rsidR="00E71A96" w:rsidRDefault="00E71A96" w:rsidP="006E338A">
      <w:pPr>
        <w:jc w:val="center"/>
        <w:rPr>
          <w:sz w:val="24"/>
          <w:szCs w:val="24"/>
        </w:rPr>
      </w:pPr>
    </w:p>
    <w:p w14:paraId="317BC839" w14:textId="77777777" w:rsidR="00251AD1" w:rsidRDefault="00251AD1" w:rsidP="00251AD1"/>
    <w:p w14:paraId="74BD00EE" w14:textId="77777777" w:rsidR="00251AD1" w:rsidRDefault="00251AD1" w:rsidP="005F68DE">
      <w:pPr>
        <w:pStyle w:val="Ttulo1"/>
      </w:pPr>
      <w:r>
        <w:t xml:space="preserve">Codigo: </w:t>
      </w:r>
    </w:p>
    <w:p w14:paraId="11D99C94" w14:textId="77777777" w:rsidR="00251AD1" w:rsidRDefault="00251AD1" w:rsidP="00251AD1">
      <w:r>
        <w:t>En esta parte el código contiene funciones relacionadas con la máquina virtual CH. Estas funciones incluyen la ejecución de operaciones matemáticas y la manipulación de la memoria y las variables.</w:t>
      </w:r>
    </w:p>
    <w:p w14:paraId="6458A5D1" w14:textId="77777777" w:rsidR="00251AD1" w:rsidRDefault="00251AD1" w:rsidP="00251AD1"/>
    <w:p w14:paraId="37DE2AC7" w14:textId="77777777" w:rsidR="00251AD1" w:rsidRDefault="00251AD1" w:rsidP="00251AD1">
      <w:r>
        <w:t>Funciones Principales</w:t>
      </w:r>
    </w:p>
    <w:p w14:paraId="611BE4B0" w14:textId="77777777" w:rsidR="00251AD1" w:rsidRDefault="00251AD1" w:rsidP="00251AD1">
      <w:r>
        <w:t>ejecutar_codigo_ch(codigo_ch): Esta función toma una lista de líneas de código CH como entrada y ejecuta el programa. Utiliza un bucle while para recorrer cada línea de código y llama a otras funciones según las instrucciones en el código.</w:t>
      </w:r>
    </w:p>
    <w:p w14:paraId="06213053" w14:textId="6EED2760" w:rsidR="00251AD1" w:rsidRDefault="00251AD1" w:rsidP="00251AD1">
      <w:r w:rsidRPr="00251AD1">
        <w:rPr>
          <w:noProof/>
        </w:rPr>
        <w:drawing>
          <wp:inline distT="0" distB="0" distL="0" distR="0" wp14:anchorId="1B0C798D" wp14:editId="5A64261F">
            <wp:extent cx="5612130" cy="5541645"/>
            <wp:effectExtent l="0" t="0" r="7620" b="1905"/>
            <wp:docPr id="1533856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56494" name=""/>
                    <pic:cNvPicPr/>
                  </pic:nvPicPr>
                  <pic:blipFill>
                    <a:blip r:embed="rId10"/>
                    <a:stretch>
                      <a:fillRect/>
                    </a:stretch>
                  </pic:blipFill>
                  <pic:spPr>
                    <a:xfrm>
                      <a:off x="0" y="0"/>
                      <a:ext cx="5612130" cy="5541645"/>
                    </a:xfrm>
                    <a:prstGeom prst="rect">
                      <a:avLst/>
                    </a:prstGeom>
                  </pic:spPr>
                </pic:pic>
              </a:graphicData>
            </a:graphic>
          </wp:inline>
        </w:drawing>
      </w:r>
    </w:p>
    <w:p w14:paraId="11C0EA26" w14:textId="77777777" w:rsidR="00E71A96" w:rsidRDefault="00E71A96" w:rsidP="006E338A">
      <w:pPr>
        <w:jc w:val="center"/>
        <w:rPr>
          <w:sz w:val="24"/>
          <w:szCs w:val="24"/>
        </w:rPr>
      </w:pPr>
    </w:p>
    <w:p w14:paraId="35A558DC" w14:textId="77777777" w:rsidR="00E71A96" w:rsidRDefault="00E71A96" w:rsidP="001D1166">
      <w:pPr>
        <w:rPr>
          <w:sz w:val="24"/>
          <w:szCs w:val="24"/>
        </w:rPr>
      </w:pPr>
    </w:p>
    <w:p w14:paraId="1D9ABBC9" w14:textId="7A036B15" w:rsidR="001D1166" w:rsidRDefault="001D1166" w:rsidP="001D1166">
      <w:r>
        <w:t xml:space="preserve"> (funcion_cargue, funcion_almacene, funcion_sume, funcion_reste, funcion_multiplique, funcion_divida, funcion_potencia, funcion_modulo): Estas funciones realizan operaciones matemáticas en el acumulador utilizando operandos especificados en el código CH. Actualizan el valor del acumulador y, en algunos casos, también actualizan variables.</w:t>
      </w:r>
    </w:p>
    <w:p w14:paraId="0B212FDC" w14:textId="1379453A" w:rsidR="00E71A96" w:rsidRDefault="001D1166" w:rsidP="00A923A5">
      <w:pPr>
        <w:rPr>
          <w:sz w:val="24"/>
          <w:szCs w:val="24"/>
        </w:rPr>
      </w:pPr>
      <w:r w:rsidRPr="001D1166">
        <w:rPr>
          <w:noProof/>
          <w:sz w:val="24"/>
          <w:szCs w:val="24"/>
        </w:rPr>
        <w:drawing>
          <wp:inline distT="0" distB="0" distL="0" distR="0" wp14:anchorId="2E616C2E" wp14:editId="01006A77">
            <wp:extent cx="5581015" cy="6468534"/>
            <wp:effectExtent l="0" t="0" r="635" b="8890"/>
            <wp:docPr id="837184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84957" name=""/>
                    <pic:cNvPicPr/>
                  </pic:nvPicPr>
                  <pic:blipFill>
                    <a:blip r:embed="rId11"/>
                    <a:stretch>
                      <a:fillRect/>
                    </a:stretch>
                  </pic:blipFill>
                  <pic:spPr>
                    <a:xfrm>
                      <a:off x="0" y="0"/>
                      <a:ext cx="5590337" cy="6479339"/>
                    </a:xfrm>
                    <a:prstGeom prst="rect">
                      <a:avLst/>
                    </a:prstGeom>
                  </pic:spPr>
                </pic:pic>
              </a:graphicData>
            </a:graphic>
          </wp:inline>
        </w:drawing>
      </w:r>
    </w:p>
    <w:p w14:paraId="2CA560AD" w14:textId="77777777" w:rsidR="001D1166" w:rsidRDefault="001D1166" w:rsidP="00A923A5">
      <w:pPr>
        <w:rPr>
          <w:sz w:val="24"/>
          <w:szCs w:val="24"/>
        </w:rPr>
      </w:pPr>
    </w:p>
    <w:p w14:paraId="7DB182AE" w14:textId="77777777" w:rsidR="001D1166" w:rsidRDefault="001D1166" w:rsidP="00A923A5">
      <w:pPr>
        <w:rPr>
          <w:sz w:val="24"/>
          <w:szCs w:val="24"/>
        </w:rPr>
      </w:pPr>
    </w:p>
    <w:p w14:paraId="5C119922" w14:textId="77777777" w:rsidR="002045CE" w:rsidRDefault="002045CE" w:rsidP="002045CE"/>
    <w:p w14:paraId="2A2C9F52" w14:textId="4985577D" w:rsidR="002045CE" w:rsidRDefault="002045CE" w:rsidP="002045CE">
      <w:r>
        <w:t>(funcion_vayasi, funcion_vaya): Estas funciones se utilizan para el control de flujo en el código CH. Cambian la línea actual de ejecución según ciertas condiciones.</w:t>
      </w:r>
    </w:p>
    <w:p w14:paraId="02653738" w14:textId="6886E4AA" w:rsidR="001D1166" w:rsidRDefault="002045CE" w:rsidP="00A923A5">
      <w:pPr>
        <w:rPr>
          <w:sz w:val="24"/>
          <w:szCs w:val="24"/>
        </w:rPr>
      </w:pPr>
      <w:r w:rsidRPr="002045CE">
        <w:rPr>
          <w:noProof/>
          <w:sz w:val="24"/>
          <w:szCs w:val="24"/>
        </w:rPr>
        <w:drawing>
          <wp:inline distT="0" distB="0" distL="0" distR="0" wp14:anchorId="19FF38A5" wp14:editId="6F2CDCDE">
            <wp:extent cx="4896533" cy="2505425"/>
            <wp:effectExtent l="0" t="0" r="0" b="9525"/>
            <wp:docPr id="701205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05975" name=""/>
                    <pic:cNvPicPr/>
                  </pic:nvPicPr>
                  <pic:blipFill>
                    <a:blip r:embed="rId12"/>
                    <a:stretch>
                      <a:fillRect/>
                    </a:stretch>
                  </pic:blipFill>
                  <pic:spPr>
                    <a:xfrm>
                      <a:off x="0" y="0"/>
                      <a:ext cx="4896533" cy="2505425"/>
                    </a:xfrm>
                    <a:prstGeom prst="rect">
                      <a:avLst/>
                    </a:prstGeom>
                  </pic:spPr>
                </pic:pic>
              </a:graphicData>
            </a:graphic>
          </wp:inline>
        </w:drawing>
      </w:r>
    </w:p>
    <w:p w14:paraId="1E50D914" w14:textId="77777777" w:rsidR="000D035B" w:rsidRDefault="000D035B" w:rsidP="00A923A5">
      <w:pPr>
        <w:rPr>
          <w:sz w:val="24"/>
          <w:szCs w:val="24"/>
        </w:rPr>
      </w:pPr>
    </w:p>
    <w:p w14:paraId="2B8D77F4" w14:textId="77777777" w:rsidR="000D035B" w:rsidRDefault="000D035B" w:rsidP="00A923A5">
      <w:pPr>
        <w:rPr>
          <w:sz w:val="24"/>
          <w:szCs w:val="24"/>
        </w:rPr>
      </w:pPr>
    </w:p>
    <w:p w14:paraId="68E4C6EB" w14:textId="77777777" w:rsidR="000D035B" w:rsidRDefault="000D035B" w:rsidP="000D035B">
      <w:r>
        <w:t>consultar_valor_variable, consultar_valor_etiqueta, actualizar_memoria: Estas funciones se utilizan para consultar valores de variables y etiquetas, y para actualizar la memoria.</w:t>
      </w:r>
    </w:p>
    <w:p w14:paraId="74AF7D4C" w14:textId="7C361A16" w:rsidR="00ED7979" w:rsidRDefault="000D035B" w:rsidP="00A923A5">
      <w:pPr>
        <w:rPr>
          <w:sz w:val="24"/>
          <w:szCs w:val="24"/>
        </w:rPr>
      </w:pPr>
      <w:r w:rsidRPr="000D035B">
        <w:rPr>
          <w:noProof/>
          <w:sz w:val="24"/>
          <w:szCs w:val="24"/>
        </w:rPr>
        <w:drawing>
          <wp:inline distT="0" distB="0" distL="0" distR="0" wp14:anchorId="065F6AF1" wp14:editId="6A883B08">
            <wp:extent cx="4343399" cy="2726267"/>
            <wp:effectExtent l="0" t="0" r="635" b="0"/>
            <wp:docPr id="1757698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98341" name=""/>
                    <pic:cNvPicPr/>
                  </pic:nvPicPr>
                  <pic:blipFill>
                    <a:blip r:embed="rId13"/>
                    <a:stretch>
                      <a:fillRect/>
                    </a:stretch>
                  </pic:blipFill>
                  <pic:spPr>
                    <a:xfrm>
                      <a:off x="0" y="0"/>
                      <a:ext cx="4345908" cy="2727842"/>
                    </a:xfrm>
                    <a:prstGeom prst="rect">
                      <a:avLst/>
                    </a:prstGeom>
                  </pic:spPr>
                </pic:pic>
              </a:graphicData>
            </a:graphic>
          </wp:inline>
        </w:drawing>
      </w:r>
    </w:p>
    <w:p w14:paraId="7F005995" w14:textId="0EF9CA04" w:rsidR="00ED7979" w:rsidRDefault="00ED7979" w:rsidP="00A923A5">
      <w:pPr>
        <w:rPr>
          <w:sz w:val="24"/>
          <w:szCs w:val="24"/>
        </w:rPr>
      </w:pPr>
      <w:r w:rsidRPr="00ED7979">
        <w:rPr>
          <w:noProof/>
          <w:sz w:val="24"/>
          <w:szCs w:val="24"/>
        </w:rPr>
        <w:drawing>
          <wp:inline distT="0" distB="0" distL="0" distR="0" wp14:anchorId="1FC7A497" wp14:editId="1F3F9837">
            <wp:extent cx="5208470" cy="778934"/>
            <wp:effectExtent l="0" t="0" r="0" b="2540"/>
            <wp:docPr id="736641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41074" name="Imagen 1" descr="Texto&#10;&#10;Descripción generada automáticamente"/>
                    <pic:cNvPicPr/>
                  </pic:nvPicPr>
                  <pic:blipFill>
                    <a:blip r:embed="rId14"/>
                    <a:stretch>
                      <a:fillRect/>
                    </a:stretch>
                  </pic:blipFill>
                  <pic:spPr>
                    <a:xfrm>
                      <a:off x="0" y="0"/>
                      <a:ext cx="5224493" cy="781330"/>
                    </a:xfrm>
                    <a:prstGeom prst="rect">
                      <a:avLst/>
                    </a:prstGeom>
                  </pic:spPr>
                </pic:pic>
              </a:graphicData>
            </a:graphic>
          </wp:inline>
        </w:drawing>
      </w:r>
    </w:p>
    <w:p w14:paraId="15F48D1C" w14:textId="1601DA4E" w:rsidR="00ED7979" w:rsidRDefault="00ED7979" w:rsidP="00A923A5">
      <w:pPr>
        <w:rPr>
          <w:sz w:val="24"/>
          <w:szCs w:val="24"/>
        </w:rPr>
      </w:pPr>
    </w:p>
    <w:p w14:paraId="4619D07B" w14:textId="77777777" w:rsidR="00723BCC" w:rsidRDefault="00723BCC" w:rsidP="005F68DE">
      <w:pPr>
        <w:pStyle w:val="Ttulo1"/>
      </w:pPr>
      <w:r>
        <w:t xml:space="preserve">Errores: </w:t>
      </w:r>
    </w:p>
    <w:p w14:paraId="675FCBEF" w14:textId="77777777" w:rsidR="00723BCC" w:rsidRDefault="00723BCC" w:rsidP="00723BCC">
      <w:r>
        <w:t>La tercera parte del código se encarga de verificar la sintaxis del programa CH cargado en la máquina virtual. Identifica errores de sintaxis y lleva un registro de variables, etiquetas y valores.</w:t>
      </w:r>
    </w:p>
    <w:p w14:paraId="6DA7C061" w14:textId="0EB4FE75" w:rsidR="00ED7979" w:rsidRDefault="00ED7979" w:rsidP="00A923A5">
      <w:pPr>
        <w:rPr>
          <w:sz w:val="24"/>
          <w:szCs w:val="24"/>
        </w:rPr>
      </w:pPr>
    </w:p>
    <w:p w14:paraId="294A7A44" w14:textId="77777777" w:rsidR="00723BCC" w:rsidRDefault="00723BCC" w:rsidP="00723BCC">
      <w:r>
        <w:t>Funciones Principales:</w:t>
      </w:r>
    </w:p>
    <w:p w14:paraId="294154FA" w14:textId="77777777" w:rsidR="00723BCC" w:rsidRDefault="00723BCC" w:rsidP="00723BCC">
      <w:r>
        <w:t>verificar_sintaxis(codigo_ch): Esta función recibe el programa CH cargado como entrada y verifica su sintaxis. Identifica errores de sintaxis y los registra en la lista errores. También realiza un seguimiento de variables y etiquetas válidas.</w:t>
      </w:r>
    </w:p>
    <w:p w14:paraId="449528C9" w14:textId="6AE79642" w:rsidR="00723BCC" w:rsidRPr="006E338A" w:rsidRDefault="00723BCC" w:rsidP="00A923A5">
      <w:pPr>
        <w:rPr>
          <w:sz w:val="24"/>
          <w:szCs w:val="24"/>
        </w:rPr>
      </w:pPr>
      <w:r w:rsidRPr="00723BCC">
        <w:rPr>
          <w:noProof/>
          <w:sz w:val="24"/>
          <w:szCs w:val="24"/>
        </w:rPr>
        <w:lastRenderedPageBreak/>
        <w:drawing>
          <wp:inline distT="0" distB="0" distL="0" distR="0" wp14:anchorId="517C6088" wp14:editId="29BDC3F2">
            <wp:extent cx="5611495" cy="6079066"/>
            <wp:effectExtent l="0" t="0" r="8255" b="0"/>
            <wp:docPr id="59675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2601" name=""/>
                    <pic:cNvPicPr/>
                  </pic:nvPicPr>
                  <pic:blipFill>
                    <a:blip r:embed="rId15"/>
                    <a:stretch>
                      <a:fillRect/>
                    </a:stretch>
                  </pic:blipFill>
                  <pic:spPr>
                    <a:xfrm>
                      <a:off x="0" y="0"/>
                      <a:ext cx="5616425" cy="6084407"/>
                    </a:xfrm>
                    <a:prstGeom prst="rect">
                      <a:avLst/>
                    </a:prstGeom>
                  </pic:spPr>
                </pic:pic>
              </a:graphicData>
            </a:graphic>
          </wp:inline>
        </w:drawing>
      </w:r>
    </w:p>
    <w:sectPr w:rsidR="00723BCC" w:rsidRPr="006E33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52"/>
    <w:rsid w:val="00066CCE"/>
    <w:rsid w:val="000D035B"/>
    <w:rsid w:val="001D1166"/>
    <w:rsid w:val="002045CE"/>
    <w:rsid w:val="00251AD1"/>
    <w:rsid w:val="00314C2E"/>
    <w:rsid w:val="005F68DE"/>
    <w:rsid w:val="006E338A"/>
    <w:rsid w:val="00723BCC"/>
    <w:rsid w:val="00756B61"/>
    <w:rsid w:val="00950C2E"/>
    <w:rsid w:val="009D2552"/>
    <w:rsid w:val="00A55F6E"/>
    <w:rsid w:val="00A923A5"/>
    <w:rsid w:val="00D252BA"/>
    <w:rsid w:val="00DB2DDE"/>
    <w:rsid w:val="00E71A96"/>
    <w:rsid w:val="00EB68B6"/>
    <w:rsid w:val="00EC5C96"/>
    <w:rsid w:val="00ED7979"/>
    <w:rsid w:val="00EF4F44"/>
    <w:rsid w:val="00F3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92A1"/>
  <w15:chartTrackingRefBased/>
  <w15:docId w15:val="{7E843B10-842B-44BE-BCC9-46FD47F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71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1A96"/>
    <w:rPr>
      <w:color w:val="0563C1" w:themeColor="hyperlink"/>
      <w:u w:val="single"/>
    </w:rPr>
  </w:style>
  <w:style w:type="paragraph" w:styleId="TDC1">
    <w:name w:val="toc 1"/>
    <w:basedOn w:val="Normal"/>
    <w:next w:val="Normal"/>
    <w:autoRedefine/>
    <w:uiPriority w:val="39"/>
    <w:unhideWhenUsed/>
    <w:rsid w:val="00E71A96"/>
    <w:pPr>
      <w:spacing w:after="100" w:line="256" w:lineRule="auto"/>
    </w:pPr>
    <w:rPr>
      <w:kern w:val="0"/>
      <w:lang w:val="en-US"/>
      <w14:ligatures w14:val="none"/>
    </w:rPr>
  </w:style>
  <w:style w:type="paragraph" w:styleId="TDC2">
    <w:name w:val="toc 2"/>
    <w:basedOn w:val="Normal"/>
    <w:next w:val="Normal"/>
    <w:autoRedefine/>
    <w:uiPriority w:val="39"/>
    <w:unhideWhenUsed/>
    <w:rsid w:val="00E71A96"/>
    <w:pPr>
      <w:spacing w:after="100" w:line="256" w:lineRule="auto"/>
      <w:ind w:left="220"/>
    </w:pPr>
    <w:rPr>
      <w:kern w:val="0"/>
      <w:lang w:val="en-US"/>
      <w14:ligatures w14:val="none"/>
    </w:rPr>
  </w:style>
  <w:style w:type="paragraph" w:styleId="TDC3">
    <w:name w:val="toc 3"/>
    <w:basedOn w:val="Normal"/>
    <w:next w:val="Normal"/>
    <w:autoRedefine/>
    <w:uiPriority w:val="39"/>
    <w:unhideWhenUsed/>
    <w:rsid w:val="00E71A96"/>
    <w:pPr>
      <w:spacing w:after="100" w:line="256" w:lineRule="auto"/>
      <w:ind w:left="440"/>
    </w:pPr>
    <w:rPr>
      <w:kern w:val="0"/>
      <w:lang w:val="en-US"/>
      <w14:ligatures w14:val="none"/>
    </w:rPr>
  </w:style>
  <w:style w:type="character" w:customStyle="1" w:styleId="Ttulo1Car">
    <w:name w:val="Título 1 Car"/>
    <w:basedOn w:val="Fuentedeprrafopredeter"/>
    <w:link w:val="Ttulo1"/>
    <w:uiPriority w:val="9"/>
    <w:rsid w:val="00E71A96"/>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E71A96"/>
    <w:pPr>
      <w:spacing w:line="256" w:lineRule="auto"/>
      <w:outlineLvl w:val="9"/>
    </w:pPr>
    <w:rPr>
      <w:kern w:val="0"/>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5930">
      <w:bodyDiv w:val="1"/>
      <w:marLeft w:val="0"/>
      <w:marRight w:val="0"/>
      <w:marTop w:val="0"/>
      <w:marBottom w:val="0"/>
      <w:divBdr>
        <w:top w:val="none" w:sz="0" w:space="0" w:color="auto"/>
        <w:left w:val="none" w:sz="0" w:space="0" w:color="auto"/>
        <w:bottom w:val="none" w:sz="0" w:space="0" w:color="auto"/>
        <w:right w:val="none" w:sz="0" w:space="0" w:color="auto"/>
      </w:divBdr>
    </w:div>
    <w:div w:id="12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031297570">
          <w:marLeft w:val="0"/>
          <w:marRight w:val="0"/>
          <w:marTop w:val="0"/>
          <w:marBottom w:val="0"/>
          <w:divBdr>
            <w:top w:val="single" w:sz="2" w:space="0" w:color="auto"/>
            <w:left w:val="single" w:sz="2" w:space="0" w:color="auto"/>
            <w:bottom w:val="single" w:sz="6" w:space="0" w:color="auto"/>
            <w:right w:val="single" w:sz="2" w:space="0" w:color="auto"/>
          </w:divBdr>
          <w:divsChild>
            <w:div w:id="1606688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179298">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33">
                      <w:marLeft w:val="0"/>
                      <w:marRight w:val="0"/>
                      <w:marTop w:val="0"/>
                      <w:marBottom w:val="0"/>
                      <w:divBdr>
                        <w:top w:val="single" w:sz="2" w:space="0" w:color="D9D9E3"/>
                        <w:left w:val="single" w:sz="2" w:space="0" w:color="D9D9E3"/>
                        <w:bottom w:val="single" w:sz="2" w:space="0" w:color="D9D9E3"/>
                        <w:right w:val="single" w:sz="2" w:space="0" w:color="D9D9E3"/>
                      </w:divBdr>
                      <w:divsChild>
                        <w:div w:id="1107627565">
                          <w:marLeft w:val="0"/>
                          <w:marRight w:val="0"/>
                          <w:marTop w:val="0"/>
                          <w:marBottom w:val="0"/>
                          <w:divBdr>
                            <w:top w:val="single" w:sz="2" w:space="0" w:color="D9D9E3"/>
                            <w:left w:val="single" w:sz="2" w:space="0" w:color="D9D9E3"/>
                            <w:bottom w:val="single" w:sz="2" w:space="0" w:color="D9D9E3"/>
                            <w:right w:val="single" w:sz="2" w:space="0" w:color="D9D9E3"/>
                          </w:divBdr>
                          <w:divsChild>
                            <w:div w:id="169950654">
                              <w:marLeft w:val="0"/>
                              <w:marRight w:val="0"/>
                              <w:marTop w:val="0"/>
                              <w:marBottom w:val="0"/>
                              <w:divBdr>
                                <w:top w:val="single" w:sz="2" w:space="0" w:color="D9D9E3"/>
                                <w:left w:val="single" w:sz="2" w:space="0" w:color="D9D9E3"/>
                                <w:bottom w:val="single" w:sz="2" w:space="0" w:color="D9D9E3"/>
                                <w:right w:val="single" w:sz="2" w:space="0" w:color="D9D9E3"/>
                              </w:divBdr>
                              <w:divsChild>
                                <w:div w:id="19793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755456">
          <w:marLeft w:val="0"/>
          <w:marRight w:val="0"/>
          <w:marTop w:val="0"/>
          <w:marBottom w:val="0"/>
          <w:divBdr>
            <w:top w:val="single" w:sz="2" w:space="0" w:color="auto"/>
            <w:left w:val="single" w:sz="2" w:space="0" w:color="auto"/>
            <w:bottom w:val="single" w:sz="6" w:space="0" w:color="auto"/>
            <w:right w:val="single" w:sz="2" w:space="0" w:color="auto"/>
          </w:divBdr>
          <w:divsChild>
            <w:div w:id="8481800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103022">
                  <w:marLeft w:val="0"/>
                  <w:marRight w:val="0"/>
                  <w:marTop w:val="0"/>
                  <w:marBottom w:val="0"/>
                  <w:divBdr>
                    <w:top w:val="single" w:sz="2" w:space="0" w:color="D9D9E3"/>
                    <w:left w:val="single" w:sz="2" w:space="0" w:color="D9D9E3"/>
                    <w:bottom w:val="single" w:sz="2" w:space="0" w:color="D9D9E3"/>
                    <w:right w:val="single" w:sz="2" w:space="0" w:color="D9D9E3"/>
                  </w:divBdr>
                  <w:divsChild>
                    <w:div w:id="1276673376">
                      <w:marLeft w:val="0"/>
                      <w:marRight w:val="0"/>
                      <w:marTop w:val="0"/>
                      <w:marBottom w:val="0"/>
                      <w:divBdr>
                        <w:top w:val="single" w:sz="2" w:space="0" w:color="D9D9E3"/>
                        <w:left w:val="single" w:sz="2" w:space="0" w:color="D9D9E3"/>
                        <w:bottom w:val="single" w:sz="2" w:space="0" w:color="D9D9E3"/>
                        <w:right w:val="single" w:sz="2" w:space="0" w:color="D9D9E3"/>
                      </w:divBdr>
                      <w:divsChild>
                        <w:div w:id="1839151276">
                          <w:marLeft w:val="0"/>
                          <w:marRight w:val="0"/>
                          <w:marTop w:val="0"/>
                          <w:marBottom w:val="0"/>
                          <w:divBdr>
                            <w:top w:val="single" w:sz="2" w:space="0" w:color="D9D9E3"/>
                            <w:left w:val="single" w:sz="2" w:space="0" w:color="D9D9E3"/>
                            <w:bottom w:val="single" w:sz="2" w:space="0" w:color="D9D9E3"/>
                            <w:right w:val="single" w:sz="2" w:space="0" w:color="D9D9E3"/>
                          </w:divBdr>
                          <w:divsChild>
                            <w:div w:id="177951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37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192810">
                      <w:marLeft w:val="0"/>
                      <w:marRight w:val="0"/>
                      <w:marTop w:val="0"/>
                      <w:marBottom w:val="0"/>
                      <w:divBdr>
                        <w:top w:val="single" w:sz="2" w:space="0" w:color="D9D9E3"/>
                        <w:left w:val="single" w:sz="2" w:space="0" w:color="D9D9E3"/>
                        <w:bottom w:val="single" w:sz="2" w:space="0" w:color="D9D9E3"/>
                        <w:right w:val="single" w:sz="2" w:space="0" w:color="D9D9E3"/>
                      </w:divBdr>
                      <w:divsChild>
                        <w:div w:id="1286110314">
                          <w:marLeft w:val="0"/>
                          <w:marRight w:val="0"/>
                          <w:marTop w:val="0"/>
                          <w:marBottom w:val="0"/>
                          <w:divBdr>
                            <w:top w:val="single" w:sz="2" w:space="0" w:color="D9D9E3"/>
                            <w:left w:val="single" w:sz="2" w:space="0" w:color="D9D9E3"/>
                            <w:bottom w:val="single" w:sz="2" w:space="0" w:color="D9D9E3"/>
                            <w:right w:val="single" w:sz="2" w:space="0" w:color="D9D9E3"/>
                          </w:divBdr>
                          <w:divsChild>
                            <w:div w:id="1902328504">
                              <w:marLeft w:val="0"/>
                              <w:marRight w:val="0"/>
                              <w:marTop w:val="0"/>
                              <w:marBottom w:val="0"/>
                              <w:divBdr>
                                <w:top w:val="single" w:sz="2" w:space="0" w:color="D9D9E3"/>
                                <w:left w:val="single" w:sz="2" w:space="0" w:color="D9D9E3"/>
                                <w:bottom w:val="single" w:sz="2" w:space="0" w:color="D9D9E3"/>
                                <w:right w:val="single" w:sz="2" w:space="0" w:color="D9D9E3"/>
                              </w:divBdr>
                              <w:divsChild>
                                <w:div w:id="1986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854110">
          <w:marLeft w:val="0"/>
          <w:marRight w:val="0"/>
          <w:marTop w:val="0"/>
          <w:marBottom w:val="0"/>
          <w:divBdr>
            <w:top w:val="single" w:sz="2" w:space="0" w:color="auto"/>
            <w:left w:val="single" w:sz="2" w:space="0" w:color="auto"/>
            <w:bottom w:val="single" w:sz="6" w:space="0" w:color="auto"/>
            <w:right w:val="single" w:sz="2" w:space="0" w:color="auto"/>
          </w:divBdr>
          <w:divsChild>
            <w:div w:id="68867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54502">
                  <w:marLeft w:val="0"/>
                  <w:marRight w:val="0"/>
                  <w:marTop w:val="0"/>
                  <w:marBottom w:val="0"/>
                  <w:divBdr>
                    <w:top w:val="single" w:sz="2" w:space="0" w:color="D9D9E3"/>
                    <w:left w:val="single" w:sz="2" w:space="0" w:color="D9D9E3"/>
                    <w:bottom w:val="single" w:sz="2" w:space="0" w:color="D9D9E3"/>
                    <w:right w:val="single" w:sz="2" w:space="0" w:color="D9D9E3"/>
                  </w:divBdr>
                  <w:divsChild>
                    <w:div w:id="1960453947">
                      <w:marLeft w:val="0"/>
                      <w:marRight w:val="0"/>
                      <w:marTop w:val="0"/>
                      <w:marBottom w:val="0"/>
                      <w:divBdr>
                        <w:top w:val="single" w:sz="2" w:space="0" w:color="D9D9E3"/>
                        <w:left w:val="single" w:sz="2" w:space="0" w:color="D9D9E3"/>
                        <w:bottom w:val="single" w:sz="2" w:space="0" w:color="D9D9E3"/>
                        <w:right w:val="single" w:sz="2" w:space="0" w:color="D9D9E3"/>
                      </w:divBdr>
                      <w:divsChild>
                        <w:div w:id="1115101546">
                          <w:marLeft w:val="0"/>
                          <w:marRight w:val="0"/>
                          <w:marTop w:val="0"/>
                          <w:marBottom w:val="0"/>
                          <w:divBdr>
                            <w:top w:val="single" w:sz="2" w:space="0" w:color="D9D9E3"/>
                            <w:left w:val="single" w:sz="2" w:space="0" w:color="D9D9E3"/>
                            <w:bottom w:val="single" w:sz="2" w:space="0" w:color="D9D9E3"/>
                            <w:right w:val="single" w:sz="2" w:space="0" w:color="D9D9E3"/>
                          </w:divBdr>
                          <w:divsChild>
                            <w:div w:id="12211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273518">
                      <w:marLeft w:val="0"/>
                      <w:marRight w:val="0"/>
                      <w:marTop w:val="0"/>
                      <w:marBottom w:val="0"/>
                      <w:divBdr>
                        <w:top w:val="single" w:sz="2" w:space="0" w:color="D9D9E3"/>
                        <w:left w:val="single" w:sz="2" w:space="0" w:color="D9D9E3"/>
                        <w:bottom w:val="single" w:sz="2" w:space="0" w:color="D9D9E3"/>
                        <w:right w:val="single" w:sz="2" w:space="0" w:color="D9D9E3"/>
                      </w:divBdr>
                      <w:divsChild>
                        <w:div w:id="629672300">
                          <w:marLeft w:val="0"/>
                          <w:marRight w:val="0"/>
                          <w:marTop w:val="0"/>
                          <w:marBottom w:val="0"/>
                          <w:divBdr>
                            <w:top w:val="single" w:sz="2" w:space="0" w:color="D9D9E3"/>
                            <w:left w:val="single" w:sz="2" w:space="0" w:color="D9D9E3"/>
                            <w:bottom w:val="single" w:sz="2" w:space="0" w:color="D9D9E3"/>
                            <w:right w:val="single" w:sz="2" w:space="0" w:color="D9D9E3"/>
                          </w:divBdr>
                          <w:divsChild>
                            <w:div w:id="1194197256">
                              <w:marLeft w:val="0"/>
                              <w:marRight w:val="0"/>
                              <w:marTop w:val="0"/>
                              <w:marBottom w:val="0"/>
                              <w:divBdr>
                                <w:top w:val="single" w:sz="2" w:space="0" w:color="D9D9E3"/>
                                <w:left w:val="single" w:sz="2" w:space="0" w:color="D9D9E3"/>
                                <w:bottom w:val="single" w:sz="2" w:space="0" w:color="D9D9E3"/>
                                <w:right w:val="single" w:sz="2" w:space="0" w:color="D9D9E3"/>
                              </w:divBdr>
                              <w:divsChild>
                                <w:div w:id="61598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6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397B-1144-49B8-8C06-6F524D6BF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Alexander  Valencia Gallego</dc:creator>
  <cp:keywords/>
  <dc:description/>
  <cp:lastModifiedBy>Jonathan Alexander  Valencia Gallego</cp:lastModifiedBy>
  <cp:revision>15</cp:revision>
  <dcterms:created xsi:type="dcterms:W3CDTF">2023-10-04T03:29:00Z</dcterms:created>
  <dcterms:modified xsi:type="dcterms:W3CDTF">2023-10-12T20:39:00Z</dcterms:modified>
</cp:coreProperties>
</file>