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B00993" w14:textId="3A58C668" w:rsidR="00E20978" w:rsidRPr="00D34B26" w:rsidRDefault="00E20978" w:rsidP="00E20978">
      <w:pPr>
        <w:ind w:right="-567" w:hanging="567"/>
        <w:contextualSpacing/>
        <w:jc w:val="center"/>
        <w:rPr>
          <w:rFonts w:asciiTheme="majorHAnsi" w:eastAsia="Times New Roman" w:hAnsiTheme="majorHAnsi" w:cstheme="majorHAnsi"/>
          <w:b/>
          <w:lang w:eastAsia="es-ES"/>
        </w:rPr>
      </w:pPr>
      <w:r w:rsidRPr="00D34B26">
        <w:rPr>
          <w:rFonts w:asciiTheme="majorHAnsi" w:eastAsia="Times New Roman" w:hAnsiTheme="majorHAnsi" w:cstheme="majorHAnsi"/>
          <w:b/>
          <w:lang w:eastAsia="es-ES"/>
        </w:rPr>
        <w:t xml:space="preserve">Acciones e Intervenciones de Formación del </w:t>
      </w:r>
      <w:r w:rsidRPr="00D34B26">
        <w:rPr>
          <w:rFonts w:asciiTheme="majorHAnsi" w:eastAsia="Times New Roman" w:hAnsiTheme="majorHAnsi" w:cstheme="majorHAnsi"/>
          <w:b/>
          <w:i/>
          <w:iCs/>
          <w:lang w:eastAsia="es-ES"/>
        </w:rPr>
        <w:t>Programa para el Desarrollo Profesional Docente tipo Básico 2025.</w:t>
      </w:r>
    </w:p>
    <w:p w14:paraId="3EBC8833" w14:textId="1B6935F3" w:rsidR="00E20978" w:rsidRPr="00D34B26" w:rsidRDefault="00E20978">
      <w:pPr>
        <w:rPr>
          <w:rFonts w:asciiTheme="majorHAnsi" w:hAnsiTheme="majorHAnsi" w:cstheme="majorHAnsi"/>
          <w:lang w:val="es-ES_tradnl"/>
        </w:rPr>
      </w:pPr>
    </w:p>
    <w:tbl>
      <w:tblPr>
        <w:tblpPr w:leftFromText="141" w:rightFromText="141" w:vertAnchor="page" w:horzAnchor="margin" w:tblpXSpec="center" w:tblpY="2941"/>
        <w:tblW w:w="11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9"/>
      </w:tblGrid>
      <w:tr w:rsidR="00E20978" w:rsidRPr="00D34B26" w14:paraId="0ACFE180" w14:textId="77777777" w:rsidTr="00B44473">
        <w:trPr>
          <w:trHeight w:val="1056"/>
        </w:trPr>
        <w:tc>
          <w:tcPr>
            <w:tcW w:w="11079" w:type="dxa"/>
          </w:tcPr>
          <w:p w14:paraId="79238E83" w14:textId="77777777" w:rsidR="00E20978" w:rsidRPr="00D34B26" w:rsidRDefault="00E20978" w:rsidP="00E20978">
            <w:pPr>
              <w:contextualSpacing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641F1D6A" w14:textId="49BC07B8" w:rsidR="00E20978" w:rsidRPr="00D34B26" w:rsidRDefault="00E20978" w:rsidP="00E20978">
            <w:pPr>
              <w:contextualSpacing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34B26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LUGAR Y FECHA:    </w:t>
            </w:r>
            <w:r w:rsidR="00553638">
              <w:rPr>
                <w:rFonts w:asciiTheme="majorHAnsi" w:hAnsiTheme="majorHAnsi" w:cstheme="majorHAnsi"/>
                <w:b/>
                <w:sz w:val="20"/>
                <w:szCs w:val="20"/>
              </w:rPr>
              <w:t>18 DE SEPTIEMBRE DEL  2025</w:t>
            </w:r>
            <w:r w:rsidRPr="00D34B26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        </w:t>
            </w:r>
          </w:p>
          <w:p w14:paraId="18B86605" w14:textId="77777777" w:rsidR="00E20978" w:rsidRPr="00D34B26" w:rsidRDefault="00E20978" w:rsidP="00E20978">
            <w:pPr>
              <w:contextualSpacing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D34B26">
              <w:rPr>
                <w:rFonts w:asciiTheme="majorHAnsi" w:hAnsiTheme="majorHAnsi" w:cstheme="majorHAnsi"/>
                <w:b/>
                <w:sz w:val="32"/>
                <w:szCs w:val="32"/>
              </w:rPr>
              <w:t xml:space="preserve">                                              </w:t>
            </w:r>
          </w:p>
          <w:p w14:paraId="752E809D" w14:textId="722E6F97" w:rsidR="00E20978" w:rsidRDefault="00E20978" w:rsidP="00E20978">
            <w:pPr>
              <w:contextualSpacing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34B26">
              <w:rPr>
                <w:rFonts w:asciiTheme="majorHAnsi" w:hAnsiTheme="majorHAnsi" w:cstheme="majorHAnsi"/>
                <w:b/>
                <w:sz w:val="20"/>
                <w:szCs w:val="20"/>
              </w:rPr>
              <w:t>SEDE:</w:t>
            </w:r>
            <w:r w:rsidR="00553638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UPN COLIMA</w:t>
            </w:r>
          </w:p>
          <w:p w14:paraId="14090D16" w14:textId="5E306578" w:rsidR="00E20978" w:rsidRDefault="00553638" w:rsidP="00E20978">
            <w:pPr>
              <w:contextualSpacing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FACILITADOR: SOFÍA IVONE VILLASEÑOR RAMÍREZ</w:t>
            </w:r>
          </w:p>
          <w:p w14:paraId="01B18696" w14:textId="77777777" w:rsidR="00553638" w:rsidRPr="00D34B26" w:rsidRDefault="00553638" w:rsidP="00E20978">
            <w:pPr>
              <w:contextualSpacing/>
              <w:rPr>
                <w:rFonts w:asciiTheme="majorHAnsi" w:hAnsiTheme="majorHAnsi" w:cstheme="majorHAnsi"/>
                <w:b/>
                <w:sz w:val="32"/>
                <w:szCs w:val="32"/>
              </w:rPr>
            </w:pPr>
          </w:p>
          <w:p w14:paraId="3A47B6D2" w14:textId="6D6DDF5A" w:rsidR="00E20978" w:rsidRPr="00D34B26" w:rsidRDefault="00553638" w:rsidP="00E20978">
            <w:pPr>
              <w:contextualSpacing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NOMBRE DEL CURSO</w:t>
            </w:r>
            <w:r w:rsidR="00E20978" w:rsidRPr="00D34B26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RESIGNIFICACIÓN DE LA FUNCIÓN DIRECTIVA Y DE SUPERVISIÓN HACÍA UN LIDERAZGO PEDAGÓGICO  HACÍA UN TRABAJO HORIZONTAL</w:t>
            </w:r>
          </w:p>
          <w:p w14:paraId="6C3D681C" w14:textId="77777777" w:rsidR="00E20978" w:rsidRPr="00D34B26" w:rsidRDefault="00E20978" w:rsidP="00E20978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="00E20978" w:rsidRPr="00D34B26" w14:paraId="4E45EC85" w14:textId="77777777" w:rsidTr="00B44473">
        <w:trPr>
          <w:trHeight w:val="8447"/>
        </w:trPr>
        <w:tc>
          <w:tcPr>
            <w:tcW w:w="11079" w:type="dxa"/>
          </w:tcPr>
          <w:p w14:paraId="640AB18E" w14:textId="373AA3DB" w:rsidR="00E20978" w:rsidRPr="008D5669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34B26">
              <w:rPr>
                <w:rFonts w:asciiTheme="majorHAnsi" w:hAnsiTheme="majorHAnsi" w:cstheme="majorHAnsi"/>
                <w:b/>
                <w:sz w:val="20"/>
                <w:szCs w:val="20"/>
              </w:rPr>
              <w:t>EVIDENCIA FOTOGRÁFICA</w:t>
            </w:r>
            <w:r w:rsidR="008D5669" w:rsidRPr="008D5669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="00553638">
              <w:rPr>
                <w:rFonts w:asciiTheme="majorHAnsi" w:hAnsiTheme="majorHAnsi" w:cstheme="majorHAnsi"/>
                <w:b/>
                <w:i/>
                <w:iCs/>
                <w:color w:val="000000" w:themeColor="text1"/>
              </w:rPr>
              <w:t xml:space="preserve"> </w:t>
            </w:r>
            <w:bookmarkStart w:id="0" w:name="_GoBack"/>
            <w:bookmarkEnd w:id="0"/>
          </w:p>
          <w:p w14:paraId="094A8E6C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0C46860D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089158C6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4B07524F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72ED8B3F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1E03D4F8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140DE2EC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73C72D61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3B24E48A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1160572E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37FD3968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08901F61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1C10827D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406ABC5E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59C93C83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182349AE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1CCE54C1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329640F6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4946F6D5" w14:textId="42AF6381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017731A0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42781E93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1539B509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61E2E69F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58B63F1F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3FBD7BA6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633D6F23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46DD77C4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3948832E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2DDD418C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1C28566D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528860C6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54F56937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65D2424A" w14:textId="77777777" w:rsidR="00E20978" w:rsidRPr="00D34B26" w:rsidRDefault="00E20978" w:rsidP="008D5669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</w:tbl>
    <w:p w14:paraId="2E477C20" w14:textId="0771B118" w:rsidR="00E20978" w:rsidRPr="00D34B26" w:rsidRDefault="00E20978">
      <w:pPr>
        <w:rPr>
          <w:rFonts w:asciiTheme="majorHAnsi" w:hAnsiTheme="majorHAnsi" w:cstheme="majorHAnsi"/>
          <w:lang w:val="es-ES_tradnl"/>
        </w:rPr>
      </w:pPr>
    </w:p>
    <w:p w14:paraId="2FA3948D" w14:textId="77777777" w:rsidR="00E20978" w:rsidRPr="00D34B26" w:rsidRDefault="00E20978">
      <w:pPr>
        <w:rPr>
          <w:rFonts w:asciiTheme="majorHAnsi" w:hAnsiTheme="majorHAnsi" w:cstheme="majorHAnsi"/>
          <w:lang w:val="es-ES_tradnl"/>
        </w:rPr>
      </w:pPr>
    </w:p>
    <w:sectPr w:rsidR="00E20978" w:rsidRPr="00D34B26" w:rsidSect="00E209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26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A99138" w14:textId="77777777" w:rsidR="00991127" w:rsidRDefault="00991127" w:rsidP="0015298E">
      <w:r>
        <w:separator/>
      </w:r>
    </w:p>
  </w:endnote>
  <w:endnote w:type="continuationSeparator" w:id="0">
    <w:p w14:paraId="619DFE6C" w14:textId="77777777" w:rsidR="00991127" w:rsidRDefault="00991127" w:rsidP="00152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ontserrat Medium">
    <w:altName w:val="Times New Roman"/>
    <w:charset w:val="00"/>
    <w:family w:val="auto"/>
    <w:pitch w:val="variable"/>
    <w:sig w:usb0="00000001" w:usb1="00000003" w:usb2="00000000" w:usb3="00000000" w:csb0="00000197" w:csb1="00000000"/>
  </w:font>
  <w:font w:name="Myriad Arabic">
    <w:altName w:val="Arial"/>
    <w:panose1 w:val="00000000000000000000"/>
    <w:charset w:val="00"/>
    <w:family w:val="modern"/>
    <w:notTrueType/>
    <w:pitch w:val="variable"/>
    <w:sig w:usb0="00000000" w:usb1="00000000" w:usb2="00000000" w:usb3="00000000" w:csb0="00000043" w:csb1="00000000"/>
  </w:font>
  <w:font w:name="Montserrat">
    <w:altName w:val="Times New Roman"/>
    <w:charset w:val="00"/>
    <w:family w:val="auto"/>
    <w:pitch w:val="variable"/>
    <w:sig w:usb0="00000001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60BA1C" w14:textId="77777777" w:rsidR="0043386C" w:rsidRDefault="0043386C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85ABFD" w14:textId="73D8B745" w:rsidR="0015298E" w:rsidRDefault="0015298E">
    <w:pPr>
      <w:pStyle w:val="Piedepgina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BFBC3F5" wp14:editId="00644E7F">
              <wp:simplePos x="0" y="0"/>
              <wp:positionH relativeFrom="column">
                <wp:posOffset>-720090</wp:posOffset>
              </wp:positionH>
              <wp:positionV relativeFrom="paragraph">
                <wp:posOffset>30480</wp:posOffset>
              </wp:positionV>
              <wp:extent cx="7772400" cy="342900"/>
              <wp:effectExtent l="0" t="0" r="0" b="0"/>
              <wp:wrapNone/>
              <wp:docPr id="30562134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342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097C8A7" w14:textId="77777777" w:rsidR="00FB5490" w:rsidRDefault="00FB5490" w:rsidP="00FB5490">
                          <w:pPr>
                            <w:jc w:val="center"/>
                            <w:rPr>
                              <w:rFonts w:ascii="Montserrat Medium" w:hAnsi="Montserrat Medium"/>
                              <w:color w:val="404040" w:themeColor="text1" w:themeTint="B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ontserrat Medium" w:hAnsi="Montserrat Medium" w:cs="Myriad Arabic"/>
                              <w:color w:val="404040" w:themeColor="text1" w:themeTint="BF"/>
                              <w:sz w:val="16"/>
                              <w:szCs w:val="16"/>
                            </w:rPr>
                            <w:t>Av. Gonzalo de Sandoval #760 Colonia Las Víboras C.P. 28040 Colima, Colima, México.</w:t>
                          </w:r>
                        </w:p>
                        <w:p w14:paraId="7BA40CA0" w14:textId="79F96896" w:rsidR="0015298E" w:rsidRPr="0015298E" w:rsidRDefault="00FB5490" w:rsidP="00FB5490">
                          <w:pPr>
                            <w:jc w:val="center"/>
                            <w:rPr>
                              <w:rFonts w:ascii="Montserrat" w:hAnsi="Montserrat"/>
                              <w:sz w:val="16"/>
                              <w:szCs w:val="16"/>
                              <w:lang w:val="es-ES_tradnl"/>
                            </w:rPr>
                          </w:pPr>
                          <w:r>
                            <w:rPr>
                              <w:rFonts w:ascii="Montserrat Medium" w:hAnsi="Montserrat Medium" w:cs="Myriad Arabic"/>
                              <w:color w:val="404040" w:themeColor="text1" w:themeTint="BF"/>
                              <w:sz w:val="16"/>
                              <w:szCs w:val="16"/>
                              <w:lang w:val="en-US"/>
                            </w:rPr>
                            <w:t xml:space="preserve">312 31 61500, ext. 31940, 31958, 31945. </w:t>
                          </w:r>
                          <w:hyperlink r:id="rId1" w:history="1">
                            <w:r>
                              <w:rPr>
                                <w:rStyle w:val="Hipervnculo"/>
                                <w:rFonts w:ascii="Montserrat Medium" w:hAnsi="Montserrat Medium" w:cs="Myriad Arabic"/>
                                <w:color w:val="404040" w:themeColor="text1" w:themeTint="BF"/>
                                <w:sz w:val="16"/>
                                <w:szCs w:val="16"/>
                                <w:lang w:val="en-US"/>
                              </w:rPr>
                              <w:t>www.secolima.gob.mx</w:t>
                            </w:r>
                          </w:hyperlink>
                          <w:r>
                            <w:rPr>
                              <w:rFonts w:ascii="Montserrat Medium" w:hAnsi="Montserrat Medium" w:cs="Myriad Arabic"/>
                              <w:color w:val="404040" w:themeColor="text1" w:themeTint="BF"/>
                              <w:sz w:val="16"/>
                              <w:szCs w:val="16"/>
                              <w:lang w:val="en-US"/>
                            </w:rPr>
                            <w:t xml:space="preserve">. </w:t>
                          </w:r>
                          <w:r>
                            <w:rPr>
                              <w:rFonts w:ascii="Montserrat Medium" w:hAnsi="Montserrat Medium" w:cs="Myriad Arabic"/>
                              <w:color w:val="404040" w:themeColor="text1" w:themeTint="BF"/>
                              <w:sz w:val="16"/>
                              <w:szCs w:val="16"/>
                            </w:rPr>
                            <w:t>E-mail: despacho.secretario@secolima.gob.mx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5BFBC3F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6.7pt;margin-top:2.4pt;width:612pt;height:27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" filled="f" stroked="f" strokeweight=".5pt">
              <v:textbox>
                <w:txbxContent>
                  <w:p w14:paraId="2097C8A7" w14:textId="77777777" w:rsidR="00FB5490" w:rsidRDefault="00FB5490" w:rsidP="00FB5490">
                    <w:pPr>
                      <w:jc w:val="center"/>
                      <w:rPr>
                        <w:rFonts w:ascii="Montserrat Medium" w:hAnsi="Montserrat Medium"/>
                        <w:color w:val="404040" w:themeColor="text1" w:themeTint="BF"/>
                        <w:sz w:val="18"/>
                        <w:szCs w:val="18"/>
                      </w:rPr>
                    </w:pPr>
                    <w:r>
                      <w:rPr>
                        <w:rFonts w:ascii="Montserrat Medium" w:hAnsi="Montserrat Medium" w:cs="Myriad Arabic"/>
                        <w:color w:val="404040" w:themeColor="text1" w:themeTint="BF"/>
                        <w:sz w:val="16"/>
                        <w:szCs w:val="16"/>
                      </w:rPr>
                      <w:t>Av. Gonzalo de Sandoval #760 Colonia Las Víboras C.P. 28040 Colima, Colima, México.</w:t>
                    </w:r>
                  </w:p>
                  <w:p w14:paraId="7BA40CA0" w14:textId="79F96896" w:rsidR="0015298E" w:rsidRPr="0015298E" w:rsidRDefault="00FB5490" w:rsidP="00FB5490">
                    <w:pPr>
                      <w:jc w:val="center"/>
                      <w:rPr>
                        <w:rFonts w:ascii="Montserrat" w:hAnsi="Montserrat"/>
                        <w:sz w:val="16"/>
                        <w:szCs w:val="16"/>
                        <w:lang w:val="es-ES_tradnl"/>
                      </w:rPr>
                    </w:pPr>
                    <w:r>
                      <w:rPr>
                        <w:rFonts w:ascii="Montserrat Medium" w:hAnsi="Montserrat Medium" w:cs="Myriad Arabic"/>
                        <w:color w:val="404040" w:themeColor="text1" w:themeTint="BF"/>
                        <w:sz w:val="16"/>
                        <w:szCs w:val="16"/>
                        <w:lang w:val="en-US"/>
                      </w:rPr>
                      <w:t xml:space="preserve">312 31 61500, ext. 31940, 31958, 31945. </w:t>
                    </w:r>
                    <w:hyperlink r:id="rId2" w:history="1">
                      <w:r>
                        <w:rPr>
                          <w:rStyle w:val="Hipervnculo"/>
                          <w:rFonts w:ascii="Montserrat Medium" w:hAnsi="Montserrat Medium" w:cs="Myriad Arabic"/>
                          <w:color w:val="404040" w:themeColor="text1" w:themeTint="BF"/>
                          <w:sz w:val="16"/>
                          <w:szCs w:val="16"/>
                          <w:lang w:val="en-US"/>
                        </w:rPr>
                        <w:t>www.secolima.gob.mx</w:t>
                      </w:r>
                    </w:hyperlink>
                    <w:r>
                      <w:rPr>
                        <w:rFonts w:ascii="Montserrat Medium" w:hAnsi="Montserrat Medium" w:cs="Myriad Arabic"/>
                        <w:color w:val="404040" w:themeColor="text1" w:themeTint="BF"/>
                        <w:sz w:val="16"/>
                        <w:szCs w:val="16"/>
                        <w:lang w:val="en-US"/>
                      </w:rPr>
                      <w:t xml:space="preserve">. </w:t>
                    </w:r>
                    <w:r>
                      <w:rPr>
                        <w:rFonts w:ascii="Montserrat Medium" w:hAnsi="Montserrat Medium" w:cs="Myriad Arabic"/>
                        <w:color w:val="404040" w:themeColor="text1" w:themeTint="BF"/>
                        <w:sz w:val="16"/>
                        <w:szCs w:val="16"/>
                      </w:rPr>
                      <w:t>E-mail: despacho.secretario@secolima.gob.mx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F2A171" w14:textId="77777777" w:rsidR="0043386C" w:rsidRDefault="0043386C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C811CD" w14:textId="77777777" w:rsidR="00991127" w:rsidRDefault="00991127" w:rsidP="0015298E">
      <w:r>
        <w:separator/>
      </w:r>
    </w:p>
  </w:footnote>
  <w:footnote w:type="continuationSeparator" w:id="0">
    <w:p w14:paraId="683034C8" w14:textId="77777777" w:rsidR="00991127" w:rsidRDefault="00991127" w:rsidP="001529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0DC317" w14:textId="77777777" w:rsidR="0043386C" w:rsidRDefault="0043386C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04AA69" w14:textId="0C9C357B" w:rsidR="00444B64" w:rsidRDefault="0043386C" w:rsidP="00FB5490">
    <w:pPr>
      <w:pStyle w:val="Encabezado"/>
      <w:tabs>
        <w:tab w:val="clear" w:pos="4419"/>
        <w:tab w:val="clear" w:pos="8838"/>
        <w:tab w:val="left" w:pos="3375"/>
      </w:tabs>
      <w:rPr>
        <w:noProof/>
      </w:rPr>
    </w:pPr>
    <w:r>
      <w:rPr>
        <w:noProof/>
        <w:lang w:eastAsia="es-MX"/>
      </w:rPr>
      <w:drawing>
        <wp:anchor distT="0" distB="0" distL="114300" distR="114300" simplePos="0" relativeHeight="251660288" behindDoc="0" locked="0" layoutInCell="1" allowOverlap="1" wp14:anchorId="71B6748E" wp14:editId="6D28262F">
          <wp:simplePos x="0" y="0"/>
          <wp:positionH relativeFrom="column">
            <wp:posOffset>-453390</wp:posOffset>
          </wp:positionH>
          <wp:positionV relativeFrom="paragraph">
            <wp:posOffset>-3175</wp:posOffset>
          </wp:positionV>
          <wp:extent cx="6253978" cy="837565"/>
          <wp:effectExtent l="0" t="0" r="0" b="63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53978" cy="83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44B64"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160DCA8C" wp14:editId="6D8B19A4">
          <wp:simplePos x="0" y="0"/>
          <wp:positionH relativeFrom="column">
            <wp:posOffset>5873115</wp:posOffset>
          </wp:positionH>
          <wp:positionV relativeFrom="paragraph">
            <wp:posOffset>80645</wp:posOffset>
          </wp:positionV>
          <wp:extent cx="719455" cy="719455"/>
          <wp:effectExtent l="0" t="0" r="0" b="4445"/>
          <wp:wrapSquare wrapText="bothSides"/>
          <wp:docPr id="1127516752" name="Imagen 6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378508" name="Imagen 6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847" r="34853"/>
                  <a:stretch>
                    <a:fillRect/>
                  </a:stretch>
                </pic:blipFill>
                <pic:spPr bwMode="auto">
                  <a:xfrm>
                    <a:off x="0" y="0"/>
                    <a:ext cx="719455" cy="719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6EFB263" w14:textId="7BFF6957" w:rsidR="0015298E" w:rsidRPr="0015298E" w:rsidRDefault="00E20978" w:rsidP="00FB5490">
    <w:pPr>
      <w:pStyle w:val="Encabezado"/>
      <w:tabs>
        <w:tab w:val="clear" w:pos="4419"/>
        <w:tab w:val="clear" w:pos="8838"/>
        <w:tab w:val="left" w:pos="3375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2FE114D6" wp14:editId="10E2A190">
          <wp:simplePos x="0" y="0"/>
          <wp:positionH relativeFrom="column">
            <wp:posOffset>-662940</wp:posOffset>
          </wp:positionH>
          <wp:positionV relativeFrom="paragraph">
            <wp:posOffset>673734</wp:posOffset>
          </wp:positionV>
          <wp:extent cx="7648575" cy="8905875"/>
          <wp:effectExtent l="0" t="0" r="9525" b="9525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612"/>
                  <a:stretch/>
                </pic:blipFill>
                <pic:spPr bwMode="auto">
                  <a:xfrm>
                    <a:off x="0" y="0"/>
                    <a:ext cx="7648575" cy="8905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852D3C" w14:textId="77777777" w:rsidR="0043386C" w:rsidRDefault="0043386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98E"/>
    <w:rsid w:val="000723CE"/>
    <w:rsid w:val="000E5C48"/>
    <w:rsid w:val="0015298E"/>
    <w:rsid w:val="001749B3"/>
    <w:rsid w:val="001C503C"/>
    <w:rsid w:val="00240D37"/>
    <w:rsid w:val="00247415"/>
    <w:rsid w:val="00284676"/>
    <w:rsid w:val="002C23A1"/>
    <w:rsid w:val="0030055A"/>
    <w:rsid w:val="00307E39"/>
    <w:rsid w:val="003809A2"/>
    <w:rsid w:val="00405E8E"/>
    <w:rsid w:val="0043386C"/>
    <w:rsid w:val="00444B64"/>
    <w:rsid w:val="004E6E80"/>
    <w:rsid w:val="00553638"/>
    <w:rsid w:val="005D4E64"/>
    <w:rsid w:val="005D65CB"/>
    <w:rsid w:val="006457CC"/>
    <w:rsid w:val="0067744D"/>
    <w:rsid w:val="006808FC"/>
    <w:rsid w:val="006B6475"/>
    <w:rsid w:val="00810B5E"/>
    <w:rsid w:val="00811710"/>
    <w:rsid w:val="00896D87"/>
    <w:rsid w:val="008D5669"/>
    <w:rsid w:val="00991127"/>
    <w:rsid w:val="00A1409E"/>
    <w:rsid w:val="00B12727"/>
    <w:rsid w:val="00B44473"/>
    <w:rsid w:val="00C04CDB"/>
    <w:rsid w:val="00C657E7"/>
    <w:rsid w:val="00C810EA"/>
    <w:rsid w:val="00CA133E"/>
    <w:rsid w:val="00CB1DFA"/>
    <w:rsid w:val="00D34B26"/>
    <w:rsid w:val="00D35AA4"/>
    <w:rsid w:val="00D521F5"/>
    <w:rsid w:val="00D71E5E"/>
    <w:rsid w:val="00DA0EB7"/>
    <w:rsid w:val="00E1111A"/>
    <w:rsid w:val="00E20978"/>
    <w:rsid w:val="00EA55A2"/>
    <w:rsid w:val="00EC7A5C"/>
    <w:rsid w:val="00F305D6"/>
    <w:rsid w:val="00F87DDC"/>
    <w:rsid w:val="00FB5490"/>
    <w:rsid w:val="00FC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A57EA7"/>
  <w15:chartTrackingRefBased/>
  <w15:docId w15:val="{9A2E468D-74CC-F245-BD2F-BF3EB978B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298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5298E"/>
  </w:style>
  <w:style w:type="paragraph" w:styleId="Piedepgina">
    <w:name w:val="footer"/>
    <w:basedOn w:val="Normal"/>
    <w:link w:val="PiedepginaCar"/>
    <w:uiPriority w:val="99"/>
    <w:unhideWhenUsed/>
    <w:rsid w:val="0015298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5298E"/>
  </w:style>
  <w:style w:type="character" w:styleId="Hipervnculo">
    <w:name w:val="Hyperlink"/>
    <w:basedOn w:val="Fuentedeprrafopredeter"/>
    <w:uiPriority w:val="99"/>
    <w:semiHidden/>
    <w:unhideWhenUsed/>
    <w:rsid w:val="001529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ecolima.gob.mx" TargetMode="External"/><Relationship Id="rId1" Type="http://schemas.openxmlformats.org/officeDocument/2006/relationships/hyperlink" Target="http://www.secolima.gob.mx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4CDAB7-BDC2-4D2A-8AC9-82B565CDB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SEyC</dc:creator>
  <cp:keywords/>
  <dc:description/>
  <cp:lastModifiedBy>Admon</cp:lastModifiedBy>
  <cp:revision>2</cp:revision>
  <dcterms:created xsi:type="dcterms:W3CDTF">2025-11-18T03:22:00Z</dcterms:created>
  <dcterms:modified xsi:type="dcterms:W3CDTF">2025-11-18T03:22:00Z</dcterms:modified>
</cp:coreProperties>
</file>