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E29A" w14:textId="77777777" w:rsidR="00793693" w:rsidRPr="00793693" w:rsidRDefault="00793693" w:rsidP="00793693">
      <w:pPr>
        <w:spacing w:after="80" w:line="276" w:lineRule="auto"/>
        <w:jc w:val="center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color w:val="1A1A2E"/>
          <w:kern w:val="0"/>
          <w:sz w:val="36"/>
          <w:szCs w:val="36"/>
          <w:lang w:val="es-419"/>
          <w14:ligatures w14:val="none"/>
        </w:rPr>
        <w:t>Módulo de gestión de inventario</w:t>
      </w:r>
    </w:p>
    <w:p w14:paraId="21811F64" w14:textId="77777777" w:rsidR="00793693" w:rsidRPr="00793693" w:rsidRDefault="00793693" w:rsidP="00793693">
      <w:pPr>
        <w:spacing w:after="240" w:line="276" w:lineRule="auto"/>
        <w:jc w:val="center"/>
        <w:rPr>
          <w:rFonts w:ascii="Cambria" w:eastAsia="Cambria" w:hAnsi="Cambria" w:cs="Cambria"/>
          <w:i/>
          <w:iCs/>
          <w:color w:val="555555"/>
          <w:kern w:val="0"/>
          <w:lang w:val="es-419"/>
          <w14:ligatures w14:val="none"/>
        </w:rPr>
      </w:pPr>
      <w:r w:rsidRPr="00793693">
        <w:rPr>
          <w:rFonts w:ascii="Cambria" w:eastAsia="Cambria" w:hAnsi="Cambria" w:cs="Cambria"/>
          <w:i/>
          <w:iCs/>
          <w:color w:val="555555"/>
          <w:kern w:val="0"/>
          <w:lang w:val="es-419"/>
          <w14:ligatures w14:val="none"/>
        </w:rPr>
        <w:t xml:space="preserve">Historias de Usuario — </w:t>
      </w:r>
      <w:proofErr w:type="spellStart"/>
      <w:r w:rsidRPr="00793693">
        <w:rPr>
          <w:rFonts w:ascii="Cambria" w:eastAsia="Cambria" w:hAnsi="Cambria" w:cs="Cambria"/>
          <w:i/>
          <w:iCs/>
          <w:color w:val="555555"/>
          <w:kern w:val="0"/>
          <w:lang w:val="es-419"/>
          <w14:ligatures w14:val="none"/>
        </w:rPr>
        <w:t>Product</w:t>
      </w:r>
      <w:proofErr w:type="spellEnd"/>
      <w:r w:rsidRPr="00793693">
        <w:rPr>
          <w:rFonts w:ascii="Cambria" w:eastAsia="Cambria" w:hAnsi="Cambria" w:cs="Cambria"/>
          <w:i/>
          <w:iCs/>
          <w:color w:val="555555"/>
          <w:kern w:val="0"/>
          <w:lang w:val="es-419"/>
          <w14:ligatures w14:val="none"/>
        </w:rPr>
        <w:t xml:space="preserve"> Backlog</w:t>
      </w:r>
    </w:p>
    <w:p w14:paraId="719DF2F3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color w:val="0F3460"/>
          <w:kern w:val="0"/>
          <w:sz w:val="26"/>
          <w:szCs w:val="26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color w:val="0F3460"/>
          <w:kern w:val="0"/>
          <w:sz w:val="26"/>
          <w:szCs w:val="26"/>
          <w:lang w:val="es-419"/>
          <w14:ligatures w14:val="none"/>
        </w:rPr>
        <w:t>ID:</w:t>
      </w:r>
      <w:r w:rsidRPr="00793693">
        <w:rPr>
          <w:rFonts w:ascii="Cambria" w:eastAsia="Cambria" w:hAnsi="Cambria" w:cs="Cambria"/>
          <w:color w:val="0F3460"/>
          <w:kern w:val="0"/>
          <w:sz w:val="26"/>
          <w:szCs w:val="26"/>
          <w:lang w:val="es-419"/>
          <w14:ligatures w14:val="none"/>
        </w:rPr>
        <w:t xml:space="preserve"> US-GI-01</w:t>
      </w:r>
    </w:p>
    <w:p w14:paraId="537E5A40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Nombre de la historia: Registro de insumo de materia prima</w:t>
      </w:r>
    </w:p>
    <w:p w14:paraId="31591A66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Historia de usuario:</w:t>
      </w:r>
    </w:p>
    <w:p w14:paraId="42568A07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Como </w:t>
      </w:r>
      <w:proofErr w:type="spellStart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 de inventario, necesito registrar un insumo nuevo con su nombre, unidad de medida y cantidad inicial, con la finalidad de tener un catálogo de materias primas disponibles para gestionar su consumo y abastecimiento.</w:t>
      </w:r>
    </w:p>
    <w:p w14:paraId="0CFA199E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Descripción:</w:t>
      </w:r>
    </w:p>
    <w:p w14:paraId="71B58B87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El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 accede al módulo de gestión de inventario y completa el formulario de registro de insumo. Ingresa el nombre del insumo (ej. resina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>epóxica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>, tinte azul, perlitas), selecciona la unidad de medida y registra la cantidad inicial disponible. El insumo queda activo y visible en el listado general.</w:t>
      </w:r>
    </w:p>
    <w:p w14:paraId="5CB69EAC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Criterios de aceptación:</w:t>
      </w:r>
    </w:p>
    <w:p w14:paraId="64F20439" w14:textId="77777777" w:rsidR="00793693" w:rsidRPr="00793693" w:rsidRDefault="00793693" w:rsidP="00793693">
      <w:pPr>
        <w:numPr>
          <w:ilvl w:val="0"/>
          <w:numId w:val="1"/>
        </w:numPr>
        <w:spacing w:before="240"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Los campos obligatorios son: nombre, unidad de medida y cantidad inicial.</w:t>
      </w:r>
    </w:p>
    <w:p w14:paraId="3398F372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Las unidades de medida disponibles son: gramos, kilogramos, mililitros, litros y unidades.</w:t>
      </w:r>
    </w:p>
    <w:p w14:paraId="0DC0361B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No se pueden registrar dos insumos con el mismo nombre.</w:t>
      </w:r>
    </w:p>
    <w:p w14:paraId="21E86D8C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El insumo queda visible en el listado de materias primas al guardarse.</w:t>
      </w:r>
    </w:p>
    <w:p w14:paraId="024B7278" w14:textId="4663704C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  <w:proofErr w:type="spellStart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>Puntuación</w:t>
      </w:r>
      <w:proofErr w:type="spellEnd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 xml:space="preserve"> (Story Points):</w:t>
      </w:r>
    </w:p>
    <w:p w14:paraId="2373122E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</w:pPr>
      <w:r w:rsidRPr="00793693">
        <w:rPr>
          <w:rFonts w:ascii="Cambria" w:eastAsia="Cambria" w:hAnsi="Cambria" w:cs="Cambria"/>
          <w:b/>
          <w:bCs/>
          <w:color w:val="0F3460"/>
          <w:kern w:val="0"/>
          <w:sz w:val="26"/>
          <w:szCs w:val="26"/>
          <w14:ligatures w14:val="none"/>
        </w:rPr>
        <w:t>ID:</w:t>
      </w:r>
      <w:r w:rsidRPr="00793693"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  <w:t xml:space="preserve"> US-GI-02</w:t>
      </w:r>
    </w:p>
    <w:p w14:paraId="108D251D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Nombre de la historia: Edición de datos de un insumo registrado</w:t>
      </w:r>
    </w:p>
    <w:p w14:paraId="11D58F12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Historia de usuario:</w:t>
      </w:r>
    </w:p>
    <w:p w14:paraId="48DE6E98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Como </w:t>
      </w:r>
      <w:proofErr w:type="spellStart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 de inventario, necesito editar el nombre o la unidad de medida de un insumo existente, con la finalidad de corregir errores o adaptar el registro a cambios en los materiales del negocio.</w:t>
      </w:r>
    </w:p>
    <w:p w14:paraId="18459AE2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Descripción:</w:t>
      </w:r>
    </w:p>
    <w:p w14:paraId="41538587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El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 selecciona un insumo del listado y accede a su formulario de edición. Puede modificar el nombre y la unidad de medida. El stock actual no se edita desde aquí, sino desde los flujos de entrada y descuento correspondientes.</w:t>
      </w:r>
    </w:p>
    <w:p w14:paraId="3C365313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Criterios de aceptación:</w:t>
      </w:r>
    </w:p>
    <w:p w14:paraId="0B1DE13D" w14:textId="77777777" w:rsidR="00793693" w:rsidRPr="00793693" w:rsidRDefault="00793693" w:rsidP="00793693">
      <w:pPr>
        <w:numPr>
          <w:ilvl w:val="0"/>
          <w:numId w:val="1"/>
        </w:numPr>
        <w:spacing w:before="240"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Se pueden editar nombre y unidad de medida, pero no el stock directamente.</w:t>
      </w:r>
    </w:p>
    <w:p w14:paraId="145692C4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Si se cambia la unidad de medida, el sistema advierte que los registros históricos quedan con la unidad anterior.</w:t>
      </w:r>
    </w:p>
    <w:p w14:paraId="5849261E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El cambio se refleja inmediatamente en el listado.</w:t>
      </w:r>
    </w:p>
    <w:p w14:paraId="09484097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  <w:proofErr w:type="spellStart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>Puntuación</w:t>
      </w:r>
      <w:proofErr w:type="spellEnd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 xml:space="preserve"> (Story Points):</w:t>
      </w:r>
    </w:p>
    <w:p w14:paraId="18FC348D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</w:pPr>
      <w:r w:rsidRPr="00793693">
        <w:rPr>
          <w:rFonts w:ascii="Cambria" w:eastAsia="Cambria" w:hAnsi="Cambria" w:cs="Cambria"/>
          <w:b/>
          <w:bCs/>
          <w:color w:val="0F3460"/>
          <w:kern w:val="0"/>
          <w:sz w:val="26"/>
          <w:szCs w:val="26"/>
          <w14:ligatures w14:val="none"/>
        </w:rPr>
        <w:lastRenderedPageBreak/>
        <w:t>ID:</w:t>
      </w:r>
      <w:r w:rsidRPr="00793693"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  <w:t xml:space="preserve"> US-GI-03</w:t>
      </w:r>
    </w:p>
    <w:p w14:paraId="1E78BB40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Nombre de la historia: Registro de compra o entrada de insumo</w:t>
      </w:r>
    </w:p>
    <w:p w14:paraId="18B4384E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Historia de usuario:</w:t>
      </w:r>
    </w:p>
    <w:p w14:paraId="54E0C8B3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Como </w:t>
      </w:r>
      <w:proofErr w:type="spellStart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 de inventario, necesito registrar una compra o entrada de un insumo indicando cantidad y fecha, con la finalidad de aumentar el stock disponible y mantener el historial de abastecimiento.</w:t>
      </w:r>
    </w:p>
    <w:p w14:paraId="4E8055FD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Descripción:</w:t>
      </w:r>
    </w:p>
    <w:p w14:paraId="2C6FB862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El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 selecciona el insumo correspondiente y registra la cantidad recibida junto con la fecha de entrada. El sistema suma la cantidad al stock actual del insumo y genera una entrada en el historial de movimientos con tipo “compra/entrada”.</w:t>
      </w:r>
    </w:p>
    <w:p w14:paraId="5501498A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Criterios de aceptación:</w:t>
      </w:r>
    </w:p>
    <w:p w14:paraId="2D6F06FB" w14:textId="77777777" w:rsidR="00793693" w:rsidRPr="00793693" w:rsidRDefault="00793693" w:rsidP="00793693">
      <w:pPr>
        <w:numPr>
          <w:ilvl w:val="0"/>
          <w:numId w:val="1"/>
        </w:numPr>
        <w:spacing w:before="240"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Se selecciona el insumo, se ingresa la cantidad recibida y la fecha.</w:t>
      </w:r>
    </w:p>
    <w:p w14:paraId="176B887A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La cantidad debe ser mayor a cero.</w:t>
      </w:r>
    </w:p>
    <w:p w14:paraId="135F7A21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El stock del insumo se actualiza sumando la cantidad ingresada.</w:t>
      </w:r>
    </w:p>
    <w:p w14:paraId="50DCF43E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 xml:space="preserve">La entrada queda registrada en el historial con tipo “entrada”, fecha, cantidad y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 xml:space="preserve"> responsable.</w:t>
      </w:r>
    </w:p>
    <w:p w14:paraId="64FAEB02" w14:textId="6FD7FBE8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  <w:proofErr w:type="spellStart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>Puntuación</w:t>
      </w:r>
      <w:proofErr w:type="spellEnd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 xml:space="preserve"> (Story Points):</w:t>
      </w:r>
    </w:p>
    <w:p w14:paraId="09169036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</w:pPr>
      <w:r w:rsidRPr="00793693">
        <w:rPr>
          <w:rFonts w:ascii="Cambria" w:eastAsia="Cambria" w:hAnsi="Cambria" w:cs="Cambria"/>
          <w:b/>
          <w:bCs/>
          <w:color w:val="0F3460"/>
          <w:kern w:val="0"/>
          <w:sz w:val="26"/>
          <w:szCs w:val="26"/>
          <w14:ligatures w14:val="none"/>
        </w:rPr>
        <w:t>ID:</w:t>
      </w:r>
      <w:r w:rsidRPr="00793693"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  <w:t xml:space="preserve"> US-GI-04</w:t>
      </w:r>
    </w:p>
    <w:p w14:paraId="41A70AFC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Nombre de la historia: Descuento manual de insumos consumidos en fabricación</w:t>
      </w:r>
    </w:p>
    <w:p w14:paraId="405D3532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Historia de usuario:</w:t>
      </w:r>
    </w:p>
    <w:p w14:paraId="52CE9C39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Como </w:t>
      </w:r>
      <w:proofErr w:type="spellStart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 de inventario, necesito registrar manualmente el consumo de insumos utilizados al fabricar productos, con la finalidad de mantener el stock de materias primas actualizado conforme se producen piezas.</w:t>
      </w:r>
    </w:p>
    <w:p w14:paraId="5B4C2779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Descripción:</w:t>
      </w:r>
    </w:p>
    <w:p w14:paraId="139334F6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El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 accede al módulo de gestión de inventario y selecciona los insumos utilizados en una sesión de fabricación, ingresando la cantidad consumida de cada uno. Puede indicar a qué producto o lote de fabricación corresponde el descuento como referencia opcional. El sistema resta las cantidades del stock actual y registra el movimiento.</w:t>
      </w:r>
    </w:p>
    <w:p w14:paraId="11637957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Criterios de aceptación:</w:t>
      </w:r>
    </w:p>
    <w:p w14:paraId="3032CC62" w14:textId="77777777" w:rsidR="00793693" w:rsidRPr="00793693" w:rsidRDefault="00793693" w:rsidP="00793693">
      <w:pPr>
        <w:numPr>
          <w:ilvl w:val="0"/>
          <w:numId w:val="1"/>
        </w:numPr>
        <w:spacing w:before="240"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Se pueden descontar varios insumos en una misma operación.</w:t>
      </w:r>
    </w:p>
    <w:p w14:paraId="27D793E9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proofErr w:type="gramStart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La cantidad a descontar no</w:t>
      </w:r>
      <w:proofErr w:type="gramEnd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 xml:space="preserve"> puede superar el stock disponible del insumo.</w:t>
      </w:r>
    </w:p>
    <w:p w14:paraId="14520FFD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Se puede agregar una referencia opcional (ej. nombre del producto fabricado o nota libre).</w:t>
      </w:r>
    </w:p>
    <w:p w14:paraId="2B3C152F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 xml:space="preserve">Cada descuento genera una entrada en el historial con tipo “consumo”, fecha, cantidad y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 xml:space="preserve"> responsable.</w:t>
      </w:r>
    </w:p>
    <w:p w14:paraId="3B056F5C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Si el stock resultante iguala o cae por debajo del umbral configurado, se activa la alerta correspondiente.</w:t>
      </w:r>
    </w:p>
    <w:p w14:paraId="13D3F284" w14:textId="4BE7ED7D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  <w:proofErr w:type="spellStart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>Puntuación</w:t>
      </w:r>
      <w:proofErr w:type="spellEnd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 xml:space="preserve"> (Story Points):</w:t>
      </w:r>
    </w:p>
    <w:p w14:paraId="450B5C23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</w:pPr>
      <w:r w:rsidRPr="00793693">
        <w:rPr>
          <w:rFonts w:ascii="Cambria" w:eastAsia="Cambria" w:hAnsi="Cambria" w:cs="Cambria"/>
          <w:b/>
          <w:bCs/>
          <w:color w:val="0F3460"/>
          <w:kern w:val="0"/>
          <w:sz w:val="26"/>
          <w:szCs w:val="26"/>
          <w14:ligatures w14:val="none"/>
        </w:rPr>
        <w:lastRenderedPageBreak/>
        <w:t>ID:</w:t>
      </w:r>
      <w:r w:rsidRPr="00793693"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  <w:t xml:space="preserve"> US-GI-05</w:t>
      </w:r>
    </w:p>
    <w:p w14:paraId="5FDA8EAB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Nombre de la historia: Consulta del historial de movimientos de un insumo</w:t>
      </w:r>
    </w:p>
    <w:p w14:paraId="5EA01BCC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Historia de usuario:</w:t>
      </w:r>
    </w:p>
    <w:p w14:paraId="3F574D9B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Como </w:t>
      </w:r>
      <w:proofErr w:type="spellStart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 de inventario, necesito consultar el historial de entradas y salidas de un insumo específico, con la finalidad de rastrear su consumo y abastecimiento a lo largo del tiempo.</w:t>
      </w:r>
    </w:p>
    <w:p w14:paraId="13490DC0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Descripción:</w:t>
      </w:r>
    </w:p>
    <w:p w14:paraId="74A13B70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El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 selecciona un insumo desde el listado y accede a su historial de movimientos. Visualiza cada entrada y descuento registrado con su contexto completo, y puede filtrar por tipo de movimiento y rango de fechas.</w:t>
      </w:r>
    </w:p>
    <w:p w14:paraId="68723CD5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Criterios de aceptación:</w:t>
      </w:r>
    </w:p>
    <w:p w14:paraId="0194AF0B" w14:textId="77777777" w:rsidR="00793693" w:rsidRPr="00793693" w:rsidRDefault="00793693" w:rsidP="00793693">
      <w:pPr>
        <w:numPr>
          <w:ilvl w:val="0"/>
          <w:numId w:val="1"/>
        </w:numPr>
        <w:spacing w:before="240"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 xml:space="preserve">Cada entrada del historial muestra: fecha/hora, tipo (entrada o consumo), cantidad, referencia opcional y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 xml:space="preserve"> responsable.</w:t>
      </w:r>
    </w:p>
    <w:p w14:paraId="400BEF8B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Se puede filtrar por tipo de movimiento (entrada/consumo) y rango de fechas.</w:t>
      </w:r>
    </w:p>
    <w:p w14:paraId="24F18A54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El stock actual se muestra siempre visible al tope del historial como referencia.</w:t>
      </w:r>
    </w:p>
    <w:p w14:paraId="61548DDB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  <w:proofErr w:type="spellStart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>Puntuación</w:t>
      </w:r>
      <w:proofErr w:type="spellEnd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 xml:space="preserve"> (Story Points):</w:t>
      </w:r>
    </w:p>
    <w:p w14:paraId="03D3067E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</w:p>
    <w:p w14:paraId="51ACD3E2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</w:p>
    <w:p w14:paraId="6E496336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</w:pPr>
      <w:r w:rsidRPr="00793693">
        <w:rPr>
          <w:rFonts w:ascii="Cambria" w:eastAsia="Cambria" w:hAnsi="Cambria" w:cs="Cambria"/>
          <w:b/>
          <w:bCs/>
          <w:color w:val="0F3460"/>
          <w:kern w:val="0"/>
          <w:sz w:val="26"/>
          <w:szCs w:val="26"/>
          <w14:ligatures w14:val="none"/>
        </w:rPr>
        <w:t>ID:</w:t>
      </w:r>
      <w:r w:rsidRPr="00793693"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  <w:t xml:space="preserve"> US-GI-06</w:t>
      </w:r>
    </w:p>
    <w:p w14:paraId="106FEDDB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Nombre de la historia: Configuración de umbral de alerta por insumo</w:t>
      </w:r>
    </w:p>
    <w:p w14:paraId="310498F1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Historia de usuario:</w:t>
      </w:r>
    </w:p>
    <w:p w14:paraId="186C19BD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Como </w:t>
      </w:r>
      <w:proofErr w:type="spellStart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 de inventario, necesito definir un umbral mínimo de stock para cada insumo, con la finalidad de recibir alertas a tiempo antes de quedarme sin materiales para producir.</w:t>
      </w:r>
    </w:p>
    <w:p w14:paraId="06242661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Descripción:</w:t>
      </w:r>
    </w:p>
    <w:p w14:paraId="33E10BFD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El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 accede a la configuración de un insumo y define la cantidad mínima aceptable. Cuando el stock del insumo iguala o cae por debajo de ese valor, el sistema activa la alerta en el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>dashboard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 y envía una notificación por correo.</w:t>
      </w:r>
    </w:p>
    <w:p w14:paraId="5B95BDF4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Criterios de aceptación:</w:t>
      </w:r>
    </w:p>
    <w:p w14:paraId="1AA519B4" w14:textId="77777777" w:rsidR="00793693" w:rsidRPr="00793693" w:rsidRDefault="00793693" w:rsidP="00793693">
      <w:pPr>
        <w:numPr>
          <w:ilvl w:val="0"/>
          <w:numId w:val="1"/>
        </w:numPr>
        <w:spacing w:before="240"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El umbral se configura individualmente por insumo.</w:t>
      </w:r>
    </w:p>
    <w:p w14:paraId="4AD7BC9F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La alerta se activa automáticamente cuando el stock iguala o cae por debajo del umbral.</w:t>
      </w:r>
    </w:p>
    <w:p w14:paraId="516BFC5F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 xml:space="preserve">La alerta aparece destacada en el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dashboard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 xml:space="preserve"> del módulo de inventario.</w:t>
      </w:r>
    </w:p>
    <w:p w14:paraId="36BDB5D5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 xml:space="preserve">Se envía una notificación por correo al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 xml:space="preserve"> de inventario correspondiente.</w:t>
      </w:r>
    </w:p>
    <w:p w14:paraId="26F586BF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Un insumo sin umbral configurado no genera alertas.</w:t>
      </w:r>
    </w:p>
    <w:p w14:paraId="343F031D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  <w:proofErr w:type="spellStart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>Puntuación</w:t>
      </w:r>
      <w:proofErr w:type="spellEnd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 xml:space="preserve"> (Story Points):</w:t>
      </w:r>
    </w:p>
    <w:p w14:paraId="70672C13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</w:p>
    <w:p w14:paraId="2A190B11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</w:pPr>
      <w:r w:rsidRPr="00793693">
        <w:rPr>
          <w:rFonts w:ascii="Cambria" w:eastAsia="Cambria" w:hAnsi="Cambria" w:cs="Cambria"/>
          <w:b/>
          <w:bCs/>
          <w:color w:val="0F3460"/>
          <w:kern w:val="0"/>
          <w:sz w:val="26"/>
          <w:szCs w:val="26"/>
          <w14:ligatures w14:val="none"/>
        </w:rPr>
        <w:lastRenderedPageBreak/>
        <w:t>ID:</w:t>
      </w:r>
      <w:r w:rsidRPr="00793693"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  <w:t xml:space="preserve"> US-GI-07</w:t>
      </w:r>
    </w:p>
    <w:p w14:paraId="1DCA4EB0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Nombre de la historia: Vista resumen de insumos con stock bajo o agotado</w:t>
      </w:r>
    </w:p>
    <w:p w14:paraId="753982A9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Historia de usuario:</w:t>
      </w:r>
    </w:p>
    <w:p w14:paraId="3A568D99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Como </w:t>
      </w:r>
      <w:proofErr w:type="spellStart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 de inventario, necesito ver en el </w:t>
      </w:r>
      <w:proofErr w:type="spellStart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>dashboard</w:t>
      </w:r>
      <w:proofErr w:type="spellEnd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 un resumen de los insumos con stock bajo o agotado, con la finalidad de priorizar compras de materiales sin revisar cada insumo individualmente.</w:t>
      </w:r>
    </w:p>
    <w:p w14:paraId="2582F855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Descripción:</w:t>
      </w:r>
    </w:p>
    <w:p w14:paraId="2C7D8EE0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El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>dashboard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 del módulo de gestión de inventario incluye una sección de alertas activas que distingue entre insumos con stock bajo (por debajo del umbral) e insumos agotados (en cero). Cada ítem enlaza directamente al insumo para registrar una entrada rápida.</w:t>
      </w:r>
    </w:p>
    <w:p w14:paraId="67DEF17A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Criterios de aceptación:</w:t>
      </w:r>
    </w:p>
    <w:p w14:paraId="6EE2C7CF" w14:textId="77777777" w:rsidR="00793693" w:rsidRPr="00793693" w:rsidRDefault="00793693" w:rsidP="00793693">
      <w:pPr>
        <w:numPr>
          <w:ilvl w:val="0"/>
          <w:numId w:val="1"/>
        </w:numPr>
        <w:spacing w:before="240"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El resumen distingue visualmente entre stock bajo y stock agotado.</w:t>
      </w:r>
    </w:p>
    <w:p w14:paraId="0D183F06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Cada insumo en la lista enlaza directamente a su formulario de registro de entrada.</w:t>
      </w:r>
    </w:p>
    <w:p w14:paraId="76366F2A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La sección se actualiza en tiempo real conforme cambia el stock.</w:t>
      </w:r>
    </w:p>
    <w:p w14:paraId="2153A1FC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  <w:proofErr w:type="spellStart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>Puntuación</w:t>
      </w:r>
      <w:proofErr w:type="spellEnd"/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  <w:t xml:space="preserve"> (Story Points):</w:t>
      </w:r>
    </w:p>
    <w:p w14:paraId="207A009D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</w:p>
    <w:p w14:paraId="03764621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14:ligatures w14:val="none"/>
        </w:rPr>
      </w:pPr>
    </w:p>
    <w:p w14:paraId="6B6D1137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</w:pPr>
      <w:r w:rsidRPr="00793693">
        <w:rPr>
          <w:rFonts w:ascii="Cambria" w:eastAsia="Cambria" w:hAnsi="Cambria" w:cs="Cambria"/>
          <w:b/>
          <w:bCs/>
          <w:color w:val="0F3460"/>
          <w:kern w:val="0"/>
          <w:sz w:val="26"/>
          <w:szCs w:val="26"/>
          <w14:ligatures w14:val="none"/>
        </w:rPr>
        <w:t>ID:</w:t>
      </w:r>
      <w:r w:rsidRPr="00793693">
        <w:rPr>
          <w:rFonts w:ascii="Cambria" w:eastAsia="Cambria" w:hAnsi="Cambria" w:cs="Cambria"/>
          <w:color w:val="0F3460"/>
          <w:kern w:val="0"/>
          <w:sz w:val="26"/>
          <w:szCs w:val="26"/>
          <w14:ligatures w14:val="none"/>
        </w:rPr>
        <w:t xml:space="preserve"> US-GI-08</w:t>
      </w:r>
    </w:p>
    <w:p w14:paraId="523A51C8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Nombre de la historia: Reporte de consumo de insumos por período</w:t>
      </w:r>
    </w:p>
    <w:p w14:paraId="22604797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Historia de usuario:</w:t>
      </w:r>
    </w:p>
    <w:p w14:paraId="62A72ED7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Como </w:t>
      </w:r>
      <w:proofErr w:type="spellStart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i/>
          <w:iCs/>
          <w:color w:val="333333"/>
          <w:kern w:val="0"/>
          <w:sz w:val="22"/>
          <w:szCs w:val="22"/>
          <w:lang w:val="es-419"/>
          <w14:ligatures w14:val="none"/>
        </w:rPr>
        <w:t xml:space="preserve"> de inventario, necesito consultar un reporte de consumo de materias primas por período de tiempo, con la finalidad de analizar cuánto material se usa y planificar las compras futuras.</w:t>
      </w:r>
    </w:p>
    <w:p w14:paraId="42BCD6C8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Descripción:</w:t>
      </w:r>
    </w:p>
    <w:p w14:paraId="618886FA" w14:textId="77777777" w:rsidR="00793693" w:rsidRPr="00793693" w:rsidRDefault="00793693" w:rsidP="00793693">
      <w:pPr>
        <w:spacing w:before="240" w:after="240" w:line="216" w:lineRule="auto"/>
        <w:ind w:left="285"/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El </w:t>
      </w:r>
      <w:proofErr w:type="spellStart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>admin</w:t>
      </w:r>
      <w:proofErr w:type="spellEnd"/>
      <w:r w:rsidRPr="00793693">
        <w:rPr>
          <w:rFonts w:ascii="Cambria" w:eastAsia="Cambria" w:hAnsi="Cambria" w:cs="Cambria"/>
          <w:color w:val="333333"/>
          <w:kern w:val="0"/>
          <w:sz w:val="22"/>
          <w:szCs w:val="22"/>
          <w:lang w:val="es-419"/>
          <w14:ligatures w14:val="none"/>
        </w:rPr>
        <w:t xml:space="preserve"> accede a la sección de reportes del módulo de gestión de inventario, selecciona un rango de fechas y visualiza el consumo de cada insumo durante ese período. El reporte incluye también un estimado de rendimiento por producto basado en los descuentos registrados manualmente.</w:t>
      </w:r>
    </w:p>
    <w:p w14:paraId="4DAF1A3C" w14:textId="77777777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b/>
          <w:bCs/>
          <w:kern w:val="0"/>
          <w:sz w:val="22"/>
          <w:szCs w:val="22"/>
          <w:lang w:val="es-419"/>
          <w14:ligatures w14:val="none"/>
        </w:rPr>
        <w:t>Criterios de aceptación:</w:t>
      </w:r>
    </w:p>
    <w:p w14:paraId="518E3B79" w14:textId="77777777" w:rsidR="00793693" w:rsidRPr="00793693" w:rsidRDefault="00793693" w:rsidP="00793693">
      <w:pPr>
        <w:numPr>
          <w:ilvl w:val="0"/>
          <w:numId w:val="1"/>
        </w:numPr>
        <w:spacing w:before="240"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Se puede seleccionar un rango de fechas personalizado.</w:t>
      </w:r>
    </w:p>
    <w:p w14:paraId="588C7C54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El reporte muestra por insumo: stock inicial del período, total de entradas, total consumido y stock final.</w:t>
      </w:r>
    </w:p>
    <w:p w14:paraId="208A8785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El rendimiento aproximado por producto se calcula con base en los descuentos que tengan referencia de producto registrada.</w:t>
      </w:r>
    </w:p>
    <w:p w14:paraId="7D7DCD75" w14:textId="77777777" w:rsidR="00793693" w:rsidRPr="00793693" w:rsidRDefault="00793693" w:rsidP="00793693">
      <w:pPr>
        <w:numPr>
          <w:ilvl w:val="0"/>
          <w:numId w:val="1"/>
        </w:numPr>
        <w:spacing w:after="0" w:line="216" w:lineRule="auto"/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</w:pPr>
      <w:r w:rsidRPr="00793693">
        <w:rPr>
          <w:rFonts w:ascii="Cambria" w:eastAsia="Cambria" w:hAnsi="Cambria" w:cs="Cambria"/>
          <w:color w:val="333333"/>
          <w:kern w:val="0"/>
          <w:sz w:val="21"/>
          <w:szCs w:val="21"/>
          <w:lang w:val="es-419"/>
          <w14:ligatures w14:val="none"/>
        </w:rPr>
        <w:t>Se aclara explícitamente que el rendimiento es un estimado, no un valor exacto.</w:t>
      </w:r>
    </w:p>
    <w:p w14:paraId="58746FBD" w14:textId="4D3B0DDA" w:rsidR="00793693" w:rsidRPr="00793693" w:rsidRDefault="00793693" w:rsidP="00793693">
      <w:pPr>
        <w:spacing w:before="240" w:after="240" w:line="216" w:lineRule="auto"/>
        <w:rPr>
          <w:rFonts w:ascii="Cambria" w:eastAsia="Cambria" w:hAnsi="Cambria" w:cs="Cambria"/>
          <w:i/>
          <w:iCs/>
          <w:kern w:val="0"/>
          <w:sz w:val="22"/>
          <w:szCs w:val="22"/>
          <w:lang w:val="es-419"/>
          <w14:ligatures w14:val="none"/>
        </w:rPr>
      </w:pPr>
      <w:r w:rsidRPr="00793693">
        <w:rPr>
          <w:rFonts w:ascii="Cambria" w:eastAsia="Cambria" w:hAnsi="Cambria" w:cs="Cambria"/>
          <w:i/>
          <w:iCs/>
          <w:kern w:val="0"/>
          <w:sz w:val="22"/>
          <w:szCs w:val="22"/>
          <w:lang w:val="es-419"/>
          <w14:ligatures w14:val="none"/>
        </w:rPr>
        <w:t>Puntuación (Story Points):</w:t>
      </w:r>
    </w:p>
    <w:p w14:paraId="5E493842" w14:textId="77777777" w:rsidR="00191FAF" w:rsidRDefault="00191FAF"/>
    <w:sectPr w:rsidR="0019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00D4"/>
    <w:multiLevelType w:val="multilevel"/>
    <w:tmpl w:val="C0AE8E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6999639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93"/>
    <w:rsid w:val="0018140C"/>
    <w:rsid w:val="00190AFC"/>
    <w:rsid w:val="00191FAF"/>
    <w:rsid w:val="00793693"/>
    <w:rsid w:val="0095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F401"/>
  <w15:chartTrackingRefBased/>
  <w15:docId w15:val="{113636C5-151F-4BE9-9740-4A3EE2CC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6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6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6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6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6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6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6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6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6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6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1184</Words>
  <Characters>6374</Characters>
  <Application>Microsoft Office Word</Application>
  <DocSecurity>0</DocSecurity>
  <Lines>144</Lines>
  <Paragraphs>111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Alpizar Villalobos</dc:creator>
  <cp:keywords/>
  <dc:description/>
  <cp:lastModifiedBy>Ignacio Alpizar Villalobos</cp:lastModifiedBy>
  <cp:revision>1</cp:revision>
  <dcterms:created xsi:type="dcterms:W3CDTF">2026-03-16T05:17:00Z</dcterms:created>
  <dcterms:modified xsi:type="dcterms:W3CDTF">2026-03-16T05:18:00Z</dcterms:modified>
</cp:coreProperties>
</file>