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502" w:rsidRPr="00B853AD" w:rsidRDefault="002F4502" w:rsidP="002F4502">
      <w:pPr>
        <w:jc w:val="center"/>
        <w:rPr>
          <w:rFonts w:cs="Times New Roman"/>
          <w:sz w:val="32"/>
        </w:rPr>
      </w:pPr>
      <w:r w:rsidRPr="00B853AD">
        <w:rPr>
          <w:noProof/>
          <w:lang w:eastAsia="lt-LT"/>
        </w:rPr>
        <w:drawing>
          <wp:inline distT="0" distB="0" distL="0" distR="0">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rsidR="002F4502" w:rsidRPr="00B853AD" w:rsidRDefault="002F4502" w:rsidP="002F4502">
      <w:pPr>
        <w:jc w:val="center"/>
        <w:rPr>
          <w:rFonts w:cs="Times New Roman"/>
          <w:sz w:val="32"/>
        </w:rPr>
      </w:pPr>
    </w:p>
    <w:p w:rsidR="002F4502" w:rsidRPr="00B853AD" w:rsidRDefault="002F4502" w:rsidP="002F4502">
      <w:pPr>
        <w:jc w:val="center"/>
        <w:rPr>
          <w:rFonts w:cs="Times New Roman"/>
          <w:caps/>
          <w:sz w:val="44"/>
        </w:rPr>
      </w:pPr>
      <w:r w:rsidRPr="00B853AD">
        <w:rPr>
          <w:rFonts w:cs="Times New Roman"/>
          <w:caps/>
          <w:sz w:val="44"/>
        </w:rPr>
        <w:t>Informatikos fakultetas</w:t>
      </w:r>
    </w:p>
    <w:p w:rsidR="002F4502" w:rsidRPr="00B853AD" w:rsidRDefault="002F4502" w:rsidP="002F4502">
      <w:pPr>
        <w:jc w:val="center"/>
        <w:rPr>
          <w:rFonts w:cs="Times New Roman"/>
          <w:caps/>
          <w:sz w:val="32"/>
          <w:szCs w:val="32"/>
        </w:rPr>
      </w:pPr>
    </w:p>
    <w:p w:rsidR="002F4502" w:rsidRPr="00B853AD" w:rsidRDefault="001C3DA8" w:rsidP="002F4502">
      <w:pPr>
        <w:jc w:val="center"/>
        <w:rPr>
          <w:rFonts w:cs="Times New Roman"/>
          <w:b/>
          <w:bCs/>
          <w:color w:val="000000"/>
          <w:sz w:val="36"/>
          <w:szCs w:val="36"/>
          <w:shd w:val="clear" w:color="auto" w:fill="FFFFFF"/>
        </w:rPr>
      </w:pPr>
      <w:r w:rsidRPr="00B853AD">
        <w:rPr>
          <w:rFonts w:eastAsia="Times New Roman" w:cs="Times New Roman"/>
          <w:b/>
          <w:caps/>
          <w:sz w:val="36"/>
          <w:szCs w:val="36"/>
        </w:rPr>
        <w:t>T120B516</w:t>
      </w:r>
      <w:r w:rsidR="002F4502" w:rsidRPr="00B853AD">
        <w:rPr>
          <w:rFonts w:cs="Times New Roman"/>
          <w:b/>
          <w:bCs/>
          <w:color w:val="000000"/>
          <w:sz w:val="36"/>
          <w:szCs w:val="36"/>
          <w:shd w:val="clear" w:color="auto" w:fill="FFFFFF"/>
        </w:rPr>
        <w:t xml:space="preserve"> </w:t>
      </w:r>
      <w:r w:rsidRPr="00B853AD">
        <w:rPr>
          <w:rFonts w:cs="Times New Roman"/>
          <w:b/>
          <w:bCs/>
          <w:color w:val="000000"/>
          <w:sz w:val="36"/>
          <w:szCs w:val="36"/>
          <w:shd w:val="clear" w:color="auto" w:fill="FFFFFF"/>
        </w:rPr>
        <w:t>Objektinis programų projektavimas</w:t>
      </w:r>
    </w:p>
    <w:p w:rsidR="002F4502" w:rsidRPr="00B853AD" w:rsidRDefault="001C3DA8" w:rsidP="002F4502">
      <w:pPr>
        <w:jc w:val="center"/>
        <w:rPr>
          <w:rFonts w:cs="Times New Roman"/>
          <w:b/>
          <w:bCs/>
          <w:color w:val="000000"/>
          <w:sz w:val="32"/>
          <w:szCs w:val="36"/>
          <w:shd w:val="clear" w:color="auto" w:fill="FFFFFF"/>
        </w:rPr>
      </w:pPr>
      <w:r w:rsidRPr="00B853AD">
        <w:rPr>
          <w:rFonts w:cs="Times New Roman"/>
          <w:b/>
          <w:bCs/>
          <w:color w:val="000000"/>
          <w:sz w:val="32"/>
          <w:szCs w:val="36"/>
          <w:shd w:val="clear" w:color="auto" w:fill="FFFFFF"/>
        </w:rPr>
        <w:t>Projekto</w:t>
      </w:r>
      <w:r w:rsidR="002F4502" w:rsidRPr="00B853AD">
        <w:rPr>
          <w:rFonts w:cs="Times New Roman"/>
          <w:b/>
          <w:bCs/>
          <w:color w:val="000000"/>
          <w:sz w:val="32"/>
          <w:szCs w:val="36"/>
          <w:shd w:val="clear" w:color="auto" w:fill="FFFFFF"/>
        </w:rPr>
        <w:t xml:space="preserve"> ataskaita</w:t>
      </w:r>
      <w:r w:rsidR="00551055" w:rsidRPr="00B853AD">
        <w:rPr>
          <w:rFonts w:cs="Times New Roman"/>
          <w:b/>
          <w:bCs/>
          <w:color w:val="000000"/>
          <w:sz w:val="32"/>
          <w:szCs w:val="36"/>
          <w:shd w:val="clear" w:color="auto" w:fill="FFFFFF"/>
        </w:rPr>
        <w:t xml:space="preserve"> 2</w:t>
      </w:r>
    </w:p>
    <w:p w:rsidR="002F4502" w:rsidRPr="00B853AD" w:rsidRDefault="002F4502" w:rsidP="002F4502">
      <w:pPr>
        <w:jc w:val="center"/>
        <w:rPr>
          <w:rFonts w:cs="Times New Roman"/>
          <w:b/>
          <w:bCs/>
          <w:color w:val="000000"/>
          <w:sz w:val="32"/>
          <w:szCs w:val="36"/>
          <w:shd w:val="clear" w:color="auto" w:fill="FFFFFF"/>
        </w:rPr>
      </w:pPr>
    </w:p>
    <w:p w:rsidR="002F4502" w:rsidRPr="00B853AD" w:rsidRDefault="002F4502" w:rsidP="002F4502">
      <w:pPr>
        <w:jc w:val="center"/>
        <w:rPr>
          <w:rFonts w:cs="Times New Roman"/>
          <w:b/>
          <w:bCs/>
          <w:color w:val="000000"/>
          <w:sz w:val="32"/>
          <w:szCs w:val="36"/>
          <w:shd w:val="clear" w:color="auto" w:fill="FFFFFF"/>
        </w:rPr>
      </w:pPr>
    </w:p>
    <w:p w:rsidR="001C3DA8" w:rsidRPr="00B853AD" w:rsidRDefault="001C3DA8" w:rsidP="002F4502">
      <w:pPr>
        <w:jc w:val="center"/>
        <w:rPr>
          <w:rFonts w:cs="Times New Roman"/>
          <w:b/>
          <w:bCs/>
          <w:color w:val="000000"/>
          <w:sz w:val="32"/>
          <w:szCs w:val="36"/>
          <w:shd w:val="clear" w:color="auto" w:fill="FFFFFF"/>
        </w:rPr>
      </w:pPr>
    </w:p>
    <w:p w:rsidR="002F4502" w:rsidRPr="00B853AD" w:rsidRDefault="002F4502" w:rsidP="002F4502">
      <w:pPr>
        <w:jc w:val="center"/>
        <w:rPr>
          <w:rFonts w:cs="Times New Roman"/>
          <w:b/>
          <w:bCs/>
          <w:color w:val="000000"/>
          <w:sz w:val="32"/>
          <w:szCs w:val="36"/>
          <w:shd w:val="clear" w:color="auto" w:fill="FFFFFF"/>
        </w:rPr>
      </w:pP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882"/>
        <w:gridCol w:w="3544"/>
      </w:tblGrid>
      <w:tr w:rsidR="001C3DA8" w:rsidRPr="00B853AD" w:rsidTr="00A7607A">
        <w:tc>
          <w:tcPr>
            <w:tcW w:w="3505" w:type="dxa"/>
            <w:vMerge w:val="restart"/>
          </w:tcPr>
          <w:p w:rsidR="001C3DA8" w:rsidRPr="00B853AD" w:rsidRDefault="001C3DA8" w:rsidP="00A7607A">
            <w:pPr>
              <w:jc w:val="center"/>
              <w:rPr>
                <w:rFonts w:cs="Times New Roman"/>
                <w:sz w:val="32"/>
                <w:szCs w:val="36"/>
                <w:lang w:val="lt-LT"/>
              </w:rPr>
            </w:pPr>
          </w:p>
        </w:tc>
        <w:tc>
          <w:tcPr>
            <w:tcW w:w="1882" w:type="dxa"/>
            <w:vMerge w:val="restart"/>
          </w:tcPr>
          <w:p w:rsidR="001C3DA8" w:rsidRPr="00B853AD" w:rsidRDefault="001C3DA8" w:rsidP="00A7607A">
            <w:pPr>
              <w:jc w:val="right"/>
              <w:rPr>
                <w:rFonts w:cs="Times New Roman"/>
                <w:sz w:val="28"/>
                <w:szCs w:val="28"/>
                <w:lang w:val="lt-LT"/>
              </w:rPr>
            </w:pPr>
            <w:r w:rsidRPr="00B853AD">
              <w:rPr>
                <w:rFonts w:cs="Times New Roman"/>
                <w:sz w:val="28"/>
                <w:szCs w:val="28"/>
                <w:lang w:val="lt-LT"/>
              </w:rPr>
              <w:t>Studentai:</w:t>
            </w:r>
          </w:p>
        </w:tc>
        <w:tc>
          <w:tcPr>
            <w:tcW w:w="3544" w:type="dxa"/>
          </w:tcPr>
          <w:p w:rsidR="001C3DA8" w:rsidRPr="00B853AD" w:rsidRDefault="001C3DA8" w:rsidP="00A7607A">
            <w:pPr>
              <w:jc w:val="right"/>
              <w:rPr>
                <w:rFonts w:cs="Times New Roman"/>
                <w:sz w:val="28"/>
                <w:szCs w:val="28"/>
                <w:lang w:val="lt-LT"/>
              </w:rPr>
            </w:pPr>
            <w:r w:rsidRPr="00B853AD">
              <w:rPr>
                <w:rFonts w:cs="Times New Roman"/>
                <w:sz w:val="28"/>
                <w:szCs w:val="28"/>
                <w:lang w:val="lt-LT"/>
              </w:rPr>
              <w:t>Ignas Savickas IFF-4/2</w:t>
            </w:r>
          </w:p>
        </w:tc>
      </w:tr>
      <w:tr w:rsidR="001C3DA8" w:rsidRPr="00B853AD" w:rsidTr="00A7607A">
        <w:tc>
          <w:tcPr>
            <w:tcW w:w="3505" w:type="dxa"/>
            <w:vMerge/>
          </w:tcPr>
          <w:p w:rsidR="001C3DA8" w:rsidRPr="00B853AD" w:rsidRDefault="001C3DA8" w:rsidP="00A7607A">
            <w:pPr>
              <w:jc w:val="center"/>
              <w:rPr>
                <w:rFonts w:cs="Times New Roman"/>
                <w:sz w:val="32"/>
                <w:szCs w:val="36"/>
                <w:lang w:val="lt-LT"/>
              </w:rPr>
            </w:pPr>
          </w:p>
        </w:tc>
        <w:tc>
          <w:tcPr>
            <w:tcW w:w="1882" w:type="dxa"/>
            <w:vMerge/>
          </w:tcPr>
          <w:p w:rsidR="001C3DA8" w:rsidRPr="00B853AD" w:rsidRDefault="001C3DA8" w:rsidP="00A7607A">
            <w:pPr>
              <w:jc w:val="right"/>
              <w:rPr>
                <w:rFonts w:cs="Times New Roman"/>
                <w:sz w:val="28"/>
                <w:szCs w:val="28"/>
                <w:lang w:val="lt-LT"/>
              </w:rPr>
            </w:pPr>
          </w:p>
        </w:tc>
        <w:tc>
          <w:tcPr>
            <w:tcW w:w="3544" w:type="dxa"/>
          </w:tcPr>
          <w:p w:rsidR="001C3DA8" w:rsidRPr="00B853AD" w:rsidRDefault="001C3DA8" w:rsidP="00A7607A">
            <w:pPr>
              <w:jc w:val="right"/>
              <w:rPr>
                <w:rFonts w:cs="Times New Roman"/>
                <w:sz w:val="28"/>
                <w:szCs w:val="28"/>
                <w:lang w:val="lt-LT"/>
              </w:rPr>
            </w:pPr>
            <w:r w:rsidRPr="00B853AD">
              <w:rPr>
                <w:rFonts w:cs="Times New Roman"/>
                <w:sz w:val="28"/>
                <w:szCs w:val="28"/>
                <w:lang w:val="lt-LT"/>
              </w:rPr>
              <w:t xml:space="preserve">Jonas </w:t>
            </w:r>
            <w:proofErr w:type="spellStart"/>
            <w:r w:rsidRPr="00B853AD">
              <w:rPr>
                <w:rFonts w:cs="Times New Roman"/>
                <w:sz w:val="28"/>
                <w:szCs w:val="28"/>
                <w:lang w:val="lt-LT"/>
              </w:rPr>
              <w:t>Ausevičius</w:t>
            </w:r>
            <w:proofErr w:type="spellEnd"/>
            <w:r w:rsidRPr="00B853AD">
              <w:rPr>
                <w:rFonts w:cs="Times New Roman"/>
                <w:sz w:val="28"/>
                <w:szCs w:val="28"/>
                <w:lang w:val="lt-LT"/>
              </w:rPr>
              <w:t xml:space="preserve"> IFF-4/</w:t>
            </w:r>
            <w:r w:rsidR="00C0557A" w:rsidRPr="00B853AD">
              <w:rPr>
                <w:rFonts w:cs="Times New Roman"/>
                <w:sz w:val="28"/>
                <w:szCs w:val="28"/>
                <w:lang w:val="lt-LT"/>
              </w:rPr>
              <w:t>2</w:t>
            </w:r>
          </w:p>
        </w:tc>
      </w:tr>
      <w:tr w:rsidR="001C3DA8" w:rsidRPr="00B853AD" w:rsidTr="00A7607A">
        <w:tc>
          <w:tcPr>
            <w:tcW w:w="3505" w:type="dxa"/>
            <w:vMerge/>
          </w:tcPr>
          <w:p w:rsidR="001C3DA8" w:rsidRPr="00B853AD" w:rsidRDefault="001C3DA8" w:rsidP="00A7607A">
            <w:pPr>
              <w:jc w:val="center"/>
              <w:rPr>
                <w:rFonts w:cs="Times New Roman"/>
                <w:sz w:val="32"/>
                <w:szCs w:val="36"/>
                <w:lang w:val="lt-LT"/>
              </w:rPr>
            </w:pPr>
          </w:p>
        </w:tc>
        <w:tc>
          <w:tcPr>
            <w:tcW w:w="1882" w:type="dxa"/>
          </w:tcPr>
          <w:p w:rsidR="001C3DA8" w:rsidRPr="00B853AD" w:rsidRDefault="001C3DA8" w:rsidP="00A7607A">
            <w:pPr>
              <w:jc w:val="right"/>
              <w:rPr>
                <w:rFonts w:cs="Times New Roman"/>
                <w:sz w:val="28"/>
                <w:szCs w:val="28"/>
                <w:lang w:val="lt-LT"/>
              </w:rPr>
            </w:pPr>
          </w:p>
        </w:tc>
        <w:tc>
          <w:tcPr>
            <w:tcW w:w="3544" w:type="dxa"/>
          </w:tcPr>
          <w:p w:rsidR="001C3DA8" w:rsidRPr="00B853AD" w:rsidRDefault="001C3DA8" w:rsidP="00A7607A">
            <w:pPr>
              <w:jc w:val="right"/>
              <w:rPr>
                <w:rFonts w:cs="Times New Roman"/>
                <w:sz w:val="28"/>
                <w:szCs w:val="28"/>
                <w:lang w:val="lt-LT"/>
              </w:rPr>
            </w:pPr>
          </w:p>
        </w:tc>
      </w:tr>
      <w:tr w:rsidR="001C3DA8" w:rsidRPr="00B853AD" w:rsidTr="00A7607A">
        <w:tc>
          <w:tcPr>
            <w:tcW w:w="3505" w:type="dxa"/>
            <w:vMerge/>
          </w:tcPr>
          <w:p w:rsidR="001C3DA8" w:rsidRPr="00B853AD" w:rsidRDefault="001C3DA8" w:rsidP="00A7607A">
            <w:pPr>
              <w:jc w:val="center"/>
              <w:rPr>
                <w:rFonts w:cs="Times New Roman"/>
                <w:sz w:val="32"/>
                <w:szCs w:val="36"/>
                <w:lang w:val="lt-LT"/>
              </w:rPr>
            </w:pPr>
          </w:p>
        </w:tc>
        <w:tc>
          <w:tcPr>
            <w:tcW w:w="1882" w:type="dxa"/>
            <w:vMerge w:val="restart"/>
          </w:tcPr>
          <w:p w:rsidR="001C3DA8" w:rsidRPr="00B853AD" w:rsidRDefault="001C3DA8" w:rsidP="00A7607A">
            <w:pPr>
              <w:jc w:val="right"/>
              <w:rPr>
                <w:rFonts w:cs="Times New Roman"/>
                <w:sz w:val="28"/>
                <w:szCs w:val="28"/>
                <w:lang w:val="lt-LT"/>
              </w:rPr>
            </w:pPr>
            <w:r w:rsidRPr="00B853AD">
              <w:rPr>
                <w:rFonts w:cs="Times New Roman"/>
                <w:sz w:val="28"/>
                <w:szCs w:val="28"/>
                <w:lang w:val="lt-LT"/>
              </w:rPr>
              <w:t>Dėstytojai:</w:t>
            </w:r>
          </w:p>
        </w:tc>
        <w:tc>
          <w:tcPr>
            <w:tcW w:w="3544" w:type="dxa"/>
          </w:tcPr>
          <w:p w:rsidR="001C3DA8" w:rsidRPr="00B853AD" w:rsidRDefault="001C3DA8" w:rsidP="00A7607A">
            <w:pPr>
              <w:jc w:val="right"/>
              <w:rPr>
                <w:rFonts w:cs="Times New Roman"/>
                <w:sz w:val="28"/>
                <w:szCs w:val="28"/>
                <w:lang w:val="lt-LT"/>
              </w:rPr>
            </w:pPr>
            <w:proofErr w:type="spellStart"/>
            <w:r w:rsidRPr="00B853AD">
              <w:rPr>
                <w:rFonts w:cs="Times New Roman"/>
                <w:sz w:val="28"/>
                <w:szCs w:val="28"/>
                <w:lang w:val="lt-LT"/>
              </w:rPr>
              <w:t>Lekt</w:t>
            </w:r>
            <w:proofErr w:type="spellEnd"/>
            <w:r w:rsidRPr="00B853AD">
              <w:rPr>
                <w:rFonts w:cs="Times New Roman"/>
                <w:sz w:val="28"/>
                <w:szCs w:val="28"/>
                <w:lang w:val="lt-LT"/>
              </w:rPr>
              <w:t xml:space="preserve">. dr. </w:t>
            </w:r>
            <w:proofErr w:type="spellStart"/>
            <w:r w:rsidRPr="00B853AD">
              <w:rPr>
                <w:rFonts w:cs="Times New Roman"/>
                <w:sz w:val="28"/>
                <w:szCs w:val="28"/>
                <w:lang w:val="lt-LT"/>
              </w:rPr>
              <w:t>Andrej</w:t>
            </w:r>
            <w:proofErr w:type="spellEnd"/>
            <w:r w:rsidRPr="00B853AD">
              <w:rPr>
                <w:rFonts w:cs="Times New Roman"/>
                <w:sz w:val="28"/>
                <w:szCs w:val="28"/>
                <w:lang w:val="lt-LT"/>
              </w:rPr>
              <w:t xml:space="preserve"> </w:t>
            </w:r>
            <w:proofErr w:type="spellStart"/>
            <w:r w:rsidRPr="00B853AD">
              <w:rPr>
                <w:rFonts w:cs="Times New Roman"/>
                <w:sz w:val="28"/>
                <w:szCs w:val="28"/>
                <w:lang w:val="lt-LT"/>
              </w:rPr>
              <w:t>Ušianov</w:t>
            </w:r>
            <w:proofErr w:type="spellEnd"/>
          </w:p>
        </w:tc>
      </w:tr>
      <w:tr w:rsidR="001C3DA8" w:rsidRPr="00B853AD" w:rsidTr="00A7607A">
        <w:tc>
          <w:tcPr>
            <w:tcW w:w="3505" w:type="dxa"/>
            <w:vMerge/>
          </w:tcPr>
          <w:p w:rsidR="001C3DA8" w:rsidRPr="00B853AD" w:rsidRDefault="001C3DA8" w:rsidP="00A7607A">
            <w:pPr>
              <w:jc w:val="center"/>
              <w:rPr>
                <w:rFonts w:cs="Times New Roman"/>
                <w:sz w:val="32"/>
                <w:szCs w:val="36"/>
                <w:lang w:val="lt-LT"/>
              </w:rPr>
            </w:pPr>
          </w:p>
        </w:tc>
        <w:tc>
          <w:tcPr>
            <w:tcW w:w="1882" w:type="dxa"/>
            <w:vMerge/>
          </w:tcPr>
          <w:p w:rsidR="001C3DA8" w:rsidRPr="00B853AD" w:rsidRDefault="001C3DA8" w:rsidP="00A7607A">
            <w:pPr>
              <w:jc w:val="right"/>
              <w:rPr>
                <w:rFonts w:cs="Times New Roman"/>
                <w:sz w:val="28"/>
                <w:szCs w:val="28"/>
                <w:lang w:val="lt-LT"/>
              </w:rPr>
            </w:pPr>
          </w:p>
        </w:tc>
        <w:tc>
          <w:tcPr>
            <w:tcW w:w="3544" w:type="dxa"/>
          </w:tcPr>
          <w:p w:rsidR="001C3DA8" w:rsidRPr="00B853AD" w:rsidRDefault="001C3DA8" w:rsidP="00A7607A">
            <w:pPr>
              <w:jc w:val="right"/>
              <w:rPr>
                <w:rFonts w:cs="Times New Roman"/>
                <w:sz w:val="28"/>
                <w:szCs w:val="28"/>
                <w:lang w:val="lt-LT"/>
              </w:rPr>
            </w:pPr>
            <w:proofErr w:type="spellStart"/>
            <w:r w:rsidRPr="00B853AD">
              <w:rPr>
                <w:rFonts w:cs="Times New Roman"/>
                <w:sz w:val="28"/>
                <w:szCs w:val="28"/>
                <w:lang w:val="lt-LT"/>
              </w:rPr>
              <w:t>Lekt</w:t>
            </w:r>
            <w:proofErr w:type="spellEnd"/>
            <w:r w:rsidRPr="00B853AD">
              <w:rPr>
                <w:rFonts w:cs="Times New Roman"/>
                <w:sz w:val="28"/>
                <w:szCs w:val="28"/>
                <w:lang w:val="lt-LT"/>
              </w:rPr>
              <w:t xml:space="preserve">. Kęstutis </w:t>
            </w:r>
            <w:proofErr w:type="spellStart"/>
            <w:r w:rsidRPr="00B853AD">
              <w:rPr>
                <w:rFonts w:cs="Times New Roman"/>
                <w:sz w:val="28"/>
                <w:szCs w:val="28"/>
                <w:lang w:val="lt-LT"/>
              </w:rPr>
              <w:t>Valinčius</w:t>
            </w:r>
            <w:proofErr w:type="spellEnd"/>
          </w:p>
        </w:tc>
      </w:tr>
    </w:tbl>
    <w:p w:rsidR="002F4502" w:rsidRPr="00B853AD" w:rsidRDefault="002F4502" w:rsidP="002F4502">
      <w:pPr>
        <w:jc w:val="center"/>
        <w:rPr>
          <w:rFonts w:cs="Times New Roman"/>
          <w:caps/>
          <w:sz w:val="32"/>
          <w:szCs w:val="36"/>
        </w:rPr>
      </w:pPr>
    </w:p>
    <w:p w:rsidR="002F4502" w:rsidRPr="00B853AD" w:rsidRDefault="002F4502" w:rsidP="002F4502">
      <w:pPr>
        <w:jc w:val="center"/>
        <w:rPr>
          <w:rFonts w:cs="Times New Roman"/>
          <w:caps/>
          <w:sz w:val="32"/>
          <w:szCs w:val="36"/>
        </w:rPr>
      </w:pPr>
    </w:p>
    <w:p w:rsidR="002F4502" w:rsidRPr="00B853AD" w:rsidRDefault="002F4502" w:rsidP="002F4502">
      <w:pPr>
        <w:jc w:val="center"/>
        <w:rPr>
          <w:rFonts w:cs="Times New Roman"/>
          <w:caps/>
          <w:sz w:val="32"/>
          <w:szCs w:val="36"/>
        </w:rPr>
      </w:pPr>
    </w:p>
    <w:p w:rsidR="001C3DA8" w:rsidRPr="00B853AD" w:rsidRDefault="001C3DA8" w:rsidP="002F4502">
      <w:pPr>
        <w:jc w:val="center"/>
        <w:rPr>
          <w:rFonts w:cs="Times New Roman"/>
          <w:caps/>
          <w:sz w:val="32"/>
          <w:szCs w:val="36"/>
        </w:rPr>
      </w:pPr>
    </w:p>
    <w:p w:rsidR="002F4502" w:rsidRPr="00B853AD" w:rsidRDefault="002F4502" w:rsidP="001C3DA8">
      <w:pPr>
        <w:jc w:val="center"/>
        <w:rPr>
          <w:rFonts w:cs="Times New Roman"/>
          <w:caps/>
          <w:sz w:val="32"/>
          <w:szCs w:val="36"/>
        </w:rPr>
      </w:pPr>
      <w:r w:rsidRPr="00B853AD">
        <w:rPr>
          <w:rFonts w:cs="Times New Roman"/>
          <w:caps/>
          <w:sz w:val="32"/>
          <w:szCs w:val="36"/>
        </w:rPr>
        <w:t>Kaunas 2017</w:t>
      </w:r>
    </w:p>
    <w:p w:rsidR="00C60DC5" w:rsidRPr="00B853AD" w:rsidRDefault="00C60DC5">
      <w:r w:rsidRPr="00B853AD">
        <w:br w:type="page"/>
      </w:r>
    </w:p>
    <w:sdt>
      <w:sdtPr>
        <w:rPr>
          <w:rFonts w:ascii="Times New Roman" w:eastAsiaTheme="minorHAnsi" w:hAnsi="Times New Roman" w:cstheme="minorBidi"/>
          <w:color w:val="auto"/>
          <w:sz w:val="22"/>
          <w:szCs w:val="22"/>
          <w:lang w:eastAsia="en-US"/>
        </w:rPr>
        <w:id w:val="305676961"/>
        <w:docPartObj>
          <w:docPartGallery w:val="Table of Contents"/>
          <w:docPartUnique/>
        </w:docPartObj>
      </w:sdtPr>
      <w:sdtEndPr>
        <w:rPr>
          <w:b/>
          <w:bCs/>
        </w:rPr>
      </w:sdtEndPr>
      <w:sdtContent>
        <w:p w:rsidR="005C57D0" w:rsidRPr="00B853AD" w:rsidRDefault="005C57D0">
          <w:pPr>
            <w:pStyle w:val="Turinioantrat"/>
          </w:pPr>
          <w:r w:rsidRPr="00B853AD">
            <w:t>Turinys</w:t>
          </w:r>
        </w:p>
        <w:p w:rsidR="000C1096" w:rsidRPr="00B853AD" w:rsidRDefault="00334D3F">
          <w:pPr>
            <w:pStyle w:val="Turinys1"/>
            <w:tabs>
              <w:tab w:val="left" w:pos="440"/>
              <w:tab w:val="right" w:leader="dot" w:pos="9016"/>
            </w:tabs>
            <w:rPr>
              <w:rFonts w:asciiTheme="minorHAnsi" w:eastAsiaTheme="minorEastAsia" w:hAnsiTheme="minorHAnsi"/>
              <w:noProof/>
              <w:lang w:eastAsia="lt-LT"/>
            </w:rPr>
          </w:pPr>
          <w:r w:rsidRPr="00B853AD">
            <w:fldChar w:fldCharType="begin"/>
          </w:r>
          <w:r w:rsidR="005C57D0" w:rsidRPr="00B853AD">
            <w:instrText xml:space="preserve"> TOC \o "1-3" \h \z \u </w:instrText>
          </w:r>
          <w:r w:rsidRPr="00B853AD">
            <w:fldChar w:fldCharType="separate"/>
          </w:r>
          <w:hyperlink w:anchor="_Toc500277836" w:history="1">
            <w:r w:rsidR="000C1096" w:rsidRPr="00B853AD">
              <w:rPr>
                <w:rStyle w:val="Hipersaitas"/>
                <w:noProof/>
              </w:rPr>
              <w:t>1.</w:t>
            </w:r>
            <w:r w:rsidR="000C1096" w:rsidRPr="00B853AD">
              <w:rPr>
                <w:rFonts w:asciiTheme="minorHAnsi" w:eastAsiaTheme="minorEastAsia" w:hAnsiTheme="minorHAnsi"/>
                <w:noProof/>
                <w:lang w:eastAsia="lt-LT"/>
              </w:rPr>
              <w:tab/>
            </w:r>
            <w:r w:rsidR="000C1096" w:rsidRPr="00B853AD">
              <w:rPr>
                <w:rStyle w:val="Hipersaitas"/>
                <w:noProof/>
              </w:rPr>
              <w:t>Projektavimo šablonai (3 laboratorinis)</w:t>
            </w:r>
            <w:r w:rsidR="000C1096" w:rsidRPr="00B853AD">
              <w:rPr>
                <w:noProof/>
                <w:webHidden/>
              </w:rPr>
              <w:tab/>
            </w:r>
            <w:r w:rsidR="000C1096" w:rsidRPr="00B853AD">
              <w:rPr>
                <w:noProof/>
                <w:webHidden/>
              </w:rPr>
              <w:fldChar w:fldCharType="begin"/>
            </w:r>
            <w:r w:rsidR="000C1096" w:rsidRPr="00B853AD">
              <w:rPr>
                <w:noProof/>
                <w:webHidden/>
              </w:rPr>
              <w:instrText xml:space="preserve"> PAGEREF _Toc500277836 \h </w:instrText>
            </w:r>
            <w:r w:rsidR="000C1096" w:rsidRPr="00B853AD">
              <w:rPr>
                <w:noProof/>
                <w:webHidden/>
              </w:rPr>
            </w:r>
            <w:r w:rsidR="000C1096" w:rsidRPr="00B853AD">
              <w:rPr>
                <w:noProof/>
                <w:webHidden/>
              </w:rPr>
              <w:fldChar w:fldCharType="separate"/>
            </w:r>
            <w:r w:rsidR="000C1096" w:rsidRPr="00B853AD">
              <w:rPr>
                <w:noProof/>
                <w:webHidden/>
              </w:rPr>
              <w:t>3</w:t>
            </w:r>
            <w:r w:rsidR="000C1096" w:rsidRPr="00B853AD">
              <w:rPr>
                <w:noProof/>
                <w:webHidden/>
              </w:rPr>
              <w:fldChar w:fldCharType="end"/>
            </w:r>
          </w:hyperlink>
        </w:p>
        <w:p w:rsidR="000C1096" w:rsidRPr="00B853AD" w:rsidRDefault="000C1096">
          <w:pPr>
            <w:pStyle w:val="Turinys2"/>
            <w:tabs>
              <w:tab w:val="left" w:pos="880"/>
              <w:tab w:val="right" w:leader="dot" w:pos="9016"/>
            </w:tabs>
            <w:rPr>
              <w:rFonts w:asciiTheme="minorHAnsi" w:eastAsiaTheme="minorEastAsia" w:hAnsiTheme="minorHAnsi"/>
              <w:noProof/>
              <w:lang w:eastAsia="lt-LT"/>
            </w:rPr>
          </w:pPr>
          <w:hyperlink w:anchor="_Toc500277837" w:history="1">
            <w:r w:rsidRPr="00B853AD">
              <w:rPr>
                <w:rStyle w:val="Hipersaitas"/>
                <w:noProof/>
              </w:rPr>
              <w:t>1.1.</w:t>
            </w:r>
            <w:r w:rsidRPr="00B853AD">
              <w:rPr>
                <w:rFonts w:asciiTheme="minorHAnsi" w:eastAsiaTheme="minorEastAsia" w:hAnsiTheme="minorHAnsi"/>
                <w:noProof/>
                <w:lang w:eastAsia="lt-LT"/>
              </w:rPr>
              <w:tab/>
            </w:r>
            <w:r w:rsidRPr="00B853AD">
              <w:rPr>
                <w:rStyle w:val="Hipersaitas"/>
                <w:noProof/>
              </w:rPr>
              <w:t>Template Method</w:t>
            </w:r>
            <w:r w:rsidRPr="00B853AD">
              <w:rPr>
                <w:noProof/>
                <w:webHidden/>
              </w:rPr>
              <w:tab/>
            </w:r>
            <w:r w:rsidRPr="00B853AD">
              <w:rPr>
                <w:noProof/>
                <w:webHidden/>
              </w:rPr>
              <w:fldChar w:fldCharType="begin"/>
            </w:r>
            <w:r w:rsidRPr="00B853AD">
              <w:rPr>
                <w:noProof/>
                <w:webHidden/>
              </w:rPr>
              <w:instrText xml:space="preserve"> PAGEREF _Toc500277837 \h </w:instrText>
            </w:r>
            <w:r w:rsidRPr="00B853AD">
              <w:rPr>
                <w:noProof/>
                <w:webHidden/>
              </w:rPr>
            </w:r>
            <w:r w:rsidRPr="00B853AD">
              <w:rPr>
                <w:noProof/>
                <w:webHidden/>
              </w:rPr>
              <w:fldChar w:fldCharType="separate"/>
            </w:r>
            <w:r w:rsidRPr="00B853AD">
              <w:rPr>
                <w:noProof/>
                <w:webHidden/>
              </w:rPr>
              <w:t>3</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38" w:history="1">
            <w:r w:rsidRPr="00B853AD">
              <w:rPr>
                <w:rStyle w:val="Hipersaitas"/>
                <w:noProof/>
              </w:rPr>
              <w:t>1.1.1.</w:t>
            </w:r>
            <w:r w:rsidRPr="00B853AD">
              <w:rPr>
                <w:rFonts w:asciiTheme="minorHAnsi" w:eastAsiaTheme="minorEastAsia" w:hAnsiTheme="minorHAnsi"/>
                <w:noProof/>
                <w:lang w:eastAsia="lt-LT"/>
              </w:rPr>
              <w:tab/>
            </w:r>
            <w:r w:rsidRPr="00B853AD">
              <w:rPr>
                <w:rStyle w:val="Hipersaitas"/>
                <w:noProof/>
              </w:rPr>
              <w:t>Klasių diagrama</w:t>
            </w:r>
            <w:r w:rsidRPr="00B853AD">
              <w:rPr>
                <w:noProof/>
                <w:webHidden/>
              </w:rPr>
              <w:tab/>
            </w:r>
            <w:r w:rsidRPr="00B853AD">
              <w:rPr>
                <w:noProof/>
                <w:webHidden/>
              </w:rPr>
              <w:fldChar w:fldCharType="begin"/>
            </w:r>
            <w:r w:rsidRPr="00B853AD">
              <w:rPr>
                <w:noProof/>
                <w:webHidden/>
              </w:rPr>
              <w:instrText xml:space="preserve"> PAGEREF _Toc500277838 \h </w:instrText>
            </w:r>
            <w:r w:rsidRPr="00B853AD">
              <w:rPr>
                <w:noProof/>
                <w:webHidden/>
              </w:rPr>
            </w:r>
            <w:r w:rsidRPr="00B853AD">
              <w:rPr>
                <w:noProof/>
                <w:webHidden/>
              </w:rPr>
              <w:fldChar w:fldCharType="separate"/>
            </w:r>
            <w:r w:rsidRPr="00B853AD">
              <w:rPr>
                <w:noProof/>
                <w:webHidden/>
              </w:rPr>
              <w:t>3</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39" w:history="1">
            <w:r w:rsidRPr="00B853AD">
              <w:rPr>
                <w:rStyle w:val="Hipersaitas"/>
                <w:noProof/>
              </w:rPr>
              <w:t>1.1.2.</w:t>
            </w:r>
            <w:r w:rsidRPr="00B853AD">
              <w:rPr>
                <w:rFonts w:asciiTheme="minorHAnsi" w:eastAsiaTheme="minorEastAsia" w:hAnsiTheme="minorHAnsi"/>
                <w:noProof/>
                <w:lang w:eastAsia="lt-LT"/>
              </w:rPr>
              <w:tab/>
            </w:r>
            <w:r w:rsidRPr="00B853AD">
              <w:rPr>
                <w:rStyle w:val="Hipersaitas"/>
                <w:noProof/>
              </w:rPr>
              <w:t>Esminis kodas</w:t>
            </w:r>
            <w:r w:rsidRPr="00B853AD">
              <w:rPr>
                <w:noProof/>
                <w:webHidden/>
              </w:rPr>
              <w:tab/>
            </w:r>
            <w:r w:rsidRPr="00B853AD">
              <w:rPr>
                <w:noProof/>
                <w:webHidden/>
              </w:rPr>
              <w:fldChar w:fldCharType="begin"/>
            </w:r>
            <w:r w:rsidRPr="00B853AD">
              <w:rPr>
                <w:noProof/>
                <w:webHidden/>
              </w:rPr>
              <w:instrText xml:space="preserve"> PAGEREF _Toc500277839 \h </w:instrText>
            </w:r>
            <w:r w:rsidRPr="00B853AD">
              <w:rPr>
                <w:noProof/>
                <w:webHidden/>
              </w:rPr>
            </w:r>
            <w:r w:rsidRPr="00B853AD">
              <w:rPr>
                <w:noProof/>
                <w:webHidden/>
              </w:rPr>
              <w:fldChar w:fldCharType="separate"/>
            </w:r>
            <w:r w:rsidRPr="00B853AD">
              <w:rPr>
                <w:noProof/>
                <w:webHidden/>
              </w:rPr>
              <w:t>3</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40" w:history="1">
            <w:r w:rsidRPr="00B853AD">
              <w:rPr>
                <w:rStyle w:val="Hipersaitas"/>
                <w:noProof/>
              </w:rPr>
              <w:t>1.1.3.</w:t>
            </w:r>
            <w:r w:rsidRPr="00B853AD">
              <w:rPr>
                <w:rFonts w:asciiTheme="minorHAnsi" w:eastAsiaTheme="minorEastAsia" w:hAnsiTheme="minorHAnsi"/>
                <w:noProof/>
                <w:lang w:eastAsia="lt-LT"/>
              </w:rPr>
              <w:tab/>
            </w:r>
            <w:r w:rsidRPr="00B853AD">
              <w:rPr>
                <w:rStyle w:val="Hipersaitas"/>
                <w:noProof/>
              </w:rPr>
              <w:t>Naudojimo pagrindimas</w:t>
            </w:r>
            <w:r w:rsidRPr="00B853AD">
              <w:rPr>
                <w:noProof/>
                <w:webHidden/>
              </w:rPr>
              <w:tab/>
            </w:r>
            <w:r w:rsidRPr="00B853AD">
              <w:rPr>
                <w:noProof/>
                <w:webHidden/>
              </w:rPr>
              <w:fldChar w:fldCharType="begin"/>
            </w:r>
            <w:r w:rsidRPr="00B853AD">
              <w:rPr>
                <w:noProof/>
                <w:webHidden/>
              </w:rPr>
              <w:instrText xml:space="preserve"> PAGEREF _Toc500277840 \h </w:instrText>
            </w:r>
            <w:r w:rsidRPr="00B853AD">
              <w:rPr>
                <w:noProof/>
                <w:webHidden/>
              </w:rPr>
            </w:r>
            <w:r w:rsidRPr="00B853AD">
              <w:rPr>
                <w:noProof/>
                <w:webHidden/>
              </w:rPr>
              <w:fldChar w:fldCharType="separate"/>
            </w:r>
            <w:r w:rsidRPr="00B853AD">
              <w:rPr>
                <w:noProof/>
                <w:webHidden/>
              </w:rPr>
              <w:t>5</w:t>
            </w:r>
            <w:r w:rsidRPr="00B853AD">
              <w:rPr>
                <w:noProof/>
                <w:webHidden/>
              </w:rPr>
              <w:fldChar w:fldCharType="end"/>
            </w:r>
          </w:hyperlink>
        </w:p>
        <w:p w:rsidR="000C1096" w:rsidRPr="00B853AD" w:rsidRDefault="000C1096">
          <w:pPr>
            <w:pStyle w:val="Turinys2"/>
            <w:tabs>
              <w:tab w:val="left" w:pos="880"/>
              <w:tab w:val="right" w:leader="dot" w:pos="9016"/>
            </w:tabs>
            <w:rPr>
              <w:rFonts w:asciiTheme="minorHAnsi" w:eastAsiaTheme="minorEastAsia" w:hAnsiTheme="minorHAnsi"/>
              <w:noProof/>
              <w:lang w:eastAsia="lt-LT"/>
            </w:rPr>
          </w:pPr>
          <w:hyperlink w:anchor="_Toc500277841" w:history="1">
            <w:r w:rsidRPr="00B853AD">
              <w:rPr>
                <w:rStyle w:val="Hipersaitas"/>
                <w:noProof/>
              </w:rPr>
              <w:t>1.2.</w:t>
            </w:r>
            <w:r w:rsidRPr="00B853AD">
              <w:rPr>
                <w:rFonts w:asciiTheme="minorHAnsi" w:eastAsiaTheme="minorEastAsia" w:hAnsiTheme="minorHAnsi"/>
                <w:noProof/>
                <w:lang w:eastAsia="lt-LT"/>
              </w:rPr>
              <w:tab/>
            </w:r>
            <w:r w:rsidRPr="00B853AD">
              <w:rPr>
                <w:rStyle w:val="Hipersaitas"/>
                <w:noProof/>
              </w:rPr>
              <w:t>Flyweight</w:t>
            </w:r>
            <w:r w:rsidRPr="00B853AD">
              <w:rPr>
                <w:noProof/>
                <w:webHidden/>
              </w:rPr>
              <w:tab/>
            </w:r>
            <w:r w:rsidRPr="00B853AD">
              <w:rPr>
                <w:noProof/>
                <w:webHidden/>
              </w:rPr>
              <w:fldChar w:fldCharType="begin"/>
            </w:r>
            <w:r w:rsidRPr="00B853AD">
              <w:rPr>
                <w:noProof/>
                <w:webHidden/>
              </w:rPr>
              <w:instrText xml:space="preserve"> PAGEREF _Toc500277841 \h </w:instrText>
            </w:r>
            <w:r w:rsidRPr="00B853AD">
              <w:rPr>
                <w:noProof/>
                <w:webHidden/>
              </w:rPr>
            </w:r>
            <w:r w:rsidRPr="00B853AD">
              <w:rPr>
                <w:noProof/>
                <w:webHidden/>
              </w:rPr>
              <w:fldChar w:fldCharType="separate"/>
            </w:r>
            <w:r w:rsidRPr="00B853AD">
              <w:rPr>
                <w:noProof/>
                <w:webHidden/>
              </w:rPr>
              <w:t>5</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42" w:history="1">
            <w:r w:rsidRPr="00B853AD">
              <w:rPr>
                <w:rStyle w:val="Hipersaitas"/>
                <w:noProof/>
              </w:rPr>
              <w:t>1.2.1.</w:t>
            </w:r>
            <w:r w:rsidRPr="00B853AD">
              <w:rPr>
                <w:rFonts w:asciiTheme="minorHAnsi" w:eastAsiaTheme="minorEastAsia" w:hAnsiTheme="minorHAnsi"/>
                <w:noProof/>
                <w:lang w:eastAsia="lt-LT"/>
              </w:rPr>
              <w:tab/>
            </w:r>
            <w:r w:rsidRPr="00B853AD">
              <w:rPr>
                <w:rStyle w:val="Hipersaitas"/>
                <w:noProof/>
              </w:rPr>
              <w:t>Klasių diagrama</w:t>
            </w:r>
            <w:r w:rsidRPr="00B853AD">
              <w:rPr>
                <w:noProof/>
                <w:webHidden/>
              </w:rPr>
              <w:tab/>
            </w:r>
            <w:r w:rsidRPr="00B853AD">
              <w:rPr>
                <w:noProof/>
                <w:webHidden/>
              </w:rPr>
              <w:fldChar w:fldCharType="begin"/>
            </w:r>
            <w:r w:rsidRPr="00B853AD">
              <w:rPr>
                <w:noProof/>
                <w:webHidden/>
              </w:rPr>
              <w:instrText xml:space="preserve"> PAGEREF _Toc500277842 \h </w:instrText>
            </w:r>
            <w:r w:rsidRPr="00B853AD">
              <w:rPr>
                <w:noProof/>
                <w:webHidden/>
              </w:rPr>
            </w:r>
            <w:r w:rsidRPr="00B853AD">
              <w:rPr>
                <w:noProof/>
                <w:webHidden/>
              </w:rPr>
              <w:fldChar w:fldCharType="separate"/>
            </w:r>
            <w:r w:rsidRPr="00B853AD">
              <w:rPr>
                <w:noProof/>
                <w:webHidden/>
              </w:rPr>
              <w:t>6</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43" w:history="1">
            <w:r w:rsidRPr="00B853AD">
              <w:rPr>
                <w:rStyle w:val="Hipersaitas"/>
                <w:noProof/>
              </w:rPr>
              <w:t>1.2.2.</w:t>
            </w:r>
            <w:r w:rsidRPr="00B853AD">
              <w:rPr>
                <w:rFonts w:asciiTheme="minorHAnsi" w:eastAsiaTheme="minorEastAsia" w:hAnsiTheme="minorHAnsi"/>
                <w:noProof/>
                <w:lang w:eastAsia="lt-LT"/>
              </w:rPr>
              <w:tab/>
            </w:r>
            <w:r w:rsidRPr="00B853AD">
              <w:rPr>
                <w:rStyle w:val="Hipersaitas"/>
                <w:noProof/>
              </w:rPr>
              <w:t>Esminis kodas</w:t>
            </w:r>
            <w:r w:rsidRPr="00B853AD">
              <w:rPr>
                <w:noProof/>
                <w:webHidden/>
              </w:rPr>
              <w:tab/>
            </w:r>
            <w:r w:rsidRPr="00B853AD">
              <w:rPr>
                <w:noProof/>
                <w:webHidden/>
              </w:rPr>
              <w:fldChar w:fldCharType="begin"/>
            </w:r>
            <w:r w:rsidRPr="00B853AD">
              <w:rPr>
                <w:noProof/>
                <w:webHidden/>
              </w:rPr>
              <w:instrText xml:space="preserve"> PAGEREF _Toc500277843 \h </w:instrText>
            </w:r>
            <w:r w:rsidRPr="00B853AD">
              <w:rPr>
                <w:noProof/>
                <w:webHidden/>
              </w:rPr>
            </w:r>
            <w:r w:rsidRPr="00B853AD">
              <w:rPr>
                <w:noProof/>
                <w:webHidden/>
              </w:rPr>
              <w:fldChar w:fldCharType="separate"/>
            </w:r>
            <w:r w:rsidRPr="00B853AD">
              <w:rPr>
                <w:noProof/>
                <w:webHidden/>
              </w:rPr>
              <w:t>6</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44" w:history="1">
            <w:r w:rsidRPr="00B853AD">
              <w:rPr>
                <w:rStyle w:val="Hipersaitas"/>
                <w:noProof/>
              </w:rPr>
              <w:t>1.2.3.</w:t>
            </w:r>
            <w:r w:rsidRPr="00B853AD">
              <w:rPr>
                <w:rFonts w:asciiTheme="minorHAnsi" w:eastAsiaTheme="minorEastAsia" w:hAnsiTheme="minorHAnsi"/>
                <w:noProof/>
                <w:lang w:eastAsia="lt-LT"/>
              </w:rPr>
              <w:tab/>
            </w:r>
            <w:r w:rsidRPr="00B853AD">
              <w:rPr>
                <w:rStyle w:val="Hipersaitas"/>
                <w:noProof/>
              </w:rPr>
              <w:t>Naudojimo pagrindimas</w:t>
            </w:r>
            <w:r w:rsidRPr="00B853AD">
              <w:rPr>
                <w:noProof/>
                <w:webHidden/>
              </w:rPr>
              <w:tab/>
            </w:r>
            <w:r w:rsidRPr="00B853AD">
              <w:rPr>
                <w:noProof/>
                <w:webHidden/>
              </w:rPr>
              <w:fldChar w:fldCharType="begin"/>
            </w:r>
            <w:r w:rsidRPr="00B853AD">
              <w:rPr>
                <w:noProof/>
                <w:webHidden/>
              </w:rPr>
              <w:instrText xml:space="preserve"> PAGEREF _Toc500277844 \h </w:instrText>
            </w:r>
            <w:r w:rsidRPr="00B853AD">
              <w:rPr>
                <w:noProof/>
                <w:webHidden/>
              </w:rPr>
            </w:r>
            <w:r w:rsidRPr="00B853AD">
              <w:rPr>
                <w:noProof/>
                <w:webHidden/>
              </w:rPr>
              <w:fldChar w:fldCharType="separate"/>
            </w:r>
            <w:r w:rsidRPr="00B853AD">
              <w:rPr>
                <w:noProof/>
                <w:webHidden/>
              </w:rPr>
              <w:t>7</w:t>
            </w:r>
            <w:r w:rsidRPr="00B853AD">
              <w:rPr>
                <w:noProof/>
                <w:webHidden/>
              </w:rPr>
              <w:fldChar w:fldCharType="end"/>
            </w:r>
          </w:hyperlink>
        </w:p>
        <w:p w:rsidR="000C1096" w:rsidRPr="00B853AD" w:rsidRDefault="000C1096">
          <w:pPr>
            <w:pStyle w:val="Turinys2"/>
            <w:tabs>
              <w:tab w:val="left" w:pos="880"/>
              <w:tab w:val="right" w:leader="dot" w:pos="9016"/>
            </w:tabs>
            <w:rPr>
              <w:rFonts w:asciiTheme="minorHAnsi" w:eastAsiaTheme="minorEastAsia" w:hAnsiTheme="minorHAnsi"/>
              <w:noProof/>
              <w:lang w:eastAsia="lt-LT"/>
            </w:rPr>
          </w:pPr>
          <w:hyperlink w:anchor="_Toc500277845" w:history="1">
            <w:r w:rsidRPr="00B853AD">
              <w:rPr>
                <w:rStyle w:val="Hipersaitas"/>
                <w:noProof/>
              </w:rPr>
              <w:t>1.3.</w:t>
            </w:r>
            <w:r w:rsidRPr="00B853AD">
              <w:rPr>
                <w:rFonts w:asciiTheme="minorHAnsi" w:eastAsiaTheme="minorEastAsia" w:hAnsiTheme="minorHAnsi"/>
                <w:noProof/>
                <w:lang w:eastAsia="lt-LT"/>
              </w:rPr>
              <w:tab/>
            </w:r>
            <w:r w:rsidRPr="00B853AD">
              <w:rPr>
                <w:rStyle w:val="Hipersaitas"/>
                <w:noProof/>
              </w:rPr>
              <w:t>State</w:t>
            </w:r>
            <w:r w:rsidRPr="00B853AD">
              <w:rPr>
                <w:noProof/>
                <w:webHidden/>
              </w:rPr>
              <w:tab/>
            </w:r>
            <w:r w:rsidRPr="00B853AD">
              <w:rPr>
                <w:noProof/>
                <w:webHidden/>
              </w:rPr>
              <w:fldChar w:fldCharType="begin"/>
            </w:r>
            <w:r w:rsidRPr="00B853AD">
              <w:rPr>
                <w:noProof/>
                <w:webHidden/>
              </w:rPr>
              <w:instrText xml:space="preserve"> PAGEREF _Toc500277845 \h </w:instrText>
            </w:r>
            <w:r w:rsidRPr="00B853AD">
              <w:rPr>
                <w:noProof/>
                <w:webHidden/>
              </w:rPr>
            </w:r>
            <w:r w:rsidRPr="00B853AD">
              <w:rPr>
                <w:noProof/>
                <w:webHidden/>
              </w:rPr>
              <w:fldChar w:fldCharType="separate"/>
            </w:r>
            <w:r w:rsidRPr="00B853AD">
              <w:rPr>
                <w:noProof/>
                <w:webHidden/>
              </w:rPr>
              <w:t>7</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46" w:history="1">
            <w:r w:rsidRPr="00B853AD">
              <w:rPr>
                <w:rStyle w:val="Hipersaitas"/>
                <w:noProof/>
              </w:rPr>
              <w:t>1.3.1.</w:t>
            </w:r>
            <w:r w:rsidRPr="00B853AD">
              <w:rPr>
                <w:rFonts w:asciiTheme="minorHAnsi" w:eastAsiaTheme="minorEastAsia" w:hAnsiTheme="minorHAnsi"/>
                <w:noProof/>
                <w:lang w:eastAsia="lt-LT"/>
              </w:rPr>
              <w:tab/>
            </w:r>
            <w:r w:rsidRPr="00B853AD">
              <w:rPr>
                <w:rStyle w:val="Hipersaitas"/>
                <w:noProof/>
              </w:rPr>
              <w:t>Klasių diagrama</w:t>
            </w:r>
            <w:r w:rsidRPr="00B853AD">
              <w:rPr>
                <w:noProof/>
                <w:webHidden/>
              </w:rPr>
              <w:tab/>
            </w:r>
            <w:r w:rsidRPr="00B853AD">
              <w:rPr>
                <w:noProof/>
                <w:webHidden/>
              </w:rPr>
              <w:fldChar w:fldCharType="begin"/>
            </w:r>
            <w:r w:rsidRPr="00B853AD">
              <w:rPr>
                <w:noProof/>
                <w:webHidden/>
              </w:rPr>
              <w:instrText xml:space="preserve"> PAGEREF _Toc500277846 \h </w:instrText>
            </w:r>
            <w:r w:rsidRPr="00B853AD">
              <w:rPr>
                <w:noProof/>
                <w:webHidden/>
              </w:rPr>
            </w:r>
            <w:r w:rsidRPr="00B853AD">
              <w:rPr>
                <w:noProof/>
                <w:webHidden/>
              </w:rPr>
              <w:fldChar w:fldCharType="separate"/>
            </w:r>
            <w:r w:rsidRPr="00B853AD">
              <w:rPr>
                <w:noProof/>
                <w:webHidden/>
              </w:rPr>
              <w:t>7</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47" w:history="1">
            <w:r w:rsidRPr="00B853AD">
              <w:rPr>
                <w:rStyle w:val="Hipersaitas"/>
                <w:noProof/>
              </w:rPr>
              <w:t>1.3.2.</w:t>
            </w:r>
            <w:r w:rsidRPr="00B853AD">
              <w:rPr>
                <w:rFonts w:asciiTheme="minorHAnsi" w:eastAsiaTheme="minorEastAsia" w:hAnsiTheme="minorHAnsi"/>
                <w:noProof/>
                <w:lang w:eastAsia="lt-LT"/>
              </w:rPr>
              <w:tab/>
            </w:r>
            <w:r w:rsidRPr="00B853AD">
              <w:rPr>
                <w:rStyle w:val="Hipersaitas"/>
                <w:noProof/>
              </w:rPr>
              <w:t>Esminis kodas</w:t>
            </w:r>
            <w:r w:rsidRPr="00B853AD">
              <w:rPr>
                <w:noProof/>
                <w:webHidden/>
              </w:rPr>
              <w:tab/>
            </w:r>
            <w:r w:rsidRPr="00B853AD">
              <w:rPr>
                <w:noProof/>
                <w:webHidden/>
              </w:rPr>
              <w:fldChar w:fldCharType="begin"/>
            </w:r>
            <w:r w:rsidRPr="00B853AD">
              <w:rPr>
                <w:noProof/>
                <w:webHidden/>
              </w:rPr>
              <w:instrText xml:space="preserve"> PAGEREF _Toc500277847 \h </w:instrText>
            </w:r>
            <w:r w:rsidRPr="00B853AD">
              <w:rPr>
                <w:noProof/>
                <w:webHidden/>
              </w:rPr>
            </w:r>
            <w:r w:rsidRPr="00B853AD">
              <w:rPr>
                <w:noProof/>
                <w:webHidden/>
              </w:rPr>
              <w:fldChar w:fldCharType="separate"/>
            </w:r>
            <w:r w:rsidRPr="00B853AD">
              <w:rPr>
                <w:noProof/>
                <w:webHidden/>
              </w:rPr>
              <w:t>7</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48" w:history="1">
            <w:r w:rsidRPr="00B853AD">
              <w:rPr>
                <w:rStyle w:val="Hipersaitas"/>
                <w:noProof/>
              </w:rPr>
              <w:t>1.3.3.</w:t>
            </w:r>
            <w:r w:rsidRPr="00B853AD">
              <w:rPr>
                <w:rFonts w:asciiTheme="minorHAnsi" w:eastAsiaTheme="minorEastAsia" w:hAnsiTheme="minorHAnsi"/>
                <w:noProof/>
                <w:lang w:eastAsia="lt-LT"/>
              </w:rPr>
              <w:tab/>
            </w:r>
            <w:r w:rsidRPr="00B853AD">
              <w:rPr>
                <w:rStyle w:val="Hipersaitas"/>
                <w:noProof/>
              </w:rPr>
              <w:t>Naudojimo pagrindimas</w:t>
            </w:r>
            <w:r w:rsidRPr="00B853AD">
              <w:rPr>
                <w:noProof/>
                <w:webHidden/>
              </w:rPr>
              <w:tab/>
            </w:r>
            <w:r w:rsidRPr="00B853AD">
              <w:rPr>
                <w:noProof/>
                <w:webHidden/>
              </w:rPr>
              <w:fldChar w:fldCharType="begin"/>
            </w:r>
            <w:r w:rsidRPr="00B853AD">
              <w:rPr>
                <w:noProof/>
                <w:webHidden/>
              </w:rPr>
              <w:instrText xml:space="preserve"> PAGEREF _Toc500277848 \h </w:instrText>
            </w:r>
            <w:r w:rsidRPr="00B853AD">
              <w:rPr>
                <w:noProof/>
                <w:webHidden/>
              </w:rPr>
            </w:r>
            <w:r w:rsidRPr="00B853AD">
              <w:rPr>
                <w:noProof/>
                <w:webHidden/>
              </w:rPr>
              <w:fldChar w:fldCharType="separate"/>
            </w:r>
            <w:r w:rsidRPr="00B853AD">
              <w:rPr>
                <w:noProof/>
                <w:webHidden/>
              </w:rPr>
              <w:t>7</w:t>
            </w:r>
            <w:r w:rsidRPr="00B853AD">
              <w:rPr>
                <w:noProof/>
                <w:webHidden/>
              </w:rPr>
              <w:fldChar w:fldCharType="end"/>
            </w:r>
          </w:hyperlink>
        </w:p>
        <w:p w:rsidR="000C1096" w:rsidRPr="00B853AD" w:rsidRDefault="000C1096">
          <w:pPr>
            <w:pStyle w:val="Turinys1"/>
            <w:tabs>
              <w:tab w:val="left" w:pos="440"/>
              <w:tab w:val="right" w:leader="dot" w:pos="9016"/>
            </w:tabs>
            <w:rPr>
              <w:rFonts w:asciiTheme="minorHAnsi" w:eastAsiaTheme="minorEastAsia" w:hAnsiTheme="minorHAnsi"/>
              <w:noProof/>
              <w:lang w:eastAsia="lt-LT"/>
            </w:rPr>
          </w:pPr>
          <w:hyperlink w:anchor="_Toc500277849" w:history="1">
            <w:r w:rsidRPr="00B853AD">
              <w:rPr>
                <w:rStyle w:val="Hipersaitas"/>
                <w:noProof/>
              </w:rPr>
              <w:t>2.</w:t>
            </w:r>
            <w:r w:rsidRPr="00B853AD">
              <w:rPr>
                <w:rFonts w:asciiTheme="minorHAnsi" w:eastAsiaTheme="minorEastAsia" w:hAnsiTheme="minorHAnsi"/>
                <w:noProof/>
                <w:lang w:eastAsia="lt-LT"/>
              </w:rPr>
              <w:tab/>
            </w:r>
            <w:r w:rsidRPr="00B853AD">
              <w:rPr>
                <w:rStyle w:val="Hipersaitas"/>
                <w:noProof/>
              </w:rPr>
              <w:t>Projektavimo šablonai (2 laboratorinis)</w:t>
            </w:r>
            <w:r w:rsidRPr="00B853AD">
              <w:rPr>
                <w:noProof/>
                <w:webHidden/>
              </w:rPr>
              <w:tab/>
            </w:r>
            <w:r w:rsidRPr="00B853AD">
              <w:rPr>
                <w:noProof/>
                <w:webHidden/>
              </w:rPr>
              <w:fldChar w:fldCharType="begin"/>
            </w:r>
            <w:r w:rsidRPr="00B853AD">
              <w:rPr>
                <w:noProof/>
                <w:webHidden/>
              </w:rPr>
              <w:instrText xml:space="preserve"> PAGEREF _Toc500277849 \h </w:instrText>
            </w:r>
            <w:r w:rsidRPr="00B853AD">
              <w:rPr>
                <w:noProof/>
                <w:webHidden/>
              </w:rPr>
            </w:r>
            <w:r w:rsidRPr="00B853AD">
              <w:rPr>
                <w:noProof/>
                <w:webHidden/>
              </w:rPr>
              <w:fldChar w:fldCharType="separate"/>
            </w:r>
            <w:r w:rsidRPr="00B853AD">
              <w:rPr>
                <w:noProof/>
                <w:webHidden/>
              </w:rPr>
              <w:t>8</w:t>
            </w:r>
            <w:r w:rsidRPr="00B853AD">
              <w:rPr>
                <w:noProof/>
                <w:webHidden/>
              </w:rPr>
              <w:fldChar w:fldCharType="end"/>
            </w:r>
          </w:hyperlink>
        </w:p>
        <w:p w:rsidR="000C1096" w:rsidRPr="00B853AD" w:rsidRDefault="000C1096">
          <w:pPr>
            <w:pStyle w:val="Turinys2"/>
            <w:tabs>
              <w:tab w:val="left" w:pos="880"/>
              <w:tab w:val="right" w:leader="dot" w:pos="9016"/>
            </w:tabs>
            <w:rPr>
              <w:rFonts w:asciiTheme="minorHAnsi" w:eastAsiaTheme="minorEastAsia" w:hAnsiTheme="minorHAnsi"/>
              <w:noProof/>
              <w:lang w:eastAsia="lt-LT"/>
            </w:rPr>
          </w:pPr>
          <w:hyperlink w:anchor="_Toc500277850" w:history="1">
            <w:r w:rsidRPr="00B853AD">
              <w:rPr>
                <w:rStyle w:val="Hipersaitas"/>
                <w:noProof/>
              </w:rPr>
              <w:t>2.1.</w:t>
            </w:r>
            <w:r w:rsidRPr="00B853AD">
              <w:rPr>
                <w:rFonts w:asciiTheme="minorHAnsi" w:eastAsiaTheme="minorEastAsia" w:hAnsiTheme="minorHAnsi"/>
                <w:noProof/>
                <w:lang w:eastAsia="lt-LT"/>
              </w:rPr>
              <w:tab/>
            </w:r>
            <w:r w:rsidRPr="00B853AD">
              <w:rPr>
                <w:rStyle w:val="Hipersaitas"/>
                <w:noProof/>
              </w:rPr>
              <w:t>Adapter</w:t>
            </w:r>
            <w:r w:rsidRPr="00B853AD">
              <w:rPr>
                <w:noProof/>
                <w:webHidden/>
              </w:rPr>
              <w:tab/>
            </w:r>
            <w:r w:rsidRPr="00B853AD">
              <w:rPr>
                <w:noProof/>
                <w:webHidden/>
              </w:rPr>
              <w:fldChar w:fldCharType="begin"/>
            </w:r>
            <w:r w:rsidRPr="00B853AD">
              <w:rPr>
                <w:noProof/>
                <w:webHidden/>
              </w:rPr>
              <w:instrText xml:space="preserve"> PAGEREF _Toc500277850 \h </w:instrText>
            </w:r>
            <w:r w:rsidRPr="00B853AD">
              <w:rPr>
                <w:noProof/>
                <w:webHidden/>
              </w:rPr>
            </w:r>
            <w:r w:rsidRPr="00B853AD">
              <w:rPr>
                <w:noProof/>
                <w:webHidden/>
              </w:rPr>
              <w:fldChar w:fldCharType="separate"/>
            </w:r>
            <w:r w:rsidRPr="00B853AD">
              <w:rPr>
                <w:noProof/>
                <w:webHidden/>
              </w:rPr>
              <w:t>8</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51" w:history="1">
            <w:r w:rsidRPr="00B853AD">
              <w:rPr>
                <w:rStyle w:val="Hipersaitas"/>
                <w:noProof/>
              </w:rPr>
              <w:t>2.1.1.</w:t>
            </w:r>
            <w:r w:rsidRPr="00B853AD">
              <w:rPr>
                <w:rFonts w:asciiTheme="minorHAnsi" w:eastAsiaTheme="minorEastAsia" w:hAnsiTheme="minorHAnsi"/>
                <w:noProof/>
                <w:lang w:eastAsia="lt-LT"/>
              </w:rPr>
              <w:tab/>
            </w:r>
            <w:r w:rsidRPr="00B853AD">
              <w:rPr>
                <w:rStyle w:val="Hipersaitas"/>
                <w:noProof/>
              </w:rPr>
              <w:t>Klasių diagrama</w:t>
            </w:r>
            <w:r w:rsidRPr="00B853AD">
              <w:rPr>
                <w:noProof/>
                <w:webHidden/>
              </w:rPr>
              <w:tab/>
            </w:r>
            <w:r w:rsidRPr="00B853AD">
              <w:rPr>
                <w:noProof/>
                <w:webHidden/>
              </w:rPr>
              <w:fldChar w:fldCharType="begin"/>
            </w:r>
            <w:r w:rsidRPr="00B853AD">
              <w:rPr>
                <w:noProof/>
                <w:webHidden/>
              </w:rPr>
              <w:instrText xml:space="preserve"> PAGEREF _Toc500277851 \h </w:instrText>
            </w:r>
            <w:r w:rsidRPr="00B853AD">
              <w:rPr>
                <w:noProof/>
                <w:webHidden/>
              </w:rPr>
            </w:r>
            <w:r w:rsidRPr="00B853AD">
              <w:rPr>
                <w:noProof/>
                <w:webHidden/>
              </w:rPr>
              <w:fldChar w:fldCharType="separate"/>
            </w:r>
            <w:r w:rsidRPr="00B853AD">
              <w:rPr>
                <w:noProof/>
                <w:webHidden/>
              </w:rPr>
              <w:t>8</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52" w:history="1">
            <w:r w:rsidRPr="00B853AD">
              <w:rPr>
                <w:rStyle w:val="Hipersaitas"/>
                <w:noProof/>
              </w:rPr>
              <w:t>2.1.2.</w:t>
            </w:r>
            <w:r w:rsidRPr="00B853AD">
              <w:rPr>
                <w:rFonts w:asciiTheme="minorHAnsi" w:eastAsiaTheme="minorEastAsia" w:hAnsiTheme="minorHAnsi"/>
                <w:noProof/>
                <w:lang w:eastAsia="lt-LT"/>
              </w:rPr>
              <w:tab/>
            </w:r>
            <w:r w:rsidRPr="00B853AD">
              <w:rPr>
                <w:rStyle w:val="Hipersaitas"/>
                <w:noProof/>
              </w:rPr>
              <w:t>Esminis kodas</w:t>
            </w:r>
            <w:r w:rsidRPr="00B853AD">
              <w:rPr>
                <w:noProof/>
                <w:webHidden/>
              </w:rPr>
              <w:tab/>
            </w:r>
            <w:r w:rsidRPr="00B853AD">
              <w:rPr>
                <w:noProof/>
                <w:webHidden/>
              </w:rPr>
              <w:fldChar w:fldCharType="begin"/>
            </w:r>
            <w:r w:rsidRPr="00B853AD">
              <w:rPr>
                <w:noProof/>
                <w:webHidden/>
              </w:rPr>
              <w:instrText xml:space="preserve"> PAGEREF _Toc500277852 \h </w:instrText>
            </w:r>
            <w:r w:rsidRPr="00B853AD">
              <w:rPr>
                <w:noProof/>
                <w:webHidden/>
              </w:rPr>
            </w:r>
            <w:r w:rsidRPr="00B853AD">
              <w:rPr>
                <w:noProof/>
                <w:webHidden/>
              </w:rPr>
              <w:fldChar w:fldCharType="separate"/>
            </w:r>
            <w:r w:rsidRPr="00B853AD">
              <w:rPr>
                <w:noProof/>
                <w:webHidden/>
              </w:rPr>
              <w:t>8</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53" w:history="1">
            <w:r w:rsidRPr="00B853AD">
              <w:rPr>
                <w:rStyle w:val="Hipersaitas"/>
                <w:noProof/>
              </w:rPr>
              <w:t>2.1.3.</w:t>
            </w:r>
            <w:r w:rsidRPr="00B853AD">
              <w:rPr>
                <w:rFonts w:asciiTheme="minorHAnsi" w:eastAsiaTheme="minorEastAsia" w:hAnsiTheme="minorHAnsi"/>
                <w:noProof/>
                <w:lang w:eastAsia="lt-LT"/>
              </w:rPr>
              <w:tab/>
            </w:r>
            <w:r w:rsidRPr="00B853AD">
              <w:rPr>
                <w:rStyle w:val="Hipersaitas"/>
                <w:noProof/>
              </w:rPr>
              <w:t>Naudojimo pagrindimas</w:t>
            </w:r>
            <w:r w:rsidRPr="00B853AD">
              <w:rPr>
                <w:noProof/>
                <w:webHidden/>
              </w:rPr>
              <w:tab/>
            </w:r>
            <w:r w:rsidRPr="00B853AD">
              <w:rPr>
                <w:noProof/>
                <w:webHidden/>
              </w:rPr>
              <w:fldChar w:fldCharType="begin"/>
            </w:r>
            <w:r w:rsidRPr="00B853AD">
              <w:rPr>
                <w:noProof/>
                <w:webHidden/>
              </w:rPr>
              <w:instrText xml:space="preserve"> PAGEREF _Toc500277853 \h </w:instrText>
            </w:r>
            <w:r w:rsidRPr="00B853AD">
              <w:rPr>
                <w:noProof/>
                <w:webHidden/>
              </w:rPr>
            </w:r>
            <w:r w:rsidRPr="00B853AD">
              <w:rPr>
                <w:noProof/>
                <w:webHidden/>
              </w:rPr>
              <w:fldChar w:fldCharType="separate"/>
            </w:r>
            <w:r w:rsidRPr="00B853AD">
              <w:rPr>
                <w:noProof/>
                <w:webHidden/>
              </w:rPr>
              <w:t>9</w:t>
            </w:r>
            <w:r w:rsidRPr="00B853AD">
              <w:rPr>
                <w:noProof/>
                <w:webHidden/>
              </w:rPr>
              <w:fldChar w:fldCharType="end"/>
            </w:r>
          </w:hyperlink>
        </w:p>
        <w:p w:rsidR="000C1096" w:rsidRPr="00B853AD" w:rsidRDefault="000C1096">
          <w:pPr>
            <w:pStyle w:val="Turinys2"/>
            <w:tabs>
              <w:tab w:val="left" w:pos="880"/>
              <w:tab w:val="right" w:leader="dot" w:pos="9016"/>
            </w:tabs>
            <w:rPr>
              <w:rFonts w:asciiTheme="minorHAnsi" w:eastAsiaTheme="minorEastAsia" w:hAnsiTheme="minorHAnsi"/>
              <w:noProof/>
              <w:lang w:eastAsia="lt-LT"/>
            </w:rPr>
          </w:pPr>
          <w:hyperlink w:anchor="_Toc500277854" w:history="1">
            <w:r w:rsidRPr="00B853AD">
              <w:rPr>
                <w:rStyle w:val="Hipersaitas"/>
                <w:noProof/>
              </w:rPr>
              <w:t>2.2.</w:t>
            </w:r>
            <w:r w:rsidRPr="00B853AD">
              <w:rPr>
                <w:rFonts w:asciiTheme="minorHAnsi" w:eastAsiaTheme="minorEastAsia" w:hAnsiTheme="minorHAnsi"/>
                <w:noProof/>
                <w:lang w:eastAsia="lt-LT"/>
              </w:rPr>
              <w:tab/>
            </w:r>
            <w:r w:rsidRPr="00B853AD">
              <w:rPr>
                <w:rStyle w:val="Hipersaitas"/>
                <w:noProof/>
              </w:rPr>
              <w:t>Prototype</w:t>
            </w:r>
            <w:r w:rsidRPr="00B853AD">
              <w:rPr>
                <w:noProof/>
                <w:webHidden/>
              </w:rPr>
              <w:tab/>
            </w:r>
            <w:r w:rsidRPr="00B853AD">
              <w:rPr>
                <w:noProof/>
                <w:webHidden/>
              </w:rPr>
              <w:fldChar w:fldCharType="begin"/>
            </w:r>
            <w:r w:rsidRPr="00B853AD">
              <w:rPr>
                <w:noProof/>
                <w:webHidden/>
              </w:rPr>
              <w:instrText xml:space="preserve"> PAGEREF _Toc500277854 \h </w:instrText>
            </w:r>
            <w:r w:rsidRPr="00B853AD">
              <w:rPr>
                <w:noProof/>
                <w:webHidden/>
              </w:rPr>
            </w:r>
            <w:r w:rsidRPr="00B853AD">
              <w:rPr>
                <w:noProof/>
                <w:webHidden/>
              </w:rPr>
              <w:fldChar w:fldCharType="separate"/>
            </w:r>
            <w:r w:rsidRPr="00B853AD">
              <w:rPr>
                <w:noProof/>
                <w:webHidden/>
              </w:rPr>
              <w:t>9</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55" w:history="1">
            <w:r w:rsidRPr="00B853AD">
              <w:rPr>
                <w:rStyle w:val="Hipersaitas"/>
                <w:noProof/>
              </w:rPr>
              <w:t>2.2.1.</w:t>
            </w:r>
            <w:r w:rsidRPr="00B853AD">
              <w:rPr>
                <w:rFonts w:asciiTheme="minorHAnsi" w:eastAsiaTheme="minorEastAsia" w:hAnsiTheme="minorHAnsi"/>
                <w:noProof/>
                <w:lang w:eastAsia="lt-LT"/>
              </w:rPr>
              <w:tab/>
            </w:r>
            <w:r w:rsidRPr="00B853AD">
              <w:rPr>
                <w:rStyle w:val="Hipersaitas"/>
                <w:noProof/>
              </w:rPr>
              <w:t>Klasių diagrama</w:t>
            </w:r>
            <w:r w:rsidRPr="00B853AD">
              <w:rPr>
                <w:noProof/>
                <w:webHidden/>
              </w:rPr>
              <w:tab/>
            </w:r>
            <w:r w:rsidRPr="00B853AD">
              <w:rPr>
                <w:noProof/>
                <w:webHidden/>
              </w:rPr>
              <w:fldChar w:fldCharType="begin"/>
            </w:r>
            <w:r w:rsidRPr="00B853AD">
              <w:rPr>
                <w:noProof/>
                <w:webHidden/>
              </w:rPr>
              <w:instrText xml:space="preserve"> PAGEREF _Toc500277855 \h </w:instrText>
            </w:r>
            <w:r w:rsidRPr="00B853AD">
              <w:rPr>
                <w:noProof/>
                <w:webHidden/>
              </w:rPr>
            </w:r>
            <w:r w:rsidRPr="00B853AD">
              <w:rPr>
                <w:noProof/>
                <w:webHidden/>
              </w:rPr>
              <w:fldChar w:fldCharType="separate"/>
            </w:r>
            <w:r w:rsidRPr="00B853AD">
              <w:rPr>
                <w:noProof/>
                <w:webHidden/>
              </w:rPr>
              <w:t>9</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56" w:history="1">
            <w:r w:rsidRPr="00B853AD">
              <w:rPr>
                <w:rStyle w:val="Hipersaitas"/>
                <w:noProof/>
              </w:rPr>
              <w:t>2.2.2.</w:t>
            </w:r>
            <w:r w:rsidRPr="00B853AD">
              <w:rPr>
                <w:rFonts w:asciiTheme="minorHAnsi" w:eastAsiaTheme="minorEastAsia" w:hAnsiTheme="minorHAnsi"/>
                <w:noProof/>
                <w:lang w:eastAsia="lt-LT"/>
              </w:rPr>
              <w:tab/>
            </w:r>
            <w:r w:rsidRPr="00B853AD">
              <w:rPr>
                <w:rStyle w:val="Hipersaitas"/>
                <w:noProof/>
              </w:rPr>
              <w:t>Esminis kodas</w:t>
            </w:r>
            <w:r w:rsidRPr="00B853AD">
              <w:rPr>
                <w:noProof/>
                <w:webHidden/>
              </w:rPr>
              <w:tab/>
            </w:r>
            <w:r w:rsidRPr="00B853AD">
              <w:rPr>
                <w:noProof/>
                <w:webHidden/>
              </w:rPr>
              <w:fldChar w:fldCharType="begin"/>
            </w:r>
            <w:r w:rsidRPr="00B853AD">
              <w:rPr>
                <w:noProof/>
                <w:webHidden/>
              </w:rPr>
              <w:instrText xml:space="preserve"> PAGEREF _Toc500277856 \h </w:instrText>
            </w:r>
            <w:r w:rsidRPr="00B853AD">
              <w:rPr>
                <w:noProof/>
                <w:webHidden/>
              </w:rPr>
            </w:r>
            <w:r w:rsidRPr="00B853AD">
              <w:rPr>
                <w:noProof/>
                <w:webHidden/>
              </w:rPr>
              <w:fldChar w:fldCharType="separate"/>
            </w:r>
            <w:r w:rsidRPr="00B853AD">
              <w:rPr>
                <w:noProof/>
                <w:webHidden/>
              </w:rPr>
              <w:t>9</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57" w:history="1">
            <w:r w:rsidRPr="00B853AD">
              <w:rPr>
                <w:rStyle w:val="Hipersaitas"/>
                <w:noProof/>
              </w:rPr>
              <w:t>2.2.3.</w:t>
            </w:r>
            <w:r w:rsidRPr="00B853AD">
              <w:rPr>
                <w:rFonts w:asciiTheme="minorHAnsi" w:eastAsiaTheme="minorEastAsia" w:hAnsiTheme="minorHAnsi"/>
                <w:noProof/>
                <w:lang w:eastAsia="lt-LT"/>
              </w:rPr>
              <w:tab/>
            </w:r>
            <w:r w:rsidRPr="00B853AD">
              <w:rPr>
                <w:rStyle w:val="Hipersaitas"/>
                <w:noProof/>
              </w:rPr>
              <w:t>Naudojimo pagrindinis</w:t>
            </w:r>
            <w:r w:rsidRPr="00B853AD">
              <w:rPr>
                <w:noProof/>
                <w:webHidden/>
              </w:rPr>
              <w:tab/>
            </w:r>
            <w:r w:rsidRPr="00B853AD">
              <w:rPr>
                <w:noProof/>
                <w:webHidden/>
              </w:rPr>
              <w:fldChar w:fldCharType="begin"/>
            </w:r>
            <w:r w:rsidRPr="00B853AD">
              <w:rPr>
                <w:noProof/>
                <w:webHidden/>
              </w:rPr>
              <w:instrText xml:space="preserve"> PAGEREF _Toc500277857 \h </w:instrText>
            </w:r>
            <w:r w:rsidRPr="00B853AD">
              <w:rPr>
                <w:noProof/>
                <w:webHidden/>
              </w:rPr>
            </w:r>
            <w:r w:rsidRPr="00B853AD">
              <w:rPr>
                <w:noProof/>
                <w:webHidden/>
              </w:rPr>
              <w:fldChar w:fldCharType="separate"/>
            </w:r>
            <w:r w:rsidRPr="00B853AD">
              <w:rPr>
                <w:noProof/>
                <w:webHidden/>
              </w:rPr>
              <w:t>10</w:t>
            </w:r>
            <w:r w:rsidRPr="00B853AD">
              <w:rPr>
                <w:noProof/>
                <w:webHidden/>
              </w:rPr>
              <w:fldChar w:fldCharType="end"/>
            </w:r>
          </w:hyperlink>
        </w:p>
        <w:p w:rsidR="000C1096" w:rsidRPr="00B853AD" w:rsidRDefault="000C1096">
          <w:pPr>
            <w:pStyle w:val="Turinys2"/>
            <w:tabs>
              <w:tab w:val="left" w:pos="880"/>
              <w:tab w:val="right" w:leader="dot" w:pos="9016"/>
            </w:tabs>
            <w:rPr>
              <w:rFonts w:asciiTheme="minorHAnsi" w:eastAsiaTheme="minorEastAsia" w:hAnsiTheme="minorHAnsi"/>
              <w:noProof/>
              <w:lang w:eastAsia="lt-LT"/>
            </w:rPr>
          </w:pPr>
          <w:hyperlink w:anchor="_Toc500277858" w:history="1">
            <w:r w:rsidRPr="00B853AD">
              <w:rPr>
                <w:rStyle w:val="Hipersaitas"/>
                <w:noProof/>
              </w:rPr>
              <w:t>2.3.</w:t>
            </w:r>
            <w:r w:rsidRPr="00B853AD">
              <w:rPr>
                <w:rFonts w:asciiTheme="minorHAnsi" w:eastAsiaTheme="minorEastAsia" w:hAnsiTheme="minorHAnsi"/>
                <w:noProof/>
                <w:lang w:eastAsia="lt-LT"/>
              </w:rPr>
              <w:tab/>
            </w:r>
            <w:r w:rsidRPr="00B853AD">
              <w:rPr>
                <w:rStyle w:val="Hipersaitas"/>
                <w:noProof/>
              </w:rPr>
              <w:t>Command</w:t>
            </w:r>
            <w:r w:rsidRPr="00B853AD">
              <w:rPr>
                <w:noProof/>
                <w:webHidden/>
              </w:rPr>
              <w:tab/>
            </w:r>
            <w:r w:rsidRPr="00B853AD">
              <w:rPr>
                <w:noProof/>
                <w:webHidden/>
              </w:rPr>
              <w:fldChar w:fldCharType="begin"/>
            </w:r>
            <w:r w:rsidRPr="00B853AD">
              <w:rPr>
                <w:noProof/>
                <w:webHidden/>
              </w:rPr>
              <w:instrText xml:space="preserve"> PAGEREF _Toc500277858 \h </w:instrText>
            </w:r>
            <w:r w:rsidRPr="00B853AD">
              <w:rPr>
                <w:noProof/>
                <w:webHidden/>
              </w:rPr>
            </w:r>
            <w:r w:rsidRPr="00B853AD">
              <w:rPr>
                <w:noProof/>
                <w:webHidden/>
              </w:rPr>
              <w:fldChar w:fldCharType="separate"/>
            </w:r>
            <w:r w:rsidRPr="00B853AD">
              <w:rPr>
                <w:noProof/>
                <w:webHidden/>
              </w:rPr>
              <w:t>10</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59" w:history="1">
            <w:r w:rsidRPr="00B853AD">
              <w:rPr>
                <w:rStyle w:val="Hipersaitas"/>
                <w:noProof/>
              </w:rPr>
              <w:t>2.3.1.</w:t>
            </w:r>
            <w:r w:rsidRPr="00B853AD">
              <w:rPr>
                <w:rFonts w:asciiTheme="minorHAnsi" w:eastAsiaTheme="minorEastAsia" w:hAnsiTheme="minorHAnsi"/>
                <w:noProof/>
                <w:lang w:eastAsia="lt-LT"/>
              </w:rPr>
              <w:tab/>
            </w:r>
            <w:r w:rsidRPr="00B853AD">
              <w:rPr>
                <w:rStyle w:val="Hipersaitas"/>
                <w:noProof/>
              </w:rPr>
              <w:t>Klasių diagrama</w:t>
            </w:r>
            <w:r w:rsidRPr="00B853AD">
              <w:rPr>
                <w:noProof/>
                <w:webHidden/>
              </w:rPr>
              <w:tab/>
            </w:r>
            <w:r w:rsidRPr="00B853AD">
              <w:rPr>
                <w:noProof/>
                <w:webHidden/>
              </w:rPr>
              <w:fldChar w:fldCharType="begin"/>
            </w:r>
            <w:r w:rsidRPr="00B853AD">
              <w:rPr>
                <w:noProof/>
                <w:webHidden/>
              </w:rPr>
              <w:instrText xml:space="preserve"> PAGEREF _Toc500277859 \h </w:instrText>
            </w:r>
            <w:r w:rsidRPr="00B853AD">
              <w:rPr>
                <w:noProof/>
                <w:webHidden/>
              </w:rPr>
            </w:r>
            <w:r w:rsidRPr="00B853AD">
              <w:rPr>
                <w:noProof/>
                <w:webHidden/>
              </w:rPr>
              <w:fldChar w:fldCharType="separate"/>
            </w:r>
            <w:r w:rsidRPr="00B853AD">
              <w:rPr>
                <w:noProof/>
                <w:webHidden/>
              </w:rPr>
              <w:t>10</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60" w:history="1">
            <w:r w:rsidRPr="00B853AD">
              <w:rPr>
                <w:rStyle w:val="Hipersaitas"/>
                <w:noProof/>
              </w:rPr>
              <w:t>2.3.2.</w:t>
            </w:r>
            <w:r w:rsidRPr="00B853AD">
              <w:rPr>
                <w:rFonts w:asciiTheme="minorHAnsi" w:eastAsiaTheme="minorEastAsia" w:hAnsiTheme="minorHAnsi"/>
                <w:noProof/>
                <w:lang w:eastAsia="lt-LT"/>
              </w:rPr>
              <w:tab/>
            </w:r>
            <w:r w:rsidRPr="00B853AD">
              <w:rPr>
                <w:rStyle w:val="Hipersaitas"/>
                <w:noProof/>
              </w:rPr>
              <w:t>Esminis kodas</w:t>
            </w:r>
            <w:r w:rsidRPr="00B853AD">
              <w:rPr>
                <w:noProof/>
                <w:webHidden/>
              </w:rPr>
              <w:tab/>
            </w:r>
            <w:r w:rsidRPr="00B853AD">
              <w:rPr>
                <w:noProof/>
                <w:webHidden/>
              </w:rPr>
              <w:fldChar w:fldCharType="begin"/>
            </w:r>
            <w:r w:rsidRPr="00B853AD">
              <w:rPr>
                <w:noProof/>
                <w:webHidden/>
              </w:rPr>
              <w:instrText xml:space="preserve"> PAGEREF _Toc500277860 \h </w:instrText>
            </w:r>
            <w:r w:rsidRPr="00B853AD">
              <w:rPr>
                <w:noProof/>
                <w:webHidden/>
              </w:rPr>
            </w:r>
            <w:r w:rsidRPr="00B853AD">
              <w:rPr>
                <w:noProof/>
                <w:webHidden/>
              </w:rPr>
              <w:fldChar w:fldCharType="separate"/>
            </w:r>
            <w:r w:rsidRPr="00B853AD">
              <w:rPr>
                <w:noProof/>
                <w:webHidden/>
              </w:rPr>
              <w:t>11</w:t>
            </w:r>
            <w:r w:rsidRPr="00B853AD">
              <w:rPr>
                <w:noProof/>
                <w:webHidden/>
              </w:rPr>
              <w:fldChar w:fldCharType="end"/>
            </w:r>
          </w:hyperlink>
        </w:p>
        <w:p w:rsidR="000C1096" w:rsidRPr="00B853AD" w:rsidRDefault="000C1096">
          <w:pPr>
            <w:pStyle w:val="Turinys3"/>
            <w:tabs>
              <w:tab w:val="left" w:pos="1320"/>
              <w:tab w:val="right" w:leader="dot" w:pos="9016"/>
            </w:tabs>
            <w:rPr>
              <w:rFonts w:asciiTheme="minorHAnsi" w:eastAsiaTheme="minorEastAsia" w:hAnsiTheme="minorHAnsi"/>
              <w:noProof/>
              <w:lang w:eastAsia="lt-LT"/>
            </w:rPr>
          </w:pPr>
          <w:hyperlink w:anchor="_Toc500277861" w:history="1">
            <w:r w:rsidRPr="00B853AD">
              <w:rPr>
                <w:rStyle w:val="Hipersaitas"/>
                <w:noProof/>
              </w:rPr>
              <w:t>2.3.3.</w:t>
            </w:r>
            <w:r w:rsidRPr="00B853AD">
              <w:rPr>
                <w:rFonts w:asciiTheme="minorHAnsi" w:eastAsiaTheme="minorEastAsia" w:hAnsiTheme="minorHAnsi"/>
                <w:noProof/>
                <w:lang w:eastAsia="lt-LT"/>
              </w:rPr>
              <w:tab/>
            </w:r>
            <w:r w:rsidRPr="00B853AD">
              <w:rPr>
                <w:rStyle w:val="Hipersaitas"/>
                <w:noProof/>
              </w:rPr>
              <w:t>Naudojimo pagrindimas</w:t>
            </w:r>
            <w:r w:rsidRPr="00B853AD">
              <w:rPr>
                <w:noProof/>
                <w:webHidden/>
              </w:rPr>
              <w:tab/>
            </w:r>
            <w:r w:rsidRPr="00B853AD">
              <w:rPr>
                <w:noProof/>
                <w:webHidden/>
              </w:rPr>
              <w:fldChar w:fldCharType="begin"/>
            </w:r>
            <w:r w:rsidRPr="00B853AD">
              <w:rPr>
                <w:noProof/>
                <w:webHidden/>
              </w:rPr>
              <w:instrText xml:space="preserve"> PAGEREF _Toc500277861 \h </w:instrText>
            </w:r>
            <w:r w:rsidRPr="00B853AD">
              <w:rPr>
                <w:noProof/>
                <w:webHidden/>
              </w:rPr>
            </w:r>
            <w:r w:rsidRPr="00B853AD">
              <w:rPr>
                <w:noProof/>
                <w:webHidden/>
              </w:rPr>
              <w:fldChar w:fldCharType="separate"/>
            </w:r>
            <w:r w:rsidRPr="00B853AD">
              <w:rPr>
                <w:noProof/>
                <w:webHidden/>
              </w:rPr>
              <w:t>12</w:t>
            </w:r>
            <w:r w:rsidRPr="00B853AD">
              <w:rPr>
                <w:noProof/>
                <w:webHidden/>
              </w:rPr>
              <w:fldChar w:fldCharType="end"/>
            </w:r>
          </w:hyperlink>
        </w:p>
        <w:p w:rsidR="000C1096" w:rsidRPr="00B853AD" w:rsidRDefault="000C1096">
          <w:pPr>
            <w:pStyle w:val="Turinys1"/>
            <w:tabs>
              <w:tab w:val="left" w:pos="440"/>
              <w:tab w:val="right" w:leader="dot" w:pos="9016"/>
            </w:tabs>
            <w:rPr>
              <w:rFonts w:asciiTheme="minorHAnsi" w:eastAsiaTheme="minorEastAsia" w:hAnsiTheme="minorHAnsi"/>
              <w:noProof/>
              <w:lang w:eastAsia="lt-LT"/>
            </w:rPr>
          </w:pPr>
          <w:hyperlink w:anchor="_Toc500277862" w:history="1">
            <w:r w:rsidRPr="00B853AD">
              <w:rPr>
                <w:rStyle w:val="Hipersaitas"/>
                <w:noProof/>
              </w:rPr>
              <w:t>3.</w:t>
            </w:r>
            <w:r w:rsidRPr="00B853AD">
              <w:rPr>
                <w:rFonts w:asciiTheme="minorHAnsi" w:eastAsiaTheme="minorEastAsia" w:hAnsiTheme="minorHAnsi"/>
                <w:noProof/>
                <w:lang w:eastAsia="lt-LT"/>
              </w:rPr>
              <w:tab/>
            </w:r>
            <w:r w:rsidRPr="00B853AD">
              <w:rPr>
                <w:rStyle w:val="Hipersaitas"/>
                <w:noProof/>
              </w:rPr>
              <w:t>Išvados</w:t>
            </w:r>
            <w:r w:rsidRPr="00B853AD">
              <w:rPr>
                <w:noProof/>
                <w:webHidden/>
              </w:rPr>
              <w:tab/>
            </w:r>
            <w:r w:rsidRPr="00B853AD">
              <w:rPr>
                <w:noProof/>
                <w:webHidden/>
              </w:rPr>
              <w:fldChar w:fldCharType="begin"/>
            </w:r>
            <w:r w:rsidRPr="00B853AD">
              <w:rPr>
                <w:noProof/>
                <w:webHidden/>
              </w:rPr>
              <w:instrText xml:space="preserve"> PAGEREF _Toc500277862 \h </w:instrText>
            </w:r>
            <w:r w:rsidRPr="00B853AD">
              <w:rPr>
                <w:noProof/>
                <w:webHidden/>
              </w:rPr>
            </w:r>
            <w:r w:rsidRPr="00B853AD">
              <w:rPr>
                <w:noProof/>
                <w:webHidden/>
              </w:rPr>
              <w:fldChar w:fldCharType="separate"/>
            </w:r>
            <w:r w:rsidRPr="00B853AD">
              <w:rPr>
                <w:noProof/>
                <w:webHidden/>
              </w:rPr>
              <w:t>13</w:t>
            </w:r>
            <w:r w:rsidRPr="00B853AD">
              <w:rPr>
                <w:noProof/>
                <w:webHidden/>
              </w:rPr>
              <w:fldChar w:fldCharType="end"/>
            </w:r>
          </w:hyperlink>
        </w:p>
        <w:p w:rsidR="005C57D0" w:rsidRPr="00B853AD" w:rsidRDefault="00334D3F">
          <w:r w:rsidRPr="00B853AD">
            <w:rPr>
              <w:b/>
              <w:bCs/>
            </w:rPr>
            <w:fldChar w:fldCharType="end"/>
          </w:r>
        </w:p>
      </w:sdtContent>
    </w:sdt>
    <w:p w:rsidR="005C57D0" w:rsidRPr="00B853AD" w:rsidRDefault="005C57D0"/>
    <w:p w:rsidR="00C60DC5" w:rsidRPr="00B853AD" w:rsidRDefault="00C60DC5">
      <w:r w:rsidRPr="00B853AD">
        <w:br w:type="page"/>
      </w:r>
    </w:p>
    <w:p w:rsidR="007F6EAE" w:rsidRPr="00B853AD" w:rsidRDefault="007F6EAE" w:rsidP="007F6EAE">
      <w:pPr>
        <w:pStyle w:val="Antrat1"/>
      </w:pPr>
      <w:bookmarkStart w:id="0" w:name="_Toc500277836"/>
      <w:r w:rsidRPr="00B853AD">
        <w:lastRenderedPageBreak/>
        <w:t>Projektavimo šablonai</w:t>
      </w:r>
      <w:r w:rsidR="00551055" w:rsidRPr="00B853AD">
        <w:t xml:space="preserve"> (3</w:t>
      </w:r>
      <w:r w:rsidR="005C57D0" w:rsidRPr="00B853AD">
        <w:t xml:space="preserve"> laboratorinis)</w:t>
      </w:r>
      <w:bookmarkEnd w:id="0"/>
    </w:p>
    <w:p w:rsidR="007F6EAE" w:rsidRPr="00B853AD" w:rsidRDefault="007F6EAE" w:rsidP="007F6EAE"/>
    <w:p w:rsidR="007F6EAE" w:rsidRPr="00B853AD" w:rsidRDefault="007F6EAE" w:rsidP="00BA328F">
      <w:pPr>
        <w:ind w:firstLine="567"/>
      </w:pPr>
      <w:r w:rsidRPr="00B853AD">
        <w:t xml:space="preserve">Kiekvienam laboratoriniam darbui buvo pasirinkti atskiri projektavimo šablonai. Pirmajam – </w:t>
      </w:r>
      <w:proofErr w:type="spellStart"/>
      <w:r w:rsidR="00551055" w:rsidRPr="00B853AD">
        <w:t>Template</w:t>
      </w:r>
      <w:proofErr w:type="spellEnd"/>
      <w:r w:rsidR="00551055" w:rsidRPr="00B853AD">
        <w:t xml:space="preserve"> </w:t>
      </w:r>
      <w:proofErr w:type="spellStart"/>
      <w:r w:rsidR="00551055" w:rsidRPr="00B853AD">
        <w:t>Method</w:t>
      </w:r>
      <w:proofErr w:type="spellEnd"/>
      <w:r w:rsidRPr="00B853AD">
        <w:t>,</w:t>
      </w:r>
      <w:r w:rsidR="005C57D0" w:rsidRPr="00B853AD">
        <w:t xml:space="preserve"> </w:t>
      </w:r>
      <w:proofErr w:type="spellStart"/>
      <w:r w:rsidR="00551055" w:rsidRPr="00B853AD">
        <w:t>Flyweight</w:t>
      </w:r>
      <w:proofErr w:type="spellEnd"/>
      <w:r w:rsidR="005C57D0" w:rsidRPr="00B853AD">
        <w:t xml:space="preserve">, </w:t>
      </w:r>
      <w:proofErr w:type="spellStart"/>
      <w:r w:rsidR="00551055" w:rsidRPr="00B853AD">
        <w:t>State</w:t>
      </w:r>
      <w:proofErr w:type="spellEnd"/>
      <w:r w:rsidR="005C57D0" w:rsidRPr="00B853AD">
        <w:t>.</w:t>
      </w:r>
    </w:p>
    <w:p w:rsidR="000C1096" w:rsidRPr="00B853AD" w:rsidRDefault="000C1096" w:rsidP="000C1096"/>
    <w:p w:rsidR="007F6EAE" w:rsidRPr="00B853AD" w:rsidRDefault="00551055" w:rsidP="007F6EAE">
      <w:pPr>
        <w:pStyle w:val="Antrat2"/>
      </w:pPr>
      <w:bookmarkStart w:id="1" w:name="_Toc500277837"/>
      <w:proofErr w:type="spellStart"/>
      <w:r w:rsidRPr="00B853AD">
        <w:t>Template</w:t>
      </w:r>
      <w:proofErr w:type="spellEnd"/>
      <w:r w:rsidRPr="00B853AD">
        <w:t xml:space="preserve"> </w:t>
      </w:r>
      <w:proofErr w:type="spellStart"/>
      <w:r w:rsidRPr="00B853AD">
        <w:t>Method</w:t>
      </w:r>
      <w:bookmarkEnd w:id="1"/>
      <w:proofErr w:type="spellEnd"/>
    </w:p>
    <w:p w:rsidR="007F6EAE" w:rsidRPr="00B853AD" w:rsidRDefault="007F6EAE" w:rsidP="007F6EAE"/>
    <w:p w:rsidR="007F6EAE" w:rsidRPr="00B853AD" w:rsidRDefault="007F6EAE" w:rsidP="007F6EAE">
      <w:pPr>
        <w:pStyle w:val="Antrat3"/>
      </w:pPr>
      <w:bookmarkStart w:id="2" w:name="_Toc500277838"/>
      <w:r w:rsidRPr="00B853AD">
        <w:t>Klasių diagrama</w:t>
      </w:r>
      <w:bookmarkEnd w:id="2"/>
    </w:p>
    <w:p w:rsidR="007F6EAE" w:rsidRPr="00B853AD" w:rsidRDefault="007F6EAE" w:rsidP="007F6EAE"/>
    <w:p w:rsidR="00BA328F" w:rsidRPr="00B853AD" w:rsidRDefault="00551055" w:rsidP="00BA328F">
      <w:pPr>
        <w:keepNext/>
        <w:jc w:val="center"/>
      </w:pPr>
      <w:r w:rsidRPr="00B853AD">
        <w:rPr>
          <w:noProof/>
        </w:rPr>
        <w:drawing>
          <wp:inline distT="0" distB="0" distL="0" distR="0" wp14:anchorId="35D6C353" wp14:editId="6A3DF361">
            <wp:extent cx="5731510" cy="3046095"/>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6095"/>
                    </a:xfrm>
                    <a:prstGeom prst="rect">
                      <a:avLst/>
                    </a:prstGeom>
                  </pic:spPr>
                </pic:pic>
              </a:graphicData>
            </a:graphic>
          </wp:inline>
        </w:drawing>
      </w:r>
    </w:p>
    <w:p w:rsidR="007F6EAE" w:rsidRPr="00B853AD" w:rsidRDefault="00BA328F" w:rsidP="00BA328F">
      <w:pPr>
        <w:pStyle w:val="Antrat"/>
        <w:jc w:val="center"/>
      </w:pPr>
      <w:r w:rsidRPr="00B853AD">
        <w:t xml:space="preserve">pav. </w:t>
      </w:r>
      <w:r w:rsidR="00334D3F" w:rsidRPr="00B853AD">
        <w:fldChar w:fldCharType="begin"/>
      </w:r>
      <w:r w:rsidRPr="00B853AD">
        <w:instrText xml:space="preserve"> SEQ pav. \* ARABIC </w:instrText>
      </w:r>
      <w:r w:rsidR="00334D3F" w:rsidRPr="00B853AD">
        <w:fldChar w:fldCharType="separate"/>
      </w:r>
      <w:r w:rsidR="00693DF5" w:rsidRPr="00B853AD">
        <w:rPr>
          <w:noProof/>
        </w:rPr>
        <w:t>1</w:t>
      </w:r>
      <w:r w:rsidR="00334D3F" w:rsidRPr="00B853AD">
        <w:fldChar w:fldCharType="end"/>
      </w:r>
      <w:r w:rsidRPr="00B853AD">
        <w:t xml:space="preserve">. </w:t>
      </w:r>
      <w:proofErr w:type="spellStart"/>
      <w:r w:rsidR="00551055" w:rsidRPr="00B853AD">
        <w:t>Template</w:t>
      </w:r>
      <w:proofErr w:type="spellEnd"/>
      <w:r w:rsidR="00551055" w:rsidRPr="00B853AD">
        <w:t xml:space="preserve"> </w:t>
      </w:r>
      <w:proofErr w:type="spellStart"/>
      <w:r w:rsidR="00551055" w:rsidRPr="00B853AD">
        <w:t>Method</w:t>
      </w:r>
      <w:proofErr w:type="spellEnd"/>
      <w:r w:rsidRPr="00B853AD">
        <w:t xml:space="preserve"> projektavimo šablono pritaikymo klasė</w:t>
      </w:r>
    </w:p>
    <w:p w:rsidR="0001335B" w:rsidRPr="00B853AD" w:rsidRDefault="0001335B" w:rsidP="0001335B"/>
    <w:p w:rsidR="0001335B" w:rsidRPr="00B853AD" w:rsidRDefault="0001335B" w:rsidP="0001335B">
      <w:pPr>
        <w:pStyle w:val="Antrat3"/>
      </w:pPr>
      <w:bookmarkStart w:id="3" w:name="_Toc500277839"/>
      <w:r w:rsidRPr="00B853AD">
        <w:t>Esminis kodas</w:t>
      </w:r>
      <w:bookmarkEnd w:id="3"/>
    </w:p>
    <w:p w:rsidR="0001335B" w:rsidRPr="00B853AD" w:rsidRDefault="0001335B" w:rsidP="0001335B"/>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TemplateMethod</w:t>
      </w:r>
      <w:proofErr w:type="spellEnd"/>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virtual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CreateCard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GetCard</w:t>
      </w:r>
      <w:proofErr w:type="spellEnd"/>
      <w:r w:rsidRPr="00B853AD">
        <w:rPr>
          <w:rFonts w:ascii="Consolas" w:hAnsi="Consolas" w:cs="Consolas"/>
          <w:color w:val="000000"/>
          <w:sz w:val="19"/>
          <w:szCs w:val="19"/>
        </w:rPr>
        <w:t>(x, y);</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NeedText</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card.Text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card.Text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AddText</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NeedBackground</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card.BackgroundColor</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AddBackground</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lastRenderedPageBreak/>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GetCard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NeedText</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AddText</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NeedBackground</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Color</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AddBackground</w:t>
      </w:r>
      <w:proofErr w:type="spellEnd"/>
      <w:r w:rsidRPr="00B853AD">
        <w:rPr>
          <w:rFonts w:ascii="Consolas" w:hAnsi="Consolas" w:cs="Consolas"/>
          <w:color w:val="000000"/>
          <w:sz w:val="19"/>
          <w:szCs w:val="19"/>
        </w:rPr>
        <w:t>();</w:t>
      </w:r>
    </w:p>
    <w:p w:rsidR="00551055" w:rsidRPr="00B853AD" w:rsidRDefault="00551055" w:rsidP="00551055">
      <w:pPr>
        <w:autoSpaceDE w:val="0"/>
        <w:autoSpaceDN w:val="0"/>
        <w:adjustRightInd w:val="0"/>
        <w:spacing w:after="0" w:line="240" w:lineRule="auto"/>
        <w:jc w:val="left"/>
        <w:rPr>
          <w:rFonts w:ascii="Consolas" w:hAnsi="Consolas" w:cs="Consolas"/>
          <w:color w:val="000000"/>
          <w:sz w:val="19"/>
          <w:szCs w:val="19"/>
        </w:rPr>
      </w:pPr>
    </w:p>
    <w:p w:rsidR="0001335B" w:rsidRPr="00B853AD" w:rsidRDefault="00551055" w:rsidP="00551055">
      <w:pPr>
        <w:rPr>
          <w:rFonts w:ascii="Consolas" w:hAnsi="Consolas" w:cs="Consolas"/>
          <w:color w:val="000000"/>
          <w:sz w:val="19"/>
          <w:szCs w:val="19"/>
        </w:rPr>
      </w:pPr>
      <w:r w:rsidRPr="00B853AD">
        <w:rPr>
          <w:rFonts w:ascii="Consolas" w:hAnsi="Consolas" w:cs="Consolas"/>
          <w:color w:val="000000"/>
          <w:sz w:val="19"/>
          <w:szCs w:val="19"/>
        </w:rPr>
        <w:t>}</w:t>
      </w:r>
    </w:p>
    <w:p w:rsidR="0001335B" w:rsidRPr="00B853AD" w:rsidRDefault="0001335B" w:rsidP="0001335B"/>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PlayingCardTemplate</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TemplateMethod</w:t>
      </w:r>
      <w:proofErr w:type="spellEnd"/>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_</w:t>
      </w:r>
      <w:proofErr w:type="spellStart"/>
      <w:r w:rsidRPr="00B853AD">
        <w:rPr>
          <w:rFonts w:ascii="Consolas" w:hAnsi="Consolas" w:cs="Consolas"/>
          <w:color w:val="000000"/>
          <w:sz w:val="19"/>
          <w:szCs w:val="19"/>
        </w:rPr>
        <w:t>playingCards</w:t>
      </w:r>
      <w:proofErr w:type="spellEnd"/>
      <w:r w:rsidRPr="00B853AD">
        <w:rPr>
          <w:rFonts w:ascii="Consolas" w:hAnsi="Consolas" w:cs="Consolas"/>
          <w:color w:val="000000"/>
          <w:sz w:val="19"/>
          <w:szCs w:val="19"/>
        </w:rPr>
        <w:t xml:space="preserve"> = { </w:t>
      </w:r>
      <w:r w:rsidRPr="00B853AD">
        <w:rPr>
          <w:rFonts w:ascii="Consolas" w:hAnsi="Consolas" w:cs="Consolas"/>
          <w:color w:val="A31515"/>
          <w:sz w:val="19"/>
          <w:szCs w:val="19"/>
        </w:rPr>
        <w:t>"h"</w:t>
      </w:r>
      <w:r w:rsidRPr="00B853AD">
        <w:rPr>
          <w:rFonts w:ascii="Consolas" w:hAnsi="Consolas" w:cs="Consolas"/>
          <w:color w:val="000000"/>
          <w:sz w:val="19"/>
          <w:szCs w:val="19"/>
        </w:rPr>
        <w:t xml:space="preserve">, </w:t>
      </w:r>
      <w:r w:rsidRPr="00B853AD">
        <w:rPr>
          <w:rFonts w:ascii="Consolas" w:hAnsi="Consolas" w:cs="Consolas"/>
          <w:color w:val="A31515"/>
          <w:sz w:val="19"/>
          <w:szCs w:val="19"/>
        </w:rPr>
        <w:t>"s"</w:t>
      </w:r>
      <w:r w:rsidRPr="00B853AD">
        <w:rPr>
          <w:rFonts w:ascii="Consolas" w:hAnsi="Consolas" w:cs="Consolas"/>
          <w:color w:val="000000"/>
          <w:sz w:val="19"/>
          <w:szCs w:val="19"/>
        </w:rPr>
        <w:t xml:space="preserve">, </w:t>
      </w:r>
      <w:r w:rsidRPr="00B853AD">
        <w:rPr>
          <w:rFonts w:ascii="Consolas" w:hAnsi="Consolas" w:cs="Consolas"/>
          <w:color w:val="A31515"/>
          <w:sz w:val="19"/>
          <w:szCs w:val="19"/>
        </w:rPr>
        <w:t>"d"</w:t>
      </w:r>
      <w:r w:rsidRPr="00B853AD">
        <w:rPr>
          <w:rFonts w:ascii="Consolas" w:hAnsi="Consolas" w:cs="Consolas"/>
          <w:color w:val="000000"/>
          <w:sz w:val="19"/>
          <w:szCs w:val="19"/>
        </w:rPr>
        <w:t xml:space="preserve">, </w:t>
      </w:r>
      <w:r w:rsidRPr="00B853AD">
        <w:rPr>
          <w:rFonts w:ascii="Consolas" w:hAnsi="Consolas" w:cs="Consolas"/>
          <w:color w:val="A31515"/>
          <w:sz w:val="19"/>
          <w:szCs w:val="19"/>
        </w:rPr>
        <w:t>"c"</w:t>
      </w: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System.Random</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rnd</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System.Random</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object</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syncLock</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object</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GetCard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var</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cf</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CardFactory.CreateFactory</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pc</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index</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lock</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syncLock</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index</w:t>
      </w:r>
      <w:proofErr w:type="spellEnd"/>
      <w:r w:rsidRPr="00B853AD">
        <w:rPr>
          <w:rFonts w:ascii="Consolas" w:hAnsi="Consolas" w:cs="Consolas"/>
          <w:color w:val="000000"/>
          <w:sz w:val="19"/>
          <w:szCs w:val="19"/>
        </w:rPr>
        <w:t xml:space="preserve"> = _</w:t>
      </w:r>
      <w:proofErr w:type="spellStart"/>
      <w:r w:rsidRPr="00B853AD">
        <w:rPr>
          <w:rFonts w:ascii="Consolas" w:hAnsi="Consolas" w:cs="Consolas"/>
          <w:color w:val="000000"/>
          <w:sz w:val="19"/>
          <w:szCs w:val="19"/>
        </w:rPr>
        <w:t>rnd.Next</w:t>
      </w:r>
      <w:proofErr w:type="spellEnd"/>
      <w:r w:rsidRPr="00B853AD">
        <w:rPr>
          <w:rFonts w:ascii="Consolas" w:hAnsi="Consolas" w:cs="Consolas"/>
          <w:color w:val="000000"/>
          <w:sz w:val="19"/>
          <w:szCs w:val="19"/>
        </w:rPr>
        <w:t>(0, _</w:t>
      </w:r>
      <w:proofErr w:type="spellStart"/>
      <w:r w:rsidRPr="00B853AD">
        <w:rPr>
          <w:rFonts w:ascii="Consolas" w:hAnsi="Consolas" w:cs="Consolas"/>
          <w:color w:val="000000"/>
          <w:sz w:val="19"/>
          <w:szCs w:val="19"/>
        </w:rPr>
        <w:t>playingCards.Length</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cardType</w:t>
      </w:r>
      <w:proofErr w:type="spellEnd"/>
      <w:r w:rsidRPr="00B853AD">
        <w:rPr>
          <w:rFonts w:ascii="Consolas" w:hAnsi="Consolas" w:cs="Consolas"/>
          <w:color w:val="000000"/>
          <w:sz w:val="19"/>
          <w:szCs w:val="19"/>
        </w:rPr>
        <w:t xml:space="preserve"> = _</w:t>
      </w:r>
      <w:proofErr w:type="spellStart"/>
      <w:r w:rsidRPr="00B853AD">
        <w:rPr>
          <w:rFonts w:ascii="Consolas" w:hAnsi="Consolas" w:cs="Consolas"/>
          <w:color w:val="000000"/>
          <w:sz w:val="19"/>
          <w:szCs w:val="19"/>
        </w:rPr>
        <w:t>playingCards</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index</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cf.CreateCard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cardType</w:t>
      </w:r>
      <w:proofErr w:type="spellEnd"/>
      <w:r w:rsidRPr="00B853AD">
        <w:rPr>
          <w:rFonts w:ascii="Consolas" w:hAnsi="Consolas" w:cs="Consolas"/>
          <w:color w:val="000000"/>
          <w:sz w:val="19"/>
          <w:szCs w:val="19"/>
        </w:rPr>
        <w:t>, x, y);</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NeedText</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false</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AddText</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null</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NeedBackground</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false</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Color</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AddBackground</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Color.White</w:t>
      </w:r>
      <w:proofErr w:type="spellEnd"/>
      <w:r w:rsidRPr="00B853AD">
        <w:rPr>
          <w:rFonts w:ascii="Consolas" w:hAnsi="Consolas" w:cs="Consolas"/>
          <w:color w:val="000000"/>
          <w:sz w:val="19"/>
          <w:szCs w:val="19"/>
        </w:rPr>
        <w:t>;</w:t>
      </w:r>
    </w:p>
    <w:p w:rsidR="00BE7F29" w:rsidRPr="00B853AD" w:rsidRDefault="00BE7F29" w:rsidP="00BE7F29">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BE7F29" w:rsidRPr="00B853AD" w:rsidRDefault="00BE7F29" w:rsidP="00BE7F29">
      <w:pPr>
        <w:rPr>
          <w:rFonts w:ascii="Consolas" w:hAnsi="Consolas" w:cs="Consolas"/>
          <w:color w:val="000000"/>
          <w:sz w:val="19"/>
          <w:szCs w:val="19"/>
        </w:rPr>
      </w:pPr>
      <w:r w:rsidRPr="00B853AD">
        <w:rPr>
          <w:rFonts w:ascii="Consolas" w:hAnsi="Consolas" w:cs="Consolas"/>
          <w:color w:val="000000"/>
          <w:sz w:val="19"/>
          <w:szCs w:val="19"/>
        </w:rPr>
        <w:t>}</w:t>
      </w:r>
    </w:p>
    <w:p w:rsidR="00BE7F29" w:rsidRPr="00B853AD" w:rsidRDefault="00BE7F29" w:rsidP="00BE7F29">
      <w:pPr>
        <w:rPr>
          <w:rFonts w:ascii="Consolas" w:hAnsi="Consolas" w:cs="Consolas"/>
          <w:color w:val="000000"/>
          <w:sz w:val="19"/>
          <w:szCs w:val="19"/>
        </w:rPr>
      </w:pP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TextCardTemplate</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TemplateMethod</w:t>
      </w:r>
      <w:proofErr w:type="spellEnd"/>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_</w:t>
      </w:r>
      <w:proofErr w:type="spellStart"/>
      <w:r w:rsidRPr="00B853AD">
        <w:rPr>
          <w:rFonts w:ascii="Consolas" w:hAnsi="Consolas" w:cs="Consolas"/>
          <w:color w:val="000000"/>
          <w:sz w:val="19"/>
          <w:szCs w:val="19"/>
        </w:rPr>
        <w:t>textCards</w:t>
      </w:r>
      <w:proofErr w:type="spellEnd"/>
      <w:r w:rsidRPr="00B853AD">
        <w:rPr>
          <w:rFonts w:ascii="Consolas" w:hAnsi="Consolas" w:cs="Consolas"/>
          <w:color w:val="000000"/>
          <w:sz w:val="19"/>
          <w:szCs w:val="19"/>
        </w:rPr>
        <w:t xml:space="preserve"> = { </w:t>
      </w:r>
      <w:r w:rsidRPr="00B853AD">
        <w:rPr>
          <w:rFonts w:ascii="Consolas" w:hAnsi="Consolas" w:cs="Consolas"/>
          <w:color w:val="A31515"/>
          <w:sz w:val="19"/>
          <w:szCs w:val="19"/>
        </w:rPr>
        <w:t>"l"</w:t>
      </w:r>
      <w:r w:rsidRPr="00B853AD">
        <w:rPr>
          <w:rFonts w:ascii="Consolas" w:hAnsi="Consolas" w:cs="Consolas"/>
          <w:color w:val="000000"/>
          <w:sz w:val="19"/>
          <w:szCs w:val="19"/>
        </w:rPr>
        <w:t xml:space="preserve">, </w:t>
      </w:r>
      <w:r w:rsidRPr="00B853AD">
        <w:rPr>
          <w:rFonts w:ascii="Consolas" w:hAnsi="Consolas" w:cs="Consolas"/>
          <w:color w:val="A31515"/>
          <w:sz w:val="19"/>
          <w:szCs w:val="19"/>
        </w:rPr>
        <w:t>"n"</w:t>
      </w: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System.Random</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rnd</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System.Random</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object</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syncLock</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object</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GetCard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lastRenderedPageBreak/>
        <w:t xml:space="preserve">        </w:t>
      </w:r>
      <w:proofErr w:type="spellStart"/>
      <w:r w:rsidRPr="00B853AD">
        <w:rPr>
          <w:rFonts w:ascii="Consolas" w:hAnsi="Consolas" w:cs="Consolas"/>
          <w:color w:val="0000FF"/>
          <w:sz w:val="19"/>
          <w:szCs w:val="19"/>
        </w:rPr>
        <w:t>var</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cf</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CardFactory.CreateFactory</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tc</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index</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lock</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syncLock</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index</w:t>
      </w:r>
      <w:proofErr w:type="spellEnd"/>
      <w:r w:rsidRPr="00B853AD">
        <w:rPr>
          <w:rFonts w:ascii="Consolas" w:hAnsi="Consolas" w:cs="Consolas"/>
          <w:color w:val="000000"/>
          <w:sz w:val="19"/>
          <w:szCs w:val="19"/>
        </w:rPr>
        <w:t xml:space="preserve"> = _</w:t>
      </w:r>
      <w:proofErr w:type="spellStart"/>
      <w:r w:rsidRPr="00B853AD">
        <w:rPr>
          <w:rFonts w:ascii="Consolas" w:hAnsi="Consolas" w:cs="Consolas"/>
          <w:color w:val="000000"/>
          <w:sz w:val="19"/>
          <w:szCs w:val="19"/>
        </w:rPr>
        <w:t>rnd.Next</w:t>
      </w:r>
      <w:proofErr w:type="spellEnd"/>
      <w:r w:rsidRPr="00B853AD">
        <w:rPr>
          <w:rFonts w:ascii="Consolas" w:hAnsi="Consolas" w:cs="Consolas"/>
          <w:color w:val="000000"/>
          <w:sz w:val="19"/>
          <w:szCs w:val="19"/>
        </w:rPr>
        <w:t>(0, _</w:t>
      </w:r>
      <w:proofErr w:type="spellStart"/>
      <w:r w:rsidRPr="00B853AD">
        <w:rPr>
          <w:rFonts w:ascii="Consolas" w:hAnsi="Consolas" w:cs="Consolas"/>
          <w:color w:val="000000"/>
          <w:sz w:val="19"/>
          <w:szCs w:val="19"/>
        </w:rPr>
        <w:t>textCards.Length</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cardType</w:t>
      </w:r>
      <w:proofErr w:type="spellEnd"/>
      <w:r w:rsidRPr="00B853AD">
        <w:rPr>
          <w:rFonts w:ascii="Consolas" w:hAnsi="Consolas" w:cs="Consolas"/>
          <w:color w:val="000000"/>
          <w:sz w:val="19"/>
          <w:szCs w:val="19"/>
        </w:rPr>
        <w:t xml:space="preserve"> = _</w:t>
      </w:r>
      <w:proofErr w:type="spellStart"/>
      <w:r w:rsidRPr="00B853AD">
        <w:rPr>
          <w:rFonts w:ascii="Consolas" w:hAnsi="Consolas" w:cs="Consolas"/>
          <w:color w:val="000000"/>
          <w:sz w:val="19"/>
          <w:szCs w:val="19"/>
        </w:rPr>
        <w:t>textCards</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index</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cf.CreateCard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cardType</w:t>
      </w:r>
      <w:proofErr w:type="spellEnd"/>
      <w:r w:rsidRPr="00B853AD">
        <w:rPr>
          <w:rFonts w:ascii="Consolas" w:hAnsi="Consolas" w:cs="Consolas"/>
          <w:color w:val="000000"/>
          <w:sz w:val="19"/>
          <w:szCs w:val="19"/>
        </w:rPr>
        <w:t>, x, y);</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NeedText</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true</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AddText</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Random.GetLetter</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Random.GetNumber</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NeedBackground</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true</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Color</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AddBackground</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Random.GetColor</w:t>
      </w:r>
      <w:proofErr w:type="spellEnd"/>
      <w:r w:rsidRPr="00B853AD">
        <w:rPr>
          <w:rFonts w:ascii="Consolas" w:hAnsi="Consolas" w:cs="Consolas"/>
          <w:color w:val="000000"/>
          <w:sz w:val="19"/>
          <w:szCs w:val="19"/>
        </w:rPr>
        <w:t>();</w:t>
      </w:r>
    </w:p>
    <w:p w:rsidR="004959AB" w:rsidRPr="00B853AD" w:rsidRDefault="004959AB" w:rsidP="004959AB">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4959AB" w:rsidRPr="00B853AD" w:rsidRDefault="004959AB" w:rsidP="004959AB">
      <w:pPr>
        <w:rPr>
          <w:rFonts w:ascii="Consolas" w:hAnsi="Consolas" w:cs="Consolas"/>
          <w:color w:val="000000"/>
          <w:sz w:val="19"/>
          <w:szCs w:val="19"/>
        </w:rPr>
      </w:pPr>
      <w:r w:rsidRPr="00B853AD">
        <w:rPr>
          <w:rFonts w:ascii="Consolas" w:hAnsi="Consolas" w:cs="Consolas"/>
          <w:color w:val="000000"/>
          <w:sz w:val="19"/>
          <w:szCs w:val="19"/>
        </w:rPr>
        <w:t>}</w:t>
      </w:r>
    </w:p>
    <w:p w:rsidR="004959AB" w:rsidRPr="00B853AD" w:rsidRDefault="004959AB" w:rsidP="004959AB"/>
    <w:p w:rsidR="0001335B" w:rsidRPr="00B853AD" w:rsidRDefault="0001335B" w:rsidP="0001335B">
      <w:pPr>
        <w:pStyle w:val="Antrat3"/>
      </w:pPr>
      <w:bookmarkStart w:id="4" w:name="_Toc500277840"/>
      <w:r w:rsidRPr="00B853AD">
        <w:t>Naudojimo pagrindimas</w:t>
      </w:r>
      <w:bookmarkEnd w:id="4"/>
    </w:p>
    <w:p w:rsidR="00BA328F" w:rsidRPr="00B853AD" w:rsidRDefault="00BA328F" w:rsidP="00BA328F"/>
    <w:p w:rsidR="00BA328F" w:rsidRPr="00B853AD" w:rsidRDefault="004959AB" w:rsidP="00BA328F">
      <w:pPr>
        <w:ind w:firstLine="567"/>
      </w:pPr>
      <w:r w:rsidRPr="00B853AD">
        <w:t xml:space="preserve">Sukuriamas bendras kortos kūrimo algoritmas, kurio žingsnių eiliškumas yra nekeičiamas. Kiekvienas žingsnis yra keičiamas klasėje, kuri paveldi abstrakčią klasę. </w:t>
      </w:r>
      <w:r w:rsidR="0051065D" w:rsidRPr="00B853AD">
        <w:t>Taip klientas negalės keisti kortos kūrimo algoritmo. Tam tikrą korta bus sukuriama pasinaudojant tam tikrą algoritmą.</w:t>
      </w:r>
    </w:p>
    <w:p w:rsidR="00DD6DB4" w:rsidRPr="00B853AD" w:rsidRDefault="00DD6DB4" w:rsidP="00DD6DB4"/>
    <w:p w:rsidR="00DD6DB4" w:rsidRPr="00B853AD" w:rsidRDefault="0051065D" w:rsidP="00DD6DB4">
      <w:pPr>
        <w:pStyle w:val="Antrat2"/>
      </w:pPr>
      <w:bookmarkStart w:id="5" w:name="_Toc500277841"/>
      <w:proofErr w:type="spellStart"/>
      <w:r w:rsidRPr="00B853AD">
        <w:t>Flyweight</w:t>
      </w:r>
      <w:bookmarkEnd w:id="5"/>
      <w:proofErr w:type="spellEnd"/>
    </w:p>
    <w:p w:rsidR="00DD6DB4" w:rsidRPr="00B853AD" w:rsidRDefault="00DD6DB4" w:rsidP="00DD6DB4"/>
    <w:p w:rsidR="00DD6DB4" w:rsidRPr="00B853AD" w:rsidRDefault="00DD6DB4" w:rsidP="00DD6DB4">
      <w:pPr>
        <w:pStyle w:val="Antrat3"/>
      </w:pPr>
      <w:bookmarkStart w:id="6" w:name="_Toc500277842"/>
      <w:r w:rsidRPr="00B853AD">
        <w:lastRenderedPageBreak/>
        <w:t>Klasių diagrama</w:t>
      </w:r>
      <w:bookmarkEnd w:id="6"/>
    </w:p>
    <w:p w:rsidR="00DD6DB4" w:rsidRPr="00B853AD" w:rsidRDefault="0051065D" w:rsidP="00DD6DB4">
      <w:r w:rsidRPr="00B853AD">
        <w:rPr>
          <w:noProof/>
        </w:rPr>
        <w:drawing>
          <wp:inline distT="0" distB="0" distL="0" distR="0" wp14:anchorId="6D7EC4A6" wp14:editId="2A76C94E">
            <wp:extent cx="5731510" cy="2538730"/>
            <wp:effectExtent l="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8730"/>
                    </a:xfrm>
                    <a:prstGeom prst="rect">
                      <a:avLst/>
                    </a:prstGeom>
                  </pic:spPr>
                </pic:pic>
              </a:graphicData>
            </a:graphic>
          </wp:inline>
        </w:drawing>
      </w:r>
    </w:p>
    <w:p w:rsidR="00F45D3C" w:rsidRPr="00B853AD" w:rsidRDefault="00F45D3C" w:rsidP="00F45D3C">
      <w:pPr>
        <w:keepNext/>
        <w:jc w:val="center"/>
      </w:pPr>
    </w:p>
    <w:p w:rsidR="00DD6DB4" w:rsidRPr="00B853AD" w:rsidRDefault="00F45D3C" w:rsidP="00F45D3C">
      <w:pPr>
        <w:pStyle w:val="Antrat"/>
        <w:jc w:val="center"/>
      </w:pPr>
      <w:r w:rsidRPr="00B853AD">
        <w:t xml:space="preserve">pav. </w:t>
      </w:r>
      <w:r w:rsidR="00334D3F" w:rsidRPr="00B853AD">
        <w:fldChar w:fldCharType="begin"/>
      </w:r>
      <w:r w:rsidRPr="00B853AD">
        <w:instrText xml:space="preserve"> SEQ pav. \* ARABIC </w:instrText>
      </w:r>
      <w:r w:rsidR="00334D3F" w:rsidRPr="00B853AD">
        <w:fldChar w:fldCharType="separate"/>
      </w:r>
      <w:r w:rsidR="00693DF5" w:rsidRPr="00B853AD">
        <w:rPr>
          <w:noProof/>
        </w:rPr>
        <w:t>2</w:t>
      </w:r>
      <w:r w:rsidR="00334D3F" w:rsidRPr="00B853AD">
        <w:fldChar w:fldCharType="end"/>
      </w:r>
      <w:r w:rsidRPr="00B853AD">
        <w:t xml:space="preserve">. </w:t>
      </w:r>
      <w:proofErr w:type="spellStart"/>
      <w:r w:rsidR="0051065D" w:rsidRPr="00B853AD">
        <w:t>Flyweight</w:t>
      </w:r>
      <w:proofErr w:type="spellEnd"/>
      <w:r w:rsidRPr="00B853AD">
        <w:t xml:space="preserve"> projektavimo šablono pritaikymo klasės</w:t>
      </w:r>
    </w:p>
    <w:p w:rsidR="00F45D3C" w:rsidRPr="00B853AD" w:rsidRDefault="00F45D3C" w:rsidP="00F45D3C"/>
    <w:p w:rsidR="00F45D3C" w:rsidRPr="00B853AD" w:rsidRDefault="00F45D3C" w:rsidP="00F45D3C">
      <w:pPr>
        <w:pStyle w:val="Antrat3"/>
      </w:pPr>
      <w:bookmarkStart w:id="7" w:name="_Toc500277843"/>
      <w:r w:rsidRPr="00B853AD">
        <w:t>Esminis kodas</w:t>
      </w:r>
      <w:bookmarkEnd w:id="7"/>
    </w:p>
    <w:p w:rsidR="0051065D" w:rsidRPr="00B853AD" w:rsidRDefault="0051065D" w:rsidP="0051065D">
      <w:pPr>
        <w:rPr>
          <w:rFonts w:ascii="Consolas" w:hAnsi="Consolas" w:cs="Consolas"/>
          <w:color w:val="000000"/>
          <w:sz w:val="19"/>
          <w:szCs w:val="19"/>
        </w:rPr>
      </w:pP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PlayingCardImageFactory</w:t>
      </w:r>
      <w:proofErr w:type="spellEnd"/>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static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Hashtable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Hash</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Hashtable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static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IPlayingCardImage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GetImage</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image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IPlayingCardImage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IPlayingCardImage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Hash</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image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null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image.Equals</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clubs</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ClubsImage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image.Equals</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diamonds</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DiamondsImage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image.Equals</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hearts</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HeartsImage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image.Equals</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spades</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SpadesImage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image.Equals</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flipped_card</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FlippedCardImage</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Hash.Add</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image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pci</w:t>
      </w:r>
      <w:proofErr w:type="spellEnd"/>
      <w:r w:rsidRPr="00B853AD">
        <w:rPr>
          <w:rFonts w:ascii="Consolas" w:hAnsi="Consolas" w:cs="Consolas"/>
          <w:color w:val="000000"/>
          <w:sz w:val="19"/>
          <w:szCs w:val="19"/>
        </w:rPr>
        <w:t>;</w:t>
      </w:r>
    </w:p>
    <w:p w:rsidR="00E26730" w:rsidRPr="00B853AD" w:rsidRDefault="00E26730" w:rsidP="00E26730">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lastRenderedPageBreak/>
        <w:t xml:space="preserve">    }</w:t>
      </w:r>
    </w:p>
    <w:p w:rsidR="0051065D" w:rsidRPr="00B853AD" w:rsidRDefault="00E26730" w:rsidP="00E26730">
      <w:pPr>
        <w:rPr>
          <w:rFonts w:ascii="Consolas" w:hAnsi="Consolas" w:cs="Consolas"/>
          <w:color w:val="000000"/>
          <w:sz w:val="19"/>
          <w:szCs w:val="19"/>
        </w:rPr>
      </w:pPr>
      <w:r w:rsidRPr="00B853AD">
        <w:rPr>
          <w:rFonts w:ascii="Consolas" w:hAnsi="Consolas" w:cs="Consolas"/>
          <w:color w:val="000000"/>
          <w:sz w:val="19"/>
          <w:szCs w:val="19"/>
        </w:rPr>
        <w:t>}</w:t>
      </w:r>
    </w:p>
    <w:p w:rsidR="00426E73" w:rsidRPr="00B853AD" w:rsidRDefault="00426E73" w:rsidP="00E26730">
      <w:pPr>
        <w:rPr>
          <w:rFonts w:ascii="Consolas" w:hAnsi="Consolas" w:cs="Consolas"/>
          <w:color w:val="000000"/>
          <w:sz w:val="19"/>
          <w:szCs w:val="19"/>
        </w:rPr>
      </w:pPr>
    </w:p>
    <w:p w:rsidR="0051065D" w:rsidRPr="00B853AD" w:rsidRDefault="0051065D" w:rsidP="0051065D">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interface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IPlayingCardImage</w:t>
      </w:r>
      <w:proofErr w:type="spellEnd"/>
    </w:p>
    <w:p w:rsidR="0051065D" w:rsidRPr="00B853AD" w:rsidRDefault="0051065D" w:rsidP="0051065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51065D" w:rsidRPr="00B853AD" w:rsidRDefault="0051065D" w:rsidP="0051065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ToBitmap</w:t>
      </w:r>
      <w:proofErr w:type="spellEnd"/>
      <w:r w:rsidRPr="00B853AD">
        <w:rPr>
          <w:rFonts w:ascii="Consolas" w:hAnsi="Consolas" w:cs="Consolas"/>
          <w:color w:val="000000"/>
          <w:sz w:val="19"/>
          <w:szCs w:val="19"/>
        </w:rPr>
        <w:t>();</w:t>
      </w:r>
    </w:p>
    <w:p w:rsidR="0051065D" w:rsidRPr="00B853AD" w:rsidRDefault="0051065D" w:rsidP="0051065D">
      <w:pPr>
        <w:rPr>
          <w:rFonts w:ascii="Consolas" w:hAnsi="Consolas" w:cs="Consolas"/>
          <w:color w:val="000000"/>
          <w:sz w:val="19"/>
          <w:szCs w:val="19"/>
        </w:rPr>
      </w:pPr>
      <w:r w:rsidRPr="00B853AD">
        <w:rPr>
          <w:rFonts w:ascii="Consolas" w:hAnsi="Consolas" w:cs="Consolas"/>
          <w:color w:val="000000"/>
          <w:sz w:val="19"/>
          <w:szCs w:val="19"/>
        </w:rPr>
        <w:t>}</w:t>
      </w:r>
    </w:p>
    <w:p w:rsidR="0051065D" w:rsidRPr="00B853AD" w:rsidRDefault="0051065D" w:rsidP="0051065D">
      <w:pPr>
        <w:rPr>
          <w:rFonts w:ascii="Consolas" w:hAnsi="Consolas" w:cs="Consolas"/>
          <w:color w:val="000000"/>
          <w:sz w:val="19"/>
          <w:szCs w:val="19"/>
        </w:rPr>
      </w:pP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ClubsImage</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IPlayingCardImage</w:t>
      </w:r>
      <w:proofErr w:type="spellEnd"/>
      <w:r w:rsidR="00AA2F91" w:rsidRPr="00B853AD">
        <w:rPr>
          <w:rFonts w:ascii="Consolas" w:hAnsi="Consolas" w:cs="Consolas"/>
          <w:color w:val="000000"/>
          <w:sz w:val="19"/>
          <w:szCs w:val="19"/>
        </w:rPr>
        <w:t xml:space="preserve"> </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private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ClubsImage</w:t>
      </w:r>
      <w:proofErr w:type="spellEnd"/>
      <w:r w:rsidRPr="00B853AD">
        <w:rPr>
          <w:rFonts w:ascii="Consolas" w:hAnsi="Consolas" w:cs="Consolas"/>
          <w:color w:val="000000"/>
          <w:sz w:val="19"/>
          <w:szCs w:val="19"/>
        </w:rPr>
        <w:t>()</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Resources</w:t>
      </w:r>
      <w:proofErr w:type="spellEnd"/>
      <w:r w:rsidRPr="00B853AD">
        <w:rPr>
          <w:rFonts w:ascii="Consolas" w:hAnsi="Consolas" w:cs="Consolas"/>
          <w:color w:val="A31515"/>
          <w:sz w:val="19"/>
          <w:szCs w:val="19"/>
        </w:rPr>
        <w:t>/clubs.png"</w:t>
      </w:r>
      <w:r w:rsidRPr="00B853AD">
        <w:rPr>
          <w:rFonts w:ascii="Consolas" w:hAnsi="Consolas" w:cs="Consolas"/>
          <w:color w:val="000000"/>
          <w:sz w:val="19"/>
          <w:szCs w:val="19"/>
        </w:rPr>
        <w:t>);</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ToBitmap</w:t>
      </w:r>
      <w:proofErr w:type="spellEnd"/>
      <w:r w:rsidRPr="00B853AD">
        <w:rPr>
          <w:rFonts w:ascii="Consolas" w:hAnsi="Consolas" w:cs="Consolas"/>
          <w:color w:val="000000"/>
          <w:sz w:val="19"/>
          <w:szCs w:val="19"/>
        </w:rPr>
        <w:t>()</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_</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w:t>
      </w:r>
    </w:p>
    <w:p w:rsidR="0030581D" w:rsidRPr="00B853AD" w:rsidRDefault="0030581D" w:rsidP="0030581D">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30581D" w:rsidRPr="00B853AD" w:rsidRDefault="0030581D" w:rsidP="0030581D">
      <w:pPr>
        <w:rPr>
          <w:rFonts w:ascii="Consolas" w:hAnsi="Consolas" w:cs="Consolas"/>
          <w:color w:val="000000"/>
          <w:sz w:val="19"/>
          <w:szCs w:val="19"/>
        </w:rPr>
      </w:pPr>
      <w:r w:rsidRPr="00B853AD">
        <w:rPr>
          <w:rFonts w:ascii="Consolas" w:hAnsi="Consolas" w:cs="Consolas"/>
          <w:color w:val="000000"/>
          <w:sz w:val="19"/>
          <w:szCs w:val="19"/>
        </w:rPr>
        <w:t>}</w:t>
      </w:r>
    </w:p>
    <w:p w:rsidR="0030581D" w:rsidRPr="00B853AD" w:rsidRDefault="00AA2F91" w:rsidP="00AA2F91">
      <w:r w:rsidRPr="00B853AD">
        <w:t xml:space="preserve">Visos kitos klasės, kurios </w:t>
      </w:r>
      <w:proofErr w:type="spellStart"/>
      <w:r w:rsidRPr="00B853AD">
        <w:t>implementuoja</w:t>
      </w:r>
      <w:proofErr w:type="spellEnd"/>
      <w:r w:rsidRPr="00B853AD">
        <w:t xml:space="preserve"> </w:t>
      </w:r>
      <w:proofErr w:type="spellStart"/>
      <w:r w:rsidRPr="00B853AD">
        <w:t>IPlayingCardImage</w:t>
      </w:r>
      <w:proofErr w:type="spellEnd"/>
      <w:r w:rsidRPr="00B853AD">
        <w:t xml:space="preserve">, yra labai panašios į </w:t>
      </w:r>
      <w:proofErr w:type="spellStart"/>
      <w:r w:rsidRPr="00B853AD">
        <w:t>ClubsImage</w:t>
      </w:r>
      <w:proofErr w:type="spellEnd"/>
      <w:r w:rsidRPr="00B853AD">
        <w:t xml:space="preserve"> klasė. Skiriasi tik paveiksliuko vieta.</w:t>
      </w:r>
    </w:p>
    <w:p w:rsidR="00AA2F91" w:rsidRPr="00B853AD" w:rsidRDefault="00AA2F91" w:rsidP="00AA2F91"/>
    <w:p w:rsidR="00DB35E2" w:rsidRPr="00B853AD" w:rsidRDefault="00DB35E2" w:rsidP="00DB35E2">
      <w:pPr>
        <w:pStyle w:val="Antrat3"/>
      </w:pPr>
      <w:bookmarkStart w:id="8" w:name="_Toc500277844"/>
      <w:r w:rsidRPr="00B853AD">
        <w:t>Naudojimo pagrindimas</w:t>
      </w:r>
      <w:bookmarkEnd w:id="8"/>
    </w:p>
    <w:p w:rsidR="00DB35E2" w:rsidRPr="00B853AD" w:rsidRDefault="00DB35E2" w:rsidP="00DB35E2"/>
    <w:p w:rsidR="00DB35E2" w:rsidRPr="00B853AD" w:rsidRDefault="00AA2F91" w:rsidP="00DB35E2">
      <w:pPr>
        <w:ind w:firstLine="567"/>
      </w:pPr>
      <w:r w:rsidRPr="00B853AD">
        <w:t>Gaunant naują paveiksliuką programa atsimina jo vietą ir kai kitą kartą reikalingas toks pat paveiksliukas, tai programa nekuria naujo, o pasiima seną. Taip tausojama kompiuterio atmintis ir greičiau užkraunami paveiksliukai žaidimo paleidimo metu.</w:t>
      </w:r>
    </w:p>
    <w:p w:rsidR="00AA2F91" w:rsidRPr="00B853AD" w:rsidRDefault="00AA2F91" w:rsidP="00AA2F91"/>
    <w:p w:rsidR="005C57D0" w:rsidRPr="00B853AD" w:rsidRDefault="00AA2F91" w:rsidP="005C57D0">
      <w:pPr>
        <w:pStyle w:val="Antrat2"/>
      </w:pPr>
      <w:bookmarkStart w:id="9" w:name="_Toc500277845"/>
      <w:proofErr w:type="spellStart"/>
      <w:r w:rsidRPr="00B853AD">
        <w:t>State</w:t>
      </w:r>
      <w:bookmarkEnd w:id="9"/>
      <w:proofErr w:type="spellEnd"/>
    </w:p>
    <w:p w:rsidR="005C57D0" w:rsidRPr="00B853AD" w:rsidRDefault="005C57D0" w:rsidP="004E2380">
      <w:pPr>
        <w:spacing w:after="0"/>
      </w:pPr>
    </w:p>
    <w:p w:rsidR="005C57D0" w:rsidRPr="00B853AD" w:rsidRDefault="005C57D0" w:rsidP="005C57D0">
      <w:pPr>
        <w:pStyle w:val="Antrat3"/>
      </w:pPr>
      <w:bookmarkStart w:id="10" w:name="_Toc500277846"/>
      <w:r w:rsidRPr="00B853AD">
        <w:t>Klasių diagrama</w:t>
      </w:r>
      <w:bookmarkEnd w:id="10"/>
    </w:p>
    <w:p w:rsidR="005C57D0" w:rsidRPr="00B853AD" w:rsidRDefault="005C57D0" w:rsidP="004E2380">
      <w:pPr>
        <w:spacing w:after="0"/>
      </w:pPr>
    </w:p>
    <w:p w:rsidR="00F157DA" w:rsidRPr="00B853AD" w:rsidRDefault="00F157DA" w:rsidP="004E2380">
      <w:pPr>
        <w:keepNext/>
        <w:spacing w:after="0"/>
        <w:jc w:val="center"/>
      </w:pPr>
    </w:p>
    <w:p w:rsidR="005C57D0" w:rsidRPr="00B853AD" w:rsidRDefault="00F157DA" w:rsidP="00F157DA">
      <w:pPr>
        <w:pStyle w:val="Antrat"/>
        <w:jc w:val="center"/>
      </w:pPr>
      <w:r w:rsidRPr="00B853AD">
        <w:t xml:space="preserve">pav. </w:t>
      </w:r>
      <w:fldSimple w:instr=" SEQ pav. \* ARABIC ">
        <w:r w:rsidR="00693DF5" w:rsidRPr="00B853AD">
          <w:rPr>
            <w:noProof/>
          </w:rPr>
          <w:t>3</w:t>
        </w:r>
      </w:fldSimple>
      <w:r w:rsidRPr="00B853AD">
        <w:t xml:space="preserve">. </w:t>
      </w:r>
      <w:proofErr w:type="spellStart"/>
      <w:r w:rsidR="00AA2F91" w:rsidRPr="00B853AD">
        <w:t>State</w:t>
      </w:r>
      <w:proofErr w:type="spellEnd"/>
      <w:r w:rsidR="00AA2F91" w:rsidRPr="00B853AD">
        <w:t xml:space="preserve"> </w:t>
      </w:r>
      <w:r w:rsidRPr="00B853AD">
        <w:t>šablono pritaikymo klasių lentelės</w:t>
      </w:r>
    </w:p>
    <w:p w:rsidR="005C57D0" w:rsidRPr="00B853AD" w:rsidRDefault="005C57D0" w:rsidP="004E2380">
      <w:pPr>
        <w:spacing w:after="0"/>
      </w:pPr>
    </w:p>
    <w:p w:rsidR="005C57D0" w:rsidRPr="00B853AD" w:rsidRDefault="005C57D0" w:rsidP="005C57D0">
      <w:pPr>
        <w:pStyle w:val="Antrat3"/>
      </w:pPr>
      <w:bookmarkStart w:id="11" w:name="_Toc500277847"/>
      <w:r w:rsidRPr="00B853AD">
        <w:t>Esminis kodas</w:t>
      </w:r>
      <w:bookmarkEnd w:id="11"/>
    </w:p>
    <w:p w:rsidR="002C284F" w:rsidRPr="00B853AD" w:rsidRDefault="002C284F" w:rsidP="002C284F">
      <w:pPr>
        <w:autoSpaceDE w:val="0"/>
        <w:autoSpaceDN w:val="0"/>
        <w:adjustRightInd w:val="0"/>
        <w:spacing w:after="0" w:line="240" w:lineRule="auto"/>
        <w:jc w:val="left"/>
      </w:pPr>
    </w:p>
    <w:p w:rsidR="00AA2F91" w:rsidRPr="00B853AD" w:rsidRDefault="00AA2F91" w:rsidP="002C284F">
      <w:pPr>
        <w:autoSpaceDE w:val="0"/>
        <w:autoSpaceDN w:val="0"/>
        <w:adjustRightInd w:val="0"/>
        <w:spacing w:after="0" w:line="240" w:lineRule="auto"/>
        <w:jc w:val="left"/>
      </w:pPr>
    </w:p>
    <w:p w:rsidR="00AA2F91" w:rsidRPr="00B853AD" w:rsidRDefault="00AA2F91" w:rsidP="002C284F">
      <w:pPr>
        <w:autoSpaceDE w:val="0"/>
        <w:autoSpaceDN w:val="0"/>
        <w:adjustRightInd w:val="0"/>
        <w:spacing w:after="0" w:line="240" w:lineRule="auto"/>
        <w:jc w:val="left"/>
      </w:pPr>
    </w:p>
    <w:p w:rsidR="005C57D0" w:rsidRPr="00B853AD" w:rsidRDefault="005C57D0" w:rsidP="005C57D0">
      <w:pPr>
        <w:pStyle w:val="Antrat3"/>
      </w:pPr>
      <w:bookmarkStart w:id="12" w:name="_Toc500277848"/>
      <w:r w:rsidRPr="00B853AD">
        <w:t>Naudojimo pagrindimas</w:t>
      </w:r>
      <w:bookmarkEnd w:id="12"/>
    </w:p>
    <w:p w:rsidR="005C57D0" w:rsidRPr="00B853AD" w:rsidRDefault="005C57D0" w:rsidP="004E2380">
      <w:pPr>
        <w:spacing w:after="120"/>
      </w:pPr>
    </w:p>
    <w:p w:rsidR="005C57D0" w:rsidRPr="00B853AD" w:rsidRDefault="005C57D0" w:rsidP="002C284F">
      <w:pPr>
        <w:ind w:firstLine="567"/>
      </w:pPr>
    </w:p>
    <w:p w:rsidR="005C57D0" w:rsidRPr="00B853AD" w:rsidRDefault="005C57D0" w:rsidP="004E2380">
      <w:pPr>
        <w:spacing w:after="120"/>
      </w:pPr>
    </w:p>
    <w:p w:rsidR="005C57D0" w:rsidRPr="00B853AD" w:rsidRDefault="000C1096" w:rsidP="005C57D0">
      <w:pPr>
        <w:pStyle w:val="Antrat1"/>
      </w:pPr>
      <w:bookmarkStart w:id="13" w:name="_Toc500277849"/>
      <w:r w:rsidRPr="00B853AD">
        <w:lastRenderedPageBreak/>
        <w:t>Projektavimo šablonai (4</w:t>
      </w:r>
      <w:r w:rsidR="005C57D0" w:rsidRPr="00B853AD">
        <w:t xml:space="preserve"> laboratorinis)</w:t>
      </w:r>
      <w:bookmarkEnd w:id="13"/>
    </w:p>
    <w:p w:rsidR="005C57D0" w:rsidRPr="00B853AD" w:rsidRDefault="005C57D0" w:rsidP="004E2380">
      <w:pPr>
        <w:spacing w:after="120"/>
      </w:pPr>
    </w:p>
    <w:p w:rsidR="005C57D0" w:rsidRPr="00B853AD" w:rsidRDefault="005C57D0" w:rsidP="004E2380">
      <w:pPr>
        <w:spacing w:after="0"/>
        <w:ind w:firstLine="567"/>
      </w:pPr>
      <w:r w:rsidRPr="00B853AD">
        <w:t>Antrajame labora</w:t>
      </w:r>
      <w:r w:rsidR="00F00BA6" w:rsidRPr="00B853AD">
        <w:t>toriniame darbe buvo naudojami 4</w:t>
      </w:r>
      <w:r w:rsidRPr="00B853AD">
        <w:t xml:space="preserve"> projektavimo šablonai: </w:t>
      </w:r>
      <w:proofErr w:type="spellStart"/>
      <w:r w:rsidR="000C1096" w:rsidRPr="00B853AD">
        <w:t>Chain</w:t>
      </w:r>
      <w:proofErr w:type="spellEnd"/>
      <w:r w:rsidR="000C1096" w:rsidRPr="00B853AD">
        <w:t xml:space="preserve"> </w:t>
      </w:r>
      <w:proofErr w:type="spellStart"/>
      <w:r w:rsidR="000C1096" w:rsidRPr="00B853AD">
        <w:t>of</w:t>
      </w:r>
      <w:proofErr w:type="spellEnd"/>
      <w:r w:rsidR="000C1096" w:rsidRPr="00B853AD">
        <w:t xml:space="preserve"> </w:t>
      </w:r>
      <w:proofErr w:type="spellStart"/>
      <w:r w:rsidR="000C1096" w:rsidRPr="00B853AD">
        <w:t>responsibility</w:t>
      </w:r>
      <w:proofErr w:type="spellEnd"/>
      <w:r w:rsidRPr="00B853AD">
        <w:t xml:space="preserve">, </w:t>
      </w:r>
      <w:proofErr w:type="spellStart"/>
      <w:r w:rsidR="000C1096" w:rsidRPr="00B853AD">
        <w:t>Interpreter</w:t>
      </w:r>
      <w:proofErr w:type="spellEnd"/>
      <w:r w:rsidRPr="00B853AD">
        <w:t xml:space="preserve">, </w:t>
      </w:r>
      <w:proofErr w:type="spellStart"/>
      <w:r w:rsidR="00F00BA6" w:rsidRPr="00B853AD">
        <w:t>Mementor</w:t>
      </w:r>
      <w:proofErr w:type="spellEnd"/>
      <w:r w:rsidR="00F00BA6" w:rsidRPr="00B853AD">
        <w:t xml:space="preserve"> ir </w:t>
      </w:r>
      <w:proofErr w:type="spellStart"/>
      <w:r w:rsidR="00F00BA6" w:rsidRPr="00B853AD">
        <w:t>Null</w:t>
      </w:r>
      <w:proofErr w:type="spellEnd"/>
      <w:r w:rsidR="00F00BA6" w:rsidRPr="00B853AD">
        <w:t xml:space="preserve"> </w:t>
      </w:r>
      <w:proofErr w:type="spellStart"/>
      <w:r w:rsidR="00F00BA6" w:rsidRPr="00B853AD">
        <w:t>Object</w:t>
      </w:r>
      <w:proofErr w:type="spellEnd"/>
      <w:r w:rsidRPr="00B853AD">
        <w:t>.</w:t>
      </w:r>
    </w:p>
    <w:p w:rsidR="005C57D0" w:rsidRPr="00B853AD" w:rsidRDefault="005C57D0" w:rsidP="004E2380">
      <w:pPr>
        <w:spacing w:after="0"/>
      </w:pPr>
    </w:p>
    <w:p w:rsidR="005C57D0" w:rsidRPr="00B853AD" w:rsidRDefault="00F00BA6" w:rsidP="004E2380">
      <w:pPr>
        <w:pStyle w:val="Antrat2"/>
      </w:pPr>
      <w:proofErr w:type="spellStart"/>
      <w:r w:rsidRPr="00B853AD">
        <w:t>Chain</w:t>
      </w:r>
      <w:proofErr w:type="spellEnd"/>
      <w:r w:rsidRPr="00B853AD">
        <w:t xml:space="preserve"> </w:t>
      </w:r>
      <w:proofErr w:type="spellStart"/>
      <w:r w:rsidRPr="00B853AD">
        <w:t>of</w:t>
      </w:r>
      <w:proofErr w:type="spellEnd"/>
      <w:r w:rsidRPr="00B853AD">
        <w:t xml:space="preserve"> </w:t>
      </w:r>
      <w:proofErr w:type="spellStart"/>
      <w:r w:rsidRPr="00B853AD">
        <w:t>responsibility</w:t>
      </w:r>
      <w:proofErr w:type="spellEnd"/>
    </w:p>
    <w:p w:rsidR="005C57D0" w:rsidRPr="00B853AD" w:rsidRDefault="005C57D0" w:rsidP="004E2380">
      <w:pPr>
        <w:spacing w:after="0"/>
      </w:pPr>
    </w:p>
    <w:p w:rsidR="00237302" w:rsidRPr="00B853AD" w:rsidRDefault="00237302" w:rsidP="00237302">
      <w:pPr>
        <w:pStyle w:val="Antrat3"/>
      </w:pPr>
      <w:bookmarkStart w:id="14" w:name="_Toc500277851"/>
      <w:r w:rsidRPr="00B853AD">
        <w:t>Klasių diagrama</w:t>
      </w:r>
      <w:bookmarkEnd w:id="14"/>
    </w:p>
    <w:p w:rsidR="00237302" w:rsidRPr="00B853AD" w:rsidRDefault="00237302" w:rsidP="004E2380">
      <w:pPr>
        <w:spacing w:after="0"/>
      </w:pPr>
    </w:p>
    <w:p w:rsidR="004E2380" w:rsidRPr="00B853AD" w:rsidRDefault="004E2380" w:rsidP="004E2380">
      <w:pPr>
        <w:keepNext/>
        <w:jc w:val="center"/>
      </w:pPr>
    </w:p>
    <w:p w:rsidR="00237302" w:rsidRPr="00B853AD" w:rsidRDefault="004E2380" w:rsidP="004118BD">
      <w:pPr>
        <w:pStyle w:val="Antrat"/>
        <w:spacing w:after="0"/>
        <w:jc w:val="center"/>
      </w:pPr>
      <w:r w:rsidRPr="00B853AD">
        <w:t xml:space="preserve">pav. </w:t>
      </w:r>
      <w:fldSimple w:instr=" SEQ pav. \* ARABIC ">
        <w:r w:rsidR="00693DF5" w:rsidRPr="00B853AD">
          <w:rPr>
            <w:noProof/>
          </w:rPr>
          <w:t>4</w:t>
        </w:r>
      </w:fldSimple>
      <w:r w:rsidR="00F00BA6" w:rsidRPr="00B853AD">
        <w:t xml:space="preserve">. </w:t>
      </w:r>
      <w:proofErr w:type="spellStart"/>
      <w:r w:rsidR="00F00BA6" w:rsidRPr="00B853AD">
        <w:t>Chain</w:t>
      </w:r>
      <w:proofErr w:type="spellEnd"/>
      <w:r w:rsidR="00F00BA6" w:rsidRPr="00B853AD">
        <w:t xml:space="preserve"> </w:t>
      </w:r>
      <w:proofErr w:type="spellStart"/>
      <w:r w:rsidR="00F00BA6" w:rsidRPr="00B853AD">
        <w:t>of</w:t>
      </w:r>
      <w:proofErr w:type="spellEnd"/>
      <w:r w:rsidR="00F00BA6" w:rsidRPr="00B853AD">
        <w:t xml:space="preserve"> </w:t>
      </w:r>
      <w:proofErr w:type="spellStart"/>
      <w:r w:rsidR="00F00BA6" w:rsidRPr="00B853AD">
        <w:t>responsibility</w:t>
      </w:r>
      <w:proofErr w:type="spellEnd"/>
      <w:r w:rsidRPr="00B853AD">
        <w:t xml:space="preserve"> projektavimo šablono klasių diagrama</w:t>
      </w:r>
    </w:p>
    <w:p w:rsidR="00237302" w:rsidRPr="00B853AD" w:rsidRDefault="00237302" w:rsidP="00237302">
      <w:pPr>
        <w:pStyle w:val="Antrat3"/>
      </w:pPr>
      <w:bookmarkStart w:id="15" w:name="_Toc500277852"/>
      <w:r w:rsidRPr="00B853AD">
        <w:t>Esminis kodas</w:t>
      </w:r>
      <w:bookmarkEnd w:id="15"/>
    </w:p>
    <w:p w:rsidR="00237302" w:rsidRPr="00B853AD" w:rsidRDefault="00237302" w:rsidP="004118BD">
      <w:pPr>
        <w:spacing w:after="0"/>
      </w:pPr>
    </w:p>
    <w:p w:rsidR="00F00BA6" w:rsidRPr="00B853AD" w:rsidRDefault="00F00BA6" w:rsidP="004118BD">
      <w:pPr>
        <w:spacing w:after="0"/>
      </w:pPr>
    </w:p>
    <w:p w:rsidR="00F00BA6" w:rsidRPr="00B853AD" w:rsidRDefault="00F00BA6" w:rsidP="004118BD">
      <w:pPr>
        <w:spacing w:after="0"/>
      </w:pPr>
    </w:p>
    <w:p w:rsidR="00237302" w:rsidRPr="00B853AD" w:rsidRDefault="00237302" w:rsidP="00237302">
      <w:pPr>
        <w:pStyle w:val="Antrat3"/>
      </w:pPr>
      <w:bookmarkStart w:id="16" w:name="_Toc500277853"/>
      <w:r w:rsidRPr="00B853AD">
        <w:t>Naudojimo pagrindimas</w:t>
      </w:r>
      <w:bookmarkEnd w:id="16"/>
    </w:p>
    <w:p w:rsidR="00237302" w:rsidRPr="00B853AD" w:rsidRDefault="00237302" w:rsidP="004118BD">
      <w:pPr>
        <w:spacing w:after="0"/>
      </w:pPr>
    </w:p>
    <w:p w:rsidR="00237302" w:rsidRPr="00B853AD" w:rsidRDefault="00237302" w:rsidP="004118BD">
      <w:pPr>
        <w:spacing w:after="0"/>
        <w:ind w:firstLine="567"/>
      </w:pPr>
    </w:p>
    <w:p w:rsidR="00237302" w:rsidRPr="00B853AD" w:rsidRDefault="00237302" w:rsidP="004118BD">
      <w:pPr>
        <w:spacing w:after="0"/>
      </w:pPr>
    </w:p>
    <w:p w:rsidR="00237302" w:rsidRPr="00B853AD" w:rsidRDefault="00F00BA6" w:rsidP="00237302">
      <w:pPr>
        <w:pStyle w:val="Antrat2"/>
      </w:pPr>
      <w:proofErr w:type="spellStart"/>
      <w:r w:rsidRPr="00B853AD">
        <w:t>Interpreter</w:t>
      </w:r>
      <w:proofErr w:type="spellEnd"/>
    </w:p>
    <w:p w:rsidR="00542398" w:rsidRPr="00B853AD" w:rsidRDefault="00542398" w:rsidP="004118BD">
      <w:pPr>
        <w:spacing w:after="0"/>
      </w:pPr>
    </w:p>
    <w:p w:rsidR="00542398" w:rsidRPr="00B853AD" w:rsidRDefault="00542398" w:rsidP="00542398">
      <w:pPr>
        <w:pStyle w:val="Antrat3"/>
      </w:pPr>
      <w:bookmarkStart w:id="17" w:name="_Toc500277855"/>
      <w:r w:rsidRPr="00B853AD">
        <w:t>Klasių diagrama</w:t>
      </w:r>
      <w:bookmarkEnd w:id="17"/>
    </w:p>
    <w:p w:rsidR="00542398" w:rsidRPr="00B853AD" w:rsidRDefault="00542398" w:rsidP="004118BD">
      <w:pPr>
        <w:spacing w:after="0"/>
      </w:pPr>
    </w:p>
    <w:p w:rsidR="00542398" w:rsidRPr="00B853AD" w:rsidRDefault="00F00BA6" w:rsidP="004118BD">
      <w:pPr>
        <w:keepNext/>
        <w:spacing w:after="0"/>
        <w:jc w:val="center"/>
      </w:pPr>
      <w:r w:rsidRPr="00B853AD">
        <w:rPr>
          <w:noProof/>
        </w:rPr>
        <w:drawing>
          <wp:inline distT="0" distB="0" distL="0" distR="0" wp14:anchorId="185EBBF9" wp14:editId="6D333C0A">
            <wp:extent cx="5731510" cy="3059430"/>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9430"/>
                    </a:xfrm>
                    <a:prstGeom prst="rect">
                      <a:avLst/>
                    </a:prstGeom>
                  </pic:spPr>
                </pic:pic>
              </a:graphicData>
            </a:graphic>
          </wp:inline>
        </w:drawing>
      </w:r>
    </w:p>
    <w:p w:rsidR="00542398" w:rsidRPr="00B853AD" w:rsidRDefault="00542398" w:rsidP="00542398">
      <w:pPr>
        <w:pStyle w:val="Antrat"/>
        <w:jc w:val="center"/>
      </w:pPr>
      <w:r w:rsidRPr="00B853AD">
        <w:t xml:space="preserve">pav. </w:t>
      </w:r>
      <w:r w:rsidR="00334D3F" w:rsidRPr="00B853AD">
        <w:fldChar w:fldCharType="begin"/>
      </w:r>
      <w:r w:rsidRPr="00B853AD">
        <w:instrText xml:space="preserve"> SEQ pav. \* ARABIC </w:instrText>
      </w:r>
      <w:r w:rsidR="00334D3F" w:rsidRPr="00B853AD">
        <w:fldChar w:fldCharType="separate"/>
      </w:r>
      <w:r w:rsidR="00693DF5" w:rsidRPr="00B853AD">
        <w:rPr>
          <w:noProof/>
        </w:rPr>
        <w:t>5</w:t>
      </w:r>
      <w:r w:rsidR="00334D3F" w:rsidRPr="00B853AD">
        <w:fldChar w:fldCharType="end"/>
      </w:r>
      <w:r w:rsidRPr="00B853AD">
        <w:t xml:space="preserve">. </w:t>
      </w:r>
      <w:proofErr w:type="spellStart"/>
      <w:r w:rsidR="00F00BA6" w:rsidRPr="00B853AD">
        <w:t>Interpreter</w:t>
      </w:r>
      <w:proofErr w:type="spellEnd"/>
      <w:r w:rsidR="00F00BA6" w:rsidRPr="00B853AD">
        <w:t xml:space="preserve"> </w:t>
      </w:r>
      <w:r w:rsidRPr="00B853AD">
        <w:t>projektavimo šablono pritaikymo klasės</w:t>
      </w:r>
    </w:p>
    <w:p w:rsidR="00F00BA6" w:rsidRPr="00B853AD" w:rsidRDefault="00F00BA6" w:rsidP="00F00BA6"/>
    <w:p w:rsidR="00542398" w:rsidRPr="00B853AD" w:rsidRDefault="00542398" w:rsidP="00542398">
      <w:pPr>
        <w:pStyle w:val="Antrat3"/>
      </w:pPr>
      <w:bookmarkStart w:id="18" w:name="_Toc500277856"/>
      <w:r w:rsidRPr="00B853AD">
        <w:t>Esminis kodas</w:t>
      </w:r>
      <w:bookmarkEnd w:id="18"/>
    </w:p>
    <w:p w:rsidR="00F00BA6" w:rsidRPr="00B853AD" w:rsidRDefault="00F00BA6" w:rsidP="00F00BA6"/>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Context</w:t>
      </w:r>
      <w:proofErr w:type="spellEnd"/>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lastRenderedPageBreak/>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get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set</w:t>
      </w:r>
      <w:proofErr w:type="spellEnd"/>
      <w:r w:rsidRPr="00B853AD">
        <w:rPr>
          <w:rFonts w:ascii="Consolas" w:hAnsi="Consolas" w:cs="Consolas"/>
          <w:color w:val="000000"/>
          <w:sz w:val="19"/>
          <w:szCs w:val="19"/>
        </w:rPr>
        <w:t>;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Output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get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set</w:t>
      </w:r>
      <w:proofErr w:type="spellEnd"/>
      <w:r w:rsidRPr="00B853AD">
        <w:rPr>
          <w:rFonts w:ascii="Consolas" w:hAnsi="Consolas" w:cs="Consolas"/>
          <w:color w:val="000000"/>
          <w:sz w:val="19"/>
          <w:szCs w:val="19"/>
        </w:rPr>
        <w:t>;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input</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input</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rPr>
          <w:rFonts w:ascii="Consolas" w:hAnsi="Consolas" w:cs="Consolas"/>
          <w:color w:val="000000"/>
          <w:sz w:val="19"/>
          <w:szCs w:val="19"/>
        </w:rPr>
      </w:pPr>
      <w:r w:rsidRPr="00B853AD">
        <w:rPr>
          <w:rFonts w:ascii="Consolas" w:hAnsi="Consolas" w:cs="Consolas"/>
          <w:color w:val="000000"/>
          <w:sz w:val="19"/>
          <w:szCs w:val="19"/>
        </w:rPr>
        <w:t>}</w:t>
      </w:r>
    </w:p>
    <w:p w:rsidR="00F00BA6" w:rsidRPr="00B853AD" w:rsidRDefault="00F00BA6" w:rsidP="00F00BA6">
      <w:pPr>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Expression</w:t>
      </w:r>
      <w:proofErr w:type="spellEnd"/>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void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Interpret</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Context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context.Input.Length</w:t>
      </w:r>
      <w:proofErr w:type="spellEnd"/>
      <w:r w:rsidRPr="00B853AD">
        <w:rPr>
          <w:rFonts w:ascii="Consolas" w:hAnsi="Consolas" w:cs="Consolas"/>
          <w:color w:val="000000"/>
          <w:sz w:val="19"/>
          <w:szCs w:val="19"/>
        </w:rPr>
        <w:t xml:space="preserve"> == 0)</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context.Input.StartsWith</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Nine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context.Output</w:t>
      </w:r>
      <w:proofErr w:type="spellEnd"/>
      <w:r w:rsidRPr="00B853AD">
        <w:rPr>
          <w:rFonts w:ascii="Consolas" w:hAnsi="Consolas" w:cs="Consolas"/>
          <w:color w:val="000000"/>
          <w:sz w:val="19"/>
          <w:szCs w:val="19"/>
        </w:rPr>
        <w:t xml:space="preserve"> += 9 * </w:t>
      </w:r>
      <w:proofErr w:type="spellStart"/>
      <w:r w:rsidRPr="00B853AD">
        <w:rPr>
          <w:rFonts w:ascii="Consolas" w:hAnsi="Consolas" w:cs="Consolas"/>
          <w:color w:val="000000"/>
          <w:sz w:val="19"/>
          <w:szCs w:val="19"/>
        </w:rPr>
        <w:t>Multiplier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context.Input.Substring</w:t>
      </w:r>
      <w:proofErr w:type="spellEnd"/>
      <w:r w:rsidRPr="00B853AD">
        <w:rPr>
          <w:rFonts w:ascii="Consolas" w:hAnsi="Consolas" w:cs="Consolas"/>
          <w:color w:val="000000"/>
          <w:sz w:val="19"/>
          <w:szCs w:val="19"/>
        </w:rPr>
        <w:t>(2);</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else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context.Input.StartsWith</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Four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context.Output</w:t>
      </w:r>
      <w:proofErr w:type="spellEnd"/>
      <w:r w:rsidRPr="00B853AD">
        <w:rPr>
          <w:rFonts w:ascii="Consolas" w:hAnsi="Consolas" w:cs="Consolas"/>
          <w:color w:val="000000"/>
          <w:sz w:val="19"/>
          <w:szCs w:val="19"/>
        </w:rPr>
        <w:t xml:space="preserve"> += 4 * </w:t>
      </w:r>
      <w:proofErr w:type="spellStart"/>
      <w:r w:rsidRPr="00B853AD">
        <w:rPr>
          <w:rFonts w:ascii="Consolas" w:hAnsi="Consolas" w:cs="Consolas"/>
          <w:color w:val="000000"/>
          <w:sz w:val="19"/>
          <w:szCs w:val="19"/>
        </w:rPr>
        <w:t>Multiplier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context.Input.Substring</w:t>
      </w:r>
      <w:proofErr w:type="spellEnd"/>
      <w:r w:rsidRPr="00B853AD">
        <w:rPr>
          <w:rFonts w:ascii="Consolas" w:hAnsi="Consolas" w:cs="Consolas"/>
          <w:color w:val="000000"/>
          <w:sz w:val="19"/>
          <w:szCs w:val="19"/>
        </w:rPr>
        <w:t>(2);</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else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context.Input.StartsWith</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Five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context.Output</w:t>
      </w:r>
      <w:proofErr w:type="spellEnd"/>
      <w:r w:rsidRPr="00B853AD">
        <w:rPr>
          <w:rFonts w:ascii="Consolas" w:hAnsi="Consolas" w:cs="Consolas"/>
          <w:color w:val="000000"/>
          <w:sz w:val="19"/>
          <w:szCs w:val="19"/>
        </w:rPr>
        <w:t xml:space="preserve"> += 5 * </w:t>
      </w:r>
      <w:proofErr w:type="spellStart"/>
      <w:r w:rsidRPr="00B853AD">
        <w:rPr>
          <w:rFonts w:ascii="Consolas" w:hAnsi="Consolas" w:cs="Consolas"/>
          <w:color w:val="000000"/>
          <w:sz w:val="19"/>
          <w:szCs w:val="19"/>
        </w:rPr>
        <w:t>Multiplier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context.Input.Substring</w:t>
      </w:r>
      <w:proofErr w:type="spellEnd"/>
      <w:r w:rsidRPr="00B853AD">
        <w:rPr>
          <w:rFonts w:ascii="Consolas" w:hAnsi="Consolas" w:cs="Consolas"/>
          <w:color w:val="000000"/>
          <w:sz w:val="19"/>
          <w:szCs w:val="19"/>
        </w:rPr>
        <w:t>(1);</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while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context.Input.StartsWith</w:t>
      </w:r>
      <w:proofErr w:type="spellEnd"/>
      <w:r w:rsidRPr="00B853AD">
        <w:rPr>
          <w:rFonts w:ascii="Consolas" w:hAnsi="Consolas" w:cs="Consolas"/>
          <w:color w:val="000000"/>
          <w:sz w:val="19"/>
          <w:szCs w:val="19"/>
        </w:rPr>
        <w:t>(One()))</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context.Output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Multiplier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context.Input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context.Input.Substring</w:t>
      </w:r>
      <w:proofErr w:type="spellEnd"/>
      <w:r w:rsidRPr="00B853AD">
        <w:rPr>
          <w:rFonts w:ascii="Consolas" w:hAnsi="Consolas" w:cs="Consolas"/>
          <w:color w:val="000000"/>
          <w:sz w:val="19"/>
          <w:szCs w:val="19"/>
        </w:rPr>
        <w:t>(1);</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One();</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Four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Five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Nine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Multiplier</w:t>
      </w:r>
      <w:proofErr w:type="spellEnd"/>
      <w:r w:rsidRPr="00B853AD">
        <w:rPr>
          <w:rFonts w:ascii="Consolas" w:hAnsi="Consolas" w:cs="Consolas"/>
          <w:color w:val="000000"/>
          <w:sz w:val="19"/>
          <w:szCs w:val="19"/>
        </w:rPr>
        <w:t>();</w:t>
      </w:r>
    </w:p>
    <w:p w:rsidR="00F00BA6" w:rsidRPr="00B853AD" w:rsidRDefault="00F00BA6" w:rsidP="00F00BA6">
      <w:r w:rsidRPr="00B853AD">
        <w:rPr>
          <w:rFonts w:ascii="Consolas" w:hAnsi="Consolas" w:cs="Consolas"/>
          <w:color w:val="000000"/>
          <w:sz w:val="19"/>
          <w:szCs w:val="19"/>
        </w:rPr>
        <w:t>}</w:t>
      </w:r>
    </w:p>
    <w:p w:rsidR="00F00BA6" w:rsidRPr="00B853AD" w:rsidRDefault="00F00BA6" w:rsidP="00F00BA6"/>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HundredExpression</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Expression</w:t>
      </w:r>
      <w:proofErr w:type="spellEnd"/>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One()</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"C"</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Four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"CD"</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Five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lastRenderedPageBreak/>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"D"</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Nine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"CM"</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Multiplier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100;</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rPr>
          <w:rFonts w:ascii="Consolas" w:hAnsi="Consolas" w:cs="Consolas"/>
          <w:color w:val="000000"/>
          <w:sz w:val="19"/>
          <w:szCs w:val="19"/>
        </w:rPr>
      </w:pPr>
      <w:r w:rsidRPr="00B853AD">
        <w:rPr>
          <w:rFonts w:ascii="Consolas" w:hAnsi="Consolas" w:cs="Consolas"/>
          <w:color w:val="000000"/>
          <w:sz w:val="19"/>
          <w:szCs w:val="19"/>
        </w:rPr>
        <w:t>}</w:t>
      </w:r>
    </w:p>
    <w:p w:rsidR="00F00BA6" w:rsidRPr="00B853AD" w:rsidRDefault="00F00BA6" w:rsidP="00F00BA6">
      <w:pPr>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TenExpression</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Expression</w:t>
      </w:r>
      <w:proofErr w:type="spellEnd"/>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One()</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"X"</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Four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"XL"</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Five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"L"</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Nine</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"XC"</w:t>
      </w:r>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Multiplier</w:t>
      </w:r>
      <w:proofErr w:type="spellEnd"/>
      <w:r w:rsidRPr="00B853AD">
        <w:rPr>
          <w:rFonts w:ascii="Consolas" w:hAnsi="Consolas" w:cs="Consolas"/>
          <w:color w:val="000000"/>
          <w:sz w:val="19"/>
          <w:szCs w:val="19"/>
        </w:rPr>
        <w:t>()</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10;</w:t>
      </w:r>
    </w:p>
    <w:p w:rsidR="00F00BA6" w:rsidRPr="00B853AD" w:rsidRDefault="00F00BA6" w:rsidP="00F00BA6">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F00BA6" w:rsidRPr="00B853AD" w:rsidRDefault="00F00BA6" w:rsidP="00F00BA6">
      <w:pPr>
        <w:rPr>
          <w:rFonts w:ascii="Consolas" w:hAnsi="Consolas" w:cs="Consolas"/>
          <w:color w:val="000000"/>
          <w:sz w:val="19"/>
          <w:szCs w:val="19"/>
        </w:rPr>
      </w:pPr>
      <w:r w:rsidRPr="00B853AD">
        <w:rPr>
          <w:rFonts w:ascii="Consolas" w:hAnsi="Consolas" w:cs="Consolas"/>
          <w:color w:val="000000"/>
          <w:sz w:val="19"/>
          <w:szCs w:val="19"/>
        </w:rPr>
        <w:t>}</w:t>
      </w:r>
    </w:p>
    <w:p w:rsidR="00F00BA6" w:rsidRPr="00B853AD" w:rsidRDefault="00F00BA6" w:rsidP="00F00BA6">
      <w:pPr>
        <w:rPr>
          <w:rFonts w:ascii="Consolas" w:hAnsi="Consolas" w:cs="Consolas"/>
          <w:color w:val="000000"/>
          <w:sz w:val="19"/>
          <w:szCs w:val="19"/>
        </w:rPr>
      </w:pPr>
    </w:p>
    <w:p w:rsidR="00F00BA6" w:rsidRPr="00B853AD" w:rsidRDefault="00F00BA6" w:rsidP="00F00BA6">
      <w:r w:rsidRPr="00B853AD">
        <w:t xml:space="preserve">Kitų dvi klasių principas panašus į dvi paskutines klases. Skiriasi tik tas, kad tūkstančių išraiškoje </w:t>
      </w:r>
      <w:r w:rsidR="00693DF5" w:rsidRPr="00B853AD">
        <w:t xml:space="preserve">grąžinama tik </w:t>
      </w:r>
      <w:proofErr w:type="spellStart"/>
      <w:r w:rsidR="00693DF5" w:rsidRPr="00B853AD">
        <w:t>vientas</w:t>
      </w:r>
      <w:proofErr w:type="spellEnd"/>
      <w:r w:rsidR="00693DF5" w:rsidRPr="00B853AD">
        <w:t xml:space="preserve"> „M“ ir daugiklis 1000, o vieneto išraiškoje – vienetai romėniškoje numeracijoje.</w:t>
      </w:r>
    </w:p>
    <w:p w:rsidR="00026609" w:rsidRPr="00B853AD" w:rsidRDefault="00026609" w:rsidP="00026609">
      <w:pPr>
        <w:pStyle w:val="Antrat3"/>
      </w:pPr>
      <w:bookmarkStart w:id="19" w:name="_Toc500277857"/>
      <w:r w:rsidRPr="00B853AD">
        <w:t>Naudojimo pagrindinis</w:t>
      </w:r>
      <w:bookmarkEnd w:id="19"/>
    </w:p>
    <w:p w:rsidR="00026609" w:rsidRPr="00B853AD" w:rsidRDefault="00026609" w:rsidP="00026609"/>
    <w:p w:rsidR="00026609" w:rsidRPr="00B853AD" w:rsidRDefault="00693DF5" w:rsidP="00026609">
      <w:pPr>
        <w:ind w:firstLine="567"/>
      </w:pPr>
      <w:r w:rsidRPr="00B853AD">
        <w:t>Gaunant romėnišką skaičių programa paverčia skaičių į arabišką panaudodama šį šabloną.</w:t>
      </w:r>
      <w:r w:rsidR="00CB39D9">
        <w:t xml:space="preserve"> Nereikia naudoti išorinių bibliotekų. Atversti skaičiai sudedami ir atspausdinami komandinėje eilutėje.</w:t>
      </w:r>
    </w:p>
    <w:p w:rsidR="00026609" w:rsidRPr="00B853AD" w:rsidRDefault="00026609" w:rsidP="00026609"/>
    <w:p w:rsidR="00026609" w:rsidRPr="00B853AD" w:rsidRDefault="00693DF5" w:rsidP="00026609">
      <w:pPr>
        <w:pStyle w:val="Antrat2"/>
      </w:pPr>
      <w:proofErr w:type="spellStart"/>
      <w:r w:rsidRPr="00B853AD">
        <w:t>Mementor</w:t>
      </w:r>
      <w:proofErr w:type="spellEnd"/>
    </w:p>
    <w:p w:rsidR="00026609" w:rsidRPr="00B853AD" w:rsidRDefault="00026609" w:rsidP="00026609"/>
    <w:p w:rsidR="00026609" w:rsidRPr="00B853AD" w:rsidRDefault="00026609" w:rsidP="00026609">
      <w:pPr>
        <w:pStyle w:val="Antrat3"/>
      </w:pPr>
      <w:bookmarkStart w:id="20" w:name="_Toc500277859"/>
      <w:r w:rsidRPr="00B853AD">
        <w:lastRenderedPageBreak/>
        <w:t>Klasių diagrama</w:t>
      </w:r>
      <w:bookmarkEnd w:id="20"/>
    </w:p>
    <w:p w:rsidR="00026609" w:rsidRPr="00B853AD" w:rsidRDefault="00026609" w:rsidP="00026609"/>
    <w:p w:rsidR="00537C72" w:rsidRPr="00B853AD" w:rsidRDefault="00537C72" w:rsidP="00537C72">
      <w:pPr>
        <w:keepNext/>
        <w:jc w:val="center"/>
      </w:pPr>
    </w:p>
    <w:p w:rsidR="00026609" w:rsidRPr="00B853AD" w:rsidRDefault="00537C72" w:rsidP="00537C72">
      <w:pPr>
        <w:pStyle w:val="Antrat"/>
        <w:jc w:val="center"/>
      </w:pPr>
      <w:r w:rsidRPr="00B853AD">
        <w:t xml:space="preserve">pav. </w:t>
      </w:r>
      <w:fldSimple w:instr=" SEQ pav. \* ARABIC ">
        <w:r w:rsidR="00693DF5" w:rsidRPr="00B853AD">
          <w:rPr>
            <w:noProof/>
          </w:rPr>
          <w:t>6</w:t>
        </w:r>
      </w:fldSimple>
      <w:r w:rsidR="00693DF5" w:rsidRPr="00B853AD">
        <w:t xml:space="preserve">. </w:t>
      </w:r>
      <w:proofErr w:type="spellStart"/>
      <w:r w:rsidR="00693DF5" w:rsidRPr="00B853AD">
        <w:t>Mementor</w:t>
      </w:r>
      <w:proofErr w:type="spellEnd"/>
      <w:r w:rsidRPr="00B853AD">
        <w:t xml:space="preserve"> projektavimo šablono klasių diagrama</w:t>
      </w:r>
    </w:p>
    <w:p w:rsidR="00026609" w:rsidRPr="00B853AD" w:rsidRDefault="00026609" w:rsidP="00026609"/>
    <w:p w:rsidR="00026609" w:rsidRPr="00B853AD" w:rsidRDefault="00026609" w:rsidP="00026609">
      <w:pPr>
        <w:pStyle w:val="Antrat3"/>
      </w:pPr>
      <w:bookmarkStart w:id="21" w:name="_Toc500277860"/>
      <w:r w:rsidRPr="00B853AD">
        <w:t>Esminis kodas</w:t>
      </w:r>
      <w:bookmarkEnd w:id="21"/>
    </w:p>
    <w:p w:rsidR="00026609" w:rsidRPr="00B853AD" w:rsidRDefault="00026609" w:rsidP="00026609"/>
    <w:p w:rsidR="00693DF5" w:rsidRPr="00B853AD" w:rsidRDefault="00693DF5" w:rsidP="00026609"/>
    <w:p w:rsidR="00693DF5" w:rsidRPr="00B853AD" w:rsidRDefault="00693DF5" w:rsidP="00026609"/>
    <w:p w:rsidR="00026609" w:rsidRPr="00B853AD" w:rsidRDefault="00026609" w:rsidP="00026609">
      <w:pPr>
        <w:pStyle w:val="Antrat3"/>
      </w:pPr>
      <w:bookmarkStart w:id="22" w:name="_Toc500277861"/>
      <w:r w:rsidRPr="00B853AD">
        <w:t xml:space="preserve">Naudojimo </w:t>
      </w:r>
      <w:r w:rsidR="00EB018A" w:rsidRPr="00B853AD">
        <w:t>pagrindimas</w:t>
      </w:r>
      <w:bookmarkEnd w:id="22"/>
    </w:p>
    <w:p w:rsidR="00026609" w:rsidRPr="00B853AD" w:rsidRDefault="00026609" w:rsidP="00026609"/>
    <w:p w:rsidR="00026609" w:rsidRPr="00B853AD" w:rsidRDefault="00026609" w:rsidP="00026609">
      <w:pPr>
        <w:ind w:firstLine="567"/>
      </w:pPr>
    </w:p>
    <w:p w:rsidR="00693DF5" w:rsidRPr="00B853AD" w:rsidRDefault="00693DF5" w:rsidP="00693DF5"/>
    <w:p w:rsidR="00693DF5" w:rsidRPr="00B853AD" w:rsidRDefault="00693DF5" w:rsidP="00693DF5">
      <w:pPr>
        <w:pStyle w:val="Antrat2"/>
      </w:pPr>
      <w:proofErr w:type="spellStart"/>
      <w:r w:rsidRPr="00B853AD">
        <w:t>Null</w:t>
      </w:r>
      <w:proofErr w:type="spellEnd"/>
      <w:r w:rsidRPr="00B853AD">
        <w:t xml:space="preserve"> </w:t>
      </w:r>
      <w:proofErr w:type="spellStart"/>
      <w:r w:rsidRPr="00B853AD">
        <w:t>Object</w:t>
      </w:r>
      <w:proofErr w:type="spellEnd"/>
    </w:p>
    <w:p w:rsidR="00693DF5" w:rsidRPr="00B853AD" w:rsidRDefault="00693DF5" w:rsidP="00693DF5"/>
    <w:p w:rsidR="00693DF5" w:rsidRPr="00B853AD" w:rsidRDefault="00693DF5" w:rsidP="00693DF5">
      <w:pPr>
        <w:pStyle w:val="Antrat3"/>
      </w:pPr>
      <w:r w:rsidRPr="00B853AD">
        <w:t>Klasių diagrama</w:t>
      </w:r>
    </w:p>
    <w:p w:rsidR="00693DF5" w:rsidRPr="00B853AD" w:rsidRDefault="00693DF5" w:rsidP="00693DF5"/>
    <w:p w:rsidR="00693DF5" w:rsidRPr="00B853AD" w:rsidRDefault="00693DF5" w:rsidP="00693DF5">
      <w:pPr>
        <w:keepNext/>
        <w:jc w:val="center"/>
      </w:pPr>
      <w:r w:rsidRPr="00B853AD">
        <w:rPr>
          <w:noProof/>
        </w:rPr>
        <w:drawing>
          <wp:inline distT="0" distB="0" distL="0" distR="0" wp14:anchorId="12E0A5C2" wp14:editId="216DCFB2">
            <wp:extent cx="5731510" cy="3678555"/>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8555"/>
                    </a:xfrm>
                    <a:prstGeom prst="rect">
                      <a:avLst/>
                    </a:prstGeom>
                  </pic:spPr>
                </pic:pic>
              </a:graphicData>
            </a:graphic>
          </wp:inline>
        </w:drawing>
      </w:r>
    </w:p>
    <w:p w:rsidR="00693DF5" w:rsidRPr="00B853AD" w:rsidRDefault="00693DF5" w:rsidP="00693DF5">
      <w:pPr>
        <w:pStyle w:val="Antrat"/>
        <w:jc w:val="center"/>
      </w:pPr>
      <w:r w:rsidRPr="00B853AD">
        <w:t xml:space="preserve">pav. </w:t>
      </w:r>
      <w:fldSimple w:instr=" SEQ pav. \* ARABIC ">
        <w:r w:rsidRPr="00B853AD">
          <w:rPr>
            <w:noProof/>
          </w:rPr>
          <w:t>7</w:t>
        </w:r>
      </w:fldSimple>
      <w:r w:rsidRPr="00B853AD">
        <w:t xml:space="preserve">. </w:t>
      </w:r>
      <w:proofErr w:type="spellStart"/>
      <w:r w:rsidRPr="00B853AD">
        <w:t>Null</w:t>
      </w:r>
      <w:proofErr w:type="spellEnd"/>
      <w:r w:rsidRPr="00B853AD">
        <w:t xml:space="preserve"> </w:t>
      </w:r>
      <w:proofErr w:type="spellStart"/>
      <w:r w:rsidRPr="00B853AD">
        <w:t>Object</w:t>
      </w:r>
      <w:proofErr w:type="spellEnd"/>
      <w:r w:rsidRPr="00B853AD">
        <w:t xml:space="preserve"> projektavimo šablono pritaikymo klasės</w:t>
      </w:r>
    </w:p>
    <w:p w:rsidR="00693DF5" w:rsidRPr="00B853AD" w:rsidRDefault="00693DF5" w:rsidP="00693DF5"/>
    <w:p w:rsidR="00693DF5" w:rsidRPr="00B853AD" w:rsidRDefault="00693DF5" w:rsidP="00693DF5">
      <w:pPr>
        <w:pStyle w:val="Antrat3"/>
      </w:pPr>
      <w:r w:rsidRPr="00B853AD">
        <w:lastRenderedPageBreak/>
        <w:t>Esminis kodas</w:t>
      </w:r>
    </w:p>
    <w:p w:rsidR="00693DF5" w:rsidRPr="00B853AD" w:rsidRDefault="00693DF5" w:rsidP="00693DF5"/>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CardFactory</w:t>
      </w:r>
      <w:proofErr w:type="spellEnd"/>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ab/>
        <w:t>{</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static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CardFactory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CreateFactory</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familyType</w:t>
      </w:r>
      <w:proofErr w:type="spellEnd"/>
      <w:r w:rsidRPr="00B853AD">
        <w:rPr>
          <w:rFonts w:ascii="Consolas" w:hAnsi="Consolas" w:cs="Consolas"/>
          <w:color w:val="000000"/>
          <w:sz w:val="19"/>
          <w:szCs w:val="19"/>
        </w:rPr>
        <w:t>)</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familyType.Equals</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pc</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PlayingCardFactory</w:t>
      </w:r>
      <w:proofErr w:type="spellEnd"/>
      <w:r w:rsidRPr="00B853AD">
        <w:rPr>
          <w:rFonts w:ascii="Consolas" w:hAnsi="Consolas" w:cs="Consolas"/>
          <w:color w:val="000000"/>
          <w:sz w:val="19"/>
          <w:szCs w:val="19"/>
        </w:rPr>
        <w:t>();</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if</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familyType.Equals</w:t>
      </w:r>
      <w:proofErr w:type="spellEnd"/>
      <w:r w:rsidRPr="00B853AD">
        <w:rPr>
          <w:rFonts w:ascii="Consolas" w:hAnsi="Consolas" w:cs="Consolas"/>
          <w:color w:val="000000"/>
          <w:sz w:val="19"/>
          <w:szCs w:val="19"/>
        </w:rPr>
        <w:t>(</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tc</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TextCardFactory</w:t>
      </w:r>
      <w:proofErr w:type="spellEnd"/>
      <w:r w:rsidRPr="00B853AD">
        <w:rPr>
          <w:rFonts w:ascii="Consolas" w:hAnsi="Consolas" w:cs="Consolas"/>
          <w:color w:val="000000"/>
          <w:sz w:val="19"/>
          <w:szCs w:val="19"/>
        </w:rPr>
        <w:t>();</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NullCardFactory</w:t>
      </w:r>
      <w:proofErr w:type="spellEnd"/>
      <w:r w:rsidRPr="00B853AD">
        <w:rPr>
          <w:rFonts w:ascii="Consolas" w:hAnsi="Consolas" w:cs="Consolas"/>
          <w:color w:val="000000"/>
          <w:sz w:val="19"/>
          <w:szCs w:val="19"/>
        </w:rPr>
        <w:t>();</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p>
    <w:p w:rsidR="00693DF5" w:rsidRPr="00B853AD" w:rsidRDefault="00693DF5" w:rsidP="00693DF5">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CreateCard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cardType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w:t>
      </w:r>
    </w:p>
    <w:p w:rsidR="00693DF5" w:rsidRPr="00B853AD" w:rsidRDefault="00693DF5" w:rsidP="00693DF5">
      <w:pPr>
        <w:rPr>
          <w:rFonts w:ascii="Consolas" w:hAnsi="Consolas" w:cs="Consolas"/>
          <w:color w:val="000000"/>
          <w:sz w:val="19"/>
          <w:szCs w:val="19"/>
        </w:rPr>
      </w:pPr>
      <w:r w:rsidRPr="00B853AD">
        <w:rPr>
          <w:rFonts w:ascii="Consolas" w:hAnsi="Consolas" w:cs="Consolas"/>
          <w:color w:val="000000"/>
          <w:sz w:val="19"/>
          <w:szCs w:val="19"/>
        </w:rPr>
        <w:t>}</w:t>
      </w:r>
    </w:p>
    <w:p w:rsidR="00693DF5" w:rsidRPr="00B853AD" w:rsidRDefault="00693DF5" w:rsidP="00693DF5">
      <w:pPr>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NullCardFactory</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CardFactory</w:t>
      </w:r>
      <w:proofErr w:type="spellEnd"/>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CreateCard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cardType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NullCard</w:t>
      </w:r>
      <w:proofErr w:type="spellEnd"/>
      <w:r w:rsidRPr="00B853AD">
        <w:rPr>
          <w:rFonts w:ascii="Consolas" w:hAnsi="Consolas" w:cs="Consolas"/>
          <w:color w:val="000000"/>
          <w:sz w:val="19"/>
          <w:szCs w:val="19"/>
        </w:rPr>
        <w:t>(x, y);</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0A1898" w:rsidP="000A1898">
      <w:r w:rsidRPr="00B853AD">
        <w:rPr>
          <w:rFonts w:ascii="Consolas" w:hAnsi="Consolas" w:cs="Consolas"/>
          <w:color w:val="000000"/>
          <w:sz w:val="19"/>
          <w:szCs w:val="19"/>
        </w:rPr>
        <w:t>}</w:t>
      </w:r>
    </w:p>
    <w:p w:rsidR="00693DF5" w:rsidRPr="00B853AD" w:rsidRDefault="00693DF5" w:rsidP="00693DF5"/>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Card</w:t>
      </w:r>
      <w:proofErr w:type="spellEnd"/>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 </w:t>
      </w:r>
      <w:proofErr w:type="spellStart"/>
      <w:r w:rsidRPr="00B853AD">
        <w:rPr>
          <w:rFonts w:ascii="Consolas" w:hAnsi="Consolas" w:cs="Consolas"/>
          <w:color w:val="0000FF"/>
          <w:sz w:val="19"/>
          <w:szCs w:val="19"/>
        </w:rPr>
        <w:t>get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set</w:t>
      </w:r>
      <w:proofErr w:type="spellEnd"/>
      <w:r w:rsidRPr="00B853AD">
        <w:rPr>
          <w:rFonts w:ascii="Consolas" w:hAnsi="Consolas" w:cs="Consolas"/>
          <w:color w:val="000000"/>
          <w:sz w:val="19"/>
          <w:szCs w:val="19"/>
        </w:rPr>
        <w:t>;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 { </w:t>
      </w:r>
      <w:proofErr w:type="spellStart"/>
      <w:r w:rsidRPr="00B853AD">
        <w:rPr>
          <w:rFonts w:ascii="Consolas" w:hAnsi="Consolas" w:cs="Consolas"/>
          <w:color w:val="0000FF"/>
          <w:sz w:val="19"/>
          <w:szCs w:val="19"/>
        </w:rPr>
        <w:t>get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set</w:t>
      </w:r>
      <w:proofErr w:type="spellEnd"/>
      <w:r w:rsidRPr="00B853AD">
        <w:rPr>
          <w:rFonts w:ascii="Consolas" w:hAnsi="Consolas" w:cs="Consolas"/>
          <w:color w:val="000000"/>
          <w:sz w:val="19"/>
          <w:szCs w:val="19"/>
        </w:rPr>
        <w:t>;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 xml:space="preserve"> Picture { </w:t>
      </w:r>
      <w:proofErr w:type="spellStart"/>
      <w:r w:rsidRPr="00B853AD">
        <w:rPr>
          <w:rFonts w:ascii="Consolas" w:hAnsi="Consolas" w:cs="Consolas"/>
          <w:color w:val="0000FF"/>
          <w:sz w:val="19"/>
          <w:szCs w:val="19"/>
        </w:rPr>
        <w:t>get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set</w:t>
      </w:r>
      <w:proofErr w:type="spellEnd"/>
      <w:r w:rsidRPr="00B853AD">
        <w:rPr>
          <w:rFonts w:ascii="Consolas" w:hAnsi="Consolas" w:cs="Consolas"/>
          <w:color w:val="000000"/>
          <w:sz w:val="19"/>
          <w:szCs w:val="19"/>
        </w:rPr>
        <w:t>;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Text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get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set</w:t>
      </w:r>
      <w:proofErr w:type="spellEnd"/>
      <w:r w:rsidRPr="00B853AD">
        <w:rPr>
          <w:rFonts w:ascii="Consolas" w:hAnsi="Consolas" w:cs="Consolas"/>
          <w:color w:val="000000"/>
          <w:sz w:val="19"/>
          <w:szCs w:val="19"/>
        </w:rPr>
        <w:t>;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Color</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BackgroundColor</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get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set</w:t>
      </w:r>
      <w:proofErr w:type="spellEnd"/>
      <w:r w:rsidRPr="00B853AD">
        <w:rPr>
          <w:rFonts w:ascii="Consolas" w:hAnsi="Consolas" w:cs="Consolas"/>
          <w:color w:val="000000"/>
          <w:sz w:val="19"/>
          <w:szCs w:val="19"/>
        </w:rPr>
        <w:t>;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readonly</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Stack</w:t>
      </w:r>
      <w:proofErr w:type="spellEnd"/>
      <w:r w:rsidRPr="00B853AD">
        <w:rPr>
          <w:rFonts w:ascii="Consolas" w:hAnsi="Consolas" w:cs="Consolas"/>
          <w:color w:val="000000"/>
          <w:sz w:val="19"/>
          <w:szCs w:val="19"/>
        </w:rPr>
        <w:t>&lt;</w:t>
      </w:r>
      <w:proofErr w:type="spellStart"/>
      <w:r w:rsidRPr="00B853AD">
        <w:rPr>
          <w:rFonts w:ascii="Consolas" w:hAnsi="Consolas" w:cs="Consolas"/>
          <w:color w:val="000000"/>
          <w:sz w:val="19"/>
          <w:szCs w:val="19"/>
        </w:rPr>
        <w:t>Command</w:t>
      </w:r>
      <w:proofErr w:type="spellEnd"/>
      <w:r w:rsidRPr="00B853AD">
        <w:rPr>
          <w:rFonts w:ascii="Consolas" w:hAnsi="Consolas" w:cs="Consolas"/>
          <w:color w:val="000000"/>
          <w:sz w:val="19"/>
          <w:szCs w:val="19"/>
        </w:rPr>
        <w:t>&gt; _</w:t>
      </w:r>
      <w:proofErr w:type="spellStart"/>
      <w:r w:rsidRPr="00B853AD">
        <w:rPr>
          <w:rFonts w:ascii="Consolas" w:hAnsi="Consolas" w:cs="Consolas"/>
          <w:color w:val="000000"/>
          <w:sz w:val="19"/>
          <w:szCs w:val="19"/>
        </w:rPr>
        <w:t>commands</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FF"/>
          <w:sz w:val="19"/>
          <w:szCs w:val="19"/>
        </w:rPr>
        <w:t>new</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Stack</w:t>
      </w:r>
      <w:proofErr w:type="spellEnd"/>
      <w:r w:rsidRPr="00B853AD">
        <w:rPr>
          <w:rFonts w:ascii="Consolas" w:hAnsi="Consolas" w:cs="Consolas"/>
          <w:color w:val="000000"/>
          <w:sz w:val="19"/>
          <w:szCs w:val="19"/>
        </w:rPr>
        <w:t>&lt;</w:t>
      </w:r>
      <w:proofErr w:type="spellStart"/>
      <w:r w:rsidRPr="00B853AD">
        <w:rPr>
          <w:rFonts w:ascii="Consolas" w:hAnsi="Consolas" w:cs="Consolas"/>
          <w:color w:val="000000"/>
          <w:sz w:val="19"/>
          <w:szCs w:val="19"/>
        </w:rPr>
        <w:t>Command</w:t>
      </w:r>
      <w:proofErr w:type="spellEnd"/>
      <w:r w:rsidRPr="00B853AD">
        <w:rPr>
          <w:rFonts w:ascii="Consolas" w:hAnsi="Consolas" w:cs="Consolas"/>
          <w:color w:val="000000"/>
          <w:sz w:val="19"/>
          <w:szCs w:val="19"/>
        </w:rPr>
        <w:t>&gt;();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 </w:t>
      </w:r>
      <w:proofErr w:type="spellStart"/>
      <w:r w:rsidRPr="00B853AD">
        <w:rPr>
          <w:rFonts w:ascii="Consolas" w:hAnsi="Consolas" w:cs="Consolas"/>
          <w:color w:val="000000"/>
          <w:sz w:val="19"/>
          <w:szCs w:val="19"/>
        </w:rPr>
        <w:t>Bitmap</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picture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text</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X = x;</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Y = y;</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Picture = </w:t>
      </w:r>
      <w:proofErr w:type="spellStart"/>
      <w:r w:rsidRPr="00B853AD">
        <w:rPr>
          <w:rFonts w:ascii="Consolas" w:hAnsi="Consolas" w:cs="Consolas"/>
          <w:color w:val="000000"/>
          <w:sz w:val="19"/>
          <w:szCs w:val="19"/>
        </w:rPr>
        <w:t>picture</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Text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text</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protected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 </w:t>
      </w:r>
      <w:proofErr w:type="spellStart"/>
      <w:r w:rsidRPr="00B853AD">
        <w:rPr>
          <w:rFonts w:ascii="Consolas" w:hAnsi="Consolas" w:cs="Consolas"/>
          <w:color w:val="0000FF"/>
          <w:sz w:val="19"/>
          <w:szCs w:val="19"/>
        </w:rPr>
        <w:t>string</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text</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X = x;</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Y = y;</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Text</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text</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void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Flip</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Control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control</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void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Unflip</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Compare</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next</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abstract</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CreateComparable</w:t>
      </w:r>
      <w:proofErr w:type="spellEnd"/>
      <w:r w:rsidRPr="00B853AD">
        <w:rPr>
          <w:rFonts w:ascii="Consolas" w:hAnsi="Consolas" w:cs="Consolas"/>
          <w:color w:val="000000"/>
          <w:sz w:val="19"/>
          <w:szCs w:val="19"/>
        </w:rPr>
        <w:t>();</w:t>
      </w:r>
    </w:p>
    <w:p w:rsidR="000A1898" w:rsidRPr="00B853AD" w:rsidRDefault="000A1898" w:rsidP="000A1898">
      <w:pPr>
        <w:rPr>
          <w:rFonts w:ascii="Consolas" w:hAnsi="Consolas" w:cs="Consolas"/>
          <w:color w:val="000000"/>
          <w:sz w:val="19"/>
          <w:szCs w:val="19"/>
        </w:rPr>
      </w:pPr>
      <w:r w:rsidRPr="00B853AD">
        <w:rPr>
          <w:rFonts w:ascii="Consolas" w:hAnsi="Consolas" w:cs="Consolas"/>
          <w:color w:val="000000"/>
          <w:sz w:val="19"/>
          <w:szCs w:val="19"/>
        </w:rPr>
        <w:t>}</w:t>
      </w:r>
    </w:p>
    <w:p w:rsidR="000A1898" w:rsidRPr="00B853AD" w:rsidRDefault="000A1898" w:rsidP="000A1898">
      <w:pPr>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class</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2B91AF"/>
          <w:sz w:val="19"/>
          <w:szCs w:val="19"/>
        </w:rPr>
        <w:t>NullCard</w:t>
      </w:r>
      <w:proofErr w:type="spellEnd"/>
      <w:r w:rsidRPr="00B853AD">
        <w:rPr>
          <w:rFonts w:ascii="Consolas" w:hAnsi="Consolas" w:cs="Consolas"/>
          <w:color w:val="000000"/>
          <w:sz w:val="19"/>
          <w:szCs w:val="19"/>
        </w:rPr>
        <w:t xml:space="preserve"> : </w:t>
      </w:r>
      <w:proofErr w:type="spellStart"/>
      <w:r w:rsidRPr="00B853AD">
        <w:rPr>
          <w:rFonts w:ascii="Consolas" w:hAnsi="Consolas" w:cs="Consolas"/>
          <w:color w:val="000000"/>
          <w:sz w:val="19"/>
          <w:szCs w:val="19"/>
        </w:rPr>
        <w:t>Card</w:t>
      </w:r>
      <w:proofErr w:type="spellEnd"/>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NullCard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x, </w:t>
      </w:r>
      <w:proofErr w:type="spellStart"/>
      <w:r w:rsidRPr="00B853AD">
        <w:rPr>
          <w:rFonts w:ascii="Consolas" w:hAnsi="Consolas" w:cs="Consolas"/>
          <w:color w:val="0000FF"/>
          <w:sz w:val="19"/>
          <w:szCs w:val="19"/>
        </w:rPr>
        <w:t>int</w:t>
      </w:r>
      <w:proofErr w:type="spellEnd"/>
      <w:r w:rsidRPr="00B853AD">
        <w:rPr>
          <w:rFonts w:ascii="Consolas" w:hAnsi="Consolas" w:cs="Consolas"/>
          <w:color w:val="000000"/>
          <w:sz w:val="19"/>
          <w:szCs w:val="19"/>
        </w:rPr>
        <w:t xml:space="preserve"> y) : </w:t>
      </w:r>
      <w:r w:rsidRPr="00B853AD">
        <w:rPr>
          <w:rFonts w:ascii="Consolas" w:hAnsi="Consolas" w:cs="Consolas"/>
          <w:color w:val="0000FF"/>
          <w:sz w:val="19"/>
          <w:szCs w:val="19"/>
        </w:rPr>
        <w:t>base</w:t>
      </w:r>
      <w:r w:rsidRPr="00B853AD">
        <w:rPr>
          <w:rFonts w:ascii="Consolas" w:hAnsi="Consolas" w:cs="Consolas"/>
          <w:color w:val="000000"/>
          <w:sz w:val="19"/>
          <w:szCs w:val="19"/>
        </w:rPr>
        <w:t>(x, y, Properties.</w:t>
      </w:r>
      <w:proofErr w:type="spellStart"/>
      <w:r w:rsidRPr="00B853AD">
        <w:rPr>
          <w:rFonts w:ascii="Consolas" w:hAnsi="Consolas" w:cs="Consolas"/>
          <w:color w:val="000000"/>
          <w:sz w:val="19"/>
          <w:szCs w:val="19"/>
        </w:rPr>
        <w:t>Resources</w:t>
      </w:r>
      <w:proofErr w:type="spellEnd"/>
      <w:r w:rsidRPr="00B853AD">
        <w:rPr>
          <w:rFonts w:ascii="Consolas" w:hAnsi="Consolas" w:cs="Consolas"/>
          <w:color w:val="000000"/>
          <w:sz w:val="19"/>
          <w:szCs w:val="19"/>
        </w:rPr>
        <w:t>._</w:t>
      </w:r>
      <w:proofErr w:type="spellStart"/>
      <w:r w:rsidRPr="00B853AD">
        <w:rPr>
          <w:rFonts w:ascii="Consolas" w:hAnsi="Consolas" w:cs="Consolas"/>
          <w:color w:val="000000"/>
          <w:sz w:val="19"/>
          <w:szCs w:val="19"/>
        </w:rPr>
        <w:t>null</w:t>
      </w:r>
      <w:proofErr w:type="spellEnd"/>
      <w:r w:rsidRPr="00B853AD">
        <w:rPr>
          <w:rFonts w:ascii="Consolas" w:hAnsi="Consolas" w:cs="Consolas"/>
          <w:color w:val="000000"/>
          <w:sz w:val="19"/>
          <w:szCs w:val="19"/>
        </w:rPr>
        <w:t xml:space="preserve">, </w:t>
      </w:r>
      <w:r w:rsidRPr="00B853AD">
        <w:rPr>
          <w:rFonts w:ascii="Consolas" w:hAnsi="Consolas" w:cs="Consolas"/>
          <w:color w:val="A31515"/>
          <w:sz w:val="19"/>
          <w:szCs w:val="19"/>
        </w:rPr>
        <w:t>"</w:t>
      </w:r>
      <w:proofErr w:type="spellStart"/>
      <w:r w:rsidRPr="00B853AD">
        <w:rPr>
          <w:rFonts w:ascii="Consolas" w:hAnsi="Consolas" w:cs="Consolas"/>
          <w:color w:val="A31515"/>
          <w:sz w:val="19"/>
          <w:szCs w:val="19"/>
        </w:rPr>
        <w:t>null</w:t>
      </w:r>
      <w:proofErr w:type="spellEnd"/>
      <w:r w:rsidRPr="00B853AD">
        <w:rPr>
          <w:rFonts w:ascii="Consolas" w:hAnsi="Consolas" w:cs="Consolas"/>
          <w:color w:val="A31515"/>
          <w:sz w:val="19"/>
          <w:szCs w:val="19"/>
        </w:rPr>
        <w:t>"</w:t>
      </w:r>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void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Flip</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Control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control</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Console.WriteLine</w:t>
      </w:r>
      <w:proofErr w:type="spellEnd"/>
      <w:r w:rsidRPr="00B853AD">
        <w:rPr>
          <w:rFonts w:ascii="Consolas" w:hAnsi="Consolas" w:cs="Consolas"/>
          <w:color w:val="000000"/>
          <w:sz w:val="19"/>
          <w:szCs w:val="19"/>
        </w:rPr>
        <w:t>(</w:t>
      </w:r>
      <w:r w:rsidRPr="00B853AD">
        <w:rPr>
          <w:rFonts w:ascii="Consolas" w:hAnsi="Consolas" w:cs="Consolas"/>
          <w:color w:val="800000"/>
          <w:sz w:val="19"/>
          <w:szCs w:val="19"/>
        </w:rPr>
        <w:t>@"</w:t>
      </w:r>
      <w:proofErr w:type="spellStart"/>
      <w:r w:rsidRPr="00B853AD">
        <w:rPr>
          <w:rFonts w:ascii="Consolas" w:hAnsi="Consolas" w:cs="Consolas"/>
          <w:color w:val="800000"/>
          <w:sz w:val="19"/>
          <w:szCs w:val="19"/>
        </w:rPr>
        <w:t>No</w:t>
      </w:r>
      <w:proofErr w:type="spellEnd"/>
      <w:r w:rsidRPr="00B853AD">
        <w:rPr>
          <w:rFonts w:ascii="Consolas" w:hAnsi="Consolas" w:cs="Consolas"/>
          <w:color w:val="800000"/>
          <w:sz w:val="19"/>
          <w:szCs w:val="19"/>
        </w:rPr>
        <w:t xml:space="preserve"> </w:t>
      </w:r>
      <w:proofErr w:type="spellStart"/>
      <w:r w:rsidRPr="00B853AD">
        <w:rPr>
          <w:rFonts w:ascii="Consolas" w:hAnsi="Consolas" w:cs="Consolas"/>
          <w:color w:val="800000"/>
          <w:sz w:val="19"/>
          <w:szCs w:val="19"/>
        </w:rPr>
        <w:t>card</w:t>
      </w:r>
      <w:proofErr w:type="spellEnd"/>
      <w:r w:rsidRPr="00B853AD">
        <w:rPr>
          <w:rFonts w:ascii="Consolas" w:hAnsi="Consolas" w:cs="Consolas"/>
          <w:color w:val="800000"/>
          <w:sz w:val="19"/>
          <w:szCs w:val="19"/>
        </w:rPr>
        <w:t>!"</w:t>
      </w:r>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void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Unflip</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Console.WriteLine</w:t>
      </w:r>
      <w:proofErr w:type="spellEnd"/>
      <w:r w:rsidRPr="00B853AD">
        <w:rPr>
          <w:rFonts w:ascii="Consolas" w:hAnsi="Consolas" w:cs="Consolas"/>
          <w:color w:val="000000"/>
          <w:sz w:val="19"/>
          <w:szCs w:val="19"/>
        </w:rPr>
        <w:t>(</w:t>
      </w:r>
      <w:r w:rsidRPr="00B853AD">
        <w:rPr>
          <w:rFonts w:ascii="Consolas" w:hAnsi="Consolas" w:cs="Consolas"/>
          <w:color w:val="800000"/>
          <w:sz w:val="19"/>
          <w:szCs w:val="19"/>
        </w:rPr>
        <w:t>@"</w:t>
      </w:r>
      <w:proofErr w:type="spellStart"/>
      <w:r w:rsidRPr="00B853AD">
        <w:rPr>
          <w:rFonts w:ascii="Consolas" w:hAnsi="Consolas" w:cs="Consolas"/>
          <w:color w:val="800000"/>
          <w:sz w:val="19"/>
          <w:szCs w:val="19"/>
        </w:rPr>
        <w:t>No</w:t>
      </w:r>
      <w:proofErr w:type="spellEnd"/>
      <w:r w:rsidRPr="00B853AD">
        <w:rPr>
          <w:rFonts w:ascii="Consolas" w:hAnsi="Consolas" w:cs="Consolas"/>
          <w:color w:val="800000"/>
          <w:sz w:val="19"/>
          <w:szCs w:val="19"/>
        </w:rPr>
        <w:t xml:space="preserve"> </w:t>
      </w:r>
      <w:proofErr w:type="spellStart"/>
      <w:r w:rsidRPr="00B853AD">
        <w:rPr>
          <w:rFonts w:ascii="Consolas" w:hAnsi="Consolas" w:cs="Consolas"/>
          <w:color w:val="800000"/>
          <w:sz w:val="19"/>
          <w:szCs w:val="19"/>
        </w:rPr>
        <w:t>card</w:t>
      </w:r>
      <w:proofErr w:type="spellEnd"/>
      <w:r w:rsidRPr="00B853AD">
        <w:rPr>
          <w:rFonts w:ascii="Consolas" w:hAnsi="Consolas" w:cs="Consolas"/>
          <w:color w:val="800000"/>
          <w:sz w:val="19"/>
          <w:szCs w:val="19"/>
        </w:rPr>
        <w:t>!"</w:t>
      </w:r>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bool</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Compare</w:t>
      </w:r>
      <w:proofErr w:type="spellEnd"/>
      <w:r w:rsidRPr="00B853AD">
        <w:rPr>
          <w:rFonts w:ascii="Consolas" w:hAnsi="Consolas" w:cs="Consolas"/>
          <w:color w:val="000000"/>
          <w:sz w:val="19"/>
          <w:szCs w:val="19"/>
        </w:rPr>
        <w:t>(</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next</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false</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public</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override</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CreateComparable</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roofErr w:type="spellStart"/>
      <w:r w:rsidRPr="00B853AD">
        <w:rPr>
          <w:rFonts w:ascii="Consolas" w:hAnsi="Consolas" w:cs="Consolas"/>
          <w:color w:val="0000FF"/>
          <w:sz w:val="19"/>
          <w:szCs w:val="19"/>
        </w:rPr>
        <w:t>return</w:t>
      </w:r>
      <w:proofErr w:type="spellEnd"/>
      <w:r w:rsidRPr="00B853AD">
        <w:rPr>
          <w:rFonts w:ascii="Consolas" w:hAnsi="Consolas" w:cs="Consolas"/>
          <w:color w:val="000000"/>
          <w:sz w:val="19"/>
          <w:szCs w:val="19"/>
        </w:rPr>
        <w:t xml:space="preserve"> (</w:t>
      </w:r>
      <w:proofErr w:type="spellStart"/>
      <w:r w:rsidRPr="00B853AD">
        <w:rPr>
          <w:rFonts w:ascii="Consolas" w:hAnsi="Consolas" w:cs="Consolas"/>
          <w:color w:val="000000"/>
          <w:sz w:val="19"/>
          <w:szCs w:val="19"/>
        </w:rPr>
        <w:t>Card</w:t>
      </w:r>
      <w:proofErr w:type="spellEnd"/>
      <w:r w:rsidRPr="00B853AD">
        <w:rPr>
          <w:rFonts w:ascii="Consolas" w:hAnsi="Consolas" w:cs="Consolas"/>
          <w:color w:val="000000"/>
          <w:sz w:val="19"/>
          <w:szCs w:val="19"/>
        </w:rPr>
        <w:t>)</w:t>
      </w:r>
      <w:proofErr w:type="spellStart"/>
      <w:r w:rsidRPr="00B853AD">
        <w:rPr>
          <w:rFonts w:ascii="Consolas" w:hAnsi="Consolas" w:cs="Consolas"/>
          <w:color w:val="0000FF"/>
          <w:sz w:val="19"/>
          <w:szCs w:val="19"/>
        </w:rPr>
        <w:t>this</w:t>
      </w:r>
      <w:r w:rsidRPr="00B853AD">
        <w:rPr>
          <w:rFonts w:ascii="Consolas" w:hAnsi="Consolas" w:cs="Consolas"/>
          <w:color w:val="000000"/>
          <w:sz w:val="19"/>
          <w:szCs w:val="19"/>
        </w:rPr>
        <w:t>.MemberwiseClone</w:t>
      </w:r>
      <w:proofErr w:type="spellEnd"/>
      <w:r w:rsidRPr="00B853AD">
        <w:rPr>
          <w:rFonts w:ascii="Consolas" w:hAnsi="Consolas" w:cs="Consolas"/>
          <w:color w:val="000000"/>
          <w:sz w:val="19"/>
          <w:szCs w:val="19"/>
        </w:rPr>
        <w:t>();</w:t>
      </w:r>
    </w:p>
    <w:p w:rsidR="000A1898" w:rsidRPr="00B853AD" w:rsidRDefault="000A1898" w:rsidP="000A1898">
      <w:pPr>
        <w:autoSpaceDE w:val="0"/>
        <w:autoSpaceDN w:val="0"/>
        <w:adjustRightInd w:val="0"/>
        <w:spacing w:after="0" w:line="240" w:lineRule="auto"/>
        <w:jc w:val="left"/>
        <w:rPr>
          <w:rFonts w:ascii="Consolas" w:hAnsi="Consolas" w:cs="Consolas"/>
          <w:color w:val="000000"/>
          <w:sz w:val="19"/>
          <w:szCs w:val="19"/>
        </w:rPr>
      </w:pPr>
      <w:r w:rsidRPr="00B853AD">
        <w:rPr>
          <w:rFonts w:ascii="Consolas" w:hAnsi="Consolas" w:cs="Consolas"/>
          <w:color w:val="000000"/>
          <w:sz w:val="19"/>
          <w:szCs w:val="19"/>
        </w:rPr>
        <w:t xml:space="preserve">    }</w:t>
      </w:r>
    </w:p>
    <w:p w:rsidR="00693DF5" w:rsidRPr="00B853AD" w:rsidRDefault="000A1898" w:rsidP="007A0395">
      <w:pPr>
        <w:rPr>
          <w:rFonts w:ascii="Consolas" w:hAnsi="Consolas" w:cs="Consolas"/>
          <w:color w:val="000000"/>
          <w:sz w:val="19"/>
          <w:szCs w:val="19"/>
        </w:rPr>
      </w:pPr>
      <w:r w:rsidRPr="00B853AD">
        <w:rPr>
          <w:rFonts w:ascii="Consolas" w:hAnsi="Consolas" w:cs="Consolas"/>
          <w:color w:val="000000"/>
          <w:sz w:val="19"/>
          <w:szCs w:val="19"/>
        </w:rPr>
        <w:t>}</w:t>
      </w:r>
    </w:p>
    <w:p w:rsidR="007A0395" w:rsidRPr="00B853AD" w:rsidRDefault="007A0395" w:rsidP="007A0395">
      <w:pPr>
        <w:rPr>
          <w:rFonts w:ascii="Consolas" w:hAnsi="Consolas" w:cs="Consolas"/>
          <w:color w:val="000000"/>
          <w:sz w:val="19"/>
          <w:szCs w:val="19"/>
        </w:rPr>
      </w:pPr>
    </w:p>
    <w:p w:rsidR="007A0395" w:rsidRPr="00B853AD" w:rsidRDefault="007A0395" w:rsidP="007A0395">
      <w:pPr>
        <w:pStyle w:val="Antrat3"/>
      </w:pPr>
      <w:r w:rsidRPr="00B853AD">
        <w:t>Naudojimo pagrindimas</w:t>
      </w:r>
    </w:p>
    <w:p w:rsidR="007A0395" w:rsidRPr="00B853AD" w:rsidRDefault="007A0395" w:rsidP="007A0395"/>
    <w:p w:rsidR="007A0395" w:rsidRPr="00B853AD" w:rsidRDefault="007A0395" w:rsidP="007A0395">
      <w:pPr>
        <w:ind w:firstLine="567"/>
      </w:pPr>
      <w:r w:rsidRPr="00B853AD">
        <w:t>Jeigu atsitiktų taip, kad atitinkamas tekstas nebūtų sugeneruotas, tai būtų sukuriama tuščia gamykla, kurioje būtų sukuriama tuščia korta arba tiesiog tuščia korta būtų sukurta tam tikrose gamyklose. Taip atsitikus tokios kortos būtų pažymėtos raudonu „X“ ir nupieštos žaidime. Paspaudus ant tokios kortos, veiksmas būtų atšauktas ir komandinėje eilutėje būtų išvesta „</w:t>
      </w:r>
      <w:proofErr w:type="spellStart"/>
      <w:r w:rsidRPr="00B853AD">
        <w:t>No</w:t>
      </w:r>
      <w:proofErr w:type="spellEnd"/>
      <w:r w:rsidRPr="00B853AD">
        <w:t xml:space="preserve"> </w:t>
      </w:r>
      <w:proofErr w:type="spellStart"/>
      <w:r w:rsidRPr="00B853AD">
        <w:t>Card</w:t>
      </w:r>
      <w:proofErr w:type="spellEnd"/>
      <w:r w:rsidRPr="00B853AD">
        <w:t>!”</w:t>
      </w:r>
      <w:r w:rsidR="00B853AD" w:rsidRPr="00B853AD">
        <w:t>. Panaudojus šį šabloną, žaidimas nenustotų veikti, tik išvestų klaidą.</w:t>
      </w:r>
    </w:p>
    <w:p w:rsidR="007A0395" w:rsidRPr="00B853AD" w:rsidRDefault="007A0395" w:rsidP="007A0395"/>
    <w:p w:rsidR="00A8145A" w:rsidRPr="00B853AD" w:rsidRDefault="00A8145A">
      <w:pPr>
        <w:jc w:val="left"/>
      </w:pPr>
      <w:r w:rsidRPr="00B853AD">
        <w:br w:type="page"/>
      </w:r>
    </w:p>
    <w:p w:rsidR="00026609" w:rsidRPr="00B853AD" w:rsidRDefault="00026609" w:rsidP="00026609">
      <w:pPr>
        <w:pStyle w:val="Antrat1"/>
      </w:pPr>
      <w:bookmarkStart w:id="23" w:name="_Toc500277862"/>
      <w:r w:rsidRPr="00B853AD">
        <w:lastRenderedPageBreak/>
        <w:t>Išvados</w:t>
      </w:r>
      <w:bookmarkEnd w:id="23"/>
    </w:p>
    <w:p w:rsidR="00026609" w:rsidRPr="00B853AD" w:rsidRDefault="00026609" w:rsidP="00026609"/>
    <w:p w:rsidR="00026609" w:rsidRPr="00B853AD" w:rsidRDefault="00026609" w:rsidP="00026609">
      <w:pPr>
        <w:ind w:firstLine="567"/>
      </w:pPr>
      <w:bookmarkStart w:id="24" w:name="_GoBack"/>
      <w:bookmarkEnd w:id="24"/>
    </w:p>
    <w:sectPr w:rsidR="00026609" w:rsidRPr="00B853AD" w:rsidSect="005C57D0">
      <w:footerReference w:type="default" r:id="rId13"/>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858" w:rsidRDefault="00A61858" w:rsidP="005C57D0">
      <w:pPr>
        <w:spacing w:after="0" w:line="240" w:lineRule="auto"/>
      </w:pPr>
      <w:r>
        <w:separator/>
      </w:r>
    </w:p>
  </w:endnote>
  <w:endnote w:type="continuationSeparator" w:id="0">
    <w:p w:rsidR="00A61858" w:rsidRDefault="00A61858" w:rsidP="005C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256544"/>
      <w:docPartObj>
        <w:docPartGallery w:val="Page Numbers (Bottom of Page)"/>
        <w:docPartUnique/>
      </w:docPartObj>
    </w:sdtPr>
    <w:sdtContent>
      <w:p w:rsidR="007A0395" w:rsidRDefault="007A0395" w:rsidP="005C57D0">
        <w:pPr>
          <w:pStyle w:val="Porat"/>
          <w:jc w:val="right"/>
        </w:pPr>
        <w:r>
          <w:fldChar w:fldCharType="begin"/>
        </w:r>
        <w:r>
          <w:instrText>PAGE   \* MERGEFORMAT</w:instrText>
        </w:r>
        <w:r>
          <w:fldChar w:fldCharType="separate"/>
        </w:r>
        <w:r w:rsidR="00386115">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858" w:rsidRDefault="00A61858" w:rsidP="005C57D0">
      <w:pPr>
        <w:spacing w:after="0" w:line="240" w:lineRule="auto"/>
      </w:pPr>
      <w:r>
        <w:separator/>
      </w:r>
    </w:p>
  </w:footnote>
  <w:footnote w:type="continuationSeparator" w:id="0">
    <w:p w:rsidR="00A61858" w:rsidRDefault="00A61858" w:rsidP="005C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6B6"/>
    <w:multiLevelType w:val="multilevel"/>
    <w:tmpl w:val="55DAEFD2"/>
    <w:lvl w:ilvl="0">
      <w:start w:val="1"/>
      <w:numFmt w:val="decimal"/>
      <w:pStyle w:val="Antrat1"/>
      <w:lvlText w:val="%1."/>
      <w:lvlJc w:val="left"/>
      <w:pPr>
        <w:ind w:left="432" w:hanging="432"/>
      </w:pPr>
      <w:rPr>
        <w:rFonts w:hint="default"/>
      </w:rPr>
    </w:lvl>
    <w:lvl w:ilvl="1">
      <w:start w:val="1"/>
      <w:numFmt w:val="decimal"/>
      <w:pStyle w:val="Antrat2"/>
      <w:lvlText w:val="%1.%2."/>
      <w:lvlJc w:val="left"/>
      <w:pPr>
        <w:ind w:left="576" w:hanging="576"/>
      </w:pPr>
      <w:rPr>
        <w:rFonts w:hint="default"/>
      </w:rPr>
    </w:lvl>
    <w:lvl w:ilvl="2">
      <w:start w:val="1"/>
      <w:numFmt w:val="decimal"/>
      <w:pStyle w:val="Antrat3"/>
      <w:lvlText w:val="%1.%2.%3."/>
      <w:lvlJc w:val="left"/>
      <w:pPr>
        <w:ind w:left="720" w:hanging="720"/>
      </w:pPr>
      <w:rPr>
        <w:rFonts w:hint="default"/>
      </w:rPr>
    </w:lvl>
    <w:lvl w:ilvl="3">
      <w:start w:val="1"/>
      <w:numFmt w:val="decimal"/>
      <w:pStyle w:val="Antrat4"/>
      <w:lvlText w:val="%1.%2.%3.%4"/>
      <w:lvlJc w:val="left"/>
      <w:pPr>
        <w:ind w:left="864" w:hanging="864"/>
      </w:pPr>
      <w:rPr>
        <w:rFonts w:hint="default"/>
      </w:rPr>
    </w:lvl>
    <w:lvl w:ilvl="4">
      <w:start w:val="1"/>
      <w:numFmt w:val="decimal"/>
      <w:pStyle w:val="Antrat5"/>
      <w:lvlText w:val="%1.%2.%3.%4.%5"/>
      <w:lvlJc w:val="left"/>
      <w:pPr>
        <w:ind w:left="1008" w:hanging="1008"/>
      </w:pPr>
      <w:rPr>
        <w:rFonts w:hint="default"/>
      </w:rPr>
    </w:lvl>
    <w:lvl w:ilvl="5">
      <w:start w:val="1"/>
      <w:numFmt w:val="decimal"/>
      <w:pStyle w:val="Antrat6"/>
      <w:lvlText w:val="%1.%2.%3.%4.%5.%6"/>
      <w:lvlJc w:val="left"/>
      <w:pPr>
        <w:ind w:left="1152" w:hanging="1152"/>
      </w:pPr>
      <w:rPr>
        <w:rFonts w:hint="default"/>
      </w:rPr>
    </w:lvl>
    <w:lvl w:ilvl="6">
      <w:start w:val="1"/>
      <w:numFmt w:val="decimal"/>
      <w:pStyle w:val="Antrat7"/>
      <w:lvlText w:val="%1.%2.%3.%4.%5.%6.%7"/>
      <w:lvlJc w:val="left"/>
      <w:pPr>
        <w:ind w:left="1296" w:hanging="1296"/>
      </w:pPr>
      <w:rPr>
        <w:rFonts w:hint="default"/>
      </w:rPr>
    </w:lvl>
    <w:lvl w:ilvl="7">
      <w:start w:val="1"/>
      <w:numFmt w:val="decimal"/>
      <w:pStyle w:val="Antrat8"/>
      <w:lvlText w:val="%1.%2.%3.%4.%5.%6.%7.%8"/>
      <w:lvlJc w:val="left"/>
      <w:pPr>
        <w:ind w:left="1440" w:hanging="1440"/>
      </w:pPr>
      <w:rPr>
        <w:rFonts w:hint="default"/>
      </w:rPr>
    </w:lvl>
    <w:lvl w:ilvl="8">
      <w:start w:val="1"/>
      <w:numFmt w:val="decimal"/>
      <w:pStyle w:val="Antrat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0DC5"/>
    <w:rsid w:val="0001335B"/>
    <w:rsid w:val="00015B16"/>
    <w:rsid w:val="00026609"/>
    <w:rsid w:val="00073F00"/>
    <w:rsid w:val="0007696B"/>
    <w:rsid w:val="000A1898"/>
    <w:rsid w:val="000C1096"/>
    <w:rsid w:val="000D6DE9"/>
    <w:rsid w:val="001042C4"/>
    <w:rsid w:val="00146DDC"/>
    <w:rsid w:val="00150758"/>
    <w:rsid w:val="00183DCF"/>
    <w:rsid w:val="001A16CD"/>
    <w:rsid w:val="001A5F68"/>
    <w:rsid w:val="001C3DA8"/>
    <w:rsid w:val="001F7F7D"/>
    <w:rsid w:val="00237302"/>
    <w:rsid w:val="002B6C5C"/>
    <w:rsid w:val="002C284F"/>
    <w:rsid w:val="002D78E2"/>
    <w:rsid w:val="002F4502"/>
    <w:rsid w:val="003036B0"/>
    <w:rsid w:val="0030581D"/>
    <w:rsid w:val="0031157A"/>
    <w:rsid w:val="00334D3F"/>
    <w:rsid w:val="00386115"/>
    <w:rsid w:val="004118BD"/>
    <w:rsid w:val="00426E73"/>
    <w:rsid w:val="004959AB"/>
    <w:rsid w:val="004B6298"/>
    <w:rsid w:val="004E2380"/>
    <w:rsid w:val="005068AB"/>
    <w:rsid w:val="0051065D"/>
    <w:rsid w:val="00537C72"/>
    <w:rsid w:val="00542398"/>
    <w:rsid w:val="00551055"/>
    <w:rsid w:val="00570D75"/>
    <w:rsid w:val="005B451C"/>
    <w:rsid w:val="005C57D0"/>
    <w:rsid w:val="00626E96"/>
    <w:rsid w:val="00676554"/>
    <w:rsid w:val="00692220"/>
    <w:rsid w:val="00693DF5"/>
    <w:rsid w:val="006E5109"/>
    <w:rsid w:val="006F7F95"/>
    <w:rsid w:val="007A0395"/>
    <w:rsid w:val="007A739A"/>
    <w:rsid w:val="007F6EAE"/>
    <w:rsid w:val="00814D13"/>
    <w:rsid w:val="00871562"/>
    <w:rsid w:val="008806D2"/>
    <w:rsid w:val="008B7FE6"/>
    <w:rsid w:val="008E3B53"/>
    <w:rsid w:val="009009D5"/>
    <w:rsid w:val="00A0246F"/>
    <w:rsid w:val="00A04D24"/>
    <w:rsid w:val="00A56D93"/>
    <w:rsid w:val="00A61858"/>
    <w:rsid w:val="00A7607A"/>
    <w:rsid w:val="00A8145A"/>
    <w:rsid w:val="00AA2F91"/>
    <w:rsid w:val="00AB2B1D"/>
    <w:rsid w:val="00AE09A4"/>
    <w:rsid w:val="00B56ED2"/>
    <w:rsid w:val="00B7664B"/>
    <w:rsid w:val="00B853AD"/>
    <w:rsid w:val="00B860F4"/>
    <w:rsid w:val="00B87DBA"/>
    <w:rsid w:val="00BA2531"/>
    <w:rsid w:val="00BA328F"/>
    <w:rsid w:val="00BD0262"/>
    <w:rsid w:val="00BD5695"/>
    <w:rsid w:val="00BE7F29"/>
    <w:rsid w:val="00C0557A"/>
    <w:rsid w:val="00C378A2"/>
    <w:rsid w:val="00C52E2F"/>
    <w:rsid w:val="00C60DC5"/>
    <w:rsid w:val="00CB39D9"/>
    <w:rsid w:val="00D239EC"/>
    <w:rsid w:val="00D5760A"/>
    <w:rsid w:val="00D70525"/>
    <w:rsid w:val="00D96032"/>
    <w:rsid w:val="00DA7F89"/>
    <w:rsid w:val="00DB35E2"/>
    <w:rsid w:val="00DB5640"/>
    <w:rsid w:val="00DC246F"/>
    <w:rsid w:val="00DD6DB4"/>
    <w:rsid w:val="00E26730"/>
    <w:rsid w:val="00E646C4"/>
    <w:rsid w:val="00E83DD7"/>
    <w:rsid w:val="00EB018A"/>
    <w:rsid w:val="00EE300C"/>
    <w:rsid w:val="00EF5C88"/>
    <w:rsid w:val="00F00BA6"/>
    <w:rsid w:val="00F157DA"/>
    <w:rsid w:val="00F40965"/>
    <w:rsid w:val="00F45D3C"/>
    <w:rsid w:val="00F553A1"/>
    <w:rsid w:val="00F55B4A"/>
    <w:rsid w:val="00F77BC4"/>
    <w:rsid w:val="00F90213"/>
    <w:rsid w:val="00FE741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992"/>
  <w15:docId w15:val="{67A63E11-720D-4432-99B9-5266C904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7F6EAE"/>
    <w:pPr>
      <w:jc w:val="both"/>
    </w:pPr>
    <w:rPr>
      <w:rFonts w:ascii="Times New Roman" w:hAnsi="Times New Roman"/>
    </w:rPr>
  </w:style>
  <w:style w:type="paragraph" w:styleId="Antrat1">
    <w:name w:val="heading 1"/>
    <w:basedOn w:val="prastasis"/>
    <w:next w:val="prastasis"/>
    <w:link w:val="Antrat1Diagrama"/>
    <w:uiPriority w:val="9"/>
    <w:qFormat/>
    <w:rsid w:val="00814D13"/>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7F6EAE"/>
    <w:pPr>
      <w:keepNext/>
      <w:keepLines/>
      <w:numPr>
        <w:ilvl w:val="1"/>
        <w:numId w:val="1"/>
      </w:numPr>
      <w:spacing w:before="40" w:after="0"/>
      <w:ind w:left="1145" w:hanging="578"/>
      <w:outlineLvl w:val="1"/>
    </w:pPr>
    <w:rPr>
      <w:rFonts w:eastAsiaTheme="majorEastAsia" w:cstheme="majorBidi"/>
      <w:color w:val="2F5496" w:themeColor="accent1" w:themeShade="BF"/>
      <w:sz w:val="26"/>
      <w:szCs w:val="26"/>
    </w:rPr>
  </w:style>
  <w:style w:type="paragraph" w:styleId="Antrat3">
    <w:name w:val="heading 3"/>
    <w:basedOn w:val="prastasis"/>
    <w:next w:val="prastasis"/>
    <w:link w:val="Antrat3Diagrama"/>
    <w:uiPriority w:val="9"/>
    <w:unhideWhenUsed/>
    <w:qFormat/>
    <w:rsid w:val="0001335B"/>
    <w:pPr>
      <w:keepNext/>
      <w:keepLines/>
      <w:numPr>
        <w:ilvl w:val="2"/>
        <w:numId w:val="1"/>
      </w:numPr>
      <w:spacing w:before="40" w:after="0"/>
      <w:ind w:left="1854"/>
      <w:outlineLvl w:val="2"/>
    </w:pPr>
    <w:rPr>
      <w:rFonts w:eastAsiaTheme="majorEastAsia" w:cstheme="majorBidi"/>
      <w:color w:val="1F3763" w:themeColor="accent1" w:themeShade="7F"/>
      <w:sz w:val="24"/>
      <w:szCs w:val="24"/>
    </w:rPr>
  </w:style>
  <w:style w:type="paragraph" w:styleId="Antrat4">
    <w:name w:val="heading 4"/>
    <w:basedOn w:val="prastasis"/>
    <w:next w:val="prastasis"/>
    <w:link w:val="Antrat4Diagrama"/>
    <w:uiPriority w:val="9"/>
    <w:semiHidden/>
    <w:unhideWhenUsed/>
    <w:qFormat/>
    <w:rsid w:val="00814D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814D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Antrat6">
    <w:name w:val="heading 6"/>
    <w:basedOn w:val="prastasis"/>
    <w:next w:val="prastasis"/>
    <w:link w:val="Antrat6Diagrama"/>
    <w:uiPriority w:val="9"/>
    <w:semiHidden/>
    <w:unhideWhenUsed/>
    <w:qFormat/>
    <w:rsid w:val="00814D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Antrat7">
    <w:name w:val="heading 7"/>
    <w:basedOn w:val="prastasis"/>
    <w:next w:val="prastasis"/>
    <w:link w:val="Antrat7Diagrama"/>
    <w:uiPriority w:val="9"/>
    <w:semiHidden/>
    <w:unhideWhenUsed/>
    <w:qFormat/>
    <w:rsid w:val="00814D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Antrat8">
    <w:name w:val="heading 8"/>
    <w:basedOn w:val="prastasis"/>
    <w:next w:val="prastasis"/>
    <w:link w:val="Antrat8Diagrama"/>
    <w:uiPriority w:val="9"/>
    <w:semiHidden/>
    <w:unhideWhenUsed/>
    <w:qFormat/>
    <w:rsid w:val="00814D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814D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2F45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1Diagrama">
    <w:name w:val="Antraštė 1 Diagrama"/>
    <w:basedOn w:val="Numatytasispastraiposriftas"/>
    <w:link w:val="Antrat1"/>
    <w:uiPriority w:val="9"/>
    <w:rsid w:val="00814D13"/>
    <w:rPr>
      <w:rFonts w:ascii="Times New Roman" w:eastAsiaTheme="majorEastAsia" w:hAnsi="Times New Roman" w:cstheme="majorBidi"/>
      <w:color w:val="2F5496" w:themeColor="accent1" w:themeShade="BF"/>
      <w:sz w:val="32"/>
      <w:szCs w:val="32"/>
    </w:rPr>
  </w:style>
  <w:style w:type="character" w:customStyle="1" w:styleId="Antrat2Diagrama">
    <w:name w:val="Antraštė 2 Diagrama"/>
    <w:basedOn w:val="Numatytasispastraiposriftas"/>
    <w:link w:val="Antrat2"/>
    <w:uiPriority w:val="9"/>
    <w:rsid w:val="007F6EAE"/>
    <w:rPr>
      <w:rFonts w:ascii="Times New Roman" w:eastAsiaTheme="majorEastAsia" w:hAnsi="Times New Roman" w:cstheme="majorBidi"/>
      <w:color w:val="2F5496" w:themeColor="accent1" w:themeShade="BF"/>
      <w:sz w:val="26"/>
      <w:szCs w:val="26"/>
    </w:rPr>
  </w:style>
  <w:style w:type="character" w:customStyle="1" w:styleId="Antrat3Diagrama">
    <w:name w:val="Antraštė 3 Diagrama"/>
    <w:basedOn w:val="Numatytasispastraiposriftas"/>
    <w:link w:val="Antrat3"/>
    <w:uiPriority w:val="9"/>
    <w:rsid w:val="0001335B"/>
    <w:rPr>
      <w:rFonts w:ascii="Times New Roman" w:eastAsiaTheme="majorEastAsia" w:hAnsi="Times New Roman" w:cstheme="majorBidi"/>
      <w:color w:val="1F3763" w:themeColor="accent1" w:themeShade="7F"/>
      <w:sz w:val="24"/>
      <w:szCs w:val="24"/>
    </w:rPr>
  </w:style>
  <w:style w:type="character" w:customStyle="1" w:styleId="Antrat4Diagrama">
    <w:name w:val="Antraštė 4 Diagrama"/>
    <w:basedOn w:val="Numatytasispastraiposriftas"/>
    <w:link w:val="Antrat4"/>
    <w:uiPriority w:val="9"/>
    <w:semiHidden/>
    <w:rsid w:val="00814D13"/>
    <w:rPr>
      <w:rFonts w:asciiTheme="majorHAnsi" w:eastAsiaTheme="majorEastAsia" w:hAnsiTheme="majorHAnsi" w:cstheme="majorBidi"/>
      <w:i/>
      <w:iCs/>
      <w:color w:val="2F5496" w:themeColor="accent1" w:themeShade="BF"/>
    </w:rPr>
  </w:style>
  <w:style w:type="character" w:customStyle="1" w:styleId="Antrat5Diagrama">
    <w:name w:val="Antraštė 5 Diagrama"/>
    <w:basedOn w:val="Numatytasispastraiposriftas"/>
    <w:link w:val="Antrat5"/>
    <w:uiPriority w:val="9"/>
    <w:semiHidden/>
    <w:rsid w:val="00814D13"/>
    <w:rPr>
      <w:rFonts w:asciiTheme="majorHAnsi" w:eastAsiaTheme="majorEastAsia" w:hAnsiTheme="majorHAnsi" w:cstheme="majorBidi"/>
      <w:color w:val="2F5496" w:themeColor="accent1" w:themeShade="BF"/>
    </w:rPr>
  </w:style>
  <w:style w:type="character" w:customStyle="1" w:styleId="Antrat6Diagrama">
    <w:name w:val="Antraštė 6 Diagrama"/>
    <w:basedOn w:val="Numatytasispastraiposriftas"/>
    <w:link w:val="Antrat6"/>
    <w:uiPriority w:val="9"/>
    <w:semiHidden/>
    <w:rsid w:val="00814D13"/>
    <w:rPr>
      <w:rFonts w:asciiTheme="majorHAnsi" w:eastAsiaTheme="majorEastAsia" w:hAnsiTheme="majorHAnsi" w:cstheme="majorBidi"/>
      <w:color w:val="1F3763" w:themeColor="accent1" w:themeShade="7F"/>
    </w:rPr>
  </w:style>
  <w:style w:type="character" w:customStyle="1" w:styleId="Antrat7Diagrama">
    <w:name w:val="Antraštė 7 Diagrama"/>
    <w:basedOn w:val="Numatytasispastraiposriftas"/>
    <w:link w:val="Antrat7"/>
    <w:uiPriority w:val="9"/>
    <w:semiHidden/>
    <w:rsid w:val="00814D13"/>
    <w:rPr>
      <w:rFonts w:asciiTheme="majorHAnsi" w:eastAsiaTheme="majorEastAsia" w:hAnsiTheme="majorHAnsi" w:cstheme="majorBidi"/>
      <w:i/>
      <w:iCs/>
      <w:color w:val="1F3763" w:themeColor="accent1" w:themeShade="7F"/>
    </w:rPr>
  </w:style>
  <w:style w:type="character" w:customStyle="1" w:styleId="Antrat8Diagrama">
    <w:name w:val="Antraštė 8 Diagrama"/>
    <w:basedOn w:val="Numatytasispastraiposriftas"/>
    <w:link w:val="Antrat8"/>
    <w:uiPriority w:val="9"/>
    <w:semiHidden/>
    <w:rsid w:val="00814D13"/>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814D13"/>
    <w:rPr>
      <w:rFonts w:asciiTheme="majorHAnsi" w:eastAsiaTheme="majorEastAsia" w:hAnsiTheme="majorHAnsi" w:cstheme="majorBidi"/>
      <w:i/>
      <w:iCs/>
      <w:color w:val="272727" w:themeColor="text1" w:themeTint="D8"/>
      <w:sz w:val="21"/>
      <w:szCs w:val="21"/>
    </w:rPr>
  </w:style>
  <w:style w:type="paragraph" w:styleId="Antrat">
    <w:name w:val="caption"/>
    <w:basedOn w:val="prastasis"/>
    <w:next w:val="prastasis"/>
    <w:uiPriority w:val="35"/>
    <w:unhideWhenUsed/>
    <w:qFormat/>
    <w:rsid w:val="00015B16"/>
    <w:pPr>
      <w:spacing w:after="200" w:line="240" w:lineRule="auto"/>
    </w:pPr>
    <w:rPr>
      <w:i/>
      <w:iCs/>
      <w:color w:val="44546A" w:themeColor="text2"/>
      <w:sz w:val="18"/>
      <w:szCs w:val="18"/>
    </w:rPr>
  </w:style>
  <w:style w:type="paragraph" w:styleId="Turinioantrat">
    <w:name w:val="TOC Heading"/>
    <w:basedOn w:val="Antrat1"/>
    <w:next w:val="prastasis"/>
    <w:uiPriority w:val="39"/>
    <w:unhideWhenUsed/>
    <w:qFormat/>
    <w:rsid w:val="005C57D0"/>
    <w:pPr>
      <w:numPr>
        <w:numId w:val="0"/>
      </w:numPr>
      <w:jc w:val="left"/>
      <w:outlineLvl w:val="9"/>
    </w:pPr>
    <w:rPr>
      <w:rFonts w:asciiTheme="majorHAnsi" w:hAnsiTheme="majorHAnsi"/>
      <w:lang w:eastAsia="lt-LT"/>
    </w:rPr>
  </w:style>
  <w:style w:type="paragraph" w:styleId="Turinys1">
    <w:name w:val="toc 1"/>
    <w:basedOn w:val="prastasis"/>
    <w:next w:val="prastasis"/>
    <w:autoRedefine/>
    <w:uiPriority w:val="39"/>
    <w:unhideWhenUsed/>
    <w:rsid w:val="005C57D0"/>
    <w:pPr>
      <w:spacing w:after="100"/>
    </w:pPr>
  </w:style>
  <w:style w:type="paragraph" w:styleId="Turinys2">
    <w:name w:val="toc 2"/>
    <w:basedOn w:val="prastasis"/>
    <w:next w:val="prastasis"/>
    <w:autoRedefine/>
    <w:uiPriority w:val="39"/>
    <w:unhideWhenUsed/>
    <w:rsid w:val="005C57D0"/>
    <w:pPr>
      <w:spacing w:after="100"/>
      <w:ind w:left="220"/>
    </w:pPr>
  </w:style>
  <w:style w:type="paragraph" w:styleId="Turinys3">
    <w:name w:val="toc 3"/>
    <w:basedOn w:val="prastasis"/>
    <w:next w:val="prastasis"/>
    <w:autoRedefine/>
    <w:uiPriority w:val="39"/>
    <w:unhideWhenUsed/>
    <w:rsid w:val="005C57D0"/>
    <w:pPr>
      <w:spacing w:after="100"/>
      <w:ind w:left="440"/>
    </w:pPr>
  </w:style>
  <w:style w:type="character" w:styleId="Hipersaitas">
    <w:name w:val="Hyperlink"/>
    <w:basedOn w:val="Numatytasispastraiposriftas"/>
    <w:uiPriority w:val="99"/>
    <w:unhideWhenUsed/>
    <w:rsid w:val="005C57D0"/>
    <w:rPr>
      <w:color w:val="0563C1" w:themeColor="hyperlink"/>
      <w:u w:val="single"/>
    </w:rPr>
  </w:style>
  <w:style w:type="paragraph" w:styleId="Antrats">
    <w:name w:val="header"/>
    <w:basedOn w:val="prastasis"/>
    <w:link w:val="AntratsDiagrama"/>
    <w:uiPriority w:val="99"/>
    <w:unhideWhenUsed/>
    <w:rsid w:val="005C57D0"/>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5C57D0"/>
    <w:rPr>
      <w:rFonts w:ascii="Times New Roman" w:hAnsi="Times New Roman"/>
    </w:rPr>
  </w:style>
  <w:style w:type="paragraph" w:styleId="Porat">
    <w:name w:val="footer"/>
    <w:basedOn w:val="prastasis"/>
    <w:link w:val="PoratDiagrama"/>
    <w:uiPriority w:val="99"/>
    <w:unhideWhenUsed/>
    <w:rsid w:val="005C57D0"/>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5C57D0"/>
    <w:rPr>
      <w:rFonts w:ascii="Times New Roman" w:hAnsi="Times New Roman"/>
    </w:rPr>
  </w:style>
  <w:style w:type="paragraph" w:styleId="Debesliotekstas">
    <w:name w:val="Balloon Text"/>
    <w:basedOn w:val="prastasis"/>
    <w:link w:val="DebesliotekstasDiagrama"/>
    <w:uiPriority w:val="99"/>
    <w:semiHidden/>
    <w:unhideWhenUsed/>
    <w:rsid w:val="00F40965"/>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F409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90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C960-A927-4AE9-B1B1-B07FE709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8236</Words>
  <Characters>4695</Characters>
  <Application>Microsoft Office Word</Application>
  <DocSecurity>0</DocSecurity>
  <Lines>39</Lines>
  <Paragraphs>25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Ignas Savickas</dc:creator>
  <cp:lastModifiedBy>Ignas Savickas</cp:lastModifiedBy>
  <cp:revision>19</cp:revision>
  <cp:lastPrinted>2017-10-25T07:54:00Z</cp:lastPrinted>
  <dcterms:created xsi:type="dcterms:W3CDTF">2017-10-24T19:19:00Z</dcterms:created>
  <dcterms:modified xsi:type="dcterms:W3CDTF">2017-12-05T21:31:00Z</dcterms:modified>
</cp:coreProperties>
</file>