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EA0" w:rsidRPr="00555EA0" w:rsidRDefault="00555EA0" w:rsidP="00555EA0">
      <w:pPr>
        <w:widowControl/>
        <w:jc w:val="left"/>
        <w:outlineLvl w:val="4"/>
        <w:rPr>
          <w:rFonts w:ascii="微软雅黑" w:eastAsia="微软雅黑" w:hAnsi="微软雅黑" w:cs="宋体"/>
          <w:b/>
          <w:bCs/>
          <w:color w:val="000000"/>
          <w:kern w:val="0"/>
          <w:sz w:val="18"/>
          <w:szCs w:val="18"/>
        </w:rPr>
      </w:pPr>
      <w:r>
        <w:rPr>
          <w:rFonts w:ascii="微软雅黑" w:eastAsia="微软雅黑" w:hAnsi="微软雅黑" w:cs="宋体"/>
          <w:b/>
          <w:bCs/>
          <w:noProof/>
          <w:color w:val="0000FF"/>
          <w:kern w:val="0"/>
          <w:sz w:val="18"/>
          <w:szCs w:val="18"/>
        </w:rPr>
        <w:drawing>
          <wp:inline distT="0" distB="0" distL="0" distR="0">
            <wp:extent cx="152400" cy="152400"/>
            <wp:effectExtent l="19050" t="0" r="0" b="0"/>
            <wp:docPr id="1" name="图片 1" descr="Open Declar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55EA0">
        <w:rPr>
          <w:rFonts w:ascii="微软雅黑" w:eastAsia="微软雅黑" w:hAnsi="微软雅黑" w:cs="宋体" w:hint="eastAsia"/>
          <w:b/>
          <w:bCs/>
          <w:color w:val="000000"/>
          <w:kern w:val="0"/>
          <w:sz w:val="18"/>
          <w:szCs w:val="18"/>
        </w:rPr>
        <w:t>java.util.concurrent.Future&lt;</w:t>
      </w:r>
      <w:hyperlink r:id="rId8" w:history="1">
        <w:r w:rsidRPr="00555EA0">
          <w:rPr>
            <w:rFonts w:ascii="微软雅黑" w:eastAsia="微软雅黑" w:hAnsi="微软雅黑" w:cs="宋体" w:hint="eastAsia"/>
            <w:b/>
            <w:bCs/>
            <w:color w:val="0000FF"/>
            <w:kern w:val="0"/>
            <w:sz w:val="18"/>
            <w:u w:val="single"/>
          </w:rPr>
          <w:t>V</w:t>
        </w:r>
      </w:hyperlink>
      <w:r w:rsidRPr="00555EA0">
        <w:rPr>
          <w:rFonts w:ascii="微软雅黑" w:eastAsia="微软雅黑" w:hAnsi="微软雅黑" w:cs="宋体" w:hint="eastAsia"/>
          <w:b/>
          <w:bCs/>
          <w:color w:val="000000"/>
          <w:kern w:val="0"/>
          <w:sz w:val="18"/>
          <w:szCs w:val="18"/>
        </w:rPr>
        <w:t>&gt;</w:t>
      </w:r>
    </w:p>
    <w:p w:rsidR="00555EA0" w:rsidRPr="00555EA0" w:rsidRDefault="00555EA0" w:rsidP="00555EA0">
      <w:pPr>
        <w:widowControl/>
        <w:spacing w:before="240" w:after="240"/>
        <w:jc w:val="left"/>
        <w:rPr>
          <w:rFonts w:ascii="微软雅黑" w:eastAsia="微软雅黑" w:hAnsi="微软雅黑" w:cs="宋体"/>
          <w:color w:val="000000"/>
          <w:kern w:val="0"/>
          <w:sz w:val="18"/>
          <w:szCs w:val="18"/>
        </w:rPr>
      </w:pPr>
      <w:commentRangeStart w:id="0"/>
      <w:r w:rsidRPr="00555EA0">
        <w:rPr>
          <w:rFonts w:ascii="微软雅黑" w:eastAsia="微软雅黑" w:hAnsi="微软雅黑" w:cs="宋体" w:hint="eastAsia"/>
          <w:color w:val="000000"/>
          <w:kern w:val="0"/>
          <w:sz w:val="18"/>
          <w:szCs w:val="18"/>
        </w:rPr>
        <w:t xml:space="preserve">A </w:t>
      </w:r>
      <w:r w:rsidRPr="00555EA0">
        <w:rPr>
          <w:rFonts w:ascii="宋体" w:eastAsia="宋体" w:hAnsi="宋体" w:cs="宋体" w:hint="eastAsia"/>
          <w:color w:val="000000"/>
          <w:kern w:val="0"/>
          <w:sz w:val="24"/>
        </w:rPr>
        <w:t>Future</w:t>
      </w:r>
      <w:r w:rsidRPr="00555EA0">
        <w:rPr>
          <w:rFonts w:ascii="微软雅黑" w:eastAsia="微软雅黑" w:hAnsi="微软雅黑" w:cs="宋体" w:hint="eastAsia"/>
          <w:color w:val="000000"/>
          <w:kern w:val="0"/>
          <w:sz w:val="18"/>
          <w:szCs w:val="18"/>
        </w:rPr>
        <w:t xml:space="preserve"> represents the result of an asynchronous computation. Methods are provided to check if the computation is complete, to wait for its completion, and to retrieve the result of the computation. The result can only be retrieved using method </w:t>
      </w:r>
      <w:r w:rsidRPr="00555EA0">
        <w:rPr>
          <w:rFonts w:ascii="宋体" w:eastAsia="宋体" w:hAnsi="宋体" w:cs="宋体" w:hint="eastAsia"/>
          <w:color w:val="000000"/>
          <w:kern w:val="0"/>
          <w:sz w:val="24"/>
        </w:rPr>
        <w:t>get</w:t>
      </w:r>
      <w:r w:rsidRPr="00555EA0">
        <w:rPr>
          <w:rFonts w:ascii="微软雅黑" w:eastAsia="微软雅黑" w:hAnsi="微软雅黑" w:cs="宋体" w:hint="eastAsia"/>
          <w:color w:val="000000"/>
          <w:kern w:val="0"/>
          <w:sz w:val="18"/>
          <w:szCs w:val="18"/>
        </w:rPr>
        <w:t xml:space="preserve"> when the computation has completed, blocking if necessary until it is ready. Cancellation is performed by the </w:t>
      </w:r>
      <w:r w:rsidRPr="00555EA0">
        <w:rPr>
          <w:rFonts w:ascii="宋体" w:eastAsia="宋体" w:hAnsi="宋体" w:cs="宋体" w:hint="eastAsia"/>
          <w:color w:val="000000"/>
          <w:kern w:val="0"/>
          <w:sz w:val="24"/>
        </w:rPr>
        <w:t>cancel</w:t>
      </w:r>
      <w:r w:rsidRPr="00555EA0">
        <w:rPr>
          <w:rFonts w:ascii="微软雅黑" w:eastAsia="微软雅黑" w:hAnsi="微软雅黑" w:cs="宋体" w:hint="eastAsia"/>
          <w:color w:val="000000"/>
          <w:kern w:val="0"/>
          <w:sz w:val="18"/>
          <w:szCs w:val="18"/>
        </w:rPr>
        <w:t xml:space="preserve"> method. Additional methods are provided to determine if the task completed normally or was cancelled. Once a computation has completed, the computation cannot be cancelled. If you would like to use a </w:t>
      </w:r>
      <w:r w:rsidRPr="00555EA0">
        <w:rPr>
          <w:rFonts w:ascii="宋体" w:eastAsia="宋体" w:hAnsi="宋体" w:cs="宋体" w:hint="eastAsia"/>
          <w:color w:val="000000"/>
          <w:kern w:val="0"/>
          <w:sz w:val="24"/>
        </w:rPr>
        <w:t>Future</w:t>
      </w:r>
      <w:r w:rsidRPr="00555EA0">
        <w:rPr>
          <w:rFonts w:ascii="微软雅黑" w:eastAsia="微软雅黑" w:hAnsi="微软雅黑" w:cs="宋体" w:hint="eastAsia"/>
          <w:color w:val="000000"/>
          <w:kern w:val="0"/>
          <w:sz w:val="18"/>
          <w:szCs w:val="18"/>
        </w:rPr>
        <w:t xml:space="preserve"> for the sake of cancellability but not provide a usable result, you can declare types of the form </w:t>
      </w:r>
      <w:r w:rsidRPr="00555EA0">
        <w:rPr>
          <w:rFonts w:ascii="宋体" w:eastAsia="宋体" w:hAnsi="宋体" w:cs="宋体" w:hint="eastAsia"/>
          <w:color w:val="000000"/>
          <w:kern w:val="0"/>
          <w:sz w:val="24"/>
        </w:rPr>
        <w:t>Future&lt;?&gt;</w:t>
      </w:r>
      <w:r w:rsidRPr="00555EA0">
        <w:rPr>
          <w:rFonts w:ascii="微软雅黑" w:eastAsia="微软雅黑" w:hAnsi="微软雅黑" w:cs="宋体" w:hint="eastAsia"/>
          <w:color w:val="000000"/>
          <w:kern w:val="0"/>
          <w:sz w:val="18"/>
          <w:szCs w:val="18"/>
        </w:rPr>
        <w:t xml:space="preserve"> and return </w:t>
      </w:r>
      <w:r w:rsidRPr="00555EA0">
        <w:rPr>
          <w:rFonts w:ascii="宋体" w:eastAsia="宋体" w:hAnsi="宋体" w:cs="宋体" w:hint="eastAsia"/>
          <w:color w:val="000000"/>
          <w:kern w:val="0"/>
          <w:sz w:val="24"/>
        </w:rPr>
        <w:t>null</w:t>
      </w:r>
      <w:r w:rsidRPr="00555EA0">
        <w:rPr>
          <w:rFonts w:ascii="微软雅黑" w:eastAsia="微软雅黑" w:hAnsi="微软雅黑" w:cs="宋体" w:hint="eastAsia"/>
          <w:color w:val="000000"/>
          <w:kern w:val="0"/>
          <w:sz w:val="18"/>
          <w:szCs w:val="18"/>
        </w:rPr>
        <w:t xml:space="preserve"> as a result of the underlying task. </w:t>
      </w:r>
      <w:commentRangeEnd w:id="0"/>
      <w:r w:rsidR="007142A3">
        <w:rPr>
          <w:rStyle w:val="a9"/>
        </w:rPr>
        <w:commentReference w:id="0"/>
      </w:r>
    </w:p>
    <w:p w:rsidR="00555EA0" w:rsidRPr="00555EA0" w:rsidRDefault="00555EA0" w:rsidP="00555EA0">
      <w:pPr>
        <w:widowControl/>
        <w:spacing w:before="240" w:after="240"/>
        <w:jc w:val="left"/>
        <w:rPr>
          <w:rFonts w:ascii="微软雅黑" w:eastAsia="微软雅黑" w:hAnsi="微软雅黑" w:cs="宋体"/>
          <w:color w:val="000000"/>
          <w:kern w:val="0"/>
          <w:sz w:val="18"/>
          <w:szCs w:val="18"/>
        </w:rPr>
      </w:pPr>
      <w:r w:rsidRPr="00555EA0">
        <w:rPr>
          <w:rFonts w:ascii="微软雅黑" w:eastAsia="微软雅黑" w:hAnsi="微软雅黑" w:cs="宋体" w:hint="eastAsia"/>
          <w:b/>
          <w:bCs/>
          <w:color w:val="000000"/>
          <w:kern w:val="0"/>
          <w:sz w:val="18"/>
          <w:szCs w:val="18"/>
        </w:rPr>
        <w:t>Sample Usage</w:t>
      </w:r>
      <w:r w:rsidRPr="00555EA0">
        <w:rPr>
          <w:rFonts w:ascii="微软雅黑" w:eastAsia="微软雅黑" w:hAnsi="微软雅黑" w:cs="宋体" w:hint="eastAsia"/>
          <w:color w:val="000000"/>
          <w:kern w:val="0"/>
          <w:sz w:val="18"/>
          <w:szCs w:val="18"/>
        </w:rPr>
        <w:t xml:space="preserve"> (Note that the following classes are all made-up.)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interface ArchiveSearcher { String search(String target);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class App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ExecutorService executor =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ArchiveSearcher searcher =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void showSearch(final String target)</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throws InterruptedException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Future&lt;String&gt; future</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 executor.submit(new Callable&lt;String&gt;()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public String call()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return searcher.search(target);</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displayOtherThings(); // do other things while searching</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try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displayText(future.get()); // use future</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 catch (ExecutionException ex) { cleanup(); return;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jc w:val="left"/>
        <w:rPr>
          <w:rFonts w:ascii="微软雅黑" w:eastAsia="微软雅黑" w:hAnsi="微软雅黑" w:cs="宋体"/>
          <w:color w:val="000000"/>
          <w:kern w:val="0"/>
          <w:sz w:val="18"/>
          <w:szCs w:val="18"/>
        </w:rPr>
      </w:pPr>
      <w:r w:rsidRPr="00555EA0">
        <w:rPr>
          <w:rFonts w:ascii="微软雅黑" w:eastAsia="微软雅黑" w:hAnsi="微软雅黑" w:cs="宋体" w:hint="eastAsia"/>
          <w:color w:val="000000"/>
          <w:kern w:val="0"/>
          <w:sz w:val="18"/>
          <w:szCs w:val="18"/>
        </w:rPr>
        <w:t xml:space="preserve">The </w:t>
      </w:r>
      <w:hyperlink r:id="rId10" w:history="1">
        <w:r w:rsidRPr="00555EA0">
          <w:rPr>
            <w:rFonts w:ascii="宋体" w:eastAsia="宋体" w:hAnsi="宋体" w:cs="宋体" w:hint="eastAsia"/>
            <w:color w:val="0000FF"/>
            <w:kern w:val="0"/>
            <w:sz w:val="24"/>
            <w:szCs w:val="24"/>
            <w:u w:val="single"/>
          </w:rPr>
          <w:t>FutureTask</w:t>
        </w:r>
      </w:hyperlink>
      <w:r w:rsidRPr="00555EA0">
        <w:rPr>
          <w:rFonts w:ascii="微软雅黑" w:eastAsia="微软雅黑" w:hAnsi="微软雅黑" w:cs="宋体" w:hint="eastAsia"/>
          <w:color w:val="000000"/>
          <w:kern w:val="0"/>
          <w:sz w:val="18"/>
          <w:szCs w:val="18"/>
        </w:rPr>
        <w:t xml:space="preserve"> class is an implementation of </w:t>
      </w:r>
      <w:r w:rsidRPr="00555EA0">
        <w:rPr>
          <w:rFonts w:ascii="宋体" w:eastAsia="宋体" w:hAnsi="宋体" w:cs="宋体" w:hint="eastAsia"/>
          <w:color w:val="000000"/>
          <w:kern w:val="0"/>
          <w:sz w:val="24"/>
        </w:rPr>
        <w:t>Future</w:t>
      </w:r>
      <w:r w:rsidRPr="00555EA0">
        <w:rPr>
          <w:rFonts w:ascii="微软雅黑" w:eastAsia="微软雅黑" w:hAnsi="微软雅黑" w:cs="宋体" w:hint="eastAsia"/>
          <w:color w:val="000000"/>
          <w:kern w:val="0"/>
          <w:sz w:val="18"/>
          <w:szCs w:val="18"/>
        </w:rPr>
        <w:t xml:space="preserve"> that implements </w:t>
      </w:r>
      <w:r w:rsidRPr="00555EA0">
        <w:rPr>
          <w:rFonts w:ascii="宋体" w:eastAsia="宋体" w:hAnsi="宋体" w:cs="宋体" w:hint="eastAsia"/>
          <w:color w:val="000000"/>
          <w:kern w:val="0"/>
          <w:sz w:val="24"/>
        </w:rPr>
        <w:t>Runnable</w:t>
      </w:r>
      <w:r w:rsidRPr="00555EA0">
        <w:rPr>
          <w:rFonts w:ascii="微软雅黑" w:eastAsia="微软雅黑" w:hAnsi="微软雅黑" w:cs="宋体" w:hint="eastAsia"/>
          <w:color w:val="000000"/>
          <w:kern w:val="0"/>
          <w:sz w:val="18"/>
          <w:szCs w:val="18"/>
        </w:rPr>
        <w:t xml:space="preserve">, and so may be executed by an </w:t>
      </w:r>
      <w:r w:rsidRPr="00555EA0">
        <w:rPr>
          <w:rFonts w:ascii="宋体" w:eastAsia="宋体" w:hAnsi="宋体" w:cs="宋体" w:hint="eastAsia"/>
          <w:color w:val="000000"/>
          <w:kern w:val="0"/>
          <w:sz w:val="24"/>
        </w:rPr>
        <w:t>Executor</w:t>
      </w:r>
      <w:r w:rsidRPr="00555EA0">
        <w:rPr>
          <w:rFonts w:ascii="微软雅黑" w:eastAsia="微软雅黑" w:hAnsi="微软雅黑" w:cs="宋体" w:hint="eastAsia"/>
          <w:color w:val="000000"/>
          <w:kern w:val="0"/>
          <w:sz w:val="18"/>
          <w:szCs w:val="18"/>
        </w:rPr>
        <w:t xml:space="preserve">. For example, the above construction with </w:t>
      </w:r>
      <w:r w:rsidRPr="00555EA0">
        <w:rPr>
          <w:rFonts w:ascii="宋体" w:eastAsia="宋体" w:hAnsi="宋体" w:cs="宋体" w:hint="eastAsia"/>
          <w:color w:val="000000"/>
          <w:kern w:val="0"/>
          <w:sz w:val="24"/>
        </w:rPr>
        <w:t>submit</w:t>
      </w:r>
      <w:r w:rsidRPr="00555EA0">
        <w:rPr>
          <w:rFonts w:ascii="微软雅黑" w:eastAsia="微软雅黑" w:hAnsi="微软雅黑" w:cs="宋体" w:hint="eastAsia"/>
          <w:color w:val="000000"/>
          <w:kern w:val="0"/>
          <w:sz w:val="18"/>
          <w:szCs w:val="18"/>
        </w:rPr>
        <w:t xml:space="preserve"> could be replaced by: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FutureTask&lt;String&gt; future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lastRenderedPageBreak/>
        <w:t xml:space="preserve">       new FutureTask&lt;String&gt;(new Callable&lt;String&gt;()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public String call()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return searcher.search(target);</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executor.execute(future);</w:t>
      </w:r>
    </w:p>
    <w:p w:rsidR="00555EA0" w:rsidRPr="00555EA0" w:rsidRDefault="00555EA0" w:rsidP="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jc w:val="left"/>
        <w:rPr>
          <w:rFonts w:ascii="Courier New" w:eastAsia="宋体" w:hAnsi="Courier New" w:cs="Courier New"/>
          <w:color w:val="000000"/>
          <w:kern w:val="0"/>
          <w:sz w:val="24"/>
          <w:szCs w:val="24"/>
        </w:rPr>
      </w:pPr>
      <w:r w:rsidRPr="00555EA0">
        <w:rPr>
          <w:rFonts w:ascii="Courier New" w:eastAsia="宋体" w:hAnsi="Courier New" w:cs="Courier New"/>
          <w:color w:val="000000"/>
          <w:kern w:val="0"/>
          <w:sz w:val="24"/>
          <w:szCs w:val="24"/>
        </w:rPr>
        <w:t xml:space="preserve"> </w:t>
      </w:r>
    </w:p>
    <w:p w:rsidR="00555EA0" w:rsidRPr="00555EA0" w:rsidRDefault="00555EA0" w:rsidP="00555EA0">
      <w:pPr>
        <w:widowControl/>
        <w:spacing w:before="240" w:after="240"/>
        <w:jc w:val="left"/>
        <w:rPr>
          <w:rFonts w:ascii="微软雅黑" w:eastAsia="微软雅黑" w:hAnsi="微软雅黑" w:cs="宋体"/>
          <w:color w:val="000000"/>
          <w:kern w:val="0"/>
          <w:sz w:val="18"/>
          <w:szCs w:val="18"/>
        </w:rPr>
      </w:pPr>
      <w:r w:rsidRPr="00555EA0">
        <w:rPr>
          <w:rFonts w:ascii="微软雅黑" w:eastAsia="微软雅黑" w:hAnsi="微软雅黑" w:cs="宋体" w:hint="eastAsia"/>
          <w:color w:val="000000"/>
          <w:kern w:val="0"/>
          <w:sz w:val="18"/>
          <w:szCs w:val="18"/>
        </w:rPr>
        <w:t xml:space="preserve">Memory consistency effects: Actions taken by the asynchronous computation </w:t>
      </w:r>
      <w:hyperlink r:id="rId11" w:anchor="MemoryVisibility" w:history="1">
        <w:r w:rsidRPr="00555EA0">
          <w:rPr>
            <w:rFonts w:ascii="微软雅黑" w:eastAsia="微软雅黑" w:hAnsi="微软雅黑" w:cs="宋体" w:hint="eastAsia"/>
            <w:i/>
            <w:iCs/>
            <w:color w:val="0000FF"/>
            <w:kern w:val="0"/>
            <w:sz w:val="18"/>
            <w:u w:val="single"/>
          </w:rPr>
          <w:t>happen-before</w:t>
        </w:r>
      </w:hyperlink>
      <w:r w:rsidRPr="00555EA0">
        <w:rPr>
          <w:rFonts w:ascii="微软雅黑" w:eastAsia="微软雅黑" w:hAnsi="微软雅黑" w:cs="宋体" w:hint="eastAsia"/>
          <w:color w:val="000000"/>
          <w:kern w:val="0"/>
          <w:sz w:val="18"/>
          <w:szCs w:val="18"/>
        </w:rPr>
        <w:t xml:space="preserve"> actions following the corresponding </w:t>
      </w:r>
      <w:r w:rsidRPr="00555EA0">
        <w:rPr>
          <w:rFonts w:ascii="宋体" w:eastAsia="宋体" w:hAnsi="宋体" w:cs="宋体" w:hint="eastAsia"/>
          <w:color w:val="000000"/>
          <w:kern w:val="0"/>
          <w:sz w:val="24"/>
        </w:rPr>
        <w:t>Future.get()</w:t>
      </w:r>
      <w:r w:rsidRPr="00555EA0">
        <w:rPr>
          <w:rFonts w:ascii="微软雅黑" w:eastAsia="微软雅黑" w:hAnsi="微软雅黑" w:cs="宋体" w:hint="eastAsia"/>
          <w:color w:val="000000"/>
          <w:kern w:val="0"/>
          <w:sz w:val="18"/>
          <w:szCs w:val="18"/>
        </w:rPr>
        <w:t xml:space="preserve"> in another thread. </w:t>
      </w:r>
    </w:p>
    <w:p w:rsidR="00555EA0" w:rsidRPr="00555EA0" w:rsidRDefault="00555EA0" w:rsidP="00555EA0">
      <w:pPr>
        <w:widowControl/>
        <w:jc w:val="left"/>
        <w:rPr>
          <w:rFonts w:ascii="微软雅黑" w:eastAsia="微软雅黑" w:hAnsi="微软雅黑" w:cs="宋体"/>
          <w:b/>
          <w:bCs/>
          <w:color w:val="000000"/>
          <w:kern w:val="0"/>
          <w:sz w:val="18"/>
          <w:szCs w:val="18"/>
        </w:rPr>
      </w:pPr>
      <w:r w:rsidRPr="00555EA0">
        <w:rPr>
          <w:rFonts w:ascii="微软雅黑" w:eastAsia="微软雅黑" w:hAnsi="微软雅黑" w:cs="宋体" w:hint="eastAsia"/>
          <w:b/>
          <w:bCs/>
          <w:color w:val="000000"/>
          <w:kern w:val="0"/>
          <w:sz w:val="18"/>
          <w:szCs w:val="18"/>
        </w:rPr>
        <w:t xml:space="preserve">Parameters: </w:t>
      </w:r>
    </w:p>
    <w:p w:rsidR="00555EA0" w:rsidRPr="00555EA0" w:rsidRDefault="00555EA0" w:rsidP="00555EA0">
      <w:pPr>
        <w:widowControl/>
        <w:ind w:left="792"/>
        <w:jc w:val="left"/>
        <w:rPr>
          <w:rFonts w:ascii="微软雅黑" w:eastAsia="微软雅黑" w:hAnsi="微软雅黑" w:cs="宋体"/>
          <w:color w:val="000000"/>
          <w:kern w:val="0"/>
          <w:sz w:val="18"/>
          <w:szCs w:val="18"/>
        </w:rPr>
      </w:pPr>
      <w:r w:rsidRPr="00555EA0">
        <w:rPr>
          <w:rFonts w:ascii="微软雅黑" w:eastAsia="微软雅黑" w:hAnsi="微软雅黑" w:cs="宋体" w:hint="eastAsia"/>
          <w:b/>
          <w:bCs/>
          <w:color w:val="000000"/>
          <w:kern w:val="0"/>
          <w:sz w:val="18"/>
          <w:szCs w:val="18"/>
        </w:rPr>
        <w:t>&lt;V&gt;</w:t>
      </w:r>
      <w:r w:rsidRPr="00555EA0">
        <w:rPr>
          <w:rFonts w:ascii="微软雅黑" w:eastAsia="微软雅黑" w:hAnsi="微软雅黑" w:cs="宋体" w:hint="eastAsia"/>
          <w:color w:val="000000"/>
          <w:kern w:val="0"/>
          <w:sz w:val="18"/>
          <w:szCs w:val="18"/>
        </w:rPr>
        <w:t xml:space="preserve"> The result type returned by this Future's </w:t>
      </w:r>
      <w:r w:rsidRPr="00555EA0">
        <w:rPr>
          <w:rFonts w:ascii="宋体" w:eastAsia="宋体" w:hAnsi="宋体" w:cs="宋体" w:hint="eastAsia"/>
          <w:color w:val="000000"/>
          <w:kern w:val="0"/>
          <w:sz w:val="24"/>
        </w:rPr>
        <w:t>get</w:t>
      </w:r>
      <w:r w:rsidRPr="00555EA0">
        <w:rPr>
          <w:rFonts w:ascii="微软雅黑" w:eastAsia="微软雅黑" w:hAnsi="微软雅黑" w:cs="宋体" w:hint="eastAsia"/>
          <w:color w:val="000000"/>
          <w:kern w:val="0"/>
          <w:sz w:val="18"/>
          <w:szCs w:val="18"/>
        </w:rPr>
        <w:t xml:space="preserve"> method </w:t>
      </w:r>
    </w:p>
    <w:p w:rsidR="006072FC" w:rsidRDefault="006072FC">
      <w:pPr>
        <w:rPr>
          <w:rFonts w:ascii="微软雅黑" w:eastAsia="微软雅黑" w:hAnsi="微软雅黑" w:cs="宋体"/>
          <w:b/>
          <w:bCs/>
          <w:color w:val="000000"/>
          <w:kern w:val="0"/>
          <w:sz w:val="18"/>
          <w:szCs w:val="18"/>
        </w:rPr>
      </w:pPr>
    </w:p>
    <w:p w:rsidR="00555EA0" w:rsidRDefault="00555EA0">
      <w:pPr>
        <w:rPr>
          <w:rFonts w:ascii="微软雅黑" w:eastAsia="微软雅黑" w:hAnsi="微软雅黑" w:cs="宋体"/>
          <w:b/>
          <w:bCs/>
          <w:color w:val="000000"/>
          <w:kern w:val="0"/>
          <w:sz w:val="18"/>
          <w:szCs w:val="18"/>
        </w:rPr>
      </w:pPr>
    </w:p>
    <w:p w:rsidR="00555EA0" w:rsidRDefault="00555EA0">
      <w:pPr>
        <w:rPr>
          <w:rFonts w:ascii="微软雅黑" w:eastAsia="微软雅黑" w:hAnsi="微软雅黑" w:cs="宋体"/>
          <w:b/>
          <w:bCs/>
          <w:color w:val="000000"/>
          <w:kern w:val="0"/>
          <w:sz w:val="18"/>
          <w:szCs w:val="18"/>
        </w:rPr>
      </w:pPr>
    </w:p>
    <w:p w:rsidR="00555EA0" w:rsidRDefault="00555EA0">
      <w:pPr>
        <w:rPr>
          <w:rFonts w:ascii="微软雅黑" w:eastAsia="微软雅黑" w:hAnsi="微软雅黑" w:cs="宋体"/>
          <w:b/>
          <w:bCs/>
          <w:color w:val="000000"/>
          <w:kern w:val="0"/>
          <w:sz w:val="18"/>
          <w:szCs w:val="18"/>
        </w:rPr>
      </w:pPr>
    </w:p>
    <w:p w:rsidR="00D34FAD" w:rsidRDefault="00D34FAD">
      <w:pPr>
        <w:rPr>
          <w:rFonts w:hint="eastAsia"/>
        </w:rPr>
      </w:pPr>
    </w:p>
    <w:p w:rsidR="00D34FAD" w:rsidRPr="00D34FAD" w:rsidRDefault="00D34FAD"/>
    <w:sectPr w:rsidR="00D34FAD" w:rsidRPr="00D34FAD" w:rsidSect="006072F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ngxinhua" w:date="2011-06-19T17:26:00Z" w:initials="r">
    <w:p w:rsidR="007142A3" w:rsidRDefault="007142A3">
      <w:pPr>
        <w:pStyle w:val="aa"/>
      </w:pPr>
      <w:r>
        <w:rPr>
          <w:rStyle w:val="a9"/>
        </w:rPr>
        <w:annotationRef/>
      </w:r>
      <w:r>
        <w:rPr>
          <w:rFonts w:hint="eastAsia"/>
        </w:rPr>
        <w:t>Future</w:t>
      </w:r>
      <w:r w:rsidR="009A2E86">
        <w:rPr>
          <w:rFonts w:hint="eastAsia"/>
        </w:rPr>
        <w:t>是指异步执行任务</w:t>
      </w:r>
      <w:r>
        <w:rPr>
          <w:rFonts w:hint="eastAsia"/>
        </w:rPr>
        <w:t>的结果。</w:t>
      </w:r>
      <w:r w:rsidR="009A2E86">
        <w:t>G</w:t>
      </w:r>
      <w:r w:rsidR="009A2E86">
        <w:rPr>
          <w:rFonts w:hint="eastAsia"/>
        </w:rPr>
        <w:t>et</w:t>
      </w:r>
      <w:r w:rsidR="009A2E86">
        <w:rPr>
          <w:rFonts w:hint="eastAsia"/>
        </w:rPr>
        <w:t>方法获取返回结果，会一直阻塞直到有结果返回。</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667" w:rsidRDefault="002F5667" w:rsidP="00962C94">
      <w:r>
        <w:separator/>
      </w:r>
    </w:p>
  </w:endnote>
  <w:endnote w:type="continuationSeparator" w:id="1">
    <w:p w:rsidR="002F5667" w:rsidRDefault="002F5667" w:rsidP="00962C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667" w:rsidRDefault="002F5667" w:rsidP="00962C94">
      <w:r>
        <w:separator/>
      </w:r>
    </w:p>
  </w:footnote>
  <w:footnote w:type="continuationSeparator" w:id="1">
    <w:p w:rsidR="002F5667" w:rsidRDefault="002F5667" w:rsidP="00962C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2C94"/>
    <w:rsid w:val="00042366"/>
    <w:rsid w:val="002F5667"/>
    <w:rsid w:val="00555EA0"/>
    <w:rsid w:val="006072FC"/>
    <w:rsid w:val="007142A3"/>
    <w:rsid w:val="00962C94"/>
    <w:rsid w:val="009A2E86"/>
    <w:rsid w:val="00CB6790"/>
    <w:rsid w:val="00D34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2FC"/>
    <w:pPr>
      <w:widowControl w:val="0"/>
      <w:jc w:val="both"/>
    </w:pPr>
  </w:style>
  <w:style w:type="paragraph" w:styleId="5">
    <w:name w:val="heading 5"/>
    <w:basedOn w:val="a"/>
    <w:link w:val="5Char"/>
    <w:uiPriority w:val="9"/>
    <w:qFormat/>
    <w:rsid w:val="00555EA0"/>
    <w:pPr>
      <w:widowControl/>
      <w:jc w:val="left"/>
      <w:outlineLvl w:val="4"/>
    </w:pPr>
    <w:rPr>
      <w:rFonts w:ascii="宋体" w:eastAsia="宋体" w:hAnsi="宋体" w:cs="宋体"/>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2C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2C94"/>
    <w:rPr>
      <w:sz w:val="18"/>
      <w:szCs w:val="18"/>
    </w:rPr>
  </w:style>
  <w:style w:type="paragraph" w:styleId="a4">
    <w:name w:val="footer"/>
    <w:basedOn w:val="a"/>
    <w:link w:val="Char0"/>
    <w:uiPriority w:val="99"/>
    <w:semiHidden/>
    <w:unhideWhenUsed/>
    <w:rsid w:val="00962C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2C94"/>
    <w:rPr>
      <w:sz w:val="18"/>
      <w:szCs w:val="18"/>
    </w:rPr>
  </w:style>
  <w:style w:type="character" w:customStyle="1" w:styleId="5Char">
    <w:name w:val="标题 5 Char"/>
    <w:basedOn w:val="a0"/>
    <w:link w:val="5"/>
    <w:uiPriority w:val="9"/>
    <w:rsid w:val="00555EA0"/>
    <w:rPr>
      <w:rFonts w:ascii="宋体" w:eastAsia="宋体" w:hAnsi="宋体" w:cs="宋体"/>
      <w:b/>
      <w:bCs/>
      <w:color w:val="000000"/>
      <w:kern w:val="0"/>
      <w:sz w:val="24"/>
      <w:szCs w:val="24"/>
    </w:rPr>
  </w:style>
  <w:style w:type="character" w:styleId="a5">
    <w:name w:val="Hyperlink"/>
    <w:basedOn w:val="a0"/>
    <w:uiPriority w:val="99"/>
    <w:semiHidden/>
    <w:unhideWhenUsed/>
    <w:rsid w:val="00555EA0"/>
    <w:rPr>
      <w:color w:val="0000FF"/>
      <w:u w:val="single"/>
    </w:rPr>
  </w:style>
  <w:style w:type="paragraph" w:styleId="HTML">
    <w:name w:val="HTML Preformatted"/>
    <w:basedOn w:val="a"/>
    <w:link w:val="HTMLChar"/>
    <w:uiPriority w:val="99"/>
    <w:semiHidden/>
    <w:unhideWhenUsed/>
    <w:rsid w:val="00555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left"/>
    </w:pPr>
    <w:rPr>
      <w:rFonts w:ascii="Courier New" w:eastAsia="宋体" w:hAnsi="Courier New" w:cs="Courier New"/>
      <w:color w:val="000000"/>
      <w:kern w:val="0"/>
      <w:sz w:val="24"/>
      <w:szCs w:val="24"/>
    </w:rPr>
  </w:style>
  <w:style w:type="character" w:customStyle="1" w:styleId="HTMLChar">
    <w:name w:val="HTML 预设格式 Char"/>
    <w:basedOn w:val="a0"/>
    <w:link w:val="HTML"/>
    <w:uiPriority w:val="99"/>
    <w:semiHidden/>
    <w:rsid w:val="00555EA0"/>
    <w:rPr>
      <w:rFonts w:ascii="Courier New" w:eastAsia="宋体" w:hAnsi="Courier New" w:cs="Courier New"/>
      <w:color w:val="000000"/>
      <w:kern w:val="0"/>
      <w:sz w:val="24"/>
      <w:szCs w:val="24"/>
    </w:rPr>
  </w:style>
  <w:style w:type="paragraph" w:styleId="a6">
    <w:name w:val="Normal (Web)"/>
    <w:basedOn w:val="a"/>
    <w:uiPriority w:val="99"/>
    <w:semiHidden/>
    <w:unhideWhenUsed/>
    <w:rsid w:val="00555EA0"/>
    <w:pPr>
      <w:widowControl/>
      <w:spacing w:before="240" w:after="240"/>
      <w:jc w:val="left"/>
    </w:pPr>
    <w:rPr>
      <w:rFonts w:ascii="宋体" w:eastAsia="宋体" w:hAnsi="宋体" w:cs="宋体"/>
      <w:color w:val="000000"/>
      <w:kern w:val="0"/>
      <w:sz w:val="24"/>
      <w:szCs w:val="24"/>
    </w:rPr>
  </w:style>
  <w:style w:type="character" w:styleId="HTML0">
    <w:name w:val="HTML Typewriter"/>
    <w:basedOn w:val="a0"/>
    <w:uiPriority w:val="99"/>
    <w:semiHidden/>
    <w:unhideWhenUsed/>
    <w:rsid w:val="00555EA0"/>
    <w:rPr>
      <w:rFonts w:ascii="宋体" w:eastAsia="宋体" w:hAnsi="宋体" w:cs="宋体"/>
      <w:sz w:val="24"/>
      <w:szCs w:val="24"/>
    </w:rPr>
  </w:style>
  <w:style w:type="character" w:styleId="HTML1">
    <w:name w:val="HTML Code"/>
    <w:basedOn w:val="a0"/>
    <w:uiPriority w:val="99"/>
    <w:semiHidden/>
    <w:unhideWhenUsed/>
    <w:rsid w:val="00555EA0"/>
    <w:rPr>
      <w:rFonts w:ascii="宋体" w:eastAsia="宋体" w:hAnsi="宋体" w:cs="宋体"/>
      <w:sz w:val="24"/>
      <w:szCs w:val="24"/>
    </w:rPr>
  </w:style>
  <w:style w:type="paragraph" w:styleId="a7">
    <w:name w:val="Balloon Text"/>
    <w:basedOn w:val="a"/>
    <w:link w:val="Char1"/>
    <w:uiPriority w:val="99"/>
    <w:semiHidden/>
    <w:unhideWhenUsed/>
    <w:rsid w:val="00555EA0"/>
    <w:rPr>
      <w:sz w:val="18"/>
      <w:szCs w:val="18"/>
    </w:rPr>
  </w:style>
  <w:style w:type="character" w:customStyle="1" w:styleId="Char1">
    <w:name w:val="批注框文本 Char"/>
    <w:basedOn w:val="a0"/>
    <w:link w:val="a7"/>
    <w:uiPriority w:val="99"/>
    <w:semiHidden/>
    <w:rsid w:val="00555EA0"/>
    <w:rPr>
      <w:sz w:val="18"/>
      <w:szCs w:val="18"/>
    </w:rPr>
  </w:style>
  <w:style w:type="paragraph" w:styleId="a8">
    <w:name w:val="Document Map"/>
    <w:basedOn w:val="a"/>
    <w:link w:val="Char2"/>
    <w:uiPriority w:val="99"/>
    <w:semiHidden/>
    <w:unhideWhenUsed/>
    <w:rsid w:val="00042366"/>
    <w:rPr>
      <w:rFonts w:ascii="宋体" w:eastAsia="宋体"/>
      <w:sz w:val="18"/>
      <w:szCs w:val="18"/>
    </w:rPr>
  </w:style>
  <w:style w:type="character" w:customStyle="1" w:styleId="Char2">
    <w:name w:val="文档结构图 Char"/>
    <w:basedOn w:val="a0"/>
    <w:link w:val="a8"/>
    <w:uiPriority w:val="99"/>
    <w:semiHidden/>
    <w:rsid w:val="00042366"/>
    <w:rPr>
      <w:rFonts w:ascii="宋体" w:eastAsia="宋体"/>
      <w:sz w:val="18"/>
      <w:szCs w:val="18"/>
    </w:rPr>
  </w:style>
  <w:style w:type="character" w:styleId="a9">
    <w:name w:val="annotation reference"/>
    <w:basedOn w:val="a0"/>
    <w:uiPriority w:val="99"/>
    <w:semiHidden/>
    <w:unhideWhenUsed/>
    <w:rsid w:val="007142A3"/>
    <w:rPr>
      <w:sz w:val="21"/>
      <w:szCs w:val="21"/>
    </w:rPr>
  </w:style>
  <w:style w:type="paragraph" w:styleId="aa">
    <w:name w:val="annotation text"/>
    <w:basedOn w:val="a"/>
    <w:link w:val="Char3"/>
    <w:uiPriority w:val="99"/>
    <w:semiHidden/>
    <w:unhideWhenUsed/>
    <w:rsid w:val="007142A3"/>
    <w:pPr>
      <w:jc w:val="left"/>
    </w:pPr>
  </w:style>
  <w:style w:type="character" w:customStyle="1" w:styleId="Char3">
    <w:name w:val="批注文字 Char"/>
    <w:basedOn w:val="a0"/>
    <w:link w:val="aa"/>
    <w:uiPriority w:val="99"/>
    <w:semiHidden/>
    <w:rsid w:val="007142A3"/>
  </w:style>
  <w:style w:type="paragraph" w:styleId="ab">
    <w:name w:val="annotation subject"/>
    <w:basedOn w:val="aa"/>
    <w:next w:val="aa"/>
    <w:link w:val="Char4"/>
    <w:uiPriority w:val="99"/>
    <w:semiHidden/>
    <w:unhideWhenUsed/>
    <w:rsid w:val="007142A3"/>
    <w:rPr>
      <w:b/>
      <w:bCs/>
    </w:rPr>
  </w:style>
  <w:style w:type="character" w:customStyle="1" w:styleId="Char4">
    <w:name w:val="批注主题 Char"/>
    <w:basedOn w:val="Char3"/>
    <w:link w:val="ab"/>
    <w:uiPriority w:val="99"/>
    <w:semiHidden/>
    <w:rsid w:val="007142A3"/>
    <w:rPr>
      <w:b/>
      <w:bCs/>
    </w:rPr>
  </w:style>
</w:styles>
</file>

<file path=word/webSettings.xml><?xml version="1.0" encoding="utf-8"?>
<w:webSettings xmlns:r="http://schemas.openxmlformats.org/officeDocument/2006/relationships" xmlns:w="http://schemas.openxmlformats.org/wordprocessingml/2006/main">
  <w:divs>
    <w:div w:id="1012531908">
      <w:bodyDiv w:val="1"/>
      <w:marLeft w:val="72"/>
      <w:marRight w:val="0"/>
      <w:marTop w:val="0"/>
      <w:marBottom w:val="120"/>
      <w:divBdr>
        <w:top w:val="none" w:sz="0" w:space="0" w:color="auto"/>
        <w:left w:val="none" w:sz="0" w:space="0" w:color="auto"/>
        <w:bottom w:val="none" w:sz="0" w:space="0" w:color="auto"/>
        <w:right w:val="none" w:sz="0" w:space="0" w:color="auto"/>
      </w:divBdr>
      <w:divsChild>
        <w:div w:id="105350416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concurrent/F:%5C/softhome%5C/Java%5C/jdk1.6.0_24%5C/jre%5C/lib%5C/rt.jar%3Cjava.util.concurrent(Future.class%E2%98%83Future%5d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clipse-open:%E2%98%82=concurrent/F:\/softhome\/Java\/jdk1.6.0_24\/jre\/lib\/rt.jar%3cjava.util.concurrent(Future.class%E2%98%83Future" TargetMode="External"/><Relationship Id="rId11" Type="http://schemas.openxmlformats.org/officeDocument/2006/relationships/hyperlink" Target="http://java.sun.com/javase/6/docs/api/java/util/concurrent/package-summary.html" TargetMode="External"/><Relationship Id="rId5" Type="http://schemas.openxmlformats.org/officeDocument/2006/relationships/endnotes" Target="endnotes.xml"/><Relationship Id="rId10" Type="http://schemas.openxmlformats.org/officeDocument/2006/relationships/hyperlink" Target="eclipse-javadoc:%E2%98%82=concurrent/F:%5C/softhome%5C/Java%5C/jdk1.6.0_24%5C/jre%5C/lib%5C/rt.jar%3Cjava.util.concurrent(Future.class%E2%98%83Future%E2%98%82FutureTask" TargetMode="External"/><Relationship Id="rId4" Type="http://schemas.openxmlformats.org/officeDocument/2006/relationships/footnotes" Target="footnot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rongxinhua</dc:creator>
  <cp:keywords/>
  <dc:description/>
  <cp:lastModifiedBy>rongxinhua</cp:lastModifiedBy>
  <cp:revision>10</cp:revision>
  <dcterms:created xsi:type="dcterms:W3CDTF">2011-06-19T09:19:00Z</dcterms:created>
  <dcterms:modified xsi:type="dcterms:W3CDTF">2011-06-30T16:35:00Z</dcterms:modified>
</cp:coreProperties>
</file>