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240" w:before="0" w:after="0"/>
        <w:ind w:left="0" w:hanging="0"/>
        <w:jc w:val="center"/>
        <w:rPr>
          <w:rFonts w:ascii="Arial" w:hAnsi="Arial" w:eastAsia="Arial" w:cs="Arial"/>
          <w:b/>
          <w:b/>
          <w:i/>
          <w:i/>
          <w:sz w:val="32"/>
          <w:szCs w:val="32"/>
        </w:rPr>
      </w:pPr>
      <w:r>
        <w:rPr>
          <w:rFonts w:eastAsia="Arial" w:cs="Arial" w:ascii="Arial" w:hAnsi="Arial"/>
          <w:b/>
          <w:i/>
          <w:sz w:val="32"/>
          <w:szCs w:val="32"/>
        </w:rPr>
        <w:t>Lista de exercícios - Fluxogramas</w:t>
      </w:r>
    </w:p>
    <w:p>
      <w:pPr>
        <w:pStyle w:val="Normal1"/>
        <w:pageBreakBefore w:val="false"/>
        <w:spacing w:lineRule="auto" w:line="240" w:before="0" w:after="0"/>
        <w:ind w:left="0" w:hanging="0"/>
        <w:jc w:val="center"/>
        <w:rPr>
          <w:rFonts w:ascii="Arial" w:hAnsi="Arial" w:eastAsia="Arial" w:cs="Arial"/>
          <w:b/>
          <w:b/>
          <w:i/>
          <w:i/>
          <w:sz w:val="32"/>
          <w:szCs w:val="32"/>
        </w:rPr>
      </w:pPr>
      <w:r>
        <w:rPr>
          <w:rFonts w:eastAsia="Arial" w:cs="Arial" w:ascii="Arial" w:hAnsi="Arial"/>
          <w:b/>
          <w:i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 xml:space="preserve">Neste roteiro de estudos, você aprenderá a criar seus próprios programas utilizando fluxogramas, ferramentas visuais que facilitam o entendimento da lógica por trás da computação. 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429vxc174pi3"/>
      <w:bookmarkStart w:id="2" w:name="_429vxc174pi3"/>
      <w:bookmarkEnd w:id="2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</w:rPr>
      </w:pPr>
      <w:bookmarkStart w:id="3" w:name="_d5zwhtpdr0qg"/>
      <w:bookmarkEnd w:id="3"/>
      <w:r>
        <w:rPr>
          <w:rFonts w:eastAsia="Arial" w:cs="Arial" w:ascii="Arial" w:hAnsi="Arial"/>
          <w:b/>
        </w:rPr>
        <w:t>Prepare-se para: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4" w:name="_d5zwhtpdr0qg_Copia_1"/>
      <w:bookmarkStart w:id="5" w:name="_d5zwhtpdr0qg_Copia_1"/>
      <w:bookmarkEnd w:id="5"/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6" w:name="_d5zwhtpdr0qg_Copia_2"/>
      <w:bookmarkEnd w:id="6"/>
      <w:r>
        <w:rPr>
          <w:rFonts w:eastAsia="Arial" w:cs="Arial" w:ascii="Arial" w:hAnsi="Arial"/>
        </w:rPr>
        <w:t>Aprimorar seu conhecimento de algoritmos sequenciais, estruturas de seleção e de repetição.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7" w:name="_d5zwhtpdr0qg_Copia_3"/>
      <w:bookmarkEnd w:id="7"/>
      <w:r>
        <w:rPr>
          <w:rFonts w:eastAsia="Arial" w:cs="Arial" w:ascii="Arial" w:hAnsi="Arial"/>
        </w:rPr>
        <w:t>Desenvolver o seu pensamento computacional e a sua capacidade de solucionar problemas.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8" w:name="_d5zwhtpdr0qg_Copia_4"/>
      <w:bookmarkEnd w:id="8"/>
      <w:r>
        <w:rPr>
          <w:rFonts w:eastAsia="Arial" w:cs="Arial" w:ascii="Arial" w:hAnsi="Arial"/>
        </w:rPr>
        <w:t>Criar programas simples, mas eficientes, para automatizar tarefas e resolver desafios.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9" w:name="_d5zwhtpdr0qg_Copia_5"/>
      <w:bookmarkStart w:id="10" w:name="_d5zwhtpdr0qg_Copia_5"/>
      <w:bookmarkEnd w:id="10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bookmarkStart w:id="11" w:name="_d5zwhtpdr0qg_Copia_6"/>
      <w:bookmarkEnd w:id="11"/>
      <w:r>
        <w:rPr>
          <w:rFonts w:eastAsia="Arial" w:cs="Arial" w:ascii="Arial" w:hAnsi="Arial"/>
        </w:rPr>
        <w:t>Preparando o terreno: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2" w:name="_2zbe564tynhu"/>
      <w:bookmarkStart w:id="13" w:name="_2zbe564tynhu"/>
      <w:bookmarkEnd w:id="13"/>
    </w:p>
    <w:p>
      <w:pPr>
        <w:pStyle w:val="Normal1"/>
        <w:numPr>
          <w:ilvl w:val="0"/>
          <w:numId w:val="2"/>
        </w:numPr>
        <w:tabs>
          <w:tab w:val="clear" w:pos="720"/>
          <w:tab w:val="left" w:pos="3975" w:leader="none"/>
        </w:tabs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14" w:name="_d5zwhtpdr0qg_Copia_7"/>
      <w:bookmarkEnd w:id="14"/>
      <w:r>
        <w:rPr>
          <w:rFonts w:eastAsia="Arial" w:cs="Arial" w:ascii="Arial" w:hAnsi="Arial"/>
        </w:rPr>
        <w:t xml:space="preserve">Crie um fluxograma que </w:t>
      </w:r>
      <w:r>
        <w:rPr>
          <w:rFonts w:eastAsia="Arial" w:cs="Arial" w:ascii="Arial" w:hAnsi="Arial"/>
          <w:shd w:fill="auto" w:val="clear"/>
        </w:rPr>
        <w:t>gere uma mensagem de saudação personalizada: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u w:val="none"/>
        </w:rPr>
        <w:t>Peça ao usuário para digitar seu nome</w:t>
      </w:r>
      <w:r>
        <w:rPr>
          <w:rFonts w:eastAsia="Arial" w:cs="Arial" w:ascii="Arial" w:hAnsi="Arial"/>
        </w:rPr>
        <w:t xml:space="preserve"> e, em seguida, </w:t>
      </w:r>
      <w:r>
        <w:rPr>
          <w:rFonts w:eastAsia="Arial" w:cs="Arial" w:ascii="Arial" w:hAnsi="Arial"/>
          <w:u w:val="none"/>
        </w:rPr>
        <w:t>exiba uma mensagem de saudação personalizada,</w:t>
      </w:r>
      <w:r>
        <w:rPr>
          <w:rFonts w:eastAsia="Arial" w:cs="Arial" w:ascii="Arial" w:hAnsi="Arial"/>
        </w:rPr>
        <w:t xml:space="preserve"> como “Olá, [nome]! Bem-vindo ao nosso programa”.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15" w:name="_ski0h2n4w6kf"/>
      <w:bookmarkEnd w:id="15"/>
      <w:r>
        <w:rPr>
          <w:rFonts w:eastAsia="Arial" w:cs="Arial" w:ascii="Arial" w:hAnsi="Arial"/>
        </w:rPr>
        <w:t xml:space="preserve">Elabore um fluxograma para </w:t>
      </w:r>
      <w:r>
        <w:rPr>
          <w:rFonts w:eastAsia="Arial" w:cs="Arial" w:ascii="Arial" w:hAnsi="Arial"/>
          <w:shd w:fill="auto" w:val="clear"/>
        </w:rPr>
        <w:t>calcular a área de uma sala,</w:t>
      </w:r>
      <w:r>
        <w:rPr>
          <w:rFonts w:eastAsia="Arial" w:cs="Arial" w:ascii="Arial" w:hAnsi="Arial"/>
        </w:rPr>
        <w:t xml:space="preserve"> solicitando ao usuário que </w:t>
      </w:r>
      <w:r>
        <w:rPr>
          <w:rFonts w:eastAsia="Arial" w:cs="Arial" w:ascii="Arial" w:hAnsi="Arial"/>
          <w:u w:val="none"/>
        </w:rPr>
        <w:t>digite a largura, e o comprimento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16" w:name="_d5zwhtpdr0qg_Copia_8"/>
      <w:bookmarkEnd w:id="16"/>
      <w:r>
        <w:rPr>
          <w:rFonts w:eastAsia="Arial" w:cs="Arial" w:ascii="Arial" w:hAnsi="Arial"/>
        </w:rPr>
        <w:t xml:space="preserve">Elabore um fluxograma para </w:t>
      </w:r>
      <w:r>
        <w:rPr>
          <w:rFonts w:eastAsia="Arial" w:cs="Arial" w:ascii="Arial" w:hAnsi="Arial"/>
          <w:shd w:fill="auto" w:val="clear"/>
        </w:rPr>
        <w:t>calcular a média de três notas,</w:t>
      </w:r>
      <w:r>
        <w:rPr>
          <w:rFonts w:eastAsia="Arial" w:cs="Arial" w:ascii="Arial" w:hAnsi="Arial"/>
        </w:rPr>
        <w:t xml:space="preserve"> que serão informadas pelo usuário.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17" w:name="_d5zwhtpdr0qg_Copia_9"/>
      <w:bookmarkEnd w:id="17"/>
      <w:r>
        <w:rPr>
          <w:rFonts w:eastAsia="Arial" w:cs="Arial" w:ascii="Arial" w:hAnsi="Arial"/>
        </w:rPr>
        <w:t>Crie um fluxograma para verificar se um número digitado pelo usuário é par ou ímpar.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18" w:name="_d5zwhtpdr0qg_Copia_10"/>
      <w:bookmarkEnd w:id="18"/>
      <w:r>
        <w:rPr>
          <w:rFonts w:eastAsia="Arial" w:cs="Arial" w:ascii="Arial" w:hAnsi="Arial"/>
        </w:rPr>
        <w:t>Elabore um fluxograma em que o usuário digita um número e o programa informa se ele é maior, menor ou igual ao número secreto (que estava armazenado na memória do programa).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9" w:name="_c719lcicsner"/>
      <w:bookmarkStart w:id="20" w:name="_c719lcicsner"/>
      <w:bookmarkEnd w:id="20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bookmarkStart w:id="21" w:name="_d5zwhtpdr0qg_Copia_11"/>
      <w:bookmarkEnd w:id="21"/>
      <w:r>
        <w:rPr>
          <w:rFonts w:eastAsia="Arial" w:cs="Arial" w:ascii="Arial" w:hAnsi="Arial"/>
        </w:rPr>
        <w:t>Aventurando-se nas estruturas de seleção: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22" w:name="_d5zwhtpdr0qg_Copia_12"/>
      <w:bookmarkStart w:id="23" w:name="_d5zwhtpdr0qg_Copia_12"/>
      <w:bookmarkEnd w:id="23"/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24" w:name="_d5zwhtpdr0qg_Copia_13"/>
      <w:bookmarkEnd w:id="24"/>
      <w:r>
        <w:rPr>
          <w:rFonts w:eastAsia="Arial" w:cs="Arial" w:ascii="Arial" w:hAnsi="Arial"/>
        </w:rPr>
        <w:t>Crie um fluxograma que verifica se um aluno está aprovado ou reprovado em uma disciplina, com base na sua nota.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25" w:name="_d5zwhtpdr0qg_Copia_14"/>
      <w:bookmarkEnd w:id="25"/>
      <w:r>
        <w:rPr>
          <w:rFonts w:eastAsia="Arial" w:cs="Arial" w:ascii="Arial" w:hAnsi="Arial"/>
        </w:rPr>
        <w:t>Elabore um fluxograma para calcular e informar o IMC (Índice de Massa Corporal) de uma pessoa, com base no peso e altura informados.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26" w:name="_uqgnc8qzs64c"/>
      <w:bookmarkStart w:id="27" w:name="_uqgnc8qzs64c"/>
      <w:bookmarkEnd w:id="27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bookmarkStart w:id="28" w:name="_d5zwhtpdr0qg_Copia_15"/>
      <w:bookmarkEnd w:id="28"/>
      <w:r>
        <w:rPr>
          <w:rFonts w:eastAsia="Arial" w:cs="Arial" w:ascii="Arial" w:hAnsi="Arial"/>
        </w:rPr>
        <w:t>Dominando as estruturas de repetição: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29" w:name="_d5zwhtpdr0qg_Copia_16"/>
      <w:bookmarkStart w:id="30" w:name="_d5zwhtpdr0qg_Copia_16"/>
      <w:bookmarkEnd w:id="30"/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31" w:name="_d5zwhtpdr0qg_Copia_17"/>
      <w:bookmarkEnd w:id="31"/>
      <w:r>
        <w:rPr>
          <w:rFonts w:eastAsia="Arial" w:cs="Arial" w:ascii="Arial" w:hAnsi="Arial"/>
        </w:rPr>
        <w:t>Crie um fluxograma que imprima os números de 1 a 10, usando estruturas de repetição.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32" w:name="_d5zwhtpdr0qg_Copia_18"/>
      <w:bookmarkEnd w:id="32"/>
      <w:r>
        <w:rPr>
          <w:rFonts w:eastAsia="Arial" w:cs="Arial" w:ascii="Arial" w:hAnsi="Arial"/>
        </w:rPr>
        <w:t>Elabore um fluxograma que imprima os números pares de 1 a 20, usando estruturas de repetição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3" w:name="_nrvrfnbjmli3"/>
      <w:bookmarkStart w:id="34" w:name="_nrvrfnbjmli3"/>
      <w:bookmarkEnd w:id="34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</w:rPr>
      </w:pPr>
      <w:bookmarkStart w:id="35" w:name="_d5zwhtpdr0qg_Copia_19"/>
      <w:bookmarkEnd w:id="35"/>
      <w:r>
        <w:rPr>
          <w:rFonts w:eastAsia="Arial" w:cs="Arial" w:ascii="Arial" w:hAnsi="Arial"/>
          <w:b/>
        </w:rPr>
        <w:t>Dicas para o sucesso: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36" w:name="_d5zwhtpdr0qg_Copia_20"/>
      <w:bookmarkEnd w:id="36"/>
      <w:r>
        <w:rPr>
          <w:rFonts w:eastAsia="Arial" w:cs="Arial" w:ascii="Arial" w:hAnsi="Arial"/>
        </w:rPr>
        <w:t>Comece com algoritmos simples e vá aumentando a dificuldade gradativamente.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37" w:name="_d5zwhtpdr0qg_Copia_21"/>
      <w:bookmarkEnd w:id="37"/>
      <w:r>
        <w:rPr>
          <w:rFonts w:eastAsia="Arial" w:cs="Arial" w:ascii="Arial" w:hAnsi="Arial"/>
        </w:rPr>
        <w:t>Teste seus fluxogramas para garantir que eles estão funcionando corretamente.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38" w:name="_d5zwhtpdr0qg_Copia_22"/>
      <w:bookmarkEnd w:id="38"/>
      <w:r>
        <w:rPr>
          <w:rFonts w:eastAsia="Arial" w:cs="Arial" w:ascii="Arial" w:hAnsi="Arial"/>
        </w:rPr>
        <w:t>Não tenha medo de errar! Erros são oportunidades de aprendizado.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9" w:name="_fm823i3ufck4"/>
      <w:bookmarkStart w:id="40" w:name="_fm823i3ufck4"/>
      <w:bookmarkEnd w:id="40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  <w:b/>
          <w:b/>
        </w:rPr>
      </w:pPr>
      <w:bookmarkStart w:id="41" w:name="_d5zwhtpdr0qg_Copia_23"/>
      <w:bookmarkEnd w:id="41"/>
      <w:r>
        <w:rPr>
          <w:rFonts w:eastAsia="Arial" w:cs="Arial" w:ascii="Arial" w:hAnsi="Arial"/>
          <w:b/>
        </w:rPr>
        <w:t>Recursos valiosos: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42" w:name="_d5zwhtpdr0qg_Copia_24"/>
      <w:bookmarkEnd w:id="42"/>
      <w:r>
        <w:rPr>
          <w:rFonts w:eastAsia="Arial" w:cs="Arial" w:ascii="Arial" w:hAnsi="Arial"/>
        </w:rPr>
        <w:t>Tutorial sobre fluxogramas: http://www.flowgorithm.org/documentation/tutorial/index.html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43" w:name="_d5zwhtpdr0qg_Copia_25"/>
      <w:bookmarkEnd w:id="43"/>
      <w:r>
        <w:rPr>
          <w:rFonts w:eastAsia="Arial" w:cs="Arial" w:ascii="Arial" w:hAnsi="Arial"/>
        </w:rPr>
        <w:t>Documentação do Flowgotithm: http://www.flowgorithm.org/documentation/index.html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44" w:name="_d5zwhtpdr0qg_Copia_26"/>
      <w:bookmarkEnd w:id="44"/>
      <w:r>
        <w:rPr>
          <w:rFonts w:eastAsia="Arial" w:cs="Arial" w:ascii="Arial" w:hAnsi="Arial"/>
        </w:rPr>
        <w:t>Ferramenta para desenhar fluxogramas: http://flowgorithm.org/download/index.html</w:t>
      </w:r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45" w:name="_bwut89lrlc49"/>
      <w:bookmarkStart w:id="46" w:name="_bwut89lrlc49"/>
      <w:bookmarkEnd w:id="46"/>
    </w:p>
    <w:p>
      <w:pPr>
        <w:pStyle w:val="Normal1"/>
        <w:spacing w:lineRule="auto" w:line="240" w:before="0" w:after="0"/>
        <w:ind w:left="0" w:hanging="0"/>
        <w:jc w:val="both"/>
        <w:rPr>
          <w:rFonts w:ascii="Arial" w:hAnsi="Arial" w:eastAsia="Arial" w:cs="Arial"/>
        </w:rPr>
      </w:pPr>
      <w:bookmarkStart w:id="47" w:name="_d5zwhtpdr0qg_Copia_27"/>
      <w:bookmarkEnd w:id="47"/>
      <w:r>
        <w:rPr>
          <w:rFonts w:eastAsia="Arial" w:cs="Arial" w:ascii="Arial" w:hAnsi="Arial"/>
          <w:b/>
        </w:rPr>
        <w:t>Lembre-se: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48" w:name="_d5zwhtpdr0qg_Copia_28"/>
      <w:bookmarkEnd w:id="48"/>
      <w:r>
        <w:rPr>
          <w:rFonts w:eastAsia="Arial" w:cs="Arial" w:ascii="Arial" w:hAnsi="Arial"/>
        </w:rPr>
        <w:t>Aprender a programar é um processo gradual e exige prática.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49" w:name="_d5zwhtpdr0qg_Copia_29"/>
      <w:bookmarkEnd w:id="49"/>
      <w:r>
        <w:rPr>
          <w:rFonts w:eastAsia="Arial" w:cs="Arial" w:ascii="Arial" w:hAnsi="Arial"/>
        </w:rPr>
        <w:t>Não desanime se você encontrar dificuldades no caminho.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u w:val="none"/>
        </w:rPr>
      </w:pPr>
      <w:bookmarkStart w:id="50" w:name="_d5zwhtpdr0qg_Copia_30"/>
      <w:bookmarkEnd w:id="50"/>
      <w:r>
        <w:rPr>
          <w:rFonts w:eastAsia="Arial" w:cs="Arial" w:ascii="Arial" w:hAnsi="Arial"/>
        </w:rPr>
        <w:t>Persistência e dedicação são as chaves para o sucesso!</w:t>
      </w:r>
    </w:p>
    <w:sectPr>
      <w:type w:val="nextPage"/>
      <w:pgSz w:w="11906" w:h="16838"/>
      <w:pgMar w:left="566" w:right="566" w:gutter="0" w:header="0" w:top="708" w:footer="0" w:bottom="8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366</Words>
  <Characters>2086</Characters>
  <CharactersWithSpaces>2402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2024-09-04T12:38:33Z</dcterms:modified>
  <cp:revision>1</cp:revision>
  <dc:subject/>
  <dc:title/>
</cp:coreProperties>
</file>