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F962" w14:textId="1FE92CBB" w:rsidR="00CE366D" w:rsidRDefault="000128A6">
      <w:pPr>
        <w:rPr>
          <w:lang w:val="es-MX"/>
        </w:rPr>
      </w:pPr>
      <w:r>
        <w:rPr>
          <w:lang w:val="es-MX"/>
        </w:rPr>
        <w:t xml:space="preserve">Cuando hablamos de </w:t>
      </w:r>
      <w:r w:rsidRPr="000128A6">
        <w:rPr>
          <w:b/>
          <w:bCs/>
          <w:color w:val="FF0000"/>
          <w:lang w:val="es-MX"/>
        </w:rPr>
        <w:t>arquitectura</w:t>
      </w:r>
      <w:r w:rsidRPr="000128A6">
        <w:rPr>
          <w:color w:val="FF0000"/>
          <w:lang w:val="es-MX"/>
        </w:rPr>
        <w:t xml:space="preserve"> </w:t>
      </w:r>
      <w:r w:rsidRPr="000128A6">
        <w:rPr>
          <w:b/>
          <w:bCs/>
          <w:color w:val="FF0000"/>
          <w:lang w:val="es-MX"/>
        </w:rPr>
        <w:t>limpia</w:t>
      </w:r>
      <w:r>
        <w:rPr>
          <w:lang w:val="es-MX"/>
        </w:rPr>
        <w:t>, se trata de buscar la independencia en el desarrollo entre casos de uso y desacoplamiento entre capaz o gestión de duplicidades.</w:t>
      </w:r>
    </w:p>
    <w:p w14:paraId="5F62AB49" w14:textId="5AD50D89" w:rsidR="000128A6" w:rsidRDefault="000128A6">
      <w:pPr>
        <w:rPr>
          <w:lang w:val="es-MX"/>
        </w:rPr>
      </w:pPr>
      <w:r>
        <w:rPr>
          <w:lang w:val="es-MX"/>
        </w:rPr>
        <w:t>También en las fronteras que delimitan las partes en las que se puede dividir la Arq. Y como se cruzan desde el punto de vista técnico: comunicación de hilos, procesos o servicios.</w:t>
      </w:r>
    </w:p>
    <w:p w14:paraId="3C538445" w14:textId="77777777" w:rsidR="000128A6" w:rsidRDefault="000128A6">
      <w:pPr>
        <w:rPr>
          <w:lang w:val="es-MX"/>
        </w:rPr>
      </w:pPr>
    </w:p>
    <w:p w14:paraId="67C252EE" w14:textId="5DF58398" w:rsidR="000128A6" w:rsidRDefault="000128A6">
      <w:pPr>
        <w:rPr>
          <w:lang w:val="es-MX"/>
        </w:rPr>
      </w:pPr>
      <w:r>
        <w:rPr>
          <w:lang w:val="es-MX"/>
        </w:rPr>
        <w:t xml:space="preserve">Los </w:t>
      </w:r>
      <w:r w:rsidRPr="000128A6">
        <w:rPr>
          <w:b/>
          <w:bCs/>
          <w:color w:val="FF0000"/>
          <w:lang w:val="es-MX"/>
        </w:rPr>
        <w:t>paradigmas</w:t>
      </w:r>
      <w:r w:rsidRPr="000128A6">
        <w:rPr>
          <w:color w:val="FF0000"/>
          <w:lang w:val="es-MX"/>
        </w:rPr>
        <w:t xml:space="preserve"> </w:t>
      </w:r>
      <w:r w:rsidRPr="000128A6">
        <w:rPr>
          <w:b/>
          <w:bCs/>
          <w:color w:val="FF0000"/>
          <w:lang w:val="es-MX"/>
        </w:rPr>
        <w:t>imperativos</w:t>
      </w:r>
      <w:r>
        <w:rPr>
          <w:lang w:val="es-MX"/>
        </w:rPr>
        <w:t>, tienen un enfoque que centra en como lograr un resultado paso a paso.</w:t>
      </w:r>
    </w:p>
    <w:p w14:paraId="05F9C245" w14:textId="54F3477D" w:rsidR="000128A6" w:rsidRDefault="000128A6">
      <w:pPr>
        <w:rPr>
          <w:lang w:val="es-MX"/>
        </w:rPr>
      </w:pPr>
      <w:r>
        <w:rPr>
          <w:lang w:val="es-MX"/>
        </w:rPr>
        <w:t>Suele ser mas explicito y detallado, compuesto por una secuencia de instrucciones que modifican el estado de un programa.</w:t>
      </w:r>
    </w:p>
    <w:p w14:paraId="6DF5BF17" w14:textId="1DD7C169" w:rsidR="000128A6" w:rsidRDefault="000128A6">
      <w:pPr>
        <w:rPr>
          <w:lang w:val="es-MX"/>
        </w:rPr>
      </w:pPr>
      <w:r>
        <w:rPr>
          <w:lang w:val="es-MX"/>
        </w:rPr>
        <w:t>Se especifica el control de flujo mediante estructuras de control.</w:t>
      </w:r>
    </w:p>
    <w:p w14:paraId="677F9745" w14:textId="005056EC" w:rsidR="000128A6" w:rsidRDefault="000128A6">
      <w:pPr>
        <w:rPr>
          <w:lang w:val="es-MX"/>
        </w:rPr>
      </w:pPr>
      <w:r>
        <w:rPr>
          <w:lang w:val="es-MX"/>
        </w:rPr>
        <w:t xml:space="preserve">Son de estado </w:t>
      </w:r>
      <w:r w:rsidRPr="000128A6">
        <w:rPr>
          <w:b/>
          <w:bCs/>
          <w:lang w:val="es-MX"/>
        </w:rPr>
        <w:t>Mutable</w:t>
      </w:r>
      <w:r>
        <w:rPr>
          <w:lang w:val="es-MX"/>
        </w:rPr>
        <w:t>.</w:t>
      </w:r>
    </w:p>
    <w:p w14:paraId="4BBD87B8" w14:textId="3B84190E" w:rsidR="000128A6" w:rsidRDefault="000128A6">
      <w:pPr>
        <w:rPr>
          <w:lang w:val="es-MX"/>
        </w:rPr>
      </w:pPr>
      <w:r>
        <w:rPr>
          <w:lang w:val="es-MX"/>
        </w:rPr>
        <w:t xml:space="preserve">Los </w:t>
      </w:r>
      <w:r w:rsidRPr="000128A6">
        <w:rPr>
          <w:b/>
          <w:bCs/>
          <w:color w:val="FF0000"/>
          <w:lang w:val="es-MX"/>
        </w:rPr>
        <w:t>paradigmas declarativos</w:t>
      </w:r>
      <w:r w:rsidRPr="000128A6">
        <w:rPr>
          <w:color w:val="FF0000"/>
          <w:lang w:val="es-MX"/>
        </w:rPr>
        <w:t xml:space="preserve"> </w:t>
      </w:r>
      <w:r>
        <w:rPr>
          <w:lang w:val="es-MX"/>
        </w:rPr>
        <w:t>se centran en que resultado se desea obtener sin especificar como lograrlo.</w:t>
      </w:r>
    </w:p>
    <w:p w14:paraId="0D3B9D5B" w14:textId="083F6958" w:rsidR="000128A6" w:rsidRDefault="000128A6">
      <w:pPr>
        <w:rPr>
          <w:lang w:val="es-MX"/>
        </w:rPr>
      </w:pPr>
      <w:r>
        <w:rPr>
          <w:lang w:val="es-MX"/>
        </w:rPr>
        <w:t>Suelen ser mas abstracto. El sistema de ejecución se encarga de inferir como alcanzar el resultado.</w:t>
      </w:r>
    </w:p>
    <w:p w14:paraId="69FF0C2F" w14:textId="39081614" w:rsidR="000128A6" w:rsidRDefault="000128A6">
      <w:pPr>
        <w:rPr>
          <w:lang w:val="es-MX"/>
        </w:rPr>
      </w:pPr>
      <w:r>
        <w:rPr>
          <w:lang w:val="es-MX"/>
        </w:rPr>
        <w:t>El control de flujo se maneja internamente en el sistema de ejecución</w:t>
      </w:r>
    </w:p>
    <w:p w14:paraId="102E13F5" w14:textId="3F974CDF" w:rsidR="000128A6" w:rsidRDefault="000128A6">
      <w:pPr>
        <w:rPr>
          <w:lang w:val="es-MX"/>
        </w:rPr>
      </w:pPr>
      <w:r>
        <w:rPr>
          <w:lang w:val="es-MX"/>
        </w:rPr>
        <w:t xml:space="preserve">Es de estado </w:t>
      </w:r>
      <w:r w:rsidRPr="000128A6">
        <w:rPr>
          <w:b/>
          <w:bCs/>
          <w:lang w:val="es-MX"/>
        </w:rPr>
        <w:t>Inmutable</w:t>
      </w:r>
      <w:r>
        <w:rPr>
          <w:lang w:val="es-MX"/>
        </w:rPr>
        <w:t>.</w:t>
      </w:r>
    </w:p>
    <w:p w14:paraId="2E11DBD5" w14:textId="77777777" w:rsidR="000128A6" w:rsidRDefault="000128A6">
      <w:pPr>
        <w:rPr>
          <w:lang w:val="es-MX"/>
        </w:rPr>
      </w:pPr>
    </w:p>
    <w:p w14:paraId="6008717A" w14:textId="3E8B254D" w:rsidR="000128A6" w:rsidRDefault="000128A6" w:rsidP="000128A6">
      <w:pPr>
        <w:rPr>
          <w:lang w:val="es-MX"/>
        </w:rPr>
      </w:pPr>
      <w:r>
        <w:rPr>
          <w:lang w:val="es-MX"/>
        </w:rPr>
        <w:t xml:space="preserve">Los </w:t>
      </w:r>
      <w:r w:rsidRPr="007670C0">
        <w:rPr>
          <w:b/>
          <w:bCs/>
          <w:color w:val="FF0000"/>
          <w:lang w:val="es-MX"/>
        </w:rPr>
        <w:t>paradigmas</w:t>
      </w:r>
      <w:r w:rsidRPr="007670C0">
        <w:rPr>
          <w:color w:val="FF0000"/>
          <w:lang w:val="es-MX"/>
        </w:rPr>
        <w:t xml:space="preserve"> </w:t>
      </w:r>
      <w:r w:rsidRPr="007670C0">
        <w:rPr>
          <w:b/>
          <w:bCs/>
          <w:color w:val="FF0000"/>
          <w:lang w:val="es-MX"/>
        </w:rPr>
        <w:t>estructurados</w:t>
      </w:r>
      <w:r w:rsidRPr="007670C0">
        <w:rPr>
          <w:color w:val="FF0000"/>
          <w:lang w:val="es-MX"/>
        </w:rPr>
        <w:t xml:space="preserve"> </w:t>
      </w:r>
      <w:r>
        <w:rPr>
          <w:lang w:val="es-MX"/>
        </w:rPr>
        <w:t>se organizan en funciones o procedimientos independientes.</w:t>
      </w:r>
    </w:p>
    <w:p w14:paraId="7FA77F9F" w14:textId="24C12F0A" w:rsidR="000128A6" w:rsidRDefault="000128A6" w:rsidP="000128A6">
      <w:pPr>
        <w:rPr>
          <w:lang w:val="es-MX"/>
        </w:rPr>
      </w:pPr>
      <w:r>
        <w:rPr>
          <w:lang w:val="es-MX"/>
        </w:rPr>
        <w:t xml:space="preserve">La abstracción se logra mediante la </w:t>
      </w:r>
      <w:r w:rsidR="007670C0">
        <w:rPr>
          <w:lang w:val="es-MX"/>
        </w:rPr>
        <w:t>definición</w:t>
      </w:r>
      <w:r>
        <w:rPr>
          <w:lang w:val="es-MX"/>
        </w:rPr>
        <w:t xml:space="preserve"> de funciones o procedimientos separando datos y operaciones.</w:t>
      </w:r>
    </w:p>
    <w:p w14:paraId="6702F031" w14:textId="325C5C9A" w:rsidR="000128A6" w:rsidRDefault="000128A6" w:rsidP="000128A6">
      <w:pPr>
        <w:rPr>
          <w:lang w:val="es-MX"/>
        </w:rPr>
      </w:pPr>
      <w:r>
        <w:rPr>
          <w:lang w:val="es-MX"/>
        </w:rPr>
        <w:t>No se encapsula ni se oculta. No tiene herencia.</w:t>
      </w:r>
    </w:p>
    <w:p w14:paraId="79AB71DF" w14:textId="0772B533" w:rsidR="000128A6" w:rsidRDefault="000128A6" w:rsidP="000128A6">
      <w:pPr>
        <w:rPr>
          <w:lang w:val="es-MX"/>
        </w:rPr>
      </w:pPr>
      <w:r>
        <w:rPr>
          <w:lang w:val="es-MX"/>
        </w:rPr>
        <w:t xml:space="preserve">En la </w:t>
      </w:r>
      <w:r w:rsidR="007670C0" w:rsidRPr="007670C0">
        <w:rPr>
          <w:b/>
          <w:bCs/>
          <w:color w:val="FF0000"/>
          <w:lang w:val="es-MX"/>
        </w:rPr>
        <w:t>Orientación</w:t>
      </w:r>
      <w:r w:rsidRPr="007670C0">
        <w:rPr>
          <w:color w:val="FF0000"/>
          <w:lang w:val="es-MX"/>
        </w:rPr>
        <w:t xml:space="preserve"> </w:t>
      </w:r>
      <w:r w:rsidRPr="007670C0">
        <w:rPr>
          <w:b/>
          <w:bCs/>
          <w:color w:val="FF0000"/>
          <w:lang w:val="es-MX"/>
        </w:rPr>
        <w:t>a</w:t>
      </w:r>
      <w:r w:rsidRPr="007670C0">
        <w:rPr>
          <w:color w:val="FF0000"/>
          <w:lang w:val="es-MX"/>
        </w:rPr>
        <w:t xml:space="preserve"> </w:t>
      </w:r>
      <w:r w:rsidRPr="007670C0">
        <w:rPr>
          <w:b/>
          <w:bCs/>
          <w:color w:val="FF0000"/>
          <w:lang w:val="es-MX"/>
        </w:rPr>
        <w:t>Objetos</w:t>
      </w:r>
      <w:r w:rsidRPr="007670C0">
        <w:rPr>
          <w:color w:val="FF0000"/>
          <w:lang w:val="es-MX"/>
        </w:rPr>
        <w:t xml:space="preserve"> </w:t>
      </w:r>
      <w:r>
        <w:rPr>
          <w:lang w:val="es-MX"/>
        </w:rPr>
        <w:t>el código se organiza en clases que encapsulan datos y funciones.</w:t>
      </w:r>
    </w:p>
    <w:p w14:paraId="05CBB088" w14:textId="202A6470" w:rsidR="000128A6" w:rsidRDefault="000128A6" w:rsidP="000128A6">
      <w:pPr>
        <w:rPr>
          <w:lang w:val="es-MX"/>
        </w:rPr>
      </w:pPr>
      <w:r>
        <w:rPr>
          <w:lang w:val="es-MX"/>
        </w:rPr>
        <w:t>La abstracción se logra mediante la definición de clases que encapsulan datos.</w:t>
      </w:r>
    </w:p>
    <w:p w14:paraId="29C2521C" w14:textId="57231BA5" w:rsidR="000128A6" w:rsidRDefault="000128A6" w:rsidP="000128A6">
      <w:pPr>
        <w:rPr>
          <w:lang w:val="es-MX"/>
        </w:rPr>
      </w:pPr>
      <w:r>
        <w:rPr>
          <w:lang w:val="es-MX"/>
        </w:rPr>
        <w:t>Se encarga de encapsular datos y controla el acceso a través de modificaciones.</w:t>
      </w:r>
      <w:r w:rsidR="007670C0">
        <w:rPr>
          <w:lang w:val="es-MX"/>
        </w:rPr>
        <w:t xml:space="preserve"> Tiene Herencia.</w:t>
      </w:r>
    </w:p>
    <w:p w14:paraId="7B032C6A" w14:textId="54629426" w:rsidR="007670C0" w:rsidRDefault="007670C0" w:rsidP="000128A6">
      <w:pPr>
        <w:rPr>
          <w:u w:val="single"/>
          <w:lang w:val="es-MX"/>
        </w:rPr>
      </w:pPr>
      <w:r>
        <w:rPr>
          <w:lang w:val="es-MX"/>
        </w:rPr>
        <w:t>Polimórficamente hablando la OO. Permite que las diferentes clases respondan a un mismo mensaje o método de manera diferente, en cambio en el paradigma estructurado no es tan necesario.</w:t>
      </w:r>
    </w:p>
    <w:p w14:paraId="1ACCE813" w14:textId="77777777" w:rsidR="007670C0" w:rsidRDefault="007670C0" w:rsidP="000128A6">
      <w:pPr>
        <w:rPr>
          <w:u w:val="single"/>
          <w:lang w:val="es-MX"/>
        </w:rPr>
      </w:pPr>
    </w:p>
    <w:p w14:paraId="2A5FABA4" w14:textId="5C642F61" w:rsidR="007670C0" w:rsidRDefault="007670C0" w:rsidP="007670C0">
      <w:pPr>
        <w:rPr>
          <w:lang w:val="es-MX"/>
        </w:rPr>
      </w:pPr>
      <w:r>
        <w:rPr>
          <w:lang w:val="es-MX"/>
        </w:rPr>
        <w:t xml:space="preserve">Los </w:t>
      </w:r>
      <w:r w:rsidRPr="007670C0">
        <w:rPr>
          <w:b/>
          <w:bCs/>
          <w:color w:val="FF0000"/>
          <w:lang w:val="es-MX"/>
        </w:rPr>
        <w:t>patrones</w:t>
      </w:r>
      <w:r w:rsidRPr="007670C0">
        <w:rPr>
          <w:color w:val="FF0000"/>
          <w:lang w:val="es-MX"/>
        </w:rPr>
        <w:t xml:space="preserve"> </w:t>
      </w:r>
      <w:r w:rsidRPr="007670C0">
        <w:rPr>
          <w:b/>
          <w:bCs/>
          <w:color w:val="FF0000"/>
          <w:lang w:val="es-MX"/>
        </w:rPr>
        <w:t>arquitectónicos</w:t>
      </w:r>
      <w:r w:rsidRPr="007670C0">
        <w:rPr>
          <w:color w:val="FF0000"/>
          <w:lang w:val="es-MX"/>
        </w:rPr>
        <w:t xml:space="preserve"> </w:t>
      </w:r>
      <w:r>
        <w:rPr>
          <w:lang w:val="es-MX"/>
        </w:rPr>
        <w:t>se enfocan en la organización y estructura de los sistemas a gran escala.</w:t>
      </w:r>
    </w:p>
    <w:p w14:paraId="1AFEC1AD" w14:textId="06D230AF" w:rsidR="007670C0" w:rsidRDefault="007670C0" w:rsidP="007670C0">
      <w:pPr>
        <w:rPr>
          <w:lang w:val="es-MX"/>
        </w:rPr>
      </w:pPr>
      <w:r>
        <w:rPr>
          <w:lang w:val="es-MX"/>
        </w:rPr>
        <w:t xml:space="preserve">Lo de </w:t>
      </w:r>
      <w:r w:rsidRPr="007670C0">
        <w:rPr>
          <w:b/>
          <w:bCs/>
          <w:color w:val="FF0000"/>
          <w:lang w:val="es-MX"/>
        </w:rPr>
        <w:t>diseño</w:t>
      </w:r>
      <w:r w:rsidRPr="007670C0">
        <w:rPr>
          <w:color w:val="FF0000"/>
          <w:lang w:val="es-MX"/>
        </w:rPr>
        <w:t xml:space="preserve"> </w:t>
      </w:r>
      <w:r>
        <w:rPr>
          <w:lang w:val="es-MX"/>
        </w:rPr>
        <w:t xml:space="preserve">se centra en la estructura interna y la interacción de componentes o clases; y los de tipo </w:t>
      </w:r>
      <w:r w:rsidRPr="007670C0">
        <w:rPr>
          <w:b/>
          <w:bCs/>
          <w:color w:val="FF0000"/>
          <w:lang w:val="es-MX"/>
        </w:rPr>
        <w:t>idioms</w:t>
      </w:r>
      <w:r w:rsidRPr="007670C0">
        <w:rPr>
          <w:color w:val="FF0000"/>
          <w:lang w:val="es-MX"/>
        </w:rPr>
        <w:t xml:space="preserve"> </w:t>
      </w:r>
      <w:r>
        <w:rPr>
          <w:lang w:val="es-MX"/>
        </w:rPr>
        <w:t>son técnicas especificas o convenciones utilizadas en un lenguaje, para resolver problemas particulares.</w:t>
      </w:r>
    </w:p>
    <w:p w14:paraId="448FF9C7" w14:textId="77777777" w:rsidR="007670C0" w:rsidRPr="007670C0" w:rsidRDefault="007670C0" w:rsidP="007670C0">
      <w:pPr>
        <w:rPr>
          <w:lang w:val="es-MX"/>
        </w:rPr>
      </w:pPr>
    </w:p>
    <w:sectPr w:rsidR="007670C0" w:rsidRPr="00767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BB"/>
    <w:rsid w:val="000128A6"/>
    <w:rsid w:val="00300C74"/>
    <w:rsid w:val="004D6ABB"/>
    <w:rsid w:val="007670C0"/>
    <w:rsid w:val="0097673F"/>
    <w:rsid w:val="00C050F2"/>
    <w:rsid w:val="00CE366D"/>
    <w:rsid w:val="00F6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4714"/>
  <w15:chartTrackingRefBased/>
  <w15:docId w15:val="{FF4A832B-F0CC-4C42-B187-D1BAB107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3</cp:revision>
  <dcterms:created xsi:type="dcterms:W3CDTF">2023-07-02T22:35:00Z</dcterms:created>
  <dcterms:modified xsi:type="dcterms:W3CDTF">2023-07-02T23:34:00Z</dcterms:modified>
</cp:coreProperties>
</file>