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11" w:rsidRDefault="008C18C2">
      <w:r>
        <w:t xml:space="preserve">On the main screen select New and then a </w:t>
      </w:r>
      <w:proofErr w:type="spellStart"/>
      <w:r>
        <w:t>Shdr</w:t>
      </w:r>
      <w:proofErr w:type="spellEnd"/>
      <w:r>
        <w:t xml:space="preserve"> Configuration dialog pops up, where you configure the SHDR connections you want to interact with:</w:t>
      </w:r>
    </w:p>
    <w:p w:rsidR="008C18C2" w:rsidRDefault="008C18C2"/>
    <w:p w:rsidR="008C18C2" w:rsidRDefault="008C18C2">
      <w:r>
        <w:rPr>
          <w:noProof/>
        </w:rPr>
        <w:drawing>
          <wp:inline distT="0" distB="0" distL="0" distR="0">
            <wp:extent cx="5943600" cy="33340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8C2" w:rsidRDefault="008C18C2"/>
    <w:p w:rsidR="00DE46DA" w:rsidRDefault="00DE46DA">
      <w:r>
        <w:t>Click on the Plus sign to add a new SHDR interface</w:t>
      </w:r>
      <w:r w:rsidR="00237C72">
        <w:t xml:space="preserve"> and a new row will be added. Next Click on Device Column entry, and select from Menu the type of Device you want created (Command, Generic status, etc)</w:t>
      </w:r>
      <w:r>
        <w:t>:</w:t>
      </w:r>
    </w:p>
    <w:p w:rsidR="001646D8" w:rsidRDefault="001646D8" w:rsidP="001646D8">
      <w:pPr>
        <w:jc w:val="center"/>
      </w:pPr>
      <w:r>
        <w:rPr>
          <w:noProof/>
        </w:rPr>
        <w:drawing>
          <wp:inline distT="0" distB="0" distL="0" distR="0">
            <wp:extent cx="4467860" cy="242887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85" t="7835" r="21554" b="19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72" w:rsidRDefault="00237C72" w:rsidP="00237C72">
      <w:r>
        <w:t>Add as many SHDR devices as you need and click OK.</w:t>
      </w:r>
    </w:p>
    <w:p w:rsidR="00237C72" w:rsidRDefault="00237C72" w:rsidP="00237C72"/>
    <w:p w:rsidR="00237C72" w:rsidRDefault="00237C72" w:rsidP="00237C72">
      <w:r>
        <w:t>Here is the setup for the simple Arena demo:</w:t>
      </w:r>
    </w:p>
    <w:p w:rsidR="00237C72" w:rsidRDefault="00237C72" w:rsidP="00237C72">
      <w:r>
        <w:rPr>
          <w:noProof/>
        </w:rPr>
        <w:lastRenderedPageBreak/>
        <w:drawing>
          <wp:inline distT="0" distB="0" distL="0" distR="0">
            <wp:extent cx="5943600" cy="33340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72" w:rsidRDefault="00237C72" w:rsidP="001646D8">
      <w:pPr>
        <w:jc w:val="center"/>
      </w:pPr>
    </w:p>
    <w:p w:rsidR="008C18C2" w:rsidRDefault="008C18C2"/>
    <w:sectPr w:rsidR="008C18C2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stylePaneFormatFilter w:val="3F01"/>
  <w:defaultTabStop w:val="720"/>
  <w:characterSpacingControl w:val="doNotCompress"/>
  <w:compat/>
  <w:rsids>
    <w:rsidRoot w:val="008C18C2"/>
    <w:rsid w:val="000E135E"/>
    <w:rsid w:val="00156322"/>
    <w:rsid w:val="00163B7B"/>
    <w:rsid w:val="001646D8"/>
    <w:rsid w:val="002077CD"/>
    <w:rsid w:val="00237C72"/>
    <w:rsid w:val="00296682"/>
    <w:rsid w:val="002B6E37"/>
    <w:rsid w:val="00443EDC"/>
    <w:rsid w:val="004E177B"/>
    <w:rsid w:val="00652223"/>
    <w:rsid w:val="00704652"/>
    <w:rsid w:val="00726896"/>
    <w:rsid w:val="00777959"/>
    <w:rsid w:val="00807ECA"/>
    <w:rsid w:val="008C18C2"/>
    <w:rsid w:val="009651B5"/>
    <w:rsid w:val="00967355"/>
    <w:rsid w:val="00AC49AC"/>
    <w:rsid w:val="00AF1D51"/>
    <w:rsid w:val="00C21974"/>
    <w:rsid w:val="00D308AB"/>
    <w:rsid w:val="00DE46DA"/>
    <w:rsid w:val="00E36D11"/>
    <w:rsid w:val="00E6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8C1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1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2012-11-07T14:25:00Z</dcterms:created>
  <dcterms:modified xsi:type="dcterms:W3CDTF">2012-11-07T14:40:00Z</dcterms:modified>
</cp:coreProperties>
</file>