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46410528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</w:rPr>
      </w:sdtEndPr>
      <w:sdtContent>
        <w:p w14:paraId="3223D816" w14:textId="07C8AFF9" w:rsidR="00533073" w:rsidRDefault="00533073"/>
        <w:p w14:paraId="7869B983" w14:textId="547E2E72" w:rsidR="00533073" w:rsidRDefault="00533073">
          <w:pPr>
            <w:widowControl w:val="0"/>
            <w:autoSpaceDE w:val="0"/>
            <w:autoSpaceDN w:val="0"/>
            <w:rPr>
              <w:rFonts w:ascii="Arial" w:eastAsia="Arial" w:hAnsi="Arial" w:cs="Arial"/>
              <w:b/>
              <w:bCs/>
              <w:color w:val="1E2326"/>
              <w:sz w:val="32"/>
              <w:szCs w:val="3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CC5819" wp14:editId="335CA66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411480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0E44B3F" w14:textId="1E5AEB49" w:rsidR="00533073" w:rsidRPr="00533073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fr-CH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fr-CH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533073" w:rsidRPr="0053307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fr-CH"/>
                                        </w:rPr>
                                        <w:t>International Influenza A Virus Zoonoses Sur</w:t>
                                      </w:r>
                                      <w:r w:rsidR="0053307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fr-CH"/>
                                        </w:rPr>
                                        <w:t>veillance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DCC5819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5e7492 [2578]" stroked="f">
                      <v:fill color2="#14181f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0E44B3F" w14:textId="1E5AEB49" w:rsidR="00533073" w:rsidRPr="00533073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fr-CH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fr-CH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33073" w:rsidRPr="0053307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fr-CH"/>
                                  </w:rPr>
                                  <w:t>International Influenza A Virus Zoonoses Sur</w:t>
                                </w:r>
                                <w:r w:rsidR="0053307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fr-CH"/>
                                  </w:rPr>
                                  <w:t>veillance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4697A4B" wp14:editId="5D8548C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E49863" w14:textId="2BF3F86B" w:rsidR="00533073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F5BB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Global Influenza Branch</w:t>
                                    </w:r>
                                  </w:sdtContent>
                                </w:sdt>
                                <w:r w:rsidR="00533073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533073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533073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Situation Awareness Modeling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697A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11E49863" w14:textId="2BF3F86B" w:rsidR="00533073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F5BB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Global Influenza Branch</w:t>
                              </w:r>
                            </w:sdtContent>
                          </w:sdt>
                          <w:r w:rsidR="00533073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533073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33073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Situation Awareness Modeling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465A67" wp14:editId="6F0706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7223760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2D4672" w14:textId="659E97E2" w:rsidR="00533073" w:rsidRDefault="00DF5BB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Christine Szablewski, Epidemiologist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4F44FEA" w14:textId="565868DD" w:rsidR="00533073" w:rsidRDefault="0053307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Kimberly Jones, Health Scientist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465A67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2D4672" w14:textId="659E97E2" w:rsidR="00533073" w:rsidRDefault="00DF5BB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Christine Szablewski, Epidemiologist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4F44FEA" w14:textId="565868DD" w:rsidR="00533073" w:rsidRDefault="0053307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Kimberly Jones, Health Scientist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8871A2" wp14:editId="3C7C5BB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210185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E14215F" w14:textId="13A96EB3" w:rsidR="00533073" w:rsidRDefault="0053307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B8871A2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" fillcolor="#4472c4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E14215F" w14:textId="13A96EB3" w:rsidR="00533073" w:rsidRDefault="0053307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  <w:sz w:val="32"/>
              <w:szCs w:val="32"/>
            </w:rPr>
            <w:br w:type="page"/>
          </w:r>
        </w:p>
      </w:sdtContent>
    </w:sdt>
    <w:p w14:paraId="4A33538F" w14:textId="77777777" w:rsidR="006011FE" w:rsidRDefault="006011FE" w:rsidP="00854E99">
      <w:pPr>
        <w:pStyle w:val="BodyText"/>
        <w:rPr>
          <w:b/>
          <w:bCs/>
          <w:sz w:val="36"/>
          <w:szCs w:val="36"/>
        </w:rPr>
      </w:pPr>
    </w:p>
    <w:p w14:paraId="5026950C" w14:textId="7DA88870" w:rsidR="001C6045" w:rsidRPr="00EA02A0" w:rsidRDefault="001A1760" w:rsidP="001C6045">
      <w:pPr>
        <w:pStyle w:val="BodyTex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 for Outbreak Response, Coordination, and Surveillance (SOURCE)</w:t>
      </w:r>
      <w:r w:rsidR="001C6045">
        <w:rPr>
          <w:b/>
          <w:bCs/>
          <w:sz w:val="32"/>
          <w:szCs w:val="32"/>
        </w:rPr>
        <w:t xml:space="preserve"> </w:t>
      </w:r>
      <w:r w:rsidR="001C6045" w:rsidRPr="00EA02A0">
        <w:rPr>
          <w:b/>
          <w:bCs/>
          <w:sz w:val="32"/>
          <w:szCs w:val="32"/>
        </w:rPr>
        <w:t>DCIPHER Pilot: NCIRD</w:t>
      </w:r>
      <w:r w:rsidR="001C6045">
        <w:rPr>
          <w:b/>
          <w:bCs/>
          <w:sz w:val="32"/>
          <w:szCs w:val="32"/>
        </w:rPr>
        <w:t xml:space="preserve"> </w:t>
      </w:r>
      <w:r w:rsidR="00396C9F" w:rsidRPr="00396C9F">
        <w:rPr>
          <w:b/>
          <w:bCs/>
          <w:sz w:val="32"/>
          <w:szCs w:val="32"/>
        </w:rPr>
        <w:t xml:space="preserve">Influenza Division </w:t>
      </w:r>
      <w:r w:rsidR="001C6045">
        <w:rPr>
          <w:b/>
          <w:bCs/>
          <w:sz w:val="32"/>
          <w:szCs w:val="32"/>
        </w:rPr>
        <w:t>(</w:t>
      </w:r>
      <w:r w:rsidR="00396C9F">
        <w:rPr>
          <w:b/>
          <w:bCs/>
          <w:sz w:val="32"/>
          <w:szCs w:val="32"/>
        </w:rPr>
        <w:t>ID</w:t>
      </w:r>
      <w:r w:rsidR="001C6045">
        <w:rPr>
          <w:b/>
          <w:bCs/>
          <w:sz w:val="32"/>
          <w:szCs w:val="32"/>
        </w:rPr>
        <w:t>)</w:t>
      </w:r>
      <w:r w:rsidR="001C6045" w:rsidRPr="00EA02A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International </w:t>
      </w:r>
      <w:r w:rsidR="003A2F20">
        <w:rPr>
          <w:b/>
          <w:bCs/>
          <w:sz w:val="32"/>
          <w:szCs w:val="32"/>
        </w:rPr>
        <w:t>Influenza</w:t>
      </w:r>
      <w:r w:rsidR="002A3C1E">
        <w:rPr>
          <w:b/>
          <w:bCs/>
          <w:sz w:val="32"/>
          <w:szCs w:val="32"/>
        </w:rPr>
        <w:t xml:space="preserve"> A</w:t>
      </w:r>
      <w:r w:rsidR="0098744B">
        <w:rPr>
          <w:b/>
          <w:bCs/>
          <w:sz w:val="32"/>
          <w:szCs w:val="32"/>
        </w:rPr>
        <w:t xml:space="preserve"> </w:t>
      </w:r>
      <w:r w:rsidR="00DE0D42">
        <w:rPr>
          <w:b/>
          <w:bCs/>
          <w:sz w:val="32"/>
          <w:szCs w:val="32"/>
        </w:rPr>
        <w:t xml:space="preserve">Zoonoses </w:t>
      </w:r>
      <w:r>
        <w:rPr>
          <w:b/>
          <w:bCs/>
          <w:sz w:val="32"/>
          <w:szCs w:val="32"/>
        </w:rPr>
        <w:t xml:space="preserve">Surveillance </w:t>
      </w:r>
      <w:r w:rsidR="001C6045" w:rsidRPr="00EA02A0">
        <w:rPr>
          <w:b/>
          <w:bCs/>
          <w:sz w:val="32"/>
          <w:szCs w:val="32"/>
        </w:rPr>
        <w:t>Project Plan</w:t>
      </w:r>
    </w:p>
    <w:p w14:paraId="7D1CAD05" w14:textId="77777777" w:rsidR="001C6045" w:rsidRDefault="001C6045" w:rsidP="00854E99">
      <w:pPr>
        <w:pStyle w:val="BodyText"/>
        <w:rPr>
          <w:b/>
          <w:bCs/>
          <w:sz w:val="36"/>
          <w:szCs w:val="36"/>
        </w:rPr>
      </w:pPr>
    </w:p>
    <w:sdt>
      <w:sdtPr>
        <w:rPr>
          <w:rFonts w:ascii="Times New Roman" w:eastAsia="Times New Roman" w:hAnsi="Times New Roman" w:cs="Arial"/>
          <w:bCs w:val="0"/>
          <w:color w:val="auto"/>
          <w:sz w:val="24"/>
          <w:szCs w:val="24"/>
        </w:rPr>
        <w:id w:val="10119607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276EA85" w14:textId="13D601AB" w:rsidR="00CF672D" w:rsidRPr="00050A1F" w:rsidRDefault="00CF672D" w:rsidP="00CF672D">
          <w:pPr>
            <w:pStyle w:val="TOCHeading"/>
            <w:spacing w:line="240" w:lineRule="auto"/>
            <w:rPr>
              <w:rFonts w:cs="Arial"/>
              <w:sz w:val="32"/>
              <w:szCs w:val="32"/>
            </w:rPr>
          </w:pPr>
          <w:r w:rsidRPr="00050A1F">
            <w:rPr>
              <w:rFonts w:cs="Arial"/>
              <w:sz w:val="32"/>
              <w:szCs w:val="32"/>
            </w:rPr>
            <w:t>Contents</w:t>
          </w:r>
        </w:p>
        <w:p w14:paraId="6E61CD3F" w14:textId="5559A730" w:rsidR="00F20207" w:rsidRDefault="00CF672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CF672D">
            <w:rPr>
              <w:rFonts w:cs="Arial"/>
              <w:bCs/>
              <w:noProof w:val="0"/>
              <w:sz w:val="20"/>
              <w:szCs w:val="20"/>
            </w:rPr>
            <w:fldChar w:fldCharType="begin"/>
          </w:r>
          <w:r w:rsidRPr="00CF672D">
            <w:rPr>
              <w:rFonts w:cs="Arial"/>
              <w:bCs/>
              <w:sz w:val="20"/>
              <w:szCs w:val="20"/>
            </w:rPr>
            <w:instrText xml:space="preserve"> TOC \o "1-3" \h \z \u </w:instrText>
          </w:r>
          <w:r w:rsidRPr="00CF672D">
            <w:rPr>
              <w:rFonts w:cs="Arial"/>
              <w:bCs/>
              <w:noProof w:val="0"/>
              <w:sz w:val="20"/>
              <w:szCs w:val="20"/>
            </w:rPr>
            <w:fldChar w:fldCharType="separate"/>
          </w:r>
          <w:hyperlink w:anchor="_Toc93485011" w:history="1">
            <w:r w:rsidR="00F20207" w:rsidRPr="007B22F0">
              <w:rPr>
                <w:rStyle w:val="Hyperlink"/>
              </w:rPr>
              <w:t>Summary</w:t>
            </w:r>
            <w:r w:rsidR="00F20207">
              <w:rPr>
                <w:webHidden/>
              </w:rPr>
              <w:tab/>
            </w:r>
            <w:r w:rsidR="00F20207">
              <w:rPr>
                <w:webHidden/>
              </w:rPr>
              <w:fldChar w:fldCharType="begin"/>
            </w:r>
            <w:r w:rsidR="00F20207">
              <w:rPr>
                <w:webHidden/>
              </w:rPr>
              <w:instrText xml:space="preserve"> PAGEREF _Toc93485011 \h </w:instrText>
            </w:r>
            <w:r w:rsidR="00F20207">
              <w:rPr>
                <w:webHidden/>
              </w:rPr>
            </w:r>
            <w:r w:rsidR="00F20207">
              <w:rPr>
                <w:webHidden/>
              </w:rPr>
              <w:fldChar w:fldCharType="separate"/>
            </w:r>
            <w:r w:rsidR="00F20207">
              <w:rPr>
                <w:webHidden/>
              </w:rPr>
              <w:t>2</w:t>
            </w:r>
            <w:r w:rsidR="00F20207">
              <w:rPr>
                <w:webHidden/>
              </w:rPr>
              <w:fldChar w:fldCharType="end"/>
            </w:r>
          </w:hyperlink>
        </w:p>
        <w:p w14:paraId="390BC91F" w14:textId="2869CCBB" w:rsidR="00F20207" w:rsidRPr="00F20207" w:rsidRDefault="00000000" w:rsidP="00F20207">
          <w:pPr>
            <w:pStyle w:val="TOC3"/>
            <w:rPr>
              <w:rFonts w:eastAsiaTheme="minorEastAsia" w:cstheme="minorBidi"/>
              <w:sz w:val="28"/>
              <w:szCs w:val="28"/>
            </w:rPr>
          </w:pPr>
          <w:hyperlink w:anchor="_Toc93485012" w:history="1">
            <w:r w:rsidR="00F20207" w:rsidRPr="00F20207">
              <w:rPr>
                <w:rStyle w:val="Hyperlink"/>
              </w:rPr>
              <w:t>Current State</w:t>
            </w:r>
            <w:r w:rsidR="00F20207" w:rsidRPr="00F20207">
              <w:rPr>
                <w:webHidden/>
              </w:rPr>
              <w:tab/>
            </w:r>
            <w:r w:rsidR="00F20207" w:rsidRPr="00F20207">
              <w:rPr>
                <w:webHidden/>
              </w:rPr>
              <w:fldChar w:fldCharType="begin"/>
            </w:r>
            <w:r w:rsidR="00F20207" w:rsidRPr="00F20207">
              <w:rPr>
                <w:webHidden/>
              </w:rPr>
              <w:instrText xml:space="preserve"> PAGEREF _Toc93485012 \h </w:instrText>
            </w:r>
            <w:r w:rsidR="00F20207" w:rsidRPr="00F20207">
              <w:rPr>
                <w:webHidden/>
              </w:rPr>
            </w:r>
            <w:r w:rsidR="00F20207" w:rsidRPr="00F20207">
              <w:rPr>
                <w:webHidden/>
              </w:rPr>
              <w:fldChar w:fldCharType="separate"/>
            </w:r>
            <w:r w:rsidR="00F20207" w:rsidRPr="00F20207">
              <w:rPr>
                <w:webHidden/>
              </w:rPr>
              <w:t>2</w:t>
            </w:r>
            <w:r w:rsidR="00F20207" w:rsidRPr="00F20207">
              <w:rPr>
                <w:webHidden/>
              </w:rPr>
              <w:fldChar w:fldCharType="end"/>
            </w:r>
          </w:hyperlink>
        </w:p>
        <w:p w14:paraId="142F7F02" w14:textId="60800232" w:rsidR="00F20207" w:rsidRDefault="0000000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3485013" w:history="1">
            <w:r w:rsidR="00F20207" w:rsidRPr="007B22F0">
              <w:rPr>
                <w:rStyle w:val="Hyperlink"/>
              </w:rPr>
              <w:t>Outcomes</w:t>
            </w:r>
            <w:r w:rsidR="00F20207">
              <w:rPr>
                <w:webHidden/>
              </w:rPr>
              <w:tab/>
            </w:r>
            <w:r w:rsidR="00F20207">
              <w:rPr>
                <w:webHidden/>
              </w:rPr>
              <w:fldChar w:fldCharType="begin"/>
            </w:r>
            <w:r w:rsidR="00F20207">
              <w:rPr>
                <w:webHidden/>
              </w:rPr>
              <w:instrText xml:space="preserve"> PAGEREF _Toc93485013 \h </w:instrText>
            </w:r>
            <w:r w:rsidR="00F20207">
              <w:rPr>
                <w:webHidden/>
              </w:rPr>
            </w:r>
            <w:r w:rsidR="00F20207">
              <w:rPr>
                <w:webHidden/>
              </w:rPr>
              <w:fldChar w:fldCharType="separate"/>
            </w:r>
            <w:r w:rsidR="00F20207">
              <w:rPr>
                <w:webHidden/>
              </w:rPr>
              <w:t>2</w:t>
            </w:r>
            <w:r w:rsidR="00F20207">
              <w:rPr>
                <w:webHidden/>
              </w:rPr>
              <w:fldChar w:fldCharType="end"/>
            </w:r>
          </w:hyperlink>
        </w:p>
        <w:p w14:paraId="7D2833E8" w14:textId="0E1D5864" w:rsidR="00F20207" w:rsidRDefault="0000000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3485014" w:history="1">
            <w:r w:rsidR="00F20207" w:rsidRPr="007B22F0">
              <w:rPr>
                <w:rStyle w:val="Hyperlink"/>
              </w:rPr>
              <w:t>Key Stakeholders</w:t>
            </w:r>
            <w:r w:rsidR="00F20207">
              <w:rPr>
                <w:webHidden/>
              </w:rPr>
              <w:tab/>
            </w:r>
            <w:r w:rsidR="00F20207">
              <w:rPr>
                <w:webHidden/>
              </w:rPr>
              <w:fldChar w:fldCharType="begin"/>
            </w:r>
            <w:r w:rsidR="00F20207">
              <w:rPr>
                <w:webHidden/>
              </w:rPr>
              <w:instrText xml:space="preserve"> PAGEREF _Toc93485014 \h </w:instrText>
            </w:r>
            <w:r w:rsidR="00F20207">
              <w:rPr>
                <w:webHidden/>
              </w:rPr>
            </w:r>
            <w:r w:rsidR="00F20207">
              <w:rPr>
                <w:webHidden/>
              </w:rPr>
              <w:fldChar w:fldCharType="separate"/>
            </w:r>
            <w:r w:rsidR="00F20207">
              <w:rPr>
                <w:webHidden/>
              </w:rPr>
              <w:t>2</w:t>
            </w:r>
            <w:r w:rsidR="00F20207">
              <w:rPr>
                <w:webHidden/>
              </w:rPr>
              <w:fldChar w:fldCharType="end"/>
            </w:r>
          </w:hyperlink>
        </w:p>
        <w:p w14:paraId="0A5C56BA" w14:textId="5E151BFE" w:rsidR="00F20207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93485015" w:history="1">
            <w:r w:rsidR="00F20207" w:rsidRPr="007B22F0">
              <w:rPr>
                <w:rStyle w:val="Hyperlink"/>
                <w:rFonts w:eastAsia="Arial"/>
                <w:noProof/>
              </w:rPr>
              <w:t>LOE Team Membership</w:t>
            </w:r>
            <w:r w:rsidR="00F20207">
              <w:rPr>
                <w:noProof/>
                <w:webHidden/>
              </w:rPr>
              <w:tab/>
            </w:r>
            <w:r w:rsidR="00F20207">
              <w:rPr>
                <w:noProof/>
                <w:webHidden/>
              </w:rPr>
              <w:fldChar w:fldCharType="begin"/>
            </w:r>
            <w:r w:rsidR="00F20207">
              <w:rPr>
                <w:noProof/>
                <w:webHidden/>
              </w:rPr>
              <w:instrText xml:space="preserve"> PAGEREF _Toc93485015 \h </w:instrText>
            </w:r>
            <w:r w:rsidR="00F20207">
              <w:rPr>
                <w:noProof/>
                <w:webHidden/>
              </w:rPr>
            </w:r>
            <w:r w:rsidR="00F20207">
              <w:rPr>
                <w:noProof/>
                <w:webHidden/>
              </w:rPr>
              <w:fldChar w:fldCharType="separate"/>
            </w:r>
            <w:r w:rsidR="00F20207">
              <w:rPr>
                <w:noProof/>
                <w:webHidden/>
              </w:rPr>
              <w:t>3</w:t>
            </w:r>
            <w:r w:rsidR="00F20207">
              <w:rPr>
                <w:noProof/>
                <w:webHidden/>
              </w:rPr>
              <w:fldChar w:fldCharType="end"/>
            </w:r>
          </w:hyperlink>
        </w:p>
        <w:p w14:paraId="1377D266" w14:textId="5BD6C943" w:rsidR="00F20207" w:rsidRDefault="0000000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3485016" w:history="1">
            <w:r w:rsidR="00F20207" w:rsidRPr="007B22F0">
              <w:rPr>
                <w:rStyle w:val="Hyperlink"/>
              </w:rPr>
              <w:t>User Groups</w:t>
            </w:r>
            <w:r w:rsidR="00F20207">
              <w:rPr>
                <w:webHidden/>
              </w:rPr>
              <w:tab/>
            </w:r>
            <w:r w:rsidR="00F20207">
              <w:rPr>
                <w:webHidden/>
              </w:rPr>
              <w:fldChar w:fldCharType="begin"/>
            </w:r>
            <w:r w:rsidR="00F20207">
              <w:rPr>
                <w:webHidden/>
              </w:rPr>
              <w:instrText xml:space="preserve"> PAGEREF _Toc93485016 \h </w:instrText>
            </w:r>
            <w:r w:rsidR="00F20207">
              <w:rPr>
                <w:webHidden/>
              </w:rPr>
            </w:r>
            <w:r w:rsidR="00F20207">
              <w:rPr>
                <w:webHidden/>
              </w:rPr>
              <w:fldChar w:fldCharType="separate"/>
            </w:r>
            <w:r w:rsidR="00F20207">
              <w:rPr>
                <w:webHidden/>
              </w:rPr>
              <w:t>3</w:t>
            </w:r>
            <w:r w:rsidR="00F20207">
              <w:rPr>
                <w:webHidden/>
              </w:rPr>
              <w:fldChar w:fldCharType="end"/>
            </w:r>
          </w:hyperlink>
        </w:p>
        <w:p w14:paraId="76CF48B3" w14:textId="4AC80EAD" w:rsidR="00F20207" w:rsidRDefault="0000000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3485017" w:history="1">
            <w:r w:rsidR="00F20207" w:rsidRPr="007B22F0">
              <w:rPr>
                <w:rStyle w:val="Hyperlink"/>
              </w:rPr>
              <w:t>Data Sources</w:t>
            </w:r>
            <w:r w:rsidR="00F20207">
              <w:rPr>
                <w:webHidden/>
              </w:rPr>
              <w:tab/>
            </w:r>
            <w:r w:rsidR="00F20207">
              <w:rPr>
                <w:webHidden/>
              </w:rPr>
              <w:fldChar w:fldCharType="begin"/>
            </w:r>
            <w:r w:rsidR="00F20207">
              <w:rPr>
                <w:webHidden/>
              </w:rPr>
              <w:instrText xml:space="preserve"> PAGEREF _Toc93485017 \h </w:instrText>
            </w:r>
            <w:r w:rsidR="00F20207">
              <w:rPr>
                <w:webHidden/>
              </w:rPr>
            </w:r>
            <w:r w:rsidR="00F20207">
              <w:rPr>
                <w:webHidden/>
              </w:rPr>
              <w:fldChar w:fldCharType="separate"/>
            </w:r>
            <w:r w:rsidR="00F20207">
              <w:rPr>
                <w:webHidden/>
              </w:rPr>
              <w:t>4</w:t>
            </w:r>
            <w:r w:rsidR="00F20207">
              <w:rPr>
                <w:webHidden/>
              </w:rPr>
              <w:fldChar w:fldCharType="end"/>
            </w:r>
          </w:hyperlink>
        </w:p>
        <w:p w14:paraId="0924FD55" w14:textId="1A0C9F59" w:rsidR="00F20207" w:rsidRDefault="0000000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3485018" w:history="1">
            <w:r w:rsidR="00F20207" w:rsidRPr="007B22F0">
              <w:rPr>
                <w:rStyle w:val="Hyperlink"/>
              </w:rPr>
              <w:t>Intended Workflows</w:t>
            </w:r>
            <w:r w:rsidR="00F20207">
              <w:rPr>
                <w:webHidden/>
              </w:rPr>
              <w:tab/>
            </w:r>
            <w:r w:rsidR="00F20207">
              <w:rPr>
                <w:webHidden/>
              </w:rPr>
              <w:fldChar w:fldCharType="begin"/>
            </w:r>
            <w:r w:rsidR="00F20207">
              <w:rPr>
                <w:webHidden/>
              </w:rPr>
              <w:instrText xml:space="preserve"> PAGEREF _Toc93485018 \h </w:instrText>
            </w:r>
            <w:r w:rsidR="00F20207">
              <w:rPr>
                <w:webHidden/>
              </w:rPr>
            </w:r>
            <w:r w:rsidR="00F20207">
              <w:rPr>
                <w:webHidden/>
              </w:rPr>
              <w:fldChar w:fldCharType="separate"/>
            </w:r>
            <w:r w:rsidR="00F20207">
              <w:rPr>
                <w:webHidden/>
              </w:rPr>
              <w:t>4</w:t>
            </w:r>
            <w:r w:rsidR="00F20207">
              <w:rPr>
                <w:webHidden/>
              </w:rPr>
              <w:fldChar w:fldCharType="end"/>
            </w:r>
          </w:hyperlink>
        </w:p>
        <w:p w14:paraId="6B17548F" w14:textId="455E8832" w:rsidR="00F20207" w:rsidRDefault="0000000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3485019" w:history="1">
            <w:r w:rsidR="00F20207" w:rsidRPr="007B22F0">
              <w:rPr>
                <w:rStyle w:val="Hyperlink"/>
              </w:rPr>
              <w:t>Conditions</w:t>
            </w:r>
            <w:r w:rsidR="00F20207">
              <w:rPr>
                <w:webHidden/>
              </w:rPr>
              <w:tab/>
            </w:r>
            <w:r w:rsidR="00F20207">
              <w:rPr>
                <w:webHidden/>
              </w:rPr>
              <w:fldChar w:fldCharType="begin"/>
            </w:r>
            <w:r w:rsidR="00F20207">
              <w:rPr>
                <w:webHidden/>
              </w:rPr>
              <w:instrText xml:space="preserve"> PAGEREF _Toc93485019 \h </w:instrText>
            </w:r>
            <w:r w:rsidR="00F20207">
              <w:rPr>
                <w:webHidden/>
              </w:rPr>
            </w:r>
            <w:r w:rsidR="00F20207">
              <w:rPr>
                <w:webHidden/>
              </w:rPr>
              <w:fldChar w:fldCharType="separate"/>
            </w:r>
            <w:r w:rsidR="00F20207">
              <w:rPr>
                <w:webHidden/>
              </w:rPr>
              <w:t>5</w:t>
            </w:r>
            <w:r w:rsidR="00F20207">
              <w:rPr>
                <w:webHidden/>
              </w:rPr>
              <w:fldChar w:fldCharType="end"/>
            </w:r>
          </w:hyperlink>
        </w:p>
        <w:p w14:paraId="470FB699" w14:textId="7913D201" w:rsidR="00CF672D" w:rsidRPr="00CF672D" w:rsidRDefault="00CF672D" w:rsidP="00CF672D">
          <w:pPr>
            <w:rPr>
              <w:rFonts w:ascii="Arial" w:hAnsi="Arial" w:cs="Arial"/>
              <w:bCs/>
            </w:rPr>
          </w:pPr>
          <w:r w:rsidRPr="00CF672D">
            <w:rPr>
              <w:rFonts w:ascii="Arial" w:hAnsi="Arial" w:cs="Arial"/>
              <w:bCs/>
              <w:noProof/>
              <w:sz w:val="20"/>
              <w:szCs w:val="20"/>
            </w:rPr>
            <w:fldChar w:fldCharType="end"/>
          </w:r>
        </w:p>
      </w:sdtContent>
    </w:sdt>
    <w:p w14:paraId="0A745BB0" w14:textId="4D35F0F0" w:rsidR="005C559C" w:rsidRDefault="005C559C">
      <w:pPr>
        <w:widowControl w:val="0"/>
        <w:autoSpaceDE w:val="0"/>
        <w:autoSpaceDN w:val="0"/>
        <w:rPr>
          <w:rFonts w:ascii="Arial" w:eastAsia="Arial" w:hAnsi="Arial" w:cs="Arial"/>
          <w:b/>
          <w:bCs/>
          <w:color w:val="1E2326"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629ADA8" w14:textId="404D94E3" w:rsidR="00857182" w:rsidRPr="00CF672D" w:rsidRDefault="00CE4589" w:rsidP="00CF672D">
      <w:pPr>
        <w:pStyle w:val="Heading1"/>
      </w:pPr>
      <w:bookmarkStart w:id="0" w:name="_Toc93485011"/>
      <w:r>
        <w:lastRenderedPageBreak/>
        <w:t>Summary</w:t>
      </w:r>
      <w:bookmarkEnd w:id="0"/>
    </w:p>
    <w:p w14:paraId="27F7CFFD" w14:textId="6A9A3282" w:rsidR="00857182" w:rsidRDefault="00D369C7" w:rsidP="00857182">
      <w:pPr>
        <w:pStyle w:val="BodyText"/>
        <w:rPr>
          <w:szCs w:val="20"/>
        </w:rPr>
      </w:pPr>
      <w:r>
        <w:rPr>
          <w:szCs w:val="20"/>
        </w:rPr>
        <w:t xml:space="preserve">The goal of this engagement is to improve the </w:t>
      </w:r>
      <w:r w:rsidR="00D073D5">
        <w:rPr>
          <w:szCs w:val="20"/>
        </w:rPr>
        <w:t xml:space="preserve">capabilities within </w:t>
      </w:r>
      <w:r w:rsidR="00E85D85">
        <w:rPr>
          <w:szCs w:val="20"/>
        </w:rPr>
        <w:t>the National Center for Immunization and Respiratory Diseases (</w:t>
      </w:r>
      <w:r w:rsidR="00D073D5">
        <w:rPr>
          <w:szCs w:val="20"/>
        </w:rPr>
        <w:t>NCIRD</w:t>
      </w:r>
      <w:r w:rsidR="00E85D85">
        <w:rPr>
          <w:szCs w:val="20"/>
        </w:rPr>
        <w:t>)</w:t>
      </w:r>
      <w:r w:rsidR="00D073D5">
        <w:rPr>
          <w:szCs w:val="20"/>
        </w:rPr>
        <w:t xml:space="preserve"> </w:t>
      </w:r>
      <w:r w:rsidR="00E85D85">
        <w:rPr>
          <w:szCs w:val="20"/>
        </w:rPr>
        <w:t xml:space="preserve">at CDC </w:t>
      </w:r>
      <w:r w:rsidR="00D073D5">
        <w:rPr>
          <w:szCs w:val="20"/>
        </w:rPr>
        <w:t xml:space="preserve">for </w:t>
      </w:r>
      <w:r w:rsidR="001A1760">
        <w:rPr>
          <w:szCs w:val="20"/>
        </w:rPr>
        <w:t xml:space="preserve">surveillance of international reports of influenza </w:t>
      </w:r>
      <w:r w:rsidR="001C6C63">
        <w:rPr>
          <w:szCs w:val="20"/>
        </w:rPr>
        <w:t xml:space="preserve">A virus in animals. </w:t>
      </w:r>
    </w:p>
    <w:p w14:paraId="66B48A1D" w14:textId="37235F51" w:rsidR="001A1760" w:rsidRDefault="001A1760" w:rsidP="00857182">
      <w:pPr>
        <w:pStyle w:val="BodyText"/>
        <w:rPr>
          <w:szCs w:val="20"/>
        </w:rPr>
      </w:pPr>
    </w:p>
    <w:p w14:paraId="630C65AA" w14:textId="3DC145C6" w:rsidR="001A1760" w:rsidRDefault="001A1760" w:rsidP="001A1760">
      <w:pPr>
        <w:pStyle w:val="BigPoolQuoteSource"/>
        <w:rPr>
          <w:b/>
          <w:bCs/>
        </w:rPr>
      </w:pPr>
      <w:bookmarkStart w:id="1" w:name="_Toc93485012"/>
      <w:r>
        <w:rPr>
          <w:b/>
          <w:bCs/>
        </w:rPr>
        <w:t>Current State</w:t>
      </w:r>
      <w:bookmarkEnd w:id="1"/>
    </w:p>
    <w:p w14:paraId="3A9E8490" w14:textId="6BF77274" w:rsidR="001A1760" w:rsidRDefault="001A1760" w:rsidP="001A1760">
      <w:pPr>
        <w:pStyle w:val="BodyText"/>
      </w:pPr>
      <w:r>
        <w:t>Currently, NCIRD’s Influenza Division (ID) receives individual</w:t>
      </w:r>
      <w:r w:rsidR="001C6C63">
        <w:t xml:space="preserve"> access individual</w:t>
      </w:r>
      <w:r>
        <w:t xml:space="preserve"> reports of</w:t>
      </w:r>
      <w:r w:rsidR="001C6C63">
        <w:t xml:space="preserve"> </w:t>
      </w:r>
      <w:r>
        <w:t>influenza</w:t>
      </w:r>
      <w:r w:rsidR="001C6C63">
        <w:t xml:space="preserve"> A virus mainly, avian virus in animals from the World Organization for Animal Health (WOAH), World Health Information System (WAIS). </w:t>
      </w:r>
      <w:r>
        <w:t xml:space="preserve">ID then manually extracts </w:t>
      </w:r>
      <w:r w:rsidR="008B7E5C">
        <w:t>animal</w:t>
      </w:r>
      <w:r>
        <w:t xml:space="preserve"> information from the report and enters it into a virus-specific Excel spreadsheet. </w:t>
      </w:r>
      <w:r w:rsidR="001C6C63">
        <w:t xml:space="preserve">ID also uses complex, multi-step R-code to auto generate parts of a weekly report that are combined with some manual report building. </w:t>
      </w:r>
    </w:p>
    <w:p w14:paraId="796FC182" w14:textId="77777777" w:rsidR="005F7E7D" w:rsidRDefault="005F7E7D" w:rsidP="001A1760">
      <w:pPr>
        <w:pStyle w:val="BodyText"/>
      </w:pPr>
    </w:p>
    <w:p w14:paraId="453D4A7E" w14:textId="64C1CA03" w:rsidR="00306906" w:rsidRDefault="001A1760" w:rsidP="001A1760">
      <w:pPr>
        <w:pStyle w:val="BodyText"/>
      </w:pPr>
      <w:r>
        <w:t xml:space="preserve">Subsequently, the Excel spreadsheets </w:t>
      </w:r>
      <w:r w:rsidR="001C6C63">
        <w:t xml:space="preserve">and R-code </w:t>
      </w:r>
      <w:r>
        <w:t xml:space="preserve">are used to </w:t>
      </w:r>
      <w:r w:rsidR="00306906">
        <w:t xml:space="preserve">create a weekly report containing two key artifacts: </w:t>
      </w:r>
    </w:p>
    <w:p w14:paraId="2C327558" w14:textId="73782519" w:rsidR="001A1760" w:rsidRDefault="001C6C63" w:rsidP="00306906">
      <w:pPr>
        <w:pStyle w:val="BodyText"/>
        <w:numPr>
          <w:ilvl w:val="0"/>
          <w:numId w:val="39"/>
        </w:numPr>
      </w:pPr>
      <w:r>
        <w:t xml:space="preserve">Tables </w:t>
      </w:r>
      <w:r w:rsidR="00306906">
        <w:t>describing the weekly and all-time counts</w:t>
      </w:r>
      <w:r w:rsidR="00705899">
        <w:t xml:space="preserve">, dates of reports and animal type affected of each </w:t>
      </w:r>
      <w:r w:rsidR="00306906">
        <w:t xml:space="preserve">influenza virus </w:t>
      </w:r>
      <w:r w:rsidR="00705899">
        <w:t>pathogenicity and sub-type stratified by country</w:t>
      </w:r>
      <w:r w:rsidR="00306906">
        <w:t>.</w:t>
      </w:r>
    </w:p>
    <w:p w14:paraId="735883EE" w14:textId="2AA27C68" w:rsidR="00306906" w:rsidRDefault="00306906" w:rsidP="00306906">
      <w:pPr>
        <w:pStyle w:val="BodyText"/>
        <w:numPr>
          <w:ilvl w:val="0"/>
          <w:numId w:val="39"/>
        </w:numPr>
      </w:pPr>
      <w:r>
        <w:t xml:space="preserve">A bullet-pointed summary describing </w:t>
      </w:r>
      <w:r w:rsidR="00705899">
        <w:t xml:space="preserve">the number of outbreaks, pathogenicity, subtype, animal type, country and assigned </w:t>
      </w:r>
      <w:proofErr w:type="spellStart"/>
      <w:r w:rsidR="00705899">
        <w:t>event_id</w:t>
      </w:r>
      <w:proofErr w:type="spellEnd"/>
      <w:r w:rsidR="00705899">
        <w:t xml:space="preserve"> for all outbreaks that occurred that week. </w:t>
      </w:r>
    </w:p>
    <w:p w14:paraId="4E2BE714" w14:textId="3F042CAE" w:rsidR="00306906" w:rsidRPr="001A1760" w:rsidRDefault="00306906" w:rsidP="00306906">
      <w:pPr>
        <w:pStyle w:val="BodyText"/>
      </w:pPr>
      <w:r>
        <w:t xml:space="preserve">The weekly report is then shared with ID stakeholders, including leadership. </w:t>
      </w:r>
      <w:r w:rsidR="00705899">
        <w:t>Map v</w:t>
      </w:r>
      <w:r>
        <w:t>isualizations are generated</w:t>
      </w:r>
      <w:r w:rsidR="00705899">
        <w:t xml:space="preserve"> each week based on region where outbreaks occurred using the R-code.</w:t>
      </w:r>
      <w:r>
        <w:t xml:space="preserve"> </w:t>
      </w:r>
    </w:p>
    <w:p w14:paraId="5A7749BD" w14:textId="59D7C0C0" w:rsidR="00857182" w:rsidRDefault="00857182" w:rsidP="00854E99">
      <w:pPr>
        <w:pStyle w:val="BodyText"/>
        <w:rPr>
          <w:sz w:val="24"/>
          <w:szCs w:val="24"/>
        </w:rPr>
      </w:pPr>
    </w:p>
    <w:p w14:paraId="450A6296" w14:textId="18D3EC2E" w:rsidR="00857182" w:rsidRDefault="00CE4589" w:rsidP="00CF672D">
      <w:pPr>
        <w:pStyle w:val="Heading1"/>
      </w:pPr>
      <w:bookmarkStart w:id="2" w:name="_Toc93485013"/>
      <w:r>
        <w:t>Outcomes</w:t>
      </w:r>
      <w:bookmarkEnd w:id="2"/>
    </w:p>
    <w:p w14:paraId="13810737" w14:textId="2AAA922F" w:rsidR="00D073D5" w:rsidRDefault="00D073D5" w:rsidP="00CE4589">
      <w:pPr>
        <w:pStyle w:val="BodyText"/>
        <w:rPr>
          <w:szCs w:val="20"/>
        </w:rPr>
      </w:pPr>
      <w:r>
        <w:rPr>
          <w:szCs w:val="20"/>
        </w:rPr>
        <w:t xml:space="preserve">The major outcomes for </w:t>
      </w:r>
      <w:r w:rsidR="00306906">
        <w:rPr>
          <w:szCs w:val="20"/>
        </w:rPr>
        <w:t>the project</w:t>
      </w:r>
      <w:r>
        <w:rPr>
          <w:szCs w:val="20"/>
        </w:rPr>
        <w:t xml:space="preserve"> are the following: </w:t>
      </w:r>
    </w:p>
    <w:p w14:paraId="4938BA06" w14:textId="77777777" w:rsidR="00D073D5" w:rsidRPr="00D073D5" w:rsidRDefault="00D073D5" w:rsidP="00D073D5">
      <w:pPr>
        <w:pStyle w:val="BodyText"/>
        <w:rPr>
          <w:szCs w:val="20"/>
        </w:rPr>
      </w:pPr>
    </w:p>
    <w:p w14:paraId="6E87E1E4" w14:textId="48016461" w:rsidR="00D073D5" w:rsidRPr="00524E83" w:rsidRDefault="00D073D5" w:rsidP="00D073D5">
      <w:pPr>
        <w:pStyle w:val="BodyText"/>
        <w:numPr>
          <w:ilvl w:val="0"/>
          <w:numId w:val="36"/>
        </w:numPr>
        <w:rPr>
          <w:szCs w:val="20"/>
        </w:rPr>
      </w:pPr>
      <w:r w:rsidRPr="00524E83">
        <w:rPr>
          <w:b/>
          <w:bCs/>
          <w:szCs w:val="20"/>
        </w:rPr>
        <w:t>Ingest</w:t>
      </w:r>
      <w:r w:rsidRPr="00524E83">
        <w:rPr>
          <w:szCs w:val="20"/>
        </w:rPr>
        <w:t xml:space="preserve"> </w:t>
      </w:r>
      <w:r w:rsidR="00306906">
        <w:rPr>
          <w:szCs w:val="20"/>
        </w:rPr>
        <w:t>data related to future influenza</w:t>
      </w:r>
      <w:r w:rsidR="00705899">
        <w:rPr>
          <w:szCs w:val="20"/>
        </w:rPr>
        <w:t xml:space="preserve"> A virus</w:t>
      </w:r>
      <w:r w:rsidR="00306906">
        <w:rPr>
          <w:szCs w:val="20"/>
        </w:rPr>
        <w:t xml:space="preserve"> reports</w:t>
      </w:r>
      <w:r w:rsidR="00705899">
        <w:rPr>
          <w:szCs w:val="20"/>
        </w:rPr>
        <w:t xml:space="preserve"> in animals from</w:t>
      </w:r>
      <w:r w:rsidR="00306906">
        <w:rPr>
          <w:szCs w:val="20"/>
        </w:rPr>
        <w:t xml:space="preserve"> (in order of preference): 1) </w:t>
      </w:r>
      <w:r w:rsidR="008B7E5C">
        <w:rPr>
          <w:szCs w:val="20"/>
        </w:rPr>
        <w:t>WAHIS</w:t>
      </w:r>
      <w:r w:rsidR="00306906">
        <w:rPr>
          <w:szCs w:val="20"/>
        </w:rPr>
        <w:t xml:space="preserve"> web portal; 2)</w:t>
      </w:r>
      <w:r w:rsidR="00705899">
        <w:rPr>
          <w:szCs w:val="20"/>
        </w:rPr>
        <w:t xml:space="preserve"> Mass data excel file supplied by WOAH</w:t>
      </w:r>
      <w:r w:rsidR="00306906">
        <w:rPr>
          <w:szCs w:val="20"/>
        </w:rPr>
        <w:t>; 3) Manual data entry module created in SOURCE</w:t>
      </w:r>
      <w:r w:rsidR="00F20207">
        <w:rPr>
          <w:szCs w:val="20"/>
        </w:rPr>
        <w:t xml:space="preserve"> (see “Conditions”, below)</w:t>
      </w:r>
      <w:r w:rsidR="00A0236D" w:rsidRPr="00524E83">
        <w:rPr>
          <w:szCs w:val="20"/>
        </w:rPr>
        <w:t>.</w:t>
      </w:r>
    </w:p>
    <w:p w14:paraId="7D03A827" w14:textId="70B83055" w:rsidR="00D073D5" w:rsidRDefault="00306906" w:rsidP="00D073D5">
      <w:pPr>
        <w:pStyle w:val="BodyText"/>
        <w:numPr>
          <w:ilvl w:val="0"/>
          <w:numId w:val="36"/>
        </w:numPr>
        <w:rPr>
          <w:szCs w:val="20"/>
        </w:rPr>
      </w:pPr>
      <w:r>
        <w:rPr>
          <w:b/>
          <w:bCs/>
          <w:szCs w:val="20"/>
        </w:rPr>
        <w:t xml:space="preserve">Develop </w:t>
      </w:r>
      <w:r>
        <w:rPr>
          <w:szCs w:val="20"/>
        </w:rPr>
        <w:t xml:space="preserve">interactive module in SOURCE to facilitate the review and approval of international </w:t>
      </w:r>
      <w:r w:rsidR="00705899">
        <w:rPr>
          <w:szCs w:val="20"/>
        </w:rPr>
        <w:t>reports of influenza A virus in animals by ID</w:t>
      </w:r>
      <w:r w:rsidR="00440730">
        <w:rPr>
          <w:szCs w:val="20"/>
        </w:rPr>
        <w:t xml:space="preserve"> </w:t>
      </w:r>
      <w:r>
        <w:rPr>
          <w:szCs w:val="20"/>
        </w:rPr>
        <w:t>international flu surveillance team.</w:t>
      </w:r>
    </w:p>
    <w:p w14:paraId="418312E6" w14:textId="19017AA0" w:rsidR="00306906" w:rsidRDefault="00306906" w:rsidP="00306906">
      <w:pPr>
        <w:pStyle w:val="BodyText"/>
        <w:numPr>
          <w:ilvl w:val="0"/>
          <w:numId w:val="36"/>
        </w:numPr>
        <w:rPr>
          <w:szCs w:val="20"/>
        </w:rPr>
      </w:pPr>
      <w:r>
        <w:rPr>
          <w:b/>
          <w:bCs/>
          <w:szCs w:val="20"/>
        </w:rPr>
        <w:t xml:space="preserve">Collate </w:t>
      </w:r>
      <w:r w:rsidRPr="00306906">
        <w:rPr>
          <w:szCs w:val="20"/>
        </w:rPr>
        <w:t>approved</w:t>
      </w:r>
      <w:r>
        <w:rPr>
          <w:b/>
          <w:bCs/>
          <w:szCs w:val="20"/>
        </w:rPr>
        <w:t xml:space="preserve"> </w:t>
      </w:r>
      <w:r w:rsidR="00440730" w:rsidRPr="00440730">
        <w:rPr>
          <w:szCs w:val="20"/>
        </w:rPr>
        <w:t>reports of</w:t>
      </w:r>
      <w:r w:rsidR="00440730">
        <w:rPr>
          <w:b/>
          <w:bCs/>
          <w:szCs w:val="20"/>
        </w:rPr>
        <w:t xml:space="preserve"> </w:t>
      </w:r>
      <w:r>
        <w:rPr>
          <w:szCs w:val="20"/>
        </w:rPr>
        <w:t>international influenza</w:t>
      </w:r>
      <w:r w:rsidR="00440730">
        <w:rPr>
          <w:szCs w:val="20"/>
        </w:rPr>
        <w:t xml:space="preserve"> A virus in animals</w:t>
      </w:r>
      <w:r>
        <w:rPr>
          <w:szCs w:val="20"/>
        </w:rPr>
        <w:t xml:space="preserve"> into a comprehensive </w:t>
      </w:r>
      <w:r w:rsidR="00691EA2">
        <w:rPr>
          <w:szCs w:val="20"/>
        </w:rPr>
        <w:t>database of record.</w:t>
      </w:r>
    </w:p>
    <w:p w14:paraId="1481007F" w14:textId="556388AD" w:rsidR="00A133D7" w:rsidRDefault="00306906" w:rsidP="002C084B">
      <w:pPr>
        <w:pStyle w:val="BodyText"/>
        <w:numPr>
          <w:ilvl w:val="0"/>
          <w:numId w:val="36"/>
        </w:numPr>
        <w:rPr>
          <w:szCs w:val="20"/>
        </w:rPr>
      </w:pPr>
      <w:r>
        <w:rPr>
          <w:b/>
          <w:bCs/>
          <w:szCs w:val="20"/>
        </w:rPr>
        <w:t xml:space="preserve">Generate </w:t>
      </w:r>
      <w:r>
        <w:rPr>
          <w:szCs w:val="20"/>
        </w:rPr>
        <w:t>weekly reports and visualizations automatically</w:t>
      </w:r>
      <w:r w:rsidR="00691EA2">
        <w:rPr>
          <w:szCs w:val="20"/>
        </w:rPr>
        <w:t xml:space="preserve"> to facilitate sharing of information with ID stakeholders and leadership.</w:t>
      </w:r>
    </w:p>
    <w:p w14:paraId="63FBA520" w14:textId="77777777" w:rsidR="00F20207" w:rsidRDefault="00F20207">
      <w:pPr>
        <w:widowControl w:val="0"/>
        <w:autoSpaceDE w:val="0"/>
        <w:autoSpaceDN w:val="0"/>
        <w:rPr>
          <w:rFonts w:ascii="Arial" w:eastAsia="Arial" w:hAnsi="Arial" w:cs="Arial"/>
          <w:b/>
          <w:sz w:val="28"/>
          <w:szCs w:val="48"/>
        </w:rPr>
      </w:pPr>
      <w:bookmarkStart w:id="3" w:name="_Toc93485014"/>
      <w:r>
        <w:br w:type="page"/>
      </w:r>
    </w:p>
    <w:p w14:paraId="6185DB4C" w14:textId="7BB4D927" w:rsidR="00CE4589" w:rsidRDefault="00CE4589" w:rsidP="00CE4589">
      <w:pPr>
        <w:pStyle w:val="Heading1"/>
      </w:pPr>
      <w:r>
        <w:lastRenderedPageBreak/>
        <w:t>Key Stakeholders</w:t>
      </w:r>
      <w:bookmarkEnd w:id="3"/>
    </w:p>
    <w:p w14:paraId="0E6E33A3" w14:textId="7F154979" w:rsidR="00CE4589" w:rsidRPr="00CE4589" w:rsidRDefault="00CE4589" w:rsidP="00CE4589">
      <w:pPr>
        <w:pStyle w:val="BodyText"/>
        <w:spacing w:line="360" w:lineRule="auto"/>
        <w:rPr>
          <w:szCs w:val="20"/>
        </w:rPr>
      </w:pPr>
      <w:r w:rsidRPr="00BE6E40">
        <w:rPr>
          <w:szCs w:val="20"/>
        </w:rPr>
        <w:t xml:space="preserve">The following section outlines the </w:t>
      </w:r>
      <w:r>
        <w:rPr>
          <w:szCs w:val="20"/>
        </w:rPr>
        <w:t>key stakeholders</w:t>
      </w:r>
      <w:r w:rsidRPr="00BE6E40">
        <w:rPr>
          <w:szCs w:val="20"/>
        </w:rPr>
        <w:t xml:space="preserve"> who will be involved in the ideation, configuration, and dissemination of the </w:t>
      </w:r>
      <w:r w:rsidR="00AE2E0D">
        <w:rPr>
          <w:szCs w:val="20"/>
        </w:rPr>
        <w:t>Line</w:t>
      </w:r>
      <w:r w:rsidR="00C0589E">
        <w:rPr>
          <w:szCs w:val="20"/>
        </w:rPr>
        <w:t xml:space="preserve"> of Effort (</w:t>
      </w:r>
      <w:r w:rsidR="00E441A5">
        <w:rPr>
          <w:szCs w:val="20"/>
        </w:rPr>
        <w:t>LOE</w:t>
      </w:r>
      <w:r w:rsidR="00C0589E">
        <w:rPr>
          <w:szCs w:val="20"/>
        </w:rPr>
        <w:t>)</w:t>
      </w:r>
      <w:r>
        <w:rPr>
          <w:szCs w:val="20"/>
        </w:rPr>
        <w:t>.</w:t>
      </w:r>
    </w:p>
    <w:p w14:paraId="34BFA359" w14:textId="7362D404" w:rsidR="00CE4589" w:rsidRPr="002539E4" w:rsidRDefault="00BC2054" w:rsidP="00CE4589">
      <w:pPr>
        <w:pStyle w:val="Heading2"/>
      </w:pPr>
      <w:bookmarkStart w:id="4" w:name="_Toc93485015"/>
      <w:r>
        <w:t xml:space="preserve">LOE Team </w:t>
      </w:r>
      <w:r w:rsidR="00CE4589" w:rsidRPr="00854E99">
        <w:t>Membership</w:t>
      </w:r>
      <w:bookmarkEnd w:id="4"/>
    </w:p>
    <w:p w14:paraId="36EA4A79" w14:textId="4D110E28" w:rsidR="00CE4589" w:rsidRDefault="00CE4589" w:rsidP="00CE4589">
      <w:pPr>
        <w:pStyle w:val="BodyText"/>
        <w:spacing w:line="360" w:lineRule="auto"/>
        <w:rPr>
          <w:szCs w:val="20"/>
        </w:rPr>
      </w:pPr>
      <w:r w:rsidRPr="00854E99">
        <w:rPr>
          <w:szCs w:val="20"/>
        </w:rPr>
        <w:t xml:space="preserve">The </w:t>
      </w:r>
      <w:r w:rsidR="00C45F33">
        <w:rPr>
          <w:szCs w:val="20"/>
        </w:rPr>
        <w:t>LOE</w:t>
      </w:r>
      <w:r w:rsidR="00BC2054">
        <w:rPr>
          <w:szCs w:val="20"/>
        </w:rPr>
        <w:t xml:space="preserve"> Team </w:t>
      </w:r>
      <w:r w:rsidRPr="00854E99">
        <w:rPr>
          <w:szCs w:val="20"/>
        </w:rPr>
        <w:t>is composed of the following roles.</w:t>
      </w:r>
    </w:p>
    <w:p w14:paraId="2258EC80" w14:textId="34679DE8" w:rsidR="00EA7348" w:rsidRDefault="00D00F0B" w:rsidP="00EA7348">
      <w:pPr>
        <w:pStyle w:val="BodyText"/>
        <w:numPr>
          <w:ilvl w:val="0"/>
          <w:numId w:val="27"/>
        </w:numPr>
        <w:spacing w:line="360" w:lineRule="auto"/>
        <w:rPr>
          <w:szCs w:val="20"/>
        </w:rPr>
      </w:pPr>
      <w:r>
        <w:rPr>
          <w:szCs w:val="20"/>
        </w:rPr>
        <w:t xml:space="preserve">ID </w:t>
      </w:r>
      <w:r w:rsidR="00691EA2">
        <w:rPr>
          <w:szCs w:val="20"/>
        </w:rPr>
        <w:t xml:space="preserve">International </w:t>
      </w:r>
      <w:r w:rsidR="008B7E5C">
        <w:rPr>
          <w:szCs w:val="20"/>
        </w:rPr>
        <w:t>Animal</w:t>
      </w:r>
      <w:r>
        <w:rPr>
          <w:szCs w:val="20"/>
        </w:rPr>
        <w:t xml:space="preserve"> Flu</w:t>
      </w:r>
      <w:r w:rsidR="00691EA2">
        <w:rPr>
          <w:szCs w:val="20"/>
        </w:rPr>
        <w:t xml:space="preserve"> POC</w:t>
      </w:r>
    </w:p>
    <w:p w14:paraId="133E3320" w14:textId="47BB3AA7" w:rsidR="00331CBD" w:rsidRPr="00691EA2" w:rsidRDefault="00691EA2" w:rsidP="00681B07">
      <w:pPr>
        <w:pStyle w:val="BodyText"/>
        <w:numPr>
          <w:ilvl w:val="1"/>
          <w:numId w:val="27"/>
        </w:numPr>
        <w:spacing w:line="360" w:lineRule="auto"/>
        <w:rPr>
          <w:szCs w:val="20"/>
        </w:rPr>
      </w:pPr>
      <w:r w:rsidRPr="00691EA2">
        <w:rPr>
          <w:szCs w:val="20"/>
        </w:rPr>
        <w:t>Christine Szablewski</w:t>
      </w:r>
    </w:p>
    <w:p w14:paraId="1F6F3D27" w14:textId="77777777" w:rsidR="00EA7348" w:rsidRDefault="00EA7348" w:rsidP="00EA7348">
      <w:pPr>
        <w:pStyle w:val="BodyText"/>
        <w:numPr>
          <w:ilvl w:val="0"/>
          <w:numId w:val="27"/>
        </w:numPr>
        <w:spacing w:line="360" w:lineRule="auto"/>
        <w:rPr>
          <w:szCs w:val="20"/>
        </w:rPr>
      </w:pPr>
      <w:r w:rsidRPr="002B6F3C">
        <w:rPr>
          <w:szCs w:val="20"/>
        </w:rPr>
        <w:t>DCIPHER Team</w:t>
      </w:r>
      <w:r>
        <w:rPr>
          <w:szCs w:val="20"/>
        </w:rPr>
        <w:t xml:space="preserve"> Points of Contact (Affiliation): </w:t>
      </w:r>
    </w:p>
    <w:p w14:paraId="0989BF5D" w14:textId="13869F44" w:rsidR="00EA7348" w:rsidRPr="002B6F3C" w:rsidRDefault="00691EA2" w:rsidP="00EA7348">
      <w:pPr>
        <w:pStyle w:val="BodyText"/>
        <w:numPr>
          <w:ilvl w:val="1"/>
          <w:numId w:val="27"/>
        </w:numPr>
        <w:spacing w:line="360" w:lineRule="auto"/>
        <w:rPr>
          <w:szCs w:val="20"/>
        </w:rPr>
      </w:pPr>
      <w:r>
        <w:rPr>
          <w:szCs w:val="20"/>
        </w:rPr>
        <w:t xml:space="preserve">Stephen </w:t>
      </w:r>
      <w:proofErr w:type="spellStart"/>
      <w:r>
        <w:rPr>
          <w:szCs w:val="20"/>
        </w:rPr>
        <w:t>Soroka</w:t>
      </w:r>
      <w:proofErr w:type="spellEnd"/>
      <w:r w:rsidR="00EA7348">
        <w:rPr>
          <w:szCs w:val="20"/>
        </w:rPr>
        <w:t xml:space="preserve"> (FTE)</w:t>
      </w:r>
    </w:p>
    <w:p w14:paraId="047EFD20" w14:textId="77777777" w:rsidR="00EA7348" w:rsidRDefault="00EA7348" w:rsidP="00EA7348">
      <w:pPr>
        <w:pStyle w:val="BodyText"/>
        <w:numPr>
          <w:ilvl w:val="1"/>
          <w:numId w:val="27"/>
        </w:numPr>
        <w:spacing w:line="360" w:lineRule="auto"/>
        <w:rPr>
          <w:szCs w:val="20"/>
        </w:rPr>
      </w:pPr>
      <w:r>
        <w:rPr>
          <w:szCs w:val="20"/>
        </w:rPr>
        <w:t>Jonathan Lehnert (Booz Allen)</w:t>
      </w:r>
    </w:p>
    <w:p w14:paraId="16C159CB" w14:textId="5538917A" w:rsidR="00EA7348" w:rsidRPr="007B6D8E" w:rsidRDefault="00F97597" w:rsidP="675FC604">
      <w:pPr>
        <w:pStyle w:val="BodyText"/>
        <w:numPr>
          <w:ilvl w:val="1"/>
          <w:numId w:val="27"/>
        </w:numPr>
        <w:spacing w:line="360" w:lineRule="auto"/>
      </w:pPr>
      <w:r>
        <w:t>Dina Rudelson</w:t>
      </w:r>
      <w:r w:rsidR="26F1B331">
        <w:t xml:space="preserve"> (Palantir Technologies)</w:t>
      </w:r>
    </w:p>
    <w:p w14:paraId="129E77D2" w14:textId="77777777" w:rsidR="00EA7348" w:rsidRDefault="00EA7348" w:rsidP="00EA7348">
      <w:pPr>
        <w:pStyle w:val="BodyText"/>
        <w:spacing w:line="360" w:lineRule="auto"/>
        <w:ind w:left="720"/>
        <w:rPr>
          <w:szCs w:val="20"/>
        </w:rPr>
      </w:pPr>
    </w:p>
    <w:p w14:paraId="0D5CBE02" w14:textId="3687F6B3" w:rsidR="00CE4589" w:rsidRDefault="00CE4589" w:rsidP="00CE4589">
      <w:pPr>
        <w:pStyle w:val="Heading1"/>
      </w:pPr>
      <w:bookmarkStart w:id="5" w:name="_Toc93485016"/>
      <w:r>
        <w:t>User Groups</w:t>
      </w:r>
      <w:bookmarkEnd w:id="5"/>
    </w:p>
    <w:p w14:paraId="4B5140C0" w14:textId="54FA3E6D" w:rsidR="00086306" w:rsidRDefault="00CE4589" w:rsidP="00086306">
      <w:pPr>
        <w:pStyle w:val="BodyText"/>
        <w:rPr>
          <w:szCs w:val="20"/>
        </w:rPr>
      </w:pPr>
      <w:r>
        <w:t xml:space="preserve">The following section </w:t>
      </w:r>
      <w:r w:rsidR="00086306">
        <w:t>i</w:t>
      </w:r>
      <w:r w:rsidR="00086306">
        <w:rPr>
          <w:szCs w:val="20"/>
        </w:rPr>
        <w:t xml:space="preserve">dentifies user groups </w:t>
      </w:r>
      <w:r w:rsidR="00B3745A">
        <w:rPr>
          <w:szCs w:val="20"/>
        </w:rPr>
        <w:t>for the work to be done in the pilot effort</w:t>
      </w:r>
      <w:r w:rsidR="00086306">
        <w:rPr>
          <w:szCs w:val="20"/>
        </w:rPr>
        <w:t xml:space="preserve">: </w:t>
      </w:r>
    </w:p>
    <w:p w14:paraId="072DEECE" w14:textId="040C0B02" w:rsidR="00086306" w:rsidRDefault="00D073D5" w:rsidP="00086306">
      <w:pPr>
        <w:pStyle w:val="BodyText"/>
        <w:numPr>
          <w:ilvl w:val="0"/>
          <w:numId w:val="26"/>
        </w:numPr>
        <w:rPr>
          <w:szCs w:val="20"/>
        </w:rPr>
      </w:pPr>
      <w:r>
        <w:rPr>
          <w:b/>
          <w:bCs/>
          <w:szCs w:val="20"/>
        </w:rPr>
        <w:t xml:space="preserve">User Group 1: </w:t>
      </w:r>
      <w:r w:rsidR="00691EA2">
        <w:rPr>
          <w:b/>
          <w:bCs/>
          <w:szCs w:val="20"/>
        </w:rPr>
        <w:t>International Flu Epidemiologists</w:t>
      </w:r>
    </w:p>
    <w:p w14:paraId="0EC0CD56" w14:textId="2D194262" w:rsidR="00086306" w:rsidRDefault="00086306" w:rsidP="00086306">
      <w:pPr>
        <w:pStyle w:val="BodyText"/>
        <w:numPr>
          <w:ilvl w:val="1"/>
          <w:numId w:val="26"/>
        </w:numPr>
        <w:rPr>
          <w:szCs w:val="20"/>
        </w:rPr>
      </w:pPr>
      <w:r>
        <w:rPr>
          <w:szCs w:val="20"/>
        </w:rPr>
        <w:t>Describe user group</w:t>
      </w:r>
      <w:r w:rsidR="00D073D5">
        <w:rPr>
          <w:szCs w:val="20"/>
        </w:rPr>
        <w:t>: These are the epidemiologists who are responsible</w:t>
      </w:r>
      <w:r w:rsidR="00FC105B">
        <w:rPr>
          <w:szCs w:val="20"/>
        </w:rPr>
        <w:t xml:space="preserve"> for collating, managing, and reporting on</w:t>
      </w:r>
      <w:r w:rsidR="00A836D7">
        <w:rPr>
          <w:szCs w:val="20"/>
        </w:rPr>
        <w:t xml:space="preserve"> </w:t>
      </w:r>
      <w:r w:rsidR="00440730">
        <w:rPr>
          <w:szCs w:val="20"/>
        </w:rPr>
        <w:t>inter</w:t>
      </w:r>
      <w:r w:rsidR="00A836D7">
        <w:rPr>
          <w:szCs w:val="20"/>
        </w:rPr>
        <w:t xml:space="preserve">national </w:t>
      </w:r>
      <w:r w:rsidR="00130A1E">
        <w:rPr>
          <w:szCs w:val="20"/>
        </w:rPr>
        <w:t xml:space="preserve">influenza </w:t>
      </w:r>
      <w:r w:rsidR="00440730">
        <w:rPr>
          <w:szCs w:val="20"/>
        </w:rPr>
        <w:t xml:space="preserve">A virus </w:t>
      </w:r>
      <w:r w:rsidR="00A836D7">
        <w:rPr>
          <w:szCs w:val="20"/>
        </w:rPr>
        <w:t xml:space="preserve">surveillance data. </w:t>
      </w:r>
    </w:p>
    <w:p w14:paraId="0E5210C9" w14:textId="31F73303" w:rsidR="00D073D5" w:rsidRDefault="00FB47CB" w:rsidP="00D073D5">
      <w:pPr>
        <w:pStyle w:val="BodyText"/>
        <w:numPr>
          <w:ilvl w:val="1"/>
          <w:numId w:val="26"/>
        </w:numPr>
        <w:rPr>
          <w:szCs w:val="20"/>
        </w:rPr>
      </w:pPr>
      <w:r w:rsidRPr="00D81B93">
        <w:rPr>
          <w:szCs w:val="20"/>
        </w:rPr>
        <w:t xml:space="preserve">Define </w:t>
      </w:r>
      <w:r>
        <w:rPr>
          <w:szCs w:val="20"/>
        </w:rPr>
        <w:t xml:space="preserve">any blanket permission rules for the user group: </w:t>
      </w:r>
      <w:r w:rsidR="00D073D5">
        <w:rPr>
          <w:szCs w:val="20"/>
        </w:rPr>
        <w:t>These users can see all data</w:t>
      </w:r>
      <w:r w:rsidR="00691EA2">
        <w:rPr>
          <w:szCs w:val="20"/>
        </w:rPr>
        <w:t xml:space="preserve"> and </w:t>
      </w:r>
      <w:proofErr w:type="gramStart"/>
      <w:r w:rsidR="00691EA2">
        <w:rPr>
          <w:szCs w:val="20"/>
        </w:rPr>
        <w:t>have the ability to</w:t>
      </w:r>
      <w:proofErr w:type="gramEnd"/>
      <w:r w:rsidR="00691EA2">
        <w:rPr>
          <w:szCs w:val="20"/>
        </w:rPr>
        <w:t xml:space="preserve"> approve international reports for inclusion in database of record.</w:t>
      </w:r>
    </w:p>
    <w:p w14:paraId="4FC9394F" w14:textId="5318D90C" w:rsidR="00BC66C5" w:rsidRPr="00D073D5" w:rsidRDefault="00BC66C5" w:rsidP="00BC66C5">
      <w:pPr>
        <w:pStyle w:val="BodyText"/>
        <w:numPr>
          <w:ilvl w:val="0"/>
          <w:numId w:val="26"/>
        </w:numPr>
        <w:rPr>
          <w:szCs w:val="20"/>
        </w:rPr>
      </w:pPr>
      <w:r w:rsidRPr="00D073D5">
        <w:rPr>
          <w:b/>
          <w:bCs/>
          <w:szCs w:val="20"/>
        </w:rPr>
        <w:t xml:space="preserve">User Group </w:t>
      </w:r>
      <w:r w:rsidR="00691EA2">
        <w:rPr>
          <w:b/>
          <w:bCs/>
          <w:szCs w:val="20"/>
        </w:rPr>
        <w:t>2</w:t>
      </w:r>
      <w:r>
        <w:rPr>
          <w:b/>
          <w:bCs/>
          <w:szCs w:val="20"/>
        </w:rPr>
        <w:t xml:space="preserve">: </w:t>
      </w:r>
      <w:r w:rsidR="00691EA2">
        <w:rPr>
          <w:b/>
          <w:bCs/>
          <w:szCs w:val="20"/>
        </w:rPr>
        <w:t>International Flu Stakeholders</w:t>
      </w:r>
    </w:p>
    <w:p w14:paraId="75A86A41" w14:textId="4342D175" w:rsidR="00BC66C5" w:rsidRDefault="00BC66C5" w:rsidP="00BC66C5">
      <w:pPr>
        <w:pStyle w:val="BodyText"/>
        <w:numPr>
          <w:ilvl w:val="1"/>
          <w:numId w:val="26"/>
        </w:numPr>
      </w:pPr>
      <w:r>
        <w:t>Describe user group: These in</w:t>
      </w:r>
      <w:r w:rsidR="00691EA2">
        <w:t>dividuals are the current recipients and consumers of the weekly</w:t>
      </w:r>
      <w:r w:rsidR="008B7E5C">
        <w:t xml:space="preserve"> animal </w:t>
      </w:r>
      <w:r w:rsidR="00691EA2">
        <w:t>influenza surveillance report.</w:t>
      </w:r>
    </w:p>
    <w:p w14:paraId="0757D669" w14:textId="4D48C79E" w:rsidR="00BC66C5" w:rsidRPr="000F1711" w:rsidRDefault="00BC66C5">
      <w:pPr>
        <w:pStyle w:val="BodyText"/>
        <w:numPr>
          <w:ilvl w:val="1"/>
          <w:numId w:val="26"/>
        </w:numPr>
        <w:rPr>
          <w:szCs w:val="20"/>
        </w:rPr>
      </w:pPr>
      <w:r w:rsidRPr="000F1711">
        <w:rPr>
          <w:szCs w:val="20"/>
        </w:rPr>
        <w:t xml:space="preserve">Define any blanket permission rules for the user group: These users </w:t>
      </w:r>
      <w:r w:rsidR="00691EA2">
        <w:rPr>
          <w:szCs w:val="20"/>
        </w:rPr>
        <w:t xml:space="preserve">are only able to view reports and visualizations generated </w:t>
      </w:r>
      <w:proofErr w:type="gramStart"/>
      <w:r w:rsidR="00691EA2">
        <w:rPr>
          <w:szCs w:val="20"/>
        </w:rPr>
        <w:t>off of</w:t>
      </w:r>
      <w:proofErr w:type="gramEnd"/>
      <w:r w:rsidR="00691EA2">
        <w:rPr>
          <w:szCs w:val="20"/>
        </w:rPr>
        <w:t xml:space="preserve"> approved international</w:t>
      </w:r>
      <w:r w:rsidR="008B7E5C">
        <w:rPr>
          <w:szCs w:val="20"/>
        </w:rPr>
        <w:t xml:space="preserve"> animal</w:t>
      </w:r>
      <w:r w:rsidR="00691EA2">
        <w:rPr>
          <w:szCs w:val="20"/>
        </w:rPr>
        <w:t xml:space="preserve"> influenza reports.</w:t>
      </w:r>
    </w:p>
    <w:p w14:paraId="3BDFEC86" w14:textId="6478AA79" w:rsidR="00F20207" w:rsidRDefault="00F20207">
      <w:pPr>
        <w:widowControl w:val="0"/>
        <w:autoSpaceDE w:val="0"/>
        <w:autoSpaceDN w:val="0"/>
        <w:rPr>
          <w:rFonts w:ascii="Arial" w:eastAsia="Arial" w:hAnsi="Arial" w:cs="Arial"/>
          <w:color w:val="1E2326"/>
          <w:sz w:val="20"/>
          <w:szCs w:val="22"/>
        </w:rPr>
      </w:pPr>
      <w:r>
        <w:br w:type="page"/>
      </w:r>
    </w:p>
    <w:p w14:paraId="429B7860" w14:textId="7C2EF174" w:rsidR="00803618" w:rsidRDefault="00086306" w:rsidP="00086306">
      <w:pPr>
        <w:pStyle w:val="Heading1"/>
      </w:pPr>
      <w:bookmarkStart w:id="6" w:name="_Toc93485017"/>
      <w:r>
        <w:lastRenderedPageBreak/>
        <w:t>Data Sources</w:t>
      </w:r>
      <w:bookmarkEnd w:id="6"/>
    </w:p>
    <w:p w14:paraId="2FF1E18F" w14:textId="6A1D1565" w:rsidR="00086306" w:rsidRDefault="00086306" w:rsidP="00086306">
      <w:pPr>
        <w:pStyle w:val="BodyText"/>
      </w:pPr>
      <w:r>
        <w:t>This section describes data source, types, and connection</w:t>
      </w:r>
      <w:r w:rsidR="00B3745A">
        <w:t xml:space="preserve"> mechanisms</w:t>
      </w:r>
      <w:r>
        <w:t xml:space="preserve">. </w:t>
      </w:r>
    </w:p>
    <w:tbl>
      <w:tblPr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E1E1E1"/>
          <w:insideV w:val="single" w:sz="6" w:space="0" w:color="E1E1E1"/>
        </w:tblBorders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3145"/>
        <w:gridCol w:w="2610"/>
        <w:gridCol w:w="3420"/>
      </w:tblGrid>
      <w:tr w:rsidR="00D264D4" w:rsidRPr="005B1182" w14:paraId="47901CCA" w14:textId="0A38D7EF" w:rsidTr="675FC604">
        <w:trPr>
          <w:trHeight w:val="584"/>
        </w:trPr>
        <w:tc>
          <w:tcPr>
            <w:tcW w:w="314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D40D772" w14:textId="5E2F93B8" w:rsidR="00D264D4" w:rsidRPr="005B1182" w:rsidRDefault="00D264D4" w:rsidP="00F00F61">
            <w:pPr>
              <w:pStyle w:val="BodyTex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Data Source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B95F726" w14:textId="6C4A8435" w:rsidR="00D264D4" w:rsidRPr="005B1182" w:rsidRDefault="00D264D4" w:rsidP="00F00F61">
            <w:pPr>
              <w:pStyle w:val="BodyTex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Data Description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3373244" w14:textId="78CAAD7D" w:rsidR="00D264D4" w:rsidRPr="005B1182" w:rsidRDefault="00D264D4" w:rsidP="00F00F61">
            <w:pPr>
              <w:pStyle w:val="BodyTex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Data Connection?</w:t>
            </w:r>
          </w:p>
        </w:tc>
      </w:tr>
      <w:tr w:rsidR="00D264D4" w:rsidRPr="005B1182" w14:paraId="5F4BD458" w14:textId="16D71133" w:rsidTr="675FC604">
        <w:trPr>
          <w:trHeight w:val="746"/>
        </w:trPr>
        <w:tc>
          <w:tcPr>
            <w:tcW w:w="3145" w:type="dxa"/>
            <w:vAlign w:val="center"/>
          </w:tcPr>
          <w:p w14:paraId="7EAD5329" w14:textId="5640DAAB" w:rsidR="00D264D4" w:rsidRPr="005B1182" w:rsidRDefault="00691EA2" w:rsidP="00E441A5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World</w:t>
            </w:r>
            <w:r w:rsidR="008B7E5C">
              <w:rPr>
                <w:szCs w:val="20"/>
              </w:rPr>
              <w:t xml:space="preserve"> Animal Health</w:t>
            </w:r>
            <w:r>
              <w:rPr>
                <w:szCs w:val="20"/>
              </w:rPr>
              <w:t xml:space="preserve"> Influenza Reports</w:t>
            </w:r>
          </w:p>
        </w:tc>
        <w:tc>
          <w:tcPr>
            <w:tcW w:w="2610" w:type="dxa"/>
            <w:vAlign w:val="center"/>
          </w:tcPr>
          <w:p w14:paraId="5A5C4DAB" w14:textId="7490EA46" w:rsidR="00D264D4" w:rsidRPr="005B1182" w:rsidRDefault="00691EA2" w:rsidP="00E441A5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Reports of influenza</w:t>
            </w:r>
            <w:r w:rsidR="00440730">
              <w:rPr>
                <w:szCs w:val="20"/>
              </w:rPr>
              <w:t xml:space="preserve"> A virus</w:t>
            </w:r>
            <w:r>
              <w:rPr>
                <w:szCs w:val="20"/>
              </w:rPr>
              <w:t xml:space="preserve"> in </w:t>
            </w:r>
            <w:r w:rsidR="008B7E5C">
              <w:rPr>
                <w:szCs w:val="20"/>
              </w:rPr>
              <w:t>animals</w:t>
            </w:r>
            <w:r>
              <w:rPr>
                <w:szCs w:val="20"/>
              </w:rPr>
              <w:t xml:space="preserve"> submitted to the </w:t>
            </w:r>
            <w:r w:rsidR="008B7E5C">
              <w:rPr>
                <w:szCs w:val="20"/>
              </w:rPr>
              <w:t>WAHIS</w:t>
            </w:r>
            <w:r>
              <w:rPr>
                <w:szCs w:val="20"/>
              </w:rPr>
              <w:t xml:space="preserve"> by </w:t>
            </w:r>
            <w:r w:rsidR="00440730">
              <w:rPr>
                <w:szCs w:val="20"/>
              </w:rPr>
              <w:t>World Organization for Animal Health member states</w:t>
            </w:r>
            <w:r>
              <w:rPr>
                <w:szCs w:val="20"/>
              </w:rPr>
              <w:t>.</w:t>
            </w:r>
          </w:p>
        </w:tc>
        <w:tc>
          <w:tcPr>
            <w:tcW w:w="3420" w:type="dxa"/>
            <w:vAlign w:val="center"/>
          </w:tcPr>
          <w:p w14:paraId="20656E0D" w14:textId="77777777" w:rsidR="00D264D4" w:rsidRDefault="00691EA2" w:rsidP="00E441A5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 xml:space="preserve">In order of preference: </w:t>
            </w:r>
          </w:p>
          <w:p w14:paraId="45F7D0AE" w14:textId="772D0DA0" w:rsidR="00691EA2" w:rsidRDefault="00691EA2" w:rsidP="00691EA2">
            <w:pPr>
              <w:pStyle w:val="BodyText"/>
              <w:numPr>
                <w:ilvl w:val="0"/>
                <w:numId w:val="40"/>
              </w:numPr>
              <w:rPr>
                <w:szCs w:val="20"/>
              </w:rPr>
            </w:pPr>
            <w:r>
              <w:rPr>
                <w:szCs w:val="20"/>
              </w:rPr>
              <w:t xml:space="preserve">System connection to </w:t>
            </w:r>
            <w:r w:rsidR="008B7E5C">
              <w:rPr>
                <w:szCs w:val="20"/>
              </w:rPr>
              <w:t>WAHIS</w:t>
            </w:r>
          </w:p>
          <w:p w14:paraId="3CBAFCDF" w14:textId="361570B3" w:rsidR="00691EA2" w:rsidRDefault="00440730" w:rsidP="00691EA2">
            <w:pPr>
              <w:pStyle w:val="BodyText"/>
              <w:numPr>
                <w:ilvl w:val="0"/>
                <w:numId w:val="40"/>
              </w:numPr>
              <w:rPr>
                <w:szCs w:val="20"/>
              </w:rPr>
            </w:pPr>
            <w:r>
              <w:rPr>
                <w:szCs w:val="20"/>
              </w:rPr>
              <w:t xml:space="preserve">Data extraction from </w:t>
            </w:r>
            <w:proofErr w:type="spellStart"/>
            <w:r>
              <w:rPr>
                <w:szCs w:val="20"/>
              </w:rPr>
              <w:t>sharepoint</w:t>
            </w:r>
            <w:proofErr w:type="spellEnd"/>
            <w:r>
              <w:rPr>
                <w:szCs w:val="20"/>
              </w:rPr>
              <w:t xml:space="preserve"> file</w:t>
            </w:r>
          </w:p>
          <w:p w14:paraId="3BE87135" w14:textId="6404D34C" w:rsidR="00691EA2" w:rsidRPr="00440730" w:rsidRDefault="00440730" w:rsidP="00440730">
            <w:pPr>
              <w:pStyle w:val="BodyText"/>
              <w:numPr>
                <w:ilvl w:val="0"/>
                <w:numId w:val="40"/>
              </w:numPr>
            </w:pPr>
            <w:r>
              <w:t>Manual Entry</w:t>
            </w:r>
          </w:p>
        </w:tc>
      </w:tr>
    </w:tbl>
    <w:p w14:paraId="46001C0C" w14:textId="77777777" w:rsidR="00086306" w:rsidRDefault="00086306" w:rsidP="00086306">
      <w:pPr>
        <w:pStyle w:val="BodyText"/>
      </w:pPr>
    </w:p>
    <w:p w14:paraId="6F2DF672" w14:textId="5154684D" w:rsidR="00086306" w:rsidRDefault="00086306" w:rsidP="00854E99">
      <w:pPr>
        <w:pStyle w:val="BodyText"/>
        <w:rPr>
          <w:szCs w:val="20"/>
        </w:rPr>
      </w:pPr>
    </w:p>
    <w:p w14:paraId="4425575B" w14:textId="27A0265C" w:rsidR="00086306" w:rsidRPr="00C14FD3" w:rsidRDefault="00086306" w:rsidP="00086306">
      <w:pPr>
        <w:pStyle w:val="Heading1"/>
      </w:pPr>
      <w:bookmarkStart w:id="7" w:name="_Toc93485018"/>
      <w:r>
        <w:t>Intended Workflows</w:t>
      </w:r>
      <w:bookmarkEnd w:id="7"/>
    </w:p>
    <w:p w14:paraId="67950F47" w14:textId="12163B18" w:rsidR="00086306" w:rsidRDefault="00086306" w:rsidP="00086306">
      <w:pPr>
        <w:pStyle w:val="BodyText"/>
        <w:rPr>
          <w:szCs w:val="20"/>
        </w:rPr>
      </w:pPr>
      <w:r w:rsidRPr="00356B8B">
        <w:rPr>
          <w:szCs w:val="20"/>
        </w:rPr>
        <w:t xml:space="preserve">The following section details the </w:t>
      </w:r>
      <w:r>
        <w:rPr>
          <w:szCs w:val="20"/>
        </w:rPr>
        <w:t>intended</w:t>
      </w:r>
      <w:r w:rsidRPr="00356B8B">
        <w:rPr>
          <w:szCs w:val="20"/>
        </w:rPr>
        <w:t xml:space="preserve"> </w:t>
      </w:r>
      <w:r>
        <w:rPr>
          <w:szCs w:val="20"/>
        </w:rPr>
        <w:t>workflows</w:t>
      </w:r>
      <w:r w:rsidR="00FD4BF3">
        <w:rPr>
          <w:szCs w:val="20"/>
        </w:rPr>
        <w:t xml:space="preserve"> (</w:t>
      </w:r>
      <w:proofErr w:type="gramStart"/>
      <w:r w:rsidR="00FD4BF3">
        <w:rPr>
          <w:szCs w:val="20"/>
        </w:rPr>
        <w:t>e.g.</w:t>
      </w:r>
      <w:proofErr w:type="gramEnd"/>
      <w:r w:rsidR="00FD4BF3">
        <w:rPr>
          <w:szCs w:val="20"/>
        </w:rPr>
        <w:t xml:space="preserve"> “Submitting and augmenting case information”, “Manage </w:t>
      </w:r>
      <w:r w:rsidR="00E441A5">
        <w:rPr>
          <w:szCs w:val="20"/>
        </w:rPr>
        <w:t>and investigate new clusters”, etc.)</w:t>
      </w:r>
      <w:r>
        <w:rPr>
          <w:szCs w:val="20"/>
        </w:rPr>
        <w:t xml:space="preserve"> for the LOE</w:t>
      </w:r>
      <w:r w:rsidRPr="00356B8B">
        <w:rPr>
          <w:szCs w:val="20"/>
        </w:rPr>
        <w:t xml:space="preserve">. </w:t>
      </w:r>
    </w:p>
    <w:p w14:paraId="5E53EEB1" w14:textId="77777777" w:rsidR="00086306" w:rsidRPr="001C0BEC" w:rsidRDefault="00086306" w:rsidP="00086306">
      <w:pPr>
        <w:pStyle w:val="BodyText"/>
        <w:rPr>
          <w:sz w:val="10"/>
          <w:szCs w:val="10"/>
        </w:rPr>
      </w:pPr>
    </w:p>
    <w:tbl>
      <w:tblPr>
        <w:tblW w:w="906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E1E1E1"/>
          <w:insideV w:val="single" w:sz="6" w:space="0" w:color="E1E1E1"/>
        </w:tblBorders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432"/>
        <w:gridCol w:w="1870"/>
        <w:gridCol w:w="1727"/>
        <w:gridCol w:w="3032"/>
      </w:tblGrid>
      <w:tr w:rsidR="004526D6" w:rsidRPr="00981E26" w14:paraId="5CF86E77" w14:textId="5E149623" w:rsidTr="675FC604">
        <w:trPr>
          <w:trHeight w:val="434"/>
        </w:trPr>
        <w:tc>
          <w:tcPr>
            <w:tcW w:w="243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4F8EBF1" w14:textId="31F72E7E" w:rsidR="004526D6" w:rsidRPr="00FC3952" w:rsidRDefault="004526D6" w:rsidP="00F00F6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Workflow Description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C806F1D" w14:textId="628BEB73" w:rsidR="004526D6" w:rsidRPr="00FC3952" w:rsidRDefault="004526D6" w:rsidP="00F00F6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User Group(s)</w:t>
            </w:r>
          </w:p>
        </w:tc>
        <w:tc>
          <w:tcPr>
            <w:tcW w:w="172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633A153" w14:textId="60087181" w:rsidR="004526D6" w:rsidRPr="00FC3952" w:rsidRDefault="004526D6" w:rsidP="00F00F6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Summary of Data Sources &amp; Integration Required</w:t>
            </w:r>
          </w:p>
        </w:tc>
        <w:tc>
          <w:tcPr>
            <w:tcW w:w="30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C0B54F" w14:textId="5056016B" w:rsidR="004526D6" w:rsidRPr="009803F5" w:rsidRDefault="004526D6" w:rsidP="00F00F6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Summary of Platform Configuration Required</w:t>
            </w:r>
          </w:p>
        </w:tc>
      </w:tr>
      <w:tr w:rsidR="004526D6" w:rsidRPr="00981E26" w14:paraId="7F9605F1" w14:textId="77777777" w:rsidTr="675FC604">
        <w:trPr>
          <w:trHeight w:val="623"/>
        </w:trPr>
        <w:tc>
          <w:tcPr>
            <w:tcW w:w="2432" w:type="dxa"/>
            <w:tcBorders>
              <w:top w:val="single" w:sz="4" w:space="0" w:color="auto"/>
            </w:tcBorders>
            <w:vAlign w:val="center"/>
          </w:tcPr>
          <w:p w14:paraId="7D315026" w14:textId="369A122C" w:rsidR="004526D6" w:rsidRDefault="00440730" w:rsidP="00F908A0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Data extraction from animal disease report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sharepoint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document</w:t>
            </w:r>
          </w:p>
        </w:tc>
        <w:tc>
          <w:tcPr>
            <w:tcW w:w="1870" w:type="dxa"/>
            <w:tcBorders>
              <w:top w:val="single" w:sz="4" w:space="0" w:color="auto"/>
            </w:tcBorders>
            <w:vAlign w:val="center"/>
          </w:tcPr>
          <w:p w14:paraId="67DCB8CA" w14:textId="70F83BAB" w:rsidR="004526D6" w:rsidRDefault="00691EA2" w:rsidP="00F908A0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International Flu Epidemiologists</w:t>
            </w:r>
          </w:p>
        </w:tc>
        <w:tc>
          <w:tcPr>
            <w:tcW w:w="1727" w:type="dxa"/>
            <w:tcBorders>
              <w:top w:val="single" w:sz="4" w:space="0" w:color="auto"/>
            </w:tcBorders>
            <w:vAlign w:val="center"/>
          </w:tcPr>
          <w:p w14:paraId="19AA084F" w14:textId="6A2CAAC0" w:rsidR="004526D6" w:rsidRPr="00BD10F9" w:rsidRDefault="00440730" w:rsidP="00F908A0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Automated extractions from excel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sharepoint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document</w:t>
            </w:r>
          </w:p>
        </w:tc>
        <w:tc>
          <w:tcPr>
            <w:tcW w:w="3032" w:type="dxa"/>
            <w:tcBorders>
              <w:top w:val="single" w:sz="4" w:space="0" w:color="auto"/>
            </w:tcBorders>
          </w:tcPr>
          <w:p w14:paraId="2B0D79E5" w14:textId="7B4C3BAB" w:rsidR="004526D6" w:rsidRDefault="00691EA2" w:rsidP="00F908A0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Requires development of a </w:t>
            </w:r>
            <w:r w:rsidR="00440730">
              <w:rPr>
                <w:rFonts w:ascii="Arial" w:hAnsi="Arial" w:cs="Arial"/>
                <w:color w:val="000000"/>
                <w:sz w:val="20"/>
                <w:szCs w:val="20"/>
              </w:rPr>
              <w:t xml:space="preserve">mechanism to extract pertinent information from large excel </w:t>
            </w:r>
            <w:proofErr w:type="spellStart"/>
            <w:r w:rsidR="00440730">
              <w:rPr>
                <w:rFonts w:ascii="Arial" w:hAnsi="Arial" w:cs="Arial"/>
                <w:color w:val="000000"/>
                <w:sz w:val="20"/>
                <w:szCs w:val="20"/>
              </w:rPr>
              <w:t>sharepoint</w:t>
            </w:r>
            <w:proofErr w:type="spellEnd"/>
            <w:r w:rsidR="00440730">
              <w:rPr>
                <w:rFonts w:ascii="Arial" w:hAnsi="Arial" w:cs="Arial"/>
                <w:color w:val="000000"/>
                <w:sz w:val="20"/>
                <w:szCs w:val="20"/>
              </w:rPr>
              <w:t xml:space="preserve"> (that contains all reports of all animal disease from all time)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4526D6" w:rsidRPr="00981E26" w14:paraId="07C3B43D" w14:textId="77777777" w:rsidTr="675FC604">
        <w:trPr>
          <w:trHeight w:val="623"/>
        </w:trPr>
        <w:tc>
          <w:tcPr>
            <w:tcW w:w="2432" w:type="dxa"/>
            <w:tcBorders>
              <w:top w:val="single" w:sz="4" w:space="0" w:color="auto"/>
            </w:tcBorders>
            <w:vAlign w:val="center"/>
          </w:tcPr>
          <w:p w14:paraId="1FF78B53" w14:textId="51C1CAE7" w:rsidR="004526D6" w:rsidRDefault="00F20207" w:rsidP="00F908A0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View and Approve/Reject international </w:t>
            </w:r>
            <w:r w:rsidR="00AB4F44">
              <w:rPr>
                <w:rFonts w:ascii="Arial" w:hAnsi="Arial" w:cs="Arial"/>
                <w:color w:val="000000"/>
                <w:sz w:val="20"/>
                <w:szCs w:val="20"/>
              </w:rPr>
              <w:t xml:space="preserve">animal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influenza reports for inclusion into dataset of record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70" w:type="dxa"/>
            <w:tcBorders>
              <w:top w:val="single" w:sz="4" w:space="0" w:color="auto"/>
            </w:tcBorders>
            <w:vAlign w:val="center"/>
          </w:tcPr>
          <w:p w14:paraId="76A8C3BE" w14:textId="2866B1DA" w:rsidR="004526D6" w:rsidRDefault="00F20207" w:rsidP="00F908A0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International Flu Epidemiologists</w:t>
            </w:r>
          </w:p>
        </w:tc>
        <w:tc>
          <w:tcPr>
            <w:tcW w:w="1727" w:type="dxa"/>
            <w:tcBorders>
              <w:top w:val="single" w:sz="4" w:space="0" w:color="auto"/>
            </w:tcBorders>
            <w:vAlign w:val="center"/>
          </w:tcPr>
          <w:p w14:paraId="436A5300" w14:textId="1B41C376" w:rsidR="004526D6" w:rsidRPr="00CC1FC7" w:rsidRDefault="00F20207" w:rsidP="00F908A0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International Flu Reports from </w:t>
            </w:r>
            <w:proofErr w:type="spellStart"/>
            <w:r w:rsidR="00440730">
              <w:rPr>
                <w:rFonts w:ascii="Arial" w:hAnsi="Arial" w:cs="Arial"/>
                <w:color w:val="000000"/>
                <w:sz w:val="20"/>
                <w:szCs w:val="20"/>
              </w:rPr>
              <w:t>sharepoint</w:t>
            </w:r>
            <w:proofErr w:type="spellEnd"/>
            <w:r w:rsidR="00440730">
              <w:rPr>
                <w:rFonts w:ascii="Arial" w:hAnsi="Arial" w:cs="Arial"/>
                <w:color w:val="000000"/>
                <w:sz w:val="20"/>
                <w:szCs w:val="20"/>
              </w:rPr>
              <w:t xml:space="preserve"> excel extraction</w:t>
            </w:r>
          </w:p>
        </w:tc>
        <w:tc>
          <w:tcPr>
            <w:tcW w:w="3032" w:type="dxa"/>
            <w:tcBorders>
              <w:top w:val="single" w:sz="4" w:space="0" w:color="auto"/>
            </w:tcBorders>
          </w:tcPr>
          <w:p w14:paraId="60FEEDF5" w14:textId="1D1A76EB" w:rsidR="004526D6" w:rsidRDefault="00F20207" w:rsidP="00F908A0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Workshop module showing complete line list of reports received and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current status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; Ability to filter line list of reports based on specified criteria; Ability update status of a report and store status of a report with the record downstream</w:t>
            </w:r>
          </w:p>
        </w:tc>
      </w:tr>
      <w:tr w:rsidR="004526D6" w:rsidRPr="00981E26" w14:paraId="34D70934" w14:textId="77777777" w:rsidTr="675FC604">
        <w:trPr>
          <w:trHeight w:val="623"/>
        </w:trPr>
        <w:tc>
          <w:tcPr>
            <w:tcW w:w="2432" w:type="dxa"/>
            <w:tcBorders>
              <w:top w:val="single" w:sz="4" w:space="0" w:color="auto"/>
            </w:tcBorders>
            <w:vAlign w:val="center"/>
          </w:tcPr>
          <w:p w14:paraId="62665AD8" w14:textId="279D662C" w:rsidR="004526D6" w:rsidRDefault="00F20207" w:rsidP="00F908A0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Visualize</w:t>
            </w:r>
            <w:r w:rsidR="004526D6">
              <w:rPr>
                <w:rFonts w:ascii="Arial" w:hAnsi="Arial" w:cs="Arial"/>
                <w:color w:val="000000"/>
                <w:sz w:val="20"/>
                <w:szCs w:val="20"/>
              </w:rPr>
              <w:t xml:space="preserve"> aggregated case numbers.</w:t>
            </w:r>
          </w:p>
        </w:tc>
        <w:tc>
          <w:tcPr>
            <w:tcW w:w="1870" w:type="dxa"/>
            <w:tcBorders>
              <w:top w:val="single" w:sz="4" w:space="0" w:color="auto"/>
            </w:tcBorders>
            <w:vAlign w:val="center"/>
          </w:tcPr>
          <w:p w14:paraId="0BB7F207" w14:textId="75299598" w:rsidR="004526D6" w:rsidRDefault="00F20207" w:rsidP="00F908A0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International Flu Epidemiologists; International Flu Stakeholders</w:t>
            </w:r>
          </w:p>
        </w:tc>
        <w:tc>
          <w:tcPr>
            <w:tcW w:w="1727" w:type="dxa"/>
            <w:tcBorders>
              <w:top w:val="single" w:sz="4" w:space="0" w:color="auto"/>
            </w:tcBorders>
            <w:vAlign w:val="center"/>
          </w:tcPr>
          <w:p w14:paraId="2ACCBD0D" w14:textId="456C8D0C" w:rsidR="004526D6" w:rsidRDefault="00F20207" w:rsidP="00F908A0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Approved International Flu Reports</w:t>
            </w:r>
          </w:p>
        </w:tc>
        <w:tc>
          <w:tcPr>
            <w:tcW w:w="3032" w:type="dxa"/>
            <w:tcBorders>
              <w:top w:val="single" w:sz="4" w:space="0" w:color="auto"/>
            </w:tcBorders>
          </w:tcPr>
          <w:p w14:paraId="0B7D72A5" w14:textId="24CC5504" w:rsidR="004526D6" w:rsidRDefault="00F20207" w:rsidP="00F908A0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Workshop module showing visualizations of interest, including ability to filter based on influenza virus subtype or other variables of interest</w:t>
            </w:r>
          </w:p>
        </w:tc>
      </w:tr>
      <w:tr w:rsidR="004526D6" w:rsidRPr="00981E26" w14:paraId="451051A6" w14:textId="77777777" w:rsidTr="675FC604">
        <w:trPr>
          <w:trHeight w:val="623"/>
        </w:trPr>
        <w:tc>
          <w:tcPr>
            <w:tcW w:w="2432" w:type="dxa"/>
            <w:tcBorders>
              <w:top w:val="single" w:sz="4" w:space="0" w:color="auto"/>
            </w:tcBorders>
            <w:vAlign w:val="center"/>
          </w:tcPr>
          <w:p w14:paraId="289C2FB4" w14:textId="2349E22F" w:rsidR="004526D6" w:rsidRDefault="00F20207" w:rsidP="00F908A0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Generate summary table </w:t>
            </w:r>
            <w:r w:rsidR="00440730">
              <w:rPr>
                <w:rFonts w:ascii="Arial" w:hAnsi="Arial" w:cs="Arial"/>
                <w:color w:val="000000"/>
                <w:sz w:val="20"/>
                <w:szCs w:val="20"/>
              </w:rPr>
              <w:t>and updates sentences of international influenza A virus reports in animal for inclusion in a PDF and emailing to interested stakeholders</w:t>
            </w:r>
          </w:p>
        </w:tc>
        <w:tc>
          <w:tcPr>
            <w:tcW w:w="1870" w:type="dxa"/>
            <w:tcBorders>
              <w:top w:val="single" w:sz="4" w:space="0" w:color="auto"/>
            </w:tcBorders>
            <w:vAlign w:val="center"/>
          </w:tcPr>
          <w:p w14:paraId="0ADEC9C3" w14:textId="01831276" w:rsidR="004526D6" w:rsidRDefault="00F20207" w:rsidP="00F908A0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International Flu Epidemiologists</w:t>
            </w:r>
          </w:p>
        </w:tc>
        <w:tc>
          <w:tcPr>
            <w:tcW w:w="1727" w:type="dxa"/>
            <w:tcBorders>
              <w:top w:val="single" w:sz="4" w:space="0" w:color="auto"/>
            </w:tcBorders>
            <w:vAlign w:val="center"/>
          </w:tcPr>
          <w:p w14:paraId="1FEEE840" w14:textId="0135B7F8" w:rsidR="004526D6" w:rsidRDefault="00F20207" w:rsidP="00F908A0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Approved International Flu Reports</w:t>
            </w:r>
          </w:p>
        </w:tc>
        <w:tc>
          <w:tcPr>
            <w:tcW w:w="3032" w:type="dxa"/>
            <w:tcBorders>
              <w:top w:val="single" w:sz="4" w:space="0" w:color="auto"/>
            </w:tcBorders>
          </w:tcPr>
          <w:p w14:paraId="2B50B1BF" w14:textId="3247F86F" w:rsidR="004526D6" w:rsidRDefault="061E4DD6" w:rsidP="00F908A0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675FC604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Parameterized Report</w:t>
            </w:r>
            <w:r w:rsidR="00F9759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or Notepad</w:t>
            </w:r>
          </w:p>
        </w:tc>
      </w:tr>
    </w:tbl>
    <w:p w14:paraId="2EEDE071" w14:textId="77777777" w:rsidR="00086306" w:rsidRDefault="00086306" w:rsidP="00086306">
      <w:pPr>
        <w:pStyle w:val="BodyText"/>
        <w:spacing w:line="360" w:lineRule="auto"/>
        <w:rPr>
          <w:sz w:val="24"/>
          <w:szCs w:val="24"/>
        </w:rPr>
      </w:pPr>
    </w:p>
    <w:p w14:paraId="5559088F" w14:textId="7958774D" w:rsidR="00086306" w:rsidRDefault="00F20207" w:rsidP="00086306">
      <w:pPr>
        <w:pStyle w:val="Heading1"/>
      </w:pPr>
      <w:bookmarkStart w:id="8" w:name="_Toc93485019"/>
      <w:r>
        <w:t>Conditions</w:t>
      </w:r>
      <w:bookmarkEnd w:id="8"/>
    </w:p>
    <w:p w14:paraId="443D01BE" w14:textId="78899F8A" w:rsidR="00875B7B" w:rsidRDefault="00F20207" w:rsidP="00A645F0">
      <w:pPr>
        <w:pStyle w:val="BodyText"/>
        <w:numPr>
          <w:ilvl w:val="0"/>
          <w:numId w:val="30"/>
        </w:numPr>
      </w:pPr>
      <w:r>
        <w:t xml:space="preserve">International </w:t>
      </w:r>
      <w:r w:rsidR="00AB4F44">
        <w:t>Anima</w:t>
      </w:r>
      <w:r>
        <w:t xml:space="preserve">l Influenza reports are currently shared via PDFs with relevant information contained in </w:t>
      </w:r>
      <w:r w:rsidR="00440730">
        <w:t>structured sentences and summary table</w:t>
      </w:r>
      <w:r>
        <w:t xml:space="preserve">. Ideally, a systematic way of ingesting this information will be identified. </w:t>
      </w:r>
      <w:proofErr w:type="gramStart"/>
      <w:r>
        <w:t>In the event that</w:t>
      </w:r>
      <w:proofErr w:type="gramEnd"/>
      <w:r>
        <w:t xml:space="preserve"> it is not, the SOURCE team, in consultation with the program, will need to determine a way to parse this information. As a last resort, a module to facilitate the manual entry of data into the platform will be created. </w:t>
      </w:r>
    </w:p>
    <w:p w14:paraId="3157CF7D" w14:textId="3DD0DFD0" w:rsidR="00DF5BB2" w:rsidRDefault="00DF5BB2" w:rsidP="00DF5BB2">
      <w:pPr>
        <w:pStyle w:val="Heading1"/>
      </w:pPr>
      <w:r>
        <w:t>Timeline</w:t>
      </w:r>
    </w:p>
    <w:p w14:paraId="10BFC03C" w14:textId="097994C9" w:rsidR="00DF5BB2" w:rsidRDefault="00DF5BB2" w:rsidP="00DF5BB2">
      <w:pPr>
        <w:pStyle w:val="BodyText"/>
        <w:numPr>
          <w:ilvl w:val="0"/>
          <w:numId w:val="30"/>
        </w:numPr>
      </w:pPr>
      <w:r>
        <w:t>Kickoff meeting January 4, 2023</w:t>
      </w:r>
    </w:p>
    <w:p w14:paraId="5483BFA8" w14:textId="35E80CD1" w:rsidR="00DF5BB2" w:rsidRDefault="00DF5BB2" w:rsidP="00DF5BB2">
      <w:pPr>
        <w:pStyle w:val="BodyText"/>
        <w:numPr>
          <w:ilvl w:val="0"/>
          <w:numId w:val="30"/>
        </w:numPr>
      </w:pPr>
      <w:r>
        <w:t xml:space="preserve">Project Timeline: </w:t>
      </w:r>
      <w:r w:rsidR="00057593">
        <w:t>March 1</w:t>
      </w:r>
      <w:r>
        <w:t xml:space="preserve">, 2023 – </w:t>
      </w:r>
      <w:r w:rsidR="00057593">
        <w:t>September</w:t>
      </w:r>
      <w:r>
        <w:t xml:space="preserve"> 1, 2023</w:t>
      </w:r>
    </w:p>
    <w:p w14:paraId="7581C190" w14:textId="5A366A5E" w:rsidR="00DF5BB2" w:rsidRDefault="00DF5BB2" w:rsidP="00DF5BB2">
      <w:pPr>
        <w:pStyle w:val="BodyText"/>
        <w:numPr>
          <w:ilvl w:val="0"/>
          <w:numId w:val="30"/>
        </w:numPr>
      </w:pPr>
      <w:r>
        <w:t>Monthly meetings 3</w:t>
      </w:r>
      <w:r w:rsidRPr="00DF5BB2">
        <w:rPr>
          <w:vertAlign w:val="superscript"/>
        </w:rPr>
        <w:t>rd</w:t>
      </w:r>
      <w:r>
        <w:t xml:space="preserve"> Wednesday of every month (build status check in) </w:t>
      </w:r>
    </w:p>
    <w:p w14:paraId="52BA6246" w14:textId="0B0747BD" w:rsidR="00DF5BB2" w:rsidRDefault="00DF5BB2" w:rsidP="00DF5BB2">
      <w:pPr>
        <w:pStyle w:val="BodyText"/>
      </w:pPr>
    </w:p>
    <w:sectPr w:rsidR="00DF5BB2" w:rsidSect="0053307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0800" w:h="14400"/>
      <w:pgMar w:top="360" w:right="864" w:bottom="1354" w:left="864" w:header="576" w:footer="144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AC690" w14:textId="77777777" w:rsidR="00836402" w:rsidRDefault="00836402">
      <w:r>
        <w:separator/>
      </w:r>
    </w:p>
  </w:endnote>
  <w:endnote w:type="continuationSeparator" w:id="0">
    <w:p w14:paraId="143E4993" w14:textId="77777777" w:rsidR="00836402" w:rsidRDefault="00836402">
      <w:r>
        <w:continuationSeparator/>
      </w:r>
    </w:p>
  </w:endnote>
  <w:endnote w:type="continuationNotice" w:id="1">
    <w:p w14:paraId="75FAEEFE" w14:textId="77777777" w:rsidR="00836402" w:rsidRDefault="008364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8465A" w14:textId="77777777" w:rsidR="00AB4F44" w:rsidRDefault="00AB4F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A5C0C" w14:textId="68CC3206" w:rsidR="00F83FC5" w:rsidRDefault="00F83FC5" w:rsidP="005A5A96">
    <w:pPr>
      <w:pStyle w:val="BodyText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D168F6C" wp14:editId="7CA7F4CE">
              <wp:simplePos x="0" y="0"/>
              <wp:positionH relativeFrom="page">
                <wp:posOffset>6135370</wp:posOffset>
              </wp:positionH>
              <wp:positionV relativeFrom="page">
                <wp:posOffset>8263255</wp:posOffset>
              </wp:positionV>
              <wp:extent cx="215900" cy="167640"/>
              <wp:effectExtent l="0" t="0" r="0" b="0"/>
              <wp:wrapNone/>
              <wp:docPr id="24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590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DE5415" w14:textId="77777777" w:rsidR="00F83FC5" w:rsidRPr="00086306" w:rsidRDefault="00F83FC5">
                          <w:pPr>
                            <w:spacing w:before="13"/>
                            <w:ind w:left="60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086306">
                            <w:rPr>
                              <w:rFonts w:ascii="Arial" w:hAnsi="Arial" w:cs="Arial"/>
                            </w:rPr>
                            <w:fldChar w:fldCharType="begin"/>
                          </w:r>
                          <w:r w:rsidRPr="00086306">
                            <w:rPr>
                              <w:rFonts w:ascii="Arial" w:hAnsi="Arial" w:cs="Arial"/>
                              <w:color w:val="1E2124"/>
                              <w:sz w:val="20"/>
                            </w:rPr>
                            <w:instrText xml:space="preserve"> PAGE </w:instrText>
                          </w:r>
                          <w:r w:rsidRPr="00086306">
                            <w:rPr>
                              <w:rFonts w:ascii="Arial" w:hAnsi="Arial" w:cs="Arial"/>
                            </w:rPr>
                            <w:fldChar w:fldCharType="separate"/>
                          </w:r>
                          <w:r w:rsidRPr="00086306">
                            <w:rPr>
                              <w:rFonts w:ascii="Arial" w:hAnsi="Arial" w:cs="Arial"/>
                            </w:rPr>
                            <w:t>14</w:t>
                          </w:r>
                          <w:r w:rsidRPr="00086306">
                            <w:rPr>
                              <w:rFonts w:ascii="Arial" w:hAnsi="Arial" w:cs="Aria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168F6C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32" type="#_x0000_t202" style="position:absolute;margin-left:483.1pt;margin-top:650.65pt;width:17pt;height:13.2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" filled="f" stroked="f">
              <v:path arrowok="t"/>
              <v:textbox inset="0,0,0,0">
                <w:txbxContent>
                  <w:p w14:paraId="55DE5415" w14:textId="77777777" w:rsidR="00F83FC5" w:rsidRPr="00086306" w:rsidRDefault="00F83FC5">
                    <w:pPr>
                      <w:spacing w:before="13"/>
                      <w:ind w:left="60"/>
                      <w:rPr>
                        <w:rFonts w:ascii="Arial" w:hAnsi="Arial" w:cs="Arial"/>
                        <w:sz w:val="20"/>
                      </w:rPr>
                    </w:pPr>
                    <w:r w:rsidRPr="00086306">
                      <w:rPr>
                        <w:rFonts w:ascii="Arial" w:hAnsi="Arial" w:cs="Arial"/>
                      </w:rPr>
                      <w:fldChar w:fldCharType="begin"/>
                    </w:r>
                    <w:r w:rsidRPr="00086306">
                      <w:rPr>
                        <w:rFonts w:ascii="Arial" w:hAnsi="Arial" w:cs="Arial"/>
                        <w:color w:val="1E2124"/>
                        <w:sz w:val="20"/>
                      </w:rPr>
                      <w:instrText xml:space="preserve"> PAGE </w:instrText>
                    </w:r>
                    <w:r w:rsidRPr="00086306">
                      <w:rPr>
                        <w:rFonts w:ascii="Arial" w:hAnsi="Arial" w:cs="Arial"/>
                      </w:rPr>
                      <w:fldChar w:fldCharType="separate"/>
                    </w:r>
                    <w:r w:rsidRPr="00086306">
                      <w:rPr>
                        <w:rFonts w:ascii="Arial" w:hAnsi="Arial" w:cs="Arial"/>
                      </w:rPr>
                      <w:t>14</w:t>
                    </w:r>
                    <w:r w:rsidRPr="00086306">
                      <w:rPr>
                        <w:rFonts w:ascii="Arial" w:hAnsi="Arial" w:cs="Arial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81A43" w14:textId="77777777" w:rsidR="00AB4F44" w:rsidRDefault="00AB4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9AAE8" w14:textId="77777777" w:rsidR="00836402" w:rsidRDefault="00836402">
      <w:r>
        <w:separator/>
      </w:r>
    </w:p>
  </w:footnote>
  <w:footnote w:type="continuationSeparator" w:id="0">
    <w:p w14:paraId="2133F9B5" w14:textId="77777777" w:rsidR="00836402" w:rsidRDefault="00836402">
      <w:r>
        <w:continuationSeparator/>
      </w:r>
    </w:p>
  </w:footnote>
  <w:footnote w:type="continuationNotice" w:id="1">
    <w:p w14:paraId="1D992209" w14:textId="77777777" w:rsidR="00836402" w:rsidRDefault="008364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B8CE9" w14:textId="39250EC3" w:rsidR="00AB4F44" w:rsidRDefault="00AB4F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D0914" w14:textId="5DB41858" w:rsidR="00F83FC5" w:rsidRDefault="00F83FC5" w:rsidP="005A5A96">
    <w:pPr>
      <w:pStyle w:val="BodyText"/>
    </w:pPr>
  </w:p>
  <w:p w14:paraId="60D1F544" w14:textId="0F6E500F" w:rsidR="00F83FC5" w:rsidRDefault="00F83FC5" w:rsidP="0029266D">
    <w:pPr>
      <w:pStyle w:val="BodyText"/>
      <w:tabs>
        <w:tab w:val="left" w:pos="720"/>
        <w:tab w:val="left" w:pos="2293"/>
      </w:tabs>
    </w:pPr>
    <w:r>
      <w:tab/>
    </w:r>
    <w:r w:rsidR="0029266D">
      <w:tab/>
    </w:r>
  </w:p>
  <w:p w14:paraId="70972B9E" w14:textId="16021429" w:rsidR="00F83FC5" w:rsidRPr="00F83FC5" w:rsidRDefault="00F83FC5" w:rsidP="00F83FC5">
    <w:pPr>
      <w:pStyle w:val="BodyTex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9AD9484" wp14:editId="13278B42">
              <wp:simplePos x="0" y="0"/>
              <wp:positionH relativeFrom="page">
                <wp:posOffset>546735</wp:posOffset>
              </wp:positionH>
              <wp:positionV relativeFrom="page">
                <wp:posOffset>561340</wp:posOffset>
              </wp:positionV>
              <wp:extent cx="5764530" cy="0"/>
              <wp:effectExtent l="0" t="0" r="1270" b="0"/>
              <wp:wrapNone/>
              <wp:docPr id="21" name="Lin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76453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1E2124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5F6D22" id="Line 5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.05pt,44.2pt" to="496.9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" strokecolor="#1e2124" strokeweight=".5pt">
              <o:lock v:ext="edit" shapetype="f"/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1A824" w14:textId="416ACC1B" w:rsidR="00F83FC5" w:rsidRPr="00E72C4F" w:rsidRDefault="00E72C4F" w:rsidP="006011FE">
    <w:pPr>
      <w:pStyle w:val="BodyText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3B09916" wp14:editId="3BFF678F">
              <wp:simplePos x="0" y="0"/>
              <wp:positionH relativeFrom="page">
                <wp:posOffset>537210</wp:posOffset>
              </wp:positionH>
              <wp:positionV relativeFrom="page">
                <wp:posOffset>791682</wp:posOffset>
              </wp:positionV>
              <wp:extent cx="5764530" cy="0"/>
              <wp:effectExtent l="0" t="0" r="13970" b="12700"/>
              <wp:wrapNone/>
              <wp:docPr id="26" name="Lin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76453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1E2124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60C021" id="Line 53" o:spid="_x0000_s1026" style="position:absolute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3pt,62.35pt" to="496.2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" strokecolor="#1e2124" strokeweight=".5pt">
              <o:lock v:ext="edit" shapetype="f"/>
              <w10:wrap anchorx="page" anchory="page"/>
            </v:line>
          </w:pict>
        </mc:Fallback>
      </mc:AlternateContent>
    </w:r>
    <w:r w:rsidR="006011FE">
      <w:tab/>
    </w:r>
    <w:r w:rsidR="006011FE">
      <w:tab/>
    </w:r>
    <w:r w:rsidR="006011FE">
      <w:tab/>
    </w:r>
    <w:r w:rsidR="006011FE">
      <w:tab/>
    </w:r>
    <w:r w:rsidR="006011FE">
      <w:tab/>
    </w:r>
    <w:r w:rsidR="006011FE">
      <w:tab/>
    </w:r>
    <w:r w:rsidR="006011FE">
      <w:tab/>
    </w:r>
  </w:p>
  <w:p w14:paraId="382D82EE" w14:textId="77777777" w:rsidR="00981E26" w:rsidRPr="00981E26" w:rsidRDefault="00981E26"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A57"/>
    <w:multiLevelType w:val="hybridMultilevel"/>
    <w:tmpl w:val="F634C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E42D1"/>
    <w:multiLevelType w:val="hybridMultilevel"/>
    <w:tmpl w:val="3AA2CDBC"/>
    <w:lvl w:ilvl="0" w:tplc="68BC7D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10E80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BD2B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A183C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9A443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5C6C3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E02A7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4D098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A70A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3359F"/>
    <w:multiLevelType w:val="hybridMultilevel"/>
    <w:tmpl w:val="CAC225C0"/>
    <w:lvl w:ilvl="0" w:tplc="D85C02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1A8A8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50CAA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94FF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2F2A7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C72A3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A20C6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9B6AA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3B066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71350"/>
    <w:multiLevelType w:val="hybridMultilevel"/>
    <w:tmpl w:val="9654B308"/>
    <w:lvl w:ilvl="0" w:tplc="BED8D8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D3C14"/>
    <w:multiLevelType w:val="hybridMultilevel"/>
    <w:tmpl w:val="243C6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0459C9"/>
    <w:multiLevelType w:val="hybridMultilevel"/>
    <w:tmpl w:val="F5D48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07204"/>
    <w:multiLevelType w:val="multilevel"/>
    <w:tmpl w:val="BB00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D35C7"/>
    <w:multiLevelType w:val="hybridMultilevel"/>
    <w:tmpl w:val="8A72D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86408"/>
    <w:multiLevelType w:val="multilevel"/>
    <w:tmpl w:val="B060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CB4A80"/>
    <w:multiLevelType w:val="multilevel"/>
    <w:tmpl w:val="9218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012112"/>
    <w:multiLevelType w:val="hybridMultilevel"/>
    <w:tmpl w:val="BB7878C0"/>
    <w:lvl w:ilvl="0" w:tplc="711228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7A81E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886FD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AAC3A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E32C5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0091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3B8FB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BF4EC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21E96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95E7A"/>
    <w:multiLevelType w:val="hybridMultilevel"/>
    <w:tmpl w:val="DE088E0A"/>
    <w:lvl w:ilvl="0" w:tplc="A8AA33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30A06"/>
    <w:multiLevelType w:val="hybridMultilevel"/>
    <w:tmpl w:val="AEF21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332925"/>
    <w:multiLevelType w:val="hybridMultilevel"/>
    <w:tmpl w:val="7B34DAC0"/>
    <w:lvl w:ilvl="0" w:tplc="8A5ECF0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D430D35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plc="783C2E9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D344831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6284CCA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9AD425C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EE248B1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F0BE389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7E0C3A3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0C3F82"/>
    <w:multiLevelType w:val="hybridMultilevel"/>
    <w:tmpl w:val="2BF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77F04"/>
    <w:multiLevelType w:val="hybridMultilevel"/>
    <w:tmpl w:val="28FCA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93DD5"/>
    <w:multiLevelType w:val="hybridMultilevel"/>
    <w:tmpl w:val="86E46DE8"/>
    <w:lvl w:ilvl="0" w:tplc="1AEC41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F8497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D7E59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E2049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2F2E0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54AB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B9032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70239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7C03C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3843D3"/>
    <w:multiLevelType w:val="hybridMultilevel"/>
    <w:tmpl w:val="6B0C2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13CEE"/>
    <w:multiLevelType w:val="hybridMultilevel"/>
    <w:tmpl w:val="7824933E"/>
    <w:lvl w:ilvl="0" w:tplc="CA0A89F2">
      <w:start w:val="1"/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B30BA3"/>
    <w:multiLevelType w:val="hybridMultilevel"/>
    <w:tmpl w:val="6C7E83EA"/>
    <w:lvl w:ilvl="0" w:tplc="CD0CF4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6171C"/>
    <w:multiLevelType w:val="multilevel"/>
    <w:tmpl w:val="9CB2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011261"/>
    <w:multiLevelType w:val="multilevel"/>
    <w:tmpl w:val="6D1C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A33DE3"/>
    <w:multiLevelType w:val="hybridMultilevel"/>
    <w:tmpl w:val="176E4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EC1E2C"/>
    <w:multiLevelType w:val="hybridMultilevel"/>
    <w:tmpl w:val="68760622"/>
    <w:lvl w:ilvl="0" w:tplc="4C9E9E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054A3A"/>
    <w:multiLevelType w:val="multilevel"/>
    <w:tmpl w:val="D444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F04D15"/>
    <w:multiLevelType w:val="hybridMultilevel"/>
    <w:tmpl w:val="E4A639CC"/>
    <w:lvl w:ilvl="0" w:tplc="0470BF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5B29B4"/>
    <w:multiLevelType w:val="hybridMultilevel"/>
    <w:tmpl w:val="0C98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5E7EC8"/>
    <w:multiLevelType w:val="hybridMultilevel"/>
    <w:tmpl w:val="2E829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216293"/>
    <w:multiLevelType w:val="hybridMultilevel"/>
    <w:tmpl w:val="B51A58F4"/>
    <w:lvl w:ilvl="0" w:tplc="984E59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CD831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110E2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3BED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EEC2F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89841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34C5A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9F69C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B60DB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2D4076"/>
    <w:multiLevelType w:val="hybridMultilevel"/>
    <w:tmpl w:val="1AA8F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C146BB"/>
    <w:multiLevelType w:val="hybridMultilevel"/>
    <w:tmpl w:val="8EA2473A"/>
    <w:lvl w:ilvl="0" w:tplc="FD9CF53A">
      <w:numFmt w:val="bullet"/>
      <w:lvlText w:val="—"/>
      <w:lvlJc w:val="left"/>
      <w:pPr>
        <w:ind w:left="3178" w:hanging="448"/>
      </w:pPr>
      <w:rPr>
        <w:rFonts w:ascii="Arial" w:eastAsia="Arial" w:hAnsi="Arial" w:cs="Arial" w:hint="default"/>
        <w:color w:val="1D2124"/>
        <w:w w:val="100"/>
        <w:sz w:val="36"/>
        <w:szCs w:val="36"/>
      </w:rPr>
    </w:lvl>
    <w:lvl w:ilvl="1" w:tplc="6596BBFA">
      <w:numFmt w:val="bullet"/>
      <w:lvlText w:val="•"/>
      <w:lvlJc w:val="left"/>
      <w:pPr>
        <w:ind w:left="4075" w:hanging="448"/>
      </w:pPr>
      <w:rPr>
        <w:rFonts w:hint="default"/>
      </w:rPr>
    </w:lvl>
    <w:lvl w:ilvl="2" w:tplc="1C94C3F0">
      <w:numFmt w:val="bullet"/>
      <w:lvlText w:val="•"/>
      <w:lvlJc w:val="left"/>
      <w:pPr>
        <w:ind w:left="4979" w:hanging="448"/>
      </w:pPr>
      <w:rPr>
        <w:rFonts w:hint="default"/>
      </w:rPr>
    </w:lvl>
    <w:lvl w:ilvl="3" w:tplc="6DD0590A">
      <w:numFmt w:val="bullet"/>
      <w:lvlText w:val="•"/>
      <w:lvlJc w:val="left"/>
      <w:pPr>
        <w:ind w:left="5883" w:hanging="448"/>
      </w:pPr>
      <w:rPr>
        <w:rFonts w:hint="default"/>
      </w:rPr>
    </w:lvl>
    <w:lvl w:ilvl="4" w:tplc="4BA438F4">
      <w:numFmt w:val="bullet"/>
      <w:lvlText w:val="•"/>
      <w:lvlJc w:val="left"/>
      <w:pPr>
        <w:ind w:left="6787" w:hanging="448"/>
      </w:pPr>
      <w:rPr>
        <w:rFonts w:hint="default"/>
      </w:rPr>
    </w:lvl>
    <w:lvl w:ilvl="5" w:tplc="71CE73F6">
      <w:numFmt w:val="bullet"/>
      <w:lvlText w:val="•"/>
      <w:lvlJc w:val="left"/>
      <w:pPr>
        <w:ind w:left="7691" w:hanging="448"/>
      </w:pPr>
      <w:rPr>
        <w:rFonts w:hint="default"/>
      </w:rPr>
    </w:lvl>
    <w:lvl w:ilvl="6" w:tplc="1C7AEFB2">
      <w:numFmt w:val="bullet"/>
      <w:lvlText w:val="•"/>
      <w:lvlJc w:val="left"/>
      <w:pPr>
        <w:ind w:left="8595" w:hanging="448"/>
      </w:pPr>
      <w:rPr>
        <w:rFonts w:hint="default"/>
      </w:rPr>
    </w:lvl>
    <w:lvl w:ilvl="7" w:tplc="3BA234E8">
      <w:numFmt w:val="bullet"/>
      <w:lvlText w:val="•"/>
      <w:lvlJc w:val="left"/>
      <w:pPr>
        <w:ind w:left="9499" w:hanging="448"/>
      </w:pPr>
      <w:rPr>
        <w:rFonts w:hint="default"/>
      </w:rPr>
    </w:lvl>
    <w:lvl w:ilvl="8" w:tplc="FE5EE2B8">
      <w:numFmt w:val="bullet"/>
      <w:lvlText w:val="•"/>
      <w:lvlJc w:val="left"/>
      <w:pPr>
        <w:ind w:left="10403" w:hanging="448"/>
      </w:pPr>
      <w:rPr>
        <w:rFonts w:hint="default"/>
      </w:rPr>
    </w:lvl>
  </w:abstractNum>
  <w:abstractNum w:abstractNumId="31" w15:restartNumberingAfterBreak="0">
    <w:nsid w:val="63DF216F"/>
    <w:multiLevelType w:val="hybridMultilevel"/>
    <w:tmpl w:val="B23AD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670669"/>
    <w:multiLevelType w:val="hybridMultilevel"/>
    <w:tmpl w:val="7804BF7E"/>
    <w:lvl w:ilvl="0" w:tplc="191CC9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E31564"/>
    <w:multiLevelType w:val="hybridMultilevel"/>
    <w:tmpl w:val="B72E1804"/>
    <w:lvl w:ilvl="0" w:tplc="4154B6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DFCA9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F88B4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8C02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216D5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A60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99836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4DC6D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F1023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465923"/>
    <w:multiLevelType w:val="hybridMultilevel"/>
    <w:tmpl w:val="AF7A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116E17"/>
    <w:multiLevelType w:val="hybridMultilevel"/>
    <w:tmpl w:val="4DF8B724"/>
    <w:lvl w:ilvl="0" w:tplc="4F34EC7A">
      <w:start w:val="1"/>
      <w:numFmt w:val="decimalZero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C99659B"/>
    <w:multiLevelType w:val="hybridMultilevel"/>
    <w:tmpl w:val="71FADD1E"/>
    <w:lvl w:ilvl="0" w:tplc="F9BE9C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4480C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BAC38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3EA9E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CF297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BD04D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8CC8E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F5075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9620D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7727D3"/>
    <w:multiLevelType w:val="hybridMultilevel"/>
    <w:tmpl w:val="CE5C1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1F11D8"/>
    <w:multiLevelType w:val="hybridMultilevel"/>
    <w:tmpl w:val="72DE225C"/>
    <w:lvl w:ilvl="0" w:tplc="75CED6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DE3B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12C9E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9CC95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B5E6D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5F202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86E82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21624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2C43B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A81EE8"/>
    <w:multiLevelType w:val="hybridMultilevel"/>
    <w:tmpl w:val="37341B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937273">
    <w:abstractNumId w:val="30"/>
  </w:num>
  <w:num w:numId="2" w16cid:durableId="1613510258">
    <w:abstractNumId w:val="18"/>
  </w:num>
  <w:num w:numId="3" w16cid:durableId="104809348">
    <w:abstractNumId w:val="35"/>
  </w:num>
  <w:num w:numId="4" w16cid:durableId="1150636302">
    <w:abstractNumId w:val="6"/>
  </w:num>
  <w:num w:numId="5" w16cid:durableId="358168833">
    <w:abstractNumId w:val="21"/>
  </w:num>
  <w:num w:numId="6" w16cid:durableId="1749379631">
    <w:abstractNumId w:val="1"/>
  </w:num>
  <w:num w:numId="7" w16cid:durableId="595485003">
    <w:abstractNumId w:val="10"/>
  </w:num>
  <w:num w:numId="8" w16cid:durableId="1252856717">
    <w:abstractNumId w:val="36"/>
  </w:num>
  <w:num w:numId="9" w16cid:durableId="413673648">
    <w:abstractNumId w:val="12"/>
  </w:num>
  <w:num w:numId="10" w16cid:durableId="147406450">
    <w:abstractNumId w:val="2"/>
  </w:num>
  <w:num w:numId="11" w16cid:durableId="99568179">
    <w:abstractNumId w:val="20"/>
  </w:num>
  <w:num w:numId="12" w16cid:durableId="856386644">
    <w:abstractNumId w:val="33"/>
  </w:num>
  <w:num w:numId="13" w16cid:durableId="1939947275">
    <w:abstractNumId w:val="28"/>
  </w:num>
  <w:num w:numId="14" w16cid:durableId="74669186">
    <w:abstractNumId w:val="38"/>
  </w:num>
  <w:num w:numId="15" w16cid:durableId="998771068">
    <w:abstractNumId w:val="24"/>
  </w:num>
  <w:num w:numId="16" w16cid:durableId="1191066220">
    <w:abstractNumId w:val="16"/>
  </w:num>
  <w:num w:numId="17" w16cid:durableId="894244456">
    <w:abstractNumId w:val="8"/>
  </w:num>
  <w:num w:numId="18" w16cid:durableId="396822896">
    <w:abstractNumId w:val="11"/>
  </w:num>
  <w:num w:numId="19" w16cid:durableId="996344978">
    <w:abstractNumId w:val="19"/>
  </w:num>
  <w:num w:numId="20" w16cid:durableId="1814565531">
    <w:abstractNumId w:val="23"/>
  </w:num>
  <w:num w:numId="21" w16cid:durableId="1823697348">
    <w:abstractNumId w:val="3"/>
  </w:num>
  <w:num w:numId="22" w16cid:durableId="639962140">
    <w:abstractNumId w:val="25"/>
  </w:num>
  <w:num w:numId="23" w16cid:durableId="1566139748">
    <w:abstractNumId w:val="32"/>
  </w:num>
  <w:num w:numId="24" w16cid:durableId="165023241">
    <w:abstractNumId w:val="17"/>
  </w:num>
  <w:num w:numId="25" w16cid:durableId="1876388854">
    <w:abstractNumId w:val="13"/>
  </w:num>
  <w:num w:numId="26" w16cid:durableId="1477986352">
    <w:abstractNumId w:val="0"/>
  </w:num>
  <w:num w:numId="27" w16cid:durableId="1757702243">
    <w:abstractNumId w:val="14"/>
  </w:num>
  <w:num w:numId="28" w16cid:durableId="2136635031">
    <w:abstractNumId w:val="7"/>
  </w:num>
  <w:num w:numId="29" w16cid:durableId="383796135">
    <w:abstractNumId w:val="26"/>
  </w:num>
  <w:num w:numId="30" w16cid:durableId="1537934304">
    <w:abstractNumId w:val="5"/>
  </w:num>
  <w:num w:numId="31" w16cid:durableId="650252977">
    <w:abstractNumId w:val="31"/>
  </w:num>
  <w:num w:numId="32" w16cid:durableId="1607493458">
    <w:abstractNumId w:val="34"/>
  </w:num>
  <w:num w:numId="33" w16cid:durableId="506870564">
    <w:abstractNumId w:val="9"/>
  </w:num>
  <w:num w:numId="34" w16cid:durableId="657660302">
    <w:abstractNumId w:val="37"/>
  </w:num>
  <w:num w:numId="35" w16cid:durableId="553469822">
    <w:abstractNumId w:val="22"/>
  </w:num>
  <w:num w:numId="36" w16cid:durableId="1749381670">
    <w:abstractNumId w:val="15"/>
  </w:num>
  <w:num w:numId="37" w16cid:durableId="1893038105">
    <w:abstractNumId w:val="4"/>
  </w:num>
  <w:num w:numId="38" w16cid:durableId="1659380931">
    <w:abstractNumId w:val="27"/>
  </w:num>
  <w:num w:numId="39" w16cid:durableId="918103091">
    <w:abstractNumId w:val="29"/>
  </w:num>
  <w:num w:numId="40" w16cid:durableId="93802857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3MbMwNDS1MLI0sjBR0lEKTi0uzszPAykwqgUAFAFLHCwAAAA="/>
  </w:docVars>
  <w:rsids>
    <w:rsidRoot w:val="00C9110F"/>
    <w:rsid w:val="000037E7"/>
    <w:rsid w:val="00004763"/>
    <w:rsid w:val="00012524"/>
    <w:rsid w:val="00033DED"/>
    <w:rsid w:val="0003688E"/>
    <w:rsid w:val="000424F9"/>
    <w:rsid w:val="00050A1F"/>
    <w:rsid w:val="000521CF"/>
    <w:rsid w:val="000551C5"/>
    <w:rsid w:val="00057593"/>
    <w:rsid w:val="00066648"/>
    <w:rsid w:val="00067AD6"/>
    <w:rsid w:val="00072C39"/>
    <w:rsid w:val="00074304"/>
    <w:rsid w:val="000771DE"/>
    <w:rsid w:val="00081A72"/>
    <w:rsid w:val="00085029"/>
    <w:rsid w:val="00085B1E"/>
    <w:rsid w:val="00086306"/>
    <w:rsid w:val="0008645D"/>
    <w:rsid w:val="00086600"/>
    <w:rsid w:val="00090020"/>
    <w:rsid w:val="000910F1"/>
    <w:rsid w:val="0009550C"/>
    <w:rsid w:val="000A26AA"/>
    <w:rsid w:val="000B10C9"/>
    <w:rsid w:val="000B5680"/>
    <w:rsid w:val="000D1575"/>
    <w:rsid w:val="000D1B81"/>
    <w:rsid w:val="000D64BB"/>
    <w:rsid w:val="000E67DC"/>
    <w:rsid w:val="000E7AFF"/>
    <w:rsid w:val="000F0BFB"/>
    <w:rsid w:val="000F1711"/>
    <w:rsid w:val="000F4907"/>
    <w:rsid w:val="00101BFA"/>
    <w:rsid w:val="001047E0"/>
    <w:rsid w:val="00113D9E"/>
    <w:rsid w:val="0013021C"/>
    <w:rsid w:val="00130498"/>
    <w:rsid w:val="00130A1E"/>
    <w:rsid w:val="0013234F"/>
    <w:rsid w:val="00134F9F"/>
    <w:rsid w:val="0013561E"/>
    <w:rsid w:val="001409B7"/>
    <w:rsid w:val="00144F86"/>
    <w:rsid w:val="00147297"/>
    <w:rsid w:val="00154630"/>
    <w:rsid w:val="00154B91"/>
    <w:rsid w:val="00155779"/>
    <w:rsid w:val="00163A75"/>
    <w:rsid w:val="00165D11"/>
    <w:rsid w:val="00167A19"/>
    <w:rsid w:val="00171557"/>
    <w:rsid w:val="00171904"/>
    <w:rsid w:val="00190758"/>
    <w:rsid w:val="0019133F"/>
    <w:rsid w:val="001932B4"/>
    <w:rsid w:val="001A1760"/>
    <w:rsid w:val="001A713A"/>
    <w:rsid w:val="001A7AFE"/>
    <w:rsid w:val="001B1C3B"/>
    <w:rsid w:val="001C0BEC"/>
    <w:rsid w:val="001C1CA7"/>
    <w:rsid w:val="001C6045"/>
    <w:rsid w:val="001C6C63"/>
    <w:rsid w:val="001C78D3"/>
    <w:rsid w:val="001D2074"/>
    <w:rsid w:val="001D606F"/>
    <w:rsid w:val="001E37F3"/>
    <w:rsid w:val="001E39E6"/>
    <w:rsid w:val="001E6DEA"/>
    <w:rsid w:val="001F2331"/>
    <w:rsid w:val="001F75C1"/>
    <w:rsid w:val="00203A1D"/>
    <w:rsid w:val="00205145"/>
    <w:rsid w:val="0021203E"/>
    <w:rsid w:val="002204A6"/>
    <w:rsid w:val="002213D3"/>
    <w:rsid w:val="00224F80"/>
    <w:rsid w:val="00235AEC"/>
    <w:rsid w:val="00240743"/>
    <w:rsid w:val="00247010"/>
    <w:rsid w:val="002478B7"/>
    <w:rsid w:val="002502EF"/>
    <w:rsid w:val="00252043"/>
    <w:rsid w:val="002539E4"/>
    <w:rsid w:val="0025784A"/>
    <w:rsid w:val="002669D8"/>
    <w:rsid w:val="00267295"/>
    <w:rsid w:val="002768E9"/>
    <w:rsid w:val="00290DC0"/>
    <w:rsid w:val="0029266D"/>
    <w:rsid w:val="0029643E"/>
    <w:rsid w:val="002A1D1D"/>
    <w:rsid w:val="002A3C1E"/>
    <w:rsid w:val="002A46D4"/>
    <w:rsid w:val="002B0B21"/>
    <w:rsid w:val="002C084B"/>
    <w:rsid w:val="002C1E9B"/>
    <w:rsid w:val="002C4369"/>
    <w:rsid w:val="002C6ECF"/>
    <w:rsid w:val="002D3664"/>
    <w:rsid w:val="002D5983"/>
    <w:rsid w:val="002D67D7"/>
    <w:rsid w:val="002E61BB"/>
    <w:rsid w:val="002F0A92"/>
    <w:rsid w:val="002F1BEE"/>
    <w:rsid w:val="002F1FE6"/>
    <w:rsid w:val="00304898"/>
    <w:rsid w:val="00306906"/>
    <w:rsid w:val="00315191"/>
    <w:rsid w:val="00315E38"/>
    <w:rsid w:val="003238FA"/>
    <w:rsid w:val="003308DF"/>
    <w:rsid w:val="00330F46"/>
    <w:rsid w:val="00331CBD"/>
    <w:rsid w:val="00335ABE"/>
    <w:rsid w:val="00336897"/>
    <w:rsid w:val="00341723"/>
    <w:rsid w:val="00356B8B"/>
    <w:rsid w:val="003624EB"/>
    <w:rsid w:val="00362C1F"/>
    <w:rsid w:val="0036785C"/>
    <w:rsid w:val="003764B6"/>
    <w:rsid w:val="00380D2F"/>
    <w:rsid w:val="003845A5"/>
    <w:rsid w:val="00385F0A"/>
    <w:rsid w:val="00396568"/>
    <w:rsid w:val="00396C9F"/>
    <w:rsid w:val="00397609"/>
    <w:rsid w:val="003A2F20"/>
    <w:rsid w:val="003C522B"/>
    <w:rsid w:val="003D3F7D"/>
    <w:rsid w:val="003E2488"/>
    <w:rsid w:val="003F1873"/>
    <w:rsid w:val="003F2459"/>
    <w:rsid w:val="00400985"/>
    <w:rsid w:val="004057AD"/>
    <w:rsid w:val="00411131"/>
    <w:rsid w:val="00412A36"/>
    <w:rsid w:val="00440730"/>
    <w:rsid w:val="00442841"/>
    <w:rsid w:val="00442FC0"/>
    <w:rsid w:val="00447587"/>
    <w:rsid w:val="004526D6"/>
    <w:rsid w:val="0045520C"/>
    <w:rsid w:val="004657FA"/>
    <w:rsid w:val="00467C26"/>
    <w:rsid w:val="0047236E"/>
    <w:rsid w:val="00486314"/>
    <w:rsid w:val="0048657A"/>
    <w:rsid w:val="00486D7B"/>
    <w:rsid w:val="004958DE"/>
    <w:rsid w:val="00495ED0"/>
    <w:rsid w:val="004A7FE7"/>
    <w:rsid w:val="004B3CF2"/>
    <w:rsid w:val="004B41D1"/>
    <w:rsid w:val="004B4799"/>
    <w:rsid w:val="004D338D"/>
    <w:rsid w:val="004D478A"/>
    <w:rsid w:val="004D5893"/>
    <w:rsid w:val="004E321E"/>
    <w:rsid w:val="004E329A"/>
    <w:rsid w:val="004E36E3"/>
    <w:rsid w:val="004E6D94"/>
    <w:rsid w:val="004F083C"/>
    <w:rsid w:val="00502AC4"/>
    <w:rsid w:val="00513221"/>
    <w:rsid w:val="00513447"/>
    <w:rsid w:val="0051485F"/>
    <w:rsid w:val="00517EFC"/>
    <w:rsid w:val="00520671"/>
    <w:rsid w:val="00524E83"/>
    <w:rsid w:val="005310B2"/>
    <w:rsid w:val="00533073"/>
    <w:rsid w:val="0053333D"/>
    <w:rsid w:val="00535134"/>
    <w:rsid w:val="00542742"/>
    <w:rsid w:val="005662FD"/>
    <w:rsid w:val="00581961"/>
    <w:rsid w:val="00583468"/>
    <w:rsid w:val="00583580"/>
    <w:rsid w:val="00585C9A"/>
    <w:rsid w:val="005A149C"/>
    <w:rsid w:val="005A5A96"/>
    <w:rsid w:val="005B1182"/>
    <w:rsid w:val="005C559C"/>
    <w:rsid w:val="005C5AB5"/>
    <w:rsid w:val="005C63BF"/>
    <w:rsid w:val="005D789E"/>
    <w:rsid w:val="005F222F"/>
    <w:rsid w:val="005F26A7"/>
    <w:rsid w:val="005F2B8D"/>
    <w:rsid w:val="005F7E7D"/>
    <w:rsid w:val="00600EBC"/>
    <w:rsid w:val="006011FE"/>
    <w:rsid w:val="00601701"/>
    <w:rsid w:val="00606D18"/>
    <w:rsid w:val="00607479"/>
    <w:rsid w:val="006111FE"/>
    <w:rsid w:val="0062662E"/>
    <w:rsid w:val="006272D5"/>
    <w:rsid w:val="00632D53"/>
    <w:rsid w:val="00645E02"/>
    <w:rsid w:val="006545C0"/>
    <w:rsid w:val="006554E5"/>
    <w:rsid w:val="00657434"/>
    <w:rsid w:val="00662952"/>
    <w:rsid w:val="00665A34"/>
    <w:rsid w:val="00670E74"/>
    <w:rsid w:val="00670F62"/>
    <w:rsid w:val="00673820"/>
    <w:rsid w:val="006836BE"/>
    <w:rsid w:val="006858A1"/>
    <w:rsid w:val="00691EA2"/>
    <w:rsid w:val="00692AEC"/>
    <w:rsid w:val="006946E4"/>
    <w:rsid w:val="006947F8"/>
    <w:rsid w:val="0069661E"/>
    <w:rsid w:val="00697943"/>
    <w:rsid w:val="006C326D"/>
    <w:rsid w:val="006C36DB"/>
    <w:rsid w:val="006D05BC"/>
    <w:rsid w:val="006E169F"/>
    <w:rsid w:val="006E6C36"/>
    <w:rsid w:val="006E7C9E"/>
    <w:rsid w:val="006F16DD"/>
    <w:rsid w:val="0070014C"/>
    <w:rsid w:val="00705899"/>
    <w:rsid w:val="00711804"/>
    <w:rsid w:val="00712721"/>
    <w:rsid w:val="007210CB"/>
    <w:rsid w:val="00725E4C"/>
    <w:rsid w:val="00732F86"/>
    <w:rsid w:val="007376BC"/>
    <w:rsid w:val="00741C45"/>
    <w:rsid w:val="00750E2D"/>
    <w:rsid w:val="007765B7"/>
    <w:rsid w:val="00780FE6"/>
    <w:rsid w:val="00786574"/>
    <w:rsid w:val="00790D71"/>
    <w:rsid w:val="0079709E"/>
    <w:rsid w:val="007A3792"/>
    <w:rsid w:val="007C4FE7"/>
    <w:rsid w:val="007D1ABB"/>
    <w:rsid w:val="007E0B82"/>
    <w:rsid w:val="007E2077"/>
    <w:rsid w:val="007E34B6"/>
    <w:rsid w:val="007E4A79"/>
    <w:rsid w:val="007F1E9A"/>
    <w:rsid w:val="007F2EA4"/>
    <w:rsid w:val="007F3996"/>
    <w:rsid w:val="007F3D5F"/>
    <w:rsid w:val="007F59B5"/>
    <w:rsid w:val="007F6AF7"/>
    <w:rsid w:val="00803618"/>
    <w:rsid w:val="008235DF"/>
    <w:rsid w:val="008241EB"/>
    <w:rsid w:val="00834575"/>
    <w:rsid w:val="00835E30"/>
    <w:rsid w:val="00836402"/>
    <w:rsid w:val="00840D73"/>
    <w:rsid w:val="008442D7"/>
    <w:rsid w:val="00852716"/>
    <w:rsid w:val="00854E99"/>
    <w:rsid w:val="00857182"/>
    <w:rsid w:val="0086669C"/>
    <w:rsid w:val="00875097"/>
    <w:rsid w:val="00875B7B"/>
    <w:rsid w:val="008762F4"/>
    <w:rsid w:val="00880278"/>
    <w:rsid w:val="00895FE0"/>
    <w:rsid w:val="008A1331"/>
    <w:rsid w:val="008A5016"/>
    <w:rsid w:val="008B7E5C"/>
    <w:rsid w:val="008C356F"/>
    <w:rsid w:val="008D141B"/>
    <w:rsid w:val="008D2742"/>
    <w:rsid w:val="008E0EEA"/>
    <w:rsid w:val="008E4B12"/>
    <w:rsid w:val="008F50D9"/>
    <w:rsid w:val="008F606F"/>
    <w:rsid w:val="008F7D20"/>
    <w:rsid w:val="009023ED"/>
    <w:rsid w:val="00915561"/>
    <w:rsid w:val="009170AF"/>
    <w:rsid w:val="0092315E"/>
    <w:rsid w:val="00925686"/>
    <w:rsid w:val="00926D12"/>
    <w:rsid w:val="00926E13"/>
    <w:rsid w:val="00926FB9"/>
    <w:rsid w:val="00931EB0"/>
    <w:rsid w:val="009353C1"/>
    <w:rsid w:val="009409EF"/>
    <w:rsid w:val="009461C0"/>
    <w:rsid w:val="00952BD4"/>
    <w:rsid w:val="0095442C"/>
    <w:rsid w:val="009576D1"/>
    <w:rsid w:val="009651C2"/>
    <w:rsid w:val="0096645E"/>
    <w:rsid w:val="009803F5"/>
    <w:rsid w:val="00981E26"/>
    <w:rsid w:val="00983B55"/>
    <w:rsid w:val="009849F3"/>
    <w:rsid w:val="00986171"/>
    <w:rsid w:val="0098744B"/>
    <w:rsid w:val="00987D2B"/>
    <w:rsid w:val="00990822"/>
    <w:rsid w:val="0099483B"/>
    <w:rsid w:val="0099787B"/>
    <w:rsid w:val="009B79C6"/>
    <w:rsid w:val="009C07DD"/>
    <w:rsid w:val="009C4CB7"/>
    <w:rsid w:val="009D2E17"/>
    <w:rsid w:val="009D72A4"/>
    <w:rsid w:val="009E360C"/>
    <w:rsid w:val="009F5279"/>
    <w:rsid w:val="00A004B1"/>
    <w:rsid w:val="00A0236D"/>
    <w:rsid w:val="00A112B1"/>
    <w:rsid w:val="00A12EB9"/>
    <w:rsid w:val="00A133D7"/>
    <w:rsid w:val="00A171EA"/>
    <w:rsid w:val="00A30CA8"/>
    <w:rsid w:val="00A34D97"/>
    <w:rsid w:val="00A418E1"/>
    <w:rsid w:val="00A45FEC"/>
    <w:rsid w:val="00A626EE"/>
    <w:rsid w:val="00A70489"/>
    <w:rsid w:val="00A810C9"/>
    <w:rsid w:val="00A836D7"/>
    <w:rsid w:val="00A93DBF"/>
    <w:rsid w:val="00A965C3"/>
    <w:rsid w:val="00AA0A48"/>
    <w:rsid w:val="00AB40E7"/>
    <w:rsid w:val="00AB4F44"/>
    <w:rsid w:val="00AC496C"/>
    <w:rsid w:val="00AC53FB"/>
    <w:rsid w:val="00AC772D"/>
    <w:rsid w:val="00AD1823"/>
    <w:rsid w:val="00AE2E0D"/>
    <w:rsid w:val="00AE4AF4"/>
    <w:rsid w:val="00AE6B1D"/>
    <w:rsid w:val="00AF5994"/>
    <w:rsid w:val="00B05AAF"/>
    <w:rsid w:val="00B10753"/>
    <w:rsid w:val="00B13905"/>
    <w:rsid w:val="00B257C5"/>
    <w:rsid w:val="00B3258C"/>
    <w:rsid w:val="00B36D50"/>
    <w:rsid w:val="00B3745A"/>
    <w:rsid w:val="00B37D90"/>
    <w:rsid w:val="00B40CC0"/>
    <w:rsid w:val="00B437C5"/>
    <w:rsid w:val="00B52DF3"/>
    <w:rsid w:val="00B55582"/>
    <w:rsid w:val="00B56B9C"/>
    <w:rsid w:val="00B628ED"/>
    <w:rsid w:val="00B6481A"/>
    <w:rsid w:val="00B65C37"/>
    <w:rsid w:val="00B70254"/>
    <w:rsid w:val="00B70893"/>
    <w:rsid w:val="00B8212E"/>
    <w:rsid w:val="00B84762"/>
    <w:rsid w:val="00B848A7"/>
    <w:rsid w:val="00B94C06"/>
    <w:rsid w:val="00B962F6"/>
    <w:rsid w:val="00BA1312"/>
    <w:rsid w:val="00BA2724"/>
    <w:rsid w:val="00BA741F"/>
    <w:rsid w:val="00BB0A04"/>
    <w:rsid w:val="00BB1A5F"/>
    <w:rsid w:val="00BC2054"/>
    <w:rsid w:val="00BC252E"/>
    <w:rsid w:val="00BC28BE"/>
    <w:rsid w:val="00BC53EB"/>
    <w:rsid w:val="00BC66C5"/>
    <w:rsid w:val="00BD0178"/>
    <w:rsid w:val="00BD10F9"/>
    <w:rsid w:val="00BD28E6"/>
    <w:rsid w:val="00BD6489"/>
    <w:rsid w:val="00BE0A66"/>
    <w:rsid w:val="00BE2E06"/>
    <w:rsid w:val="00BE4848"/>
    <w:rsid w:val="00BE6E40"/>
    <w:rsid w:val="00BF72B2"/>
    <w:rsid w:val="00C0355F"/>
    <w:rsid w:val="00C0491B"/>
    <w:rsid w:val="00C0589E"/>
    <w:rsid w:val="00C07811"/>
    <w:rsid w:val="00C10547"/>
    <w:rsid w:val="00C14FD3"/>
    <w:rsid w:val="00C27E98"/>
    <w:rsid w:val="00C31D1C"/>
    <w:rsid w:val="00C45F33"/>
    <w:rsid w:val="00C50475"/>
    <w:rsid w:val="00C50642"/>
    <w:rsid w:val="00C518B2"/>
    <w:rsid w:val="00C53574"/>
    <w:rsid w:val="00C54093"/>
    <w:rsid w:val="00C56A37"/>
    <w:rsid w:val="00C56DF2"/>
    <w:rsid w:val="00C65ACD"/>
    <w:rsid w:val="00C664F0"/>
    <w:rsid w:val="00C72330"/>
    <w:rsid w:val="00C77D80"/>
    <w:rsid w:val="00C82633"/>
    <w:rsid w:val="00C82B66"/>
    <w:rsid w:val="00C83978"/>
    <w:rsid w:val="00C9110F"/>
    <w:rsid w:val="00C92BA9"/>
    <w:rsid w:val="00C97195"/>
    <w:rsid w:val="00CA43A9"/>
    <w:rsid w:val="00CB239E"/>
    <w:rsid w:val="00CB34FE"/>
    <w:rsid w:val="00CC0578"/>
    <w:rsid w:val="00CC1FC7"/>
    <w:rsid w:val="00CC3F35"/>
    <w:rsid w:val="00CC4C28"/>
    <w:rsid w:val="00CC537A"/>
    <w:rsid w:val="00CD298C"/>
    <w:rsid w:val="00CD3411"/>
    <w:rsid w:val="00CE041B"/>
    <w:rsid w:val="00CE1D78"/>
    <w:rsid w:val="00CE4589"/>
    <w:rsid w:val="00CE53AE"/>
    <w:rsid w:val="00CF653B"/>
    <w:rsid w:val="00CF672D"/>
    <w:rsid w:val="00D00F0B"/>
    <w:rsid w:val="00D03C20"/>
    <w:rsid w:val="00D06F23"/>
    <w:rsid w:val="00D073D5"/>
    <w:rsid w:val="00D07626"/>
    <w:rsid w:val="00D206BE"/>
    <w:rsid w:val="00D20D90"/>
    <w:rsid w:val="00D264A7"/>
    <w:rsid w:val="00D264D4"/>
    <w:rsid w:val="00D30C44"/>
    <w:rsid w:val="00D32EDF"/>
    <w:rsid w:val="00D34393"/>
    <w:rsid w:val="00D3626A"/>
    <w:rsid w:val="00D3667D"/>
    <w:rsid w:val="00D368D1"/>
    <w:rsid w:val="00D369C7"/>
    <w:rsid w:val="00D44948"/>
    <w:rsid w:val="00D56130"/>
    <w:rsid w:val="00D563F7"/>
    <w:rsid w:val="00D56A20"/>
    <w:rsid w:val="00D63C5C"/>
    <w:rsid w:val="00D722E7"/>
    <w:rsid w:val="00D76FA2"/>
    <w:rsid w:val="00D81B93"/>
    <w:rsid w:val="00D85E41"/>
    <w:rsid w:val="00D87CBF"/>
    <w:rsid w:val="00D91307"/>
    <w:rsid w:val="00DA259F"/>
    <w:rsid w:val="00DA4906"/>
    <w:rsid w:val="00DA4CE8"/>
    <w:rsid w:val="00DC5E2C"/>
    <w:rsid w:val="00DD6DE3"/>
    <w:rsid w:val="00DE0D42"/>
    <w:rsid w:val="00DE7801"/>
    <w:rsid w:val="00DF1B37"/>
    <w:rsid w:val="00DF4610"/>
    <w:rsid w:val="00DF5BB2"/>
    <w:rsid w:val="00E04C89"/>
    <w:rsid w:val="00E126BE"/>
    <w:rsid w:val="00E1778B"/>
    <w:rsid w:val="00E2100F"/>
    <w:rsid w:val="00E27097"/>
    <w:rsid w:val="00E31539"/>
    <w:rsid w:val="00E31F1C"/>
    <w:rsid w:val="00E34800"/>
    <w:rsid w:val="00E34A67"/>
    <w:rsid w:val="00E4016B"/>
    <w:rsid w:val="00E4331B"/>
    <w:rsid w:val="00E43AE8"/>
    <w:rsid w:val="00E441A5"/>
    <w:rsid w:val="00E5159C"/>
    <w:rsid w:val="00E609B8"/>
    <w:rsid w:val="00E70BE6"/>
    <w:rsid w:val="00E72C4F"/>
    <w:rsid w:val="00E73CE6"/>
    <w:rsid w:val="00E73F3A"/>
    <w:rsid w:val="00E85D85"/>
    <w:rsid w:val="00E922C1"/>
    <w:rsid w:val="00E930C2"/>
    <w:rsid w:val="00EA7348"/>
    <w:rsid w:val="00EB34DC"/>
    <w:rsid w:val="00EC04E2"/>
    <w:rsid w:val="00EC1908"/>
    <w:rsid w:val="00EC63F0"/>
    <w:rsid w:val="00EC7459"/>
    <w:rsid w:val="00ED0B82"/>
    <w:rsid w:val="00ED7880"/>
    <w:rsid w:val="00EF4B3C"/>
    <w:rsid w:val="00EF5CE1"/>
    <w:rsid w:val="00F00F61"/>
    <w:rsid w:val="00F20207"/>
    <w:rsid w:val="00F21CFE"/>
    <w:rsid w:val="00F25579"/>
    <w:rsid w:val="00F275B3"/>
    <w:rsid w:val="00F31483"/>
    <w:rsid w:val="00F44F8C"/>
    <w:rsid w:val="00F455F5"/>
    <w:rsid w:val="00F50E60"/>
    <w:rsid w:val="00F5378F"/>
    <w:rsid w:val="00F60B93"/>
    <w:rsid w:val="00F70F02"/>
    <w:rsid w:val="00F715AB"/>
    <w:rsid w:val="00F777E6"/>
    <w:rsid w:val="00F7788C"/>
    <w:rsid w:val="00F77A26"/>
    <w:rsid w:val="00F80009"/>
    <w:rsid w:val="00F83FC5"/>
    <w:rsid w:val="00F908A0"/>
    <w:rsid w:val="00F90E73"/>
    <w:rsid w:val="00F93424"/>
    <w:rsid w:val="00F97597"/>
    <w:rsid w:val="00F97E3A"/>
    <w:rsid w:val="00FA1CC9"/>
    <w:rsid w:val="00FA3FFE"/>
    <w:rsid w:val="00FB47CB"/>
    <w:rsid w:val="00FB501F"/>
    <w:rsid w:val="00FB6BAE"/>
    <w:rsid w:val="00FC105B"/>
    <w:rsid w:val="00FC3952"/>
    <w:rsid w:val="00FC4A80"/>
    <w:rsid w:val="00FC62A3"/>
    <w:rsid w:val="00FD0B68"/>
    <w:rsid w:val="00FD4BF3"/>
    <w:rsid w:val="00FE14B6"/>
    <w:rsid w:val="00FE441A"/>
    <w:rsid w:val="00FE5AF2"/>
    <w:rsid w:val="00FE6FB4"/>
    <w:rsid w:val="018222A1"/>
    <w:rsid w:val="061E4DD6"/>
    <w:rsid w:val="26F1B331"/>
    <w:rsid w:val="408D5CE9"/>
    <w:rsid w:val="4F1B8577"/>
    <w:rsid w:val="5471F40C"/>
    <w:rsid w:val="64945837"/>
    <w:rsid w:val="65C3F5A3"/>
    <w:rsid w:val="675FC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01A9"/>
  <w15:docId w15:val="{62AB49A7-4724-458A-AAF9-A784F582F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9E4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9"/>
    <w:qFormat/>
    <w:rsid w:val="00CF672D"/>
    <w:pPr>
      <w:widowControl w:val="0"/>
      <w:autoSpaceDE w:val="0"/>
      <w:autoSpaceDN w:val="0"/>
      <w:spacing w:before="4" w:line="360" w:lineRule="auto"/>
      <w:outlineLvl w:val="0"/>
    </w:pPr>
    <w:rPr>
      <w:rFonts w:ascii="Arial" w:eastAsia="Arial" w:hAnsi="Arial" w:cs="Arial"/>
      <w:b/>
      <w:sz w:val="28"/>
      <w:szCs w:val="48"/>
    </w:rPr>
  </w:style>
  <w:style w:type="paragraph" w:styleId="Heading2">
    <w:name w:val="heading 2"/>
    <w:basedOn w:val="Normal"/>
    <w:uiPriority w:val="9"/>
    <w:unhideWhenUsed/>
    <w:qFormat/>
    <w:rsid w:val="00CF672D"/>
    <w:pPr>
      <w:widowControl w:val="0"/>
      <w:autoSpaceDE w:val="0"/>
      <w:autoSpaceDN w:val="0"/>
      <w:spacing w:line="360" w:lineRule="auto"/>
      <w:outlineLvl w:val="1"/>
    </w:pPr>
    <w:rPr>
      <w:rFonts w:ascii="Arial" w:eastAsia="Arial" w:hAnsi="Arial" w:cs="Arial"/>
      <w:color w:val="1E2326"/>
      <w:szCs w:val="22"/>
    </w:rPr>
  </w:style>
  <w:style w:type="paragraph" w:styleId="Heading3">
    <w:name w:val="heading 3"/>
    <w:basedOn w:val="Normal"/>
    <w:uiPriority w:val="9"/>
    <w:unhideWhenUsed/>
    <w:qFormat/>
    <w:rsid w:val="00F83FC5"/>
    <w:pPr>
      <w:widowControl w:val="0"/>
      <w:autoSpaceDE w:val="0"/>
      <w:autoSpaceDN w:val="0"/>
      <w:ind w:left="2631"/>
      <w:outlineLvl w:val="2"/>
    </w:pPr>
    <w:rPr>
      <w:rFonts w:ascii="Arial" w:eastAsia="Arial" w:hAnsi="Arial" w:cs="Arial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25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E4589"/>
    <w:pPr>
      <w:widowControl w:val="0"/>
      <w:autoSpaceDE w:val="0"/>
      <w:autoSpaceDN w:val="0"/>
      <w:spacing w:line="326" w:lineRule="auto"/>
    </w:pPr>
    <w:rPr>
      <w:rFonts w:ascii="Arial" w:eastAsia="Arial" w:hAnsi="Arial" w:cs="Arial"/>
      <w:color w:val="1E2326"/>
      <w:sz w:val="20"/>
      <w:szCs w:val="22"/>
    </w:rPr>
  </w:style>
  <w:style w:type="paragraph" w:styleId="ListParagraph">
    <w:name w:val="List Paragraph"/>
    <w:basedOn w:val="Normal"/>
    <w:uiPriority w:val="34"/>
    <w:qFormat/>
    <w:rsid w:val="00E73F3A"/>
    <w:pPr>
      <w:widowControl w:val="0"/>
      <w:autoSpaceDE w:val="0"/>
      <w:autoSpaceDN w:val="0"/>
      <w:spacing w:line="360" w:lineRule="auto"/>
    </w:pPr>
    <w:rPr>
      <w:rFonts w:ascii="Arial" w:eastAsia="Arial" w:hAnsi="Arial" w:cs="Arial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125"/>
      <w:ind w:left="66"/>
    </w:pPr>
    <w:rPr>
      <w:rFonts w:ascii="Arial" w:eastAsia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E39E6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E39E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E39E6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E39E6"/>
    <w:rPr>
      <w:rFonts w:ascii="Arial" w:eastAsia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090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0020"/>
    <w:pPr>
      <w:widowControl w:val="0"/>
      <w:autoSpaceDE w:val="0"/>
      <w:autoSpaceDN w:val="0"/>
    </w:pPr>
    <w:rPr>
      <w:rFonts w:ascii="Arial" w:eastAsia="Arial" w:hAnsi="Arial" w:cs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0020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00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0020"/>
    <w:rPr>
      <w:rFonts w:ascii="Arial" w:eastAsia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02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020"/>
    <w:rPr>
      <w:rFonts w:ascii="Times New Roman" w:eastAsia="Arial" w:hAnsi="Times New Roman" w:cs="Times New Roman"/>
      <w:sz w:val="18"/>
      <w:szCs w:val="18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BE2E06"/>
  </w:style>
  <w:style w:type="character" w:customStyle="1" w:styleId="SubtitleChar">
    <w:name w:val="Subtitle Char"/>
    <w:basedOn w:val="DefaultParagraphFont"/>
    <w:link w:val="Subtitle"/>
    <w:uiPriority w:val="11"/>
    <w:rsid w:val="00BE2E06"/>
    <w:rPr>
      <w:rFonts w:ascii="Arial" w:eastAsia="Arial" w:hAnsi="Arial" w:cs="Arial"/>
      <w:color w:val="1E2326"/>
      <w:sz w:val="20"/>
    </w:rPr>
  </w:style>
  <w:style w:type="paragraph" w:customStyle="1" w:styleId="PoolQuote">
    <w:name w:val="Pool Quote"/>
    <w:basedOn w:val="Normal"/>
    <w:qFormat/>
    <w:rsid w:val="00BE2E06"/>
    <w:pPr>
      <w:widowControl w:val="0"/>
      <w:autoSpaceDE w:val="0"/>
      <w:autoSpaceDN w:val="0"/>
      <w:spacing w:line="326" w:lineRule="auto"/>
    </w:pPr>
    <w:rPr>
      <w:rFonts w:ascii="Arial" w:eastAsia="Arial" w:hAnsi="Arial" w:cs="Arial"/>
      <w:color w:val="1D2124"/>
      <w:sz w:val="36"/>
      <w:szCs w:val="36"/>
    </w:rPr>
  </w:style>
  <w:style w:type="table" w:styleId="TableGrid">
    <w:name w:val="Table Grid"/>
    <w:basedOn w:val="TableNormal"/>
    <w:uiPriority w:val="39"/>
    <w:rsid w:val="006554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39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97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26FB9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926FB9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BE2E06"/>
    <w:pPr>
      <w:widowControl/>
      <w:autoSpaceDE/>
      <w:autoSpaceDN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E2E06"/>
    <w:rPr>
      <w:rFonts w:eastAsiaTheme="minorEastAsia"/>
      <w:lang w:eastAsia="zh-CN"/>
    </w:rPr>
  </w:style>
  <w:style w:type="paragraph" w:customStyle="1" w:styleId="Source">
    <w:name w:val="Source"/>
    <w:basedOn w:val="Normal"/>
    <w:qFormat/>
    <w:rsid w:val="00BE2E06"/>
    <w:pPr>
      <w:widowControl w:val="0"/>
      <w:autoSpaceDE w:val="0"/>
      <w:autoSpaceDN w:val="0"/>
    </w:pPr>
    <w:rPr>
      <w:rFonts w:ascii="Arial" w:eastAsia="Arial" w:hAnsi="Arial" w:cs="Arial"/>
      <w:color w:val="A7A7A7"/>
      <w:sz w:val="20"/>
      <w:szCs w:val="22"/>
    </w:rPr>
  </w:style>
  <w:style w:type="paragraph" w:customStyle="1" w:styleId="Subheadline">
    <w:name w:val="Subheadline"/>
    <w:basedOn w:val="BodyText"/>
    <w:qFormat/>
    <w:rsid w:val="00CD298C"/>
  </w:style>
  <w:style w:type="paragraph" w:customStyle="1" w:styleId="BigPoolQuote">
    <w:name w:val="Big Pool Quote"/>
    <w:basedOn w:val="BodyText"/>
    <w:qFormat/>
    <w:rsid w:val="00CD298C"/>
    <w:pPr>
      <w:ind w:hanging="180"/>
    </w:pPr>
    <w:rPr>
      <w:color w:val="1D2124"/>
      <w:spacing w:val="-7"/>
      <w:sz w:val="44"/>
      <w:szCs w:val="44"/>
    </w:rPr>
  </w:style>
  <w:style w:type="paragraph" w:customStyle="1" w:styleId="BigPoolQuoteSource">
    <w:name w:val="Big Pool Quote Source"/>
    <w:basedOn w:val="Heading3"/>
    <w:qFormat/>
    <w:rsid w:val="00CD298C"/>
    <w:pPr>
      <w:kinsoku w:val="0"/>
      <w:overflowPunct w:val="0"/>
      <w:ind w:left="0"/>
    </w:pPr>
    <w:rPr>
      <w:color w:val="1D2124"/>
    </w:rPr>
  </w:style>
  <w:style w:type="paragraph" w:customStyle="1" w:styleId="PoolQuoteSource">
    <w:name w:val="Pool Quote Source"/>
    <w:basedOn w:val="BodyText"/>
    <w:qFormat/>
    <w:rsid w:val="00CD298C"/>
    <w:pPr>
      <w:spacing w:after="840" w:line="480" w:lineRule="exact"/>
      <w:ind w:hanging="187"/>
    </w:pPr>
    <w:rPr>
      <w:color w:val="1D2124"/>
      <w:sz w:val="32"/>
      <w:szCs w:val="32"/>
    </w:rPr>
  </w:style>
  <w:style w:type="paragraph" w:customStyle="1" w:styleId="links">
    <w:name w:val="links"/>
    <w:basedOn w:val="BodyText"/>
    <w:qFormat/>
    <w:rsid w:val="00CD298C"/>
    <w:rPr>
      <w:color w:val="FF0000"/>
      <w:u w:val="single"/>
    </w:rPr>
  </w:style>
  <w:style w:type="character" w:customStyle="1" w:styleId="apple-converted-space">
    <w:name w:val="apple-converted-space"/>
    <w:basedOn w:val="DefaultParagraphFont"/>
    <w:rsid w:val="00B437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7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37C5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B10753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011FE"/>
    <w:pPr>
      <w:keepNext/>
      <w:keepLines/>
      <w:widowControl/>
      <w:autoSpaceDE/>
      <w:autoSpaceDN/>
      <w:spacing w:before="480" w:line="276" w:lineRule="auto"/>
      <w:outlineLvl w:val="9"/>
    </w:pPr>
    <w:rPr>
      <w:rFonts w:eastAsiaTheme="majorEastAsia" w:cstheme="majorBidi"/>
      <w:b w:val="0"/>
      <w:bCs/>
      <w:color w:val="2F5496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54630"/>
    <w:pPr>
      <w:tabs>
        <w:tab w:val="right" w:leader="dot" w:pos="9062"/>
      </w:tabs>
      <w:spacing w:before="120"/>
    </w:pPr>
    <w:rPr>
      <w:rFonts w:ascii="Arial" w:eastAsia="Arial" w:hAnsi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6011FE"/>
    <w:pPr>
      <w:spacing w:before="120"/>
      <w:ind w:left="240"/>
    </w:pPr>
    <w:rPr>
      <w:rFonts w:ascii="Arial" w:hAnsi="Arial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20207"/>
    <w:pPr>
      <w:tabs>
        <w:tab w:val="right" w:leader="dot" w:pos="9062"/>
      </w:tabs>
      <w:ind w:left="270"/>
    </w:pPr>
    <w:rPr>
      <w:rFonts w:asciiTheme="minorHAnsi" w:eastAsia="Arial" w:hAnsiTheme="minorHAnsi"/>
      <w:b/>
      <w:bCs/>
      <w:noProof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59C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59C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59C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59C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59C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59C"/>
    <w:pPr>
      <w:ind w:left="1920"/>
    </w:pPr>
    <w:rPr>
      <w:rFonts w:asciiTheme="minorHAnsi" w:hAnsiTheme="minorHAns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25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C6045"/>
    <w:rPr>
      <w:rFonts w:ascii="Arial" w:eastAsia="Arial" w:hAnsi="Arial" w:cs="Arial"/>
      <w:color w:val="1E2326"/>
      <w:sz w:val="20"/>
    </w:rPr>
  </w:style>
  <w:style w:type="table" w:styleId="PlainTable1">
    <w:name w:val="Plain Table 1"/>
    <w:basedOn w:val="TableNormal"/>
    <w:uiPriority w:val="41"/>
    <w:rsid w:val="00C0491B"/>
    <w:pPr>
      <w:widowControl/>
      <w:autoSpaceDE/>
      <w:autoSpaceDN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/>
  <CompanyAddress>Situation Awareness Modeling 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82C56E81DF9C40AB272B6A6F9662A9" ma:contentTypeVersion="7" ma:contentTypeDescription="Create a new document." ma:contentTypeScope="" ma:versionID="400932b7b81c107be8a9c3a56eb90fb7">
  <xsd:schema xmlns:xsd="http://www.w3.org/2001/XMLSchema" xmlns:xs="http://www.w3.org/2001/XMLSchema" xmlns:p="http://schemas.microsoft.com/office/2006/metadata/properties" xmlns:ns2="a2e1435c-2419-4671-aaf6-c922672c8e06" xmlns:ns3="39573c40-69bd-4321-8c6e-b6be87452af5" targetNamespace="http://schemas.microsoft.com/office/2006/metadata/properties" ma:root="true" ma:fieldsID="0880debad9215df3759a2b4c23f87008" ns2:_="" ns3:_="">
    <xsd:import namespace="a2e1435c-2419-4671-aaf6-c922672c8e06"/>
    <xsd:import namespace="39573c40-69bd-4321-8c6e-b6be87452a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1435c-2419-4671-aaf6-c922672c8e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73c40-69bd-4321-8c6e-b6be87452a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7F15CB-CAD6-4B05-94BF-090B4CC761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652BF2-003D-4D4B-B999-6D6E07EA18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1435c-2419-4671-aaf6-c922672c8e06"/>
    <ds:schemaRef ds:uri="39573c40-69bd-4321-8c6e-b6be87452a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5D0148-CE8D-4053-81C5-7E1BCBEC59A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A64B9C1-607F-49D0-B963-9BC81D356B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 Influenza Branch</Company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Influenza A Virus Zoonoses Surveillance</dc:title>
  <dc:subject>Christine Szablewski, Epidemiologist</dc:subject>
  <dc:creator>Kimberly Jones, Health Scientist</dc:creator>
  <cp:keywords/>
  <cp:lastModifiedBy>Jones, Kimberly (CDC/DDID/NCIRD/ID)</cp:lastModifiedBy>
  <cp:revision>11</cp:revision>
  <cp:lastPrinted>2021-01-11T19:05:00Z</cp:lastPrinted>
  <dcterms:created xsi:type="dcterms:W3CDTF">2022-11-02T21:08:00Z</dcterms:created>
  <dcterms:modified xsi:type="dcterms:W3CDTF">2023-08-17T14:33:00Z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92d8e1-39df-4225-b078-90397cb1f5b7_Enabled">
    <vt:lpwstr>true</vt:lpwstr>
  </property>
  <property fmtid="{D5CDD505-2E9C-101B-9397-08002B2CF9AE}" pid="3" name="MSIP_Label_5c92d8e1-39df-4225-b078-90397cb1f5b7_SetDate">
    <vt:lpwstr>2020-08-19T16:28:56Z</vt:lpwstr>
  </property>
  <property fmtid="{D5CDD505-2E9C-101B-9397-08002B2CF9AE}" pid="4" name="MSIP_Label_5c92d8e1-39df-4225-b078-90397cb1f5b7_Method">
    <vt:lpwstr>Standard</vt:lpwstr>
  </property>
  <property fmtid="{D5CDD505-2E9C-101B-9397-08002B2CF9AE}" pid="5" name="MSIP_Label_5c92d8e1-39df-4225-b078-90397cb1f5b7_Name">
    <vt:lpwstr>Palantir Internal</vt:lpwstr>
  </property>
  <property fmtid="{D5CDD505-2E9C-101B-9397-08002B2CF9AE}" pid="6" name="MSIP_Label_5c92d8e1-39df-4225-b078-90397cb1f5b7_SiteId">
    <vt:lpwstr>76463010-5dd7-40c7-b509-7ce28ba39430</vt:lpwstr>
  </property>
  <property fmtid="{D5CDD505-2E9C-101B-9397-08002B2CF9AE}" pid="7" name="MSIP_Label_5c92d8e1-39df-4225-b078-90397cb1f5b7_ActionId">
    <vt:lpwstr>a70489c5-6b87-4d68-b574-d048b66168ca</vt:lpwstr>
  </property>
  <property fmtid="{D5CDD505-2E9C-101B-9397-08002B2CF9AE}" pid="8" name="MSIP_Label_5c92d8e1-39df-4225-b078-90397cb1f5b7_ContentBits">
    <vt:lpwstr>0</vt:lpwstr>
  </property>
  <property fmtid="{D5CDD505-2E9C-101B-9397-08002B2CF9AE}" pid="9" name="ContentTypeId">
    <vt:lpwstr>0x0101009D82C56E81DF9C40AB272B6A6F9662A9</vt:lpwstr>
  </property>
  <property fmtid="{D5CDD505-2E9C-101B-9397-08002B2CF9AE}" pid="10" name="MSIP_Label_7b94a7b8-f06c-4dfe-bdcc-9b548fd58c31_Enabled">
    <vt:lpwstr>true</vt:lpwstr>
  </property>
  <property fmtid="{D5CDD505-2E9C-101B-9397-08002B2CF9AE}" pid="11" name="MSIP_Label_7b94a7b8-f06c-4dfe-bdcc-9b548fd58c31_SetDate">
    <vt:lpwstr>2021-03-25T10:57:31Z</vt:lpwstr>
  </property>
  <property fmtid="{D5CDD505-2E9C-101B-9397-08002B2CF9AE}" pid="12" name="MSIP_Label_7b94a7b8-f06c-4dfe-bdcc-9b548fd58c31_Method">
    <vt:lpwstr>Privileged</vt:lpwstr>
  </property>
  <property fmtid="{D5CDD505-2E9C-101B-9397-08002B2CF9AE}" pid="13" name="MSIP_Label_7b94a7b8-f06c-4dfe-bdcc-9b548fd58c31_Name">
    <vt:lpwstr>7b94a7b8-f06c-4dfe-bdcc-9b548fd58c31</vt:lpwstr>
  </property>
  <property fmtid="{D5CDD505-2E9C-101B-9397-08002B2CF9AE}" pid="14" name="MSIP_Label_7b94a7b8-f06c-4dfe-bdcc-9b548fd58c31_SiteId">
    <vt:lpwstr>9ce70869-60db-44fd-abe8-d2767077fc8f</vt:lpwstr>
  </property>
  <property fmtid="{D5CDD505-2E9C-101B-9397-08002B2CF9AE}" pid="15" name="MSIP_Label_7b94a7b8-f06c-4dfe-bdcc-9b548fd58c31_ActionId">
    <vt:lpwstr>38dd1f2a-6708-42ad-a92b-5d54c83aa258</vt:lpwstr>
  </property>
  <property fmtid="{D5CDD505-2E9C-101B-9397-08002B2CF9AE}" pid="16" name="MSIP_Label_7b94a7b8-f06c-4dfe-bdcc-9b548fd58c31_ContentBits">
    <vt:lpwstr>0</vt:lpwstr>
  </property>
</Properties>
</file>