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10902" w:displacedByCustomXml="next"/>
    <w:bookmarkEnd w:id="0" w:displacedByCustomXml="next"/>
    <w:sdt>
      <w:sdtPr>
        <w:rPr>
          <w:rFonts w:asciiTheme="majorHAnsi" w:eastAsiaTheme="minorHAnsi" w:hAnsiTheme="majorHAnsi" w:cstheme="majorHAnsi"/>
          <w:bCs/>
          <w:noProof/>
          <w:color w:val="008AC8"/>
          <w:sz w:val="20"/>
          <w:szCs w:val="20"/>
          <w:lang w:eastAsia="en-AU"/>
        </w:rPr>
        <w:id w:val="94592970"/>
        <w:docPartObj>
          <w:docPartGallery w:val="Cover Pages"/>
          <w:docPartUnique/>
        </w:docPartObj>
      </w:sdtPr>
      <w:sdtEndPr>
        <w:rPr>
          <w:rFonts w:eastAsiaTheme="minorEastAsia"/>
          <w:bCs w:val="0"/>
          <w:noProof w:val="0"/>
          <w:color w:val="auto"/>
          <w:lang w:eastAsia="en-US"/>
        </w:rPr>
      </w:sdtEndPr>
      <w:sdtContent>
        <w:p w14:paraId="7010B55F" w14:textId="77777777" w:rsidR="00A91037" w:rsidRPr="002D1C09" w:rsidRDefault="00797351" w:rsidP="00797351">
          <w:pPr>
            <w:rPr>
              <w:rFonts w:asciiTheme="majorHAnsi" w:hAnsiTheme="majorHAnsi" w:cstheme="majorHAnsi"/>
              <w:sz w:val="20"/>
              <w:szCs w:val="20"/>
            </w:rPr>
          </w:pPr>
          <w:r w:rsidRPr="002D1C09">
            <w:rPr>
              <w:rFonts w:asciiTheme="majorHAnsi" w:hAnsiTheme="majorHAnsi" w:cstheme="majorHAnsi"/>
              <w:noProof/>
              <w:sz w:val="20"/>
              <w:szCs w:val="20"/>
            </w:rPr>
            <mc:AlternateContent>
              <mc:Choice Requires="wpg">
                <w:drawing>
                  <wp:anchor distT="0" distB="0" distL="114300" distR="114300" simplePos="0" relativeHeight="251659264" behindDoc="0" locked="0" layoutInCell="1" allowOverlap="1" wp14:anchorId="1675A2DB" wp14:editId="11666198">
                    <wp:simplePos x="0" y="0"/>
                    <wp:positionH relativeFrom="page">
                      <wp:posOffset>0</wp:posOffset>
                    </wp:positionH>
                    <wp:positionV relativeFrom="paragraph">
                      <wp:posOffset>-895350</wp:posOffset>
                    </wp:positionV>
                    <wp:extent cx="6789420" cy="3844273"/>
                    <wp:effectExtent l="0" t="0" r="0" b="4445"/>
                    <wp:wrapNone/>
                    <wp:docPr id="40" name="Group 40"/>
                    <wp:cNvGraphicFramePr/>
                    <a:graphic xmlns:a="http://schemas.openxmlformats.org/drawingml/2006/main">
                      <a:graphicData uri="http://schemas.microsoft.com/office/word/2010/wordprocessingGroup">
                        <wpg:wgp>
                          <wpg:cNvGrpSpPr/>
                          <wpg:grpSpPr>
                            <a:xfrm>
                              <a:off x="0" y="0"/>
                              <a:ext cx="6789420" cy="3844273"/>
                              <a:chOff x="-2" y="9524"/>
                              <a:chExt cx="9048750" cy="3844273"/>
                            </a:xfrm>
                          </wpg:grpSpPr>
                          <wps:wsp>
                            <wps:cNvPr id="41" name="Rectangle 41"/>
                            <wps:cNvSpPr/>
                            <wps:spPr>
                              <a:xfrm>
                                <a:off x="-2" y="9524"/>
                                <a:ext cx="9048750" cy="368617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 y="1990358"/>
                                <a:ext cx="7756431"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7193" y="2026267"/>
                                <a:ext cx="7561514"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CB5DC0" w:rsidRDefault="00CB5DC0" w:rsidP="00A81512">
                                  <w:pPr>
                                    <w:pStyle w:val="Footer"/>
                                    <w:ind w:firstLine="119"/>
                                    <w:jc w:val="center"/>
                                    <w:rPr>
                                      <w:sz w:val="48"/>
                                      <w:szCs w:val="48"/>
                                    </w:rPr>
                                  </w:pPr>
                                </w:p>
                                <w:p w14:paraId="70700863" w14:textId="0015A41D" w:rsidR="00CB5DC0" w:rsidRDefault="002F647F" w:rsidP="00A81512">
                                  <w:pPr>
                                    <w:pStyle w:val="Footer"/>
                                    <w:rPr>
                                      <w:color w:val="FFFFFF" w:themeColor="background1"/>
                                      <w:sz w:val="48"/>
                                      <w:szCs w:val="48"/>
                                    </w:rPr>
                                  </w:pPr>
                                  <w:r>
                                    <w:rPr>
                                      <w:color w:val="FFFFFF" w:themeColor="background1"/>
                                      <w:sz w:val="48"/>
                                      <w:szCs w:val="48"/>
                                    </w:rPr>
                                    <w:t>Project Smart Link</w:t>
                                  </w:r>
                                  <w:r w:rsidR="00CB5DC0">
                                    <w:rPr>
                                      <w:color w:val="FFFFFF" w:themeColor="background1"/>
                                      <w:sz w:val="48"/>
                                      <w:szCs w:val="48"/>
                                    </w:rPr>
                                    <w:t xml:space="preserve"> Add-in</w:t>
                                  </w:r>
                                </w:p>
                                <w:p w14:paraId="785BF762" w14:textId="4F76A90A" w:rsidR="00CB5DC0" w:rsidRDefault="00774AC1" w:rsidP="00A81512">
                                  <w:pPr>
                                    <w:pStyle w:val="Footer"/>
                                    <w:rPr>
                                      <w:color w:val="FFFFFF" w:themeColor="background1"/>
                                      <w:sz w:val="40"/>
                                      <w:szCs w:val="48"/>
                                    </w:rPr>
                                  </w:pPr>
                                  <w:r>
                                    <w:rPr>
                                      <w:color w:val="FFFFFF" w:themeColor="background1"/>
                                      <w:sz w:val="40"/>
                                      <w:szCs w:val="48"/>
                                    </w:rPr>
                                    <w:t xml:space="preserve">User </w:t>
                                  </w:r>
                                  <w:r w:rsidR="00CB5DC0" w:rsidRPr="00432481">
                                    <w:rPr>
                                      <w:color w:val="FFFFFF" w:themeColor="background1"/>
                                      <w:sz w:val="40"/>
                                      <w:szCs w:val="48"/>
                                    </w:rPr>
                                    <w:t>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0;margin-top:-70.5pt;width:534.6pt;height:302.7pt;z-index:251659264;mso-position-horizontal-relative:page;mso-width-relative:margin;mso-height-relative:margin" coordorigin=",95" coordsize="90487,3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">
                    <v:rect id="Rectangle 41" o:spid="_x0000_s1027" style="position:absolute;top:95;width:90487;height:3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03;width:77564;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171;top:20262;width:75616;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CB5DC0" w:rsidRDefault="00CB5DC0" w:rsidP="00A81512">
                            <w:pPr>
                              <w:pStyle w:val="Footer"/>
                              <w:ind w:firstLine="119"/>
                              <w:jc w:val="center"/>
                              <w:rPr>
                                <w:sz w:val="48"/>
                                <w:szCs w:val="48"/>
                              </w:rPr>
                            </w:pPr>
                          </w:p>
                          <w:p w14:paraId="70700863" w14:textId="0015A41D" w:rsidR="00CB5DC0" w:rsidRDefault="002F647F" w:rsidP="00A81512">
                            <w:pPr>
                              <w:pStyle w:val="Footer"/>
                              <w:rPr>
                                <w:color w:val="FFFFFF" w:themeColor="background1"/>
                                <w:sz w:val="48"/>
                                <w:szCs w:val="48"/>
                              </w:rPr>
                            </w:pPr>
                            <w:r>
                              <w:rPr>
                                <w:color w:val="FFFFFF" w:themeColor="background1"/>
                                <w:sz w:val="48"/>
                                <w:szCs w:val="48"/>
                              </w:rPr>
                              <w:t>Project Smart Link</w:t>
                            </w:r>
                            <w:r w:rsidR="00CB5DC0">
                              <w:rPr>
                                <w:color w:val="FFFFFF" w:themeColor="background1"/>
                                <w:sz w:val="48"/>
                                <w:szCs w:val="48"/>
                              </w:rPr>
                              <w:t xml:space="preserve"> Add-in</w:t>
                            </w:r>
                          </w:p>
                          <w:p w14:paraId="785BF762" w14:textId="4F76A90A" w:rsidR="00CB5DC0" w:rsidRDefault="00774AC1" w:rsidP="00A81512">
                            <w:pPr>
                              <w:pStyle w:val="Footer"/>
                              <w:rPr>
                                <w:color w:val="FFFFFF" w:themeColor="background1"/>
                                <w:sz w:val="40"/>
                                <w:szCs w:val="48"/>
                              </w:rPr>
                            </w:pPr>
                            <w:r>
                              <w:rPr>
                                <w:color w:val="FFFFFF" w:themeColor="background1"/>
                                <w:sz w:val="40"/>
                                <w:szCs w:val="48"/>
                              </w:rPr>
                              <w:t xml:space="preserve">User </w:t>
                            </w:r>
                            <w:r w:rsidR="00CB5DC0" w:rsidRPr="00432481">
                              <w:rPr>
                                <w:color w:val="FFFFFF" w:themeColor="background1"/>
                                <w:sz w:val="40"/>
                                <w:szCs w:val="48"/>
                              </w:rPr>
                              <w:t>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v:textbox>
                    </v:shape>
                    <w10:wrap anchorx="page"/>
                  </v:group>
                </w:pict>
              </mc:Fallback>
            </mc:AlternateContent>
          </w:r>
        </w:p>
        <w:p w14:paraId="6A05A809" w14:textId="77777777" w:rsidR="00A91037" w:rsidRPr="002D1C09" w:rsidRDefault="00A91037" w:rsidP="00A91037">
          <w:pPr>
            <w:rPr>
              <w:rFonts w:asciiTheme="majorHAnsi" w:hAnsiTheme="majorHAnsi" w:cstheme="majorHAnsi"/>
              <w:sz w:val="20"/>
              <w:szCs w:val="20"/>
            </w:rPr>
          </w:pPr>
        </w:p>
        <w:p w14:paraId="5A39BBE3" w14:textId="77777777" w:rsidR="00A91037" w:rsidRPr="002D1C09" w:rsidRDefault="00A91037" w:rsidP="00A91037">
          <w:pPr>
            <w:rPr>
              <w:rFonts w:asciiTheme="majorHAnsi" w:hAnsiTheme="majorHAnsi" w:cstheme="majorHAnsi"/>
              <w:sz w:val="20"/>
              <w:szCs w:val="20"/>
            </w:rPr>
          </w:pPr>
        </w:p>
        <w:p w14:paraId="41C8F396" w14:textId="77777777" w:rsidR="00A91037" w:rsidRPr="002D1C09" w:rsidRDefault="00A91037" w:rsidP="00A91037">
          <w:pPr>
            <w:rPr>
              <w:rFonts w:asciiTheme="majorHAnsi" w:hAnsiTheme="majorHAnsi" w:cstheme="majorHAnsi"/>
              <w:sz w:val="20"/>
              <w:szCs w:val="20"/>
            </w:rPr>
          </w:pPr>
        </w:p>
        <w:p w14:paraId="72A3D3EC" w14:textId="77777777" w:rsidR="00A91037" w:rsidRPr="002D1C09" w:rsidRDefault="00A91037" w:rsidP="00A91037">
          <w:pPr>
            <w:rPr>
              <w:rFonts w:asciiTheme="majorHAnsi" w:hAnsiTheme="majorHAnsi" w:cstheme="majorHAnsi"/>
              <w:sz w:val="20"/>
              <w:szCs w:val="20"/>
            </w:rPr>
          </w:pPr>
        </w:p>
        <w:p w14:paraId="0D0B940D" w14:textId="77777777" w:rsidR="00A91037" w:rsidRPr="002D1C09" w:rsidRDefault="00A91037" w:rsidP="00A91037">
          <w:pPr>
            <w:rPr>
              <w:rFonts w:asciiTheme="majorHAnsi" w:hAnsiTheme="majorHAnsi" w:cstheme="majorHAnsi"/>
              <w:sz w:val="20"/>
              <w:szCs w:val="20"/>
            </w:rPr>
          </w:pPr>
        </w:p>
        <w:p w14:paraId="0E27B00A" w14:textId="77777777" w:rsidR="00A91037" w:rsidRPr="002D1C09" w:rsidRDefault="00A91037" w:rsidP="00A91037">
          <w:pPr>
            <w:rPr>
              <w:rFonts w:asciiTheme="majorHAnsi" w:hAnsiTheme="majorHAnsi" w:cstheme="majorHAnsi"/>
              <w:sz w:val="20"/>
              <w:szCs w:val="20"/>
            </w:rPr>
          </w:pPr>
        </w:p>
        <w:p w14:paraId="60061E4C" w14:textId="77777777" w:rsidR="00A91037" w:rsidRPr="002D1C09" w:rsidRDefault="00A91037" w:rsidP="00A91037">
          <w:pPr>
            <w:rPr>
              <w:rFonts w:asciiTheme="majorHAnsi" w:hAnsiTheme="majorHAnsi" w:cstheme="majorHAnsi"/>
              <w:sz w:val="20"/>
              <w:szCs w:val="20"/>
            </w:rPr>
          </w:pPr>
        </w:p>
        <w:p w14:paraId="44EAFD9C" w14:textId="77777777" w:rsidR="00A91037" w:rsidRPr="002D1C09" w:rsidRDefault="00A91037" w:rsidP="00A91037">
          <w:pPr>
            <w:rPr>
              <w:rFonts w:asciiTheme="majorHAnsi" w:hAnsiTheme="majorHAnsi" w:cstheme="majorHAnsi"/>
              <w:sz w:val="20"/>
              <w:szCs w:val="20"/>
            </w:rPr>
          </w:pPr>
        </w:p>
        <w:p w14:paraId="4B94D5A5" w14:textId="77777777" w:rsidR="00A91037" w:rsidRPr="002D1C09" w:rsidRDefault="00A91037" w:rsidP="00A91037">
          <w:pPr>
            <w:rPr>
              <w:rFonts w:asciiTheme="majorHAnsi" w:hAnsiTheme="majorHAnsi" w:cstheme="majorHAnsi"/>
              <w:sz w:val="20"/>
              <w:szCs w:val="20"/>
            </w:rPr>
          </w:pPr>
        </w:p>
        <w:p w14:paraId="3DEEC669" w14:textId="77777777" w:rsidR="00A91037" w:rsidRPr="002D1C09" w:rsidRDefault="00A91037" w:rsidP="00A91037">
          <w:pPr>
            <w:rPr>
              <w:rFonts w:asciiTheme="majorHAnsi" w:hAnsiTheme="majorHAnsi" w:cstheme="majorHAnsi"/>
              <w:sz w:val="20"/>
              <w:szCs w:val="20"/>
            </w:rPr>
          </w:pPr>
        </w:p>
        <w:p w14:paraId="3656B9AB" w14:textId="77777777" w:rsidR="00A91037" w:rsidRPr="002D1C09" w:rsidRDefault="00A91037" w:rsidP="00A91037">
          <w:pPr>
            <w:rPr>
              <w:rFonts w:asciiTheme="majorHAnsi" w:hAnsiTheme="majorHAnsi" w:cstheme="majorHAnsi"/>
              <w:sz w:val="20"/>
              <w:szCs w:val="20"/>
            </w:rPr>
          </w:pPr>
        </w:p>
        <w:p w14:paraId="45FB0818" w14:textId="77777777" w:rsidR="00A91037" w:rsidRPr="002D1C09" w:rsidRDefault="00A91037" w:rsidP="00A91037">
          <w:pPr>
            <w:rPr>
              <w:rFonts w:asciiTheme="majorHAnsi" w:hAnsiTheme="majorHAnsi" w:cstheme="majorHAnsi"/>
              <w:sz w:val="20"/>
              <w:szCs w:val="20"/>
            </w:rPr>
          </w:pPr>
        </w:p>
        <w:p w14:paraId="049F31CB" w14:textId="77777777" w:rsidR="00A91037" w:rsidRPr="002D1C09" w:rsidRDefault="00A91037" w:rsidP="00A91037">
          <w:pPr>
            <w:rPr>
              <w:rFonts w:asciiTheme="majorHAnsi" w:hAnsiTheme="majorHAnsi" w:cstheme="majorHAnsi"/>
              <w:sz w:val="20"/>
              <w:szCs w:val="20"/>
            </w:rPr>
          </w:pPr>
        </w:p>
        <w:p w14:paraId="53128261" w14:textId="77777777" w:rsidR="00337889" w:rsidRPr="002D1C09" w:rsidRDefault="00337889" w:rsidP="00A91037">
          <w:pPr>
            <w:rPr>
              <w:rFonts w:asciiTheme="majorHAnsi" w:hAnsiTheme="majorHAnsi" w:cstheme="majorHAnsi"/>
              <w:sz w:val="20"/>
              <w:szCs w:val="20"/>
            </w:rPr>
            <w:sectPr w:rsidR="00337889" w:rsidRPr="002D1C09" w:rsidSect="00917E98">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ajorHAnsi"/>
              <w:color w:val="auto"/>
              <w:sz w:val="20"/>
              <w:szCs w:val="20"/>
            </w:rPr>
            <w:id w:val="1003095903"/>
            <w:docPartObj>
              <w:docPartGallery w:val="Table of Contents"/>
              <w:docPartUnique/>
            </w:docPartObj>
          </w:sdtPr>
          <w:sdtEndPr>
            <w:rPr>
              <w:b/>
              <w:bCs/>
              <w:noProof/>
            </w:rPr>
          </w:sdtEndPr>
          <w:sdtContent>
            <w:p w14:paraId="406425CA" w14:textId="77777777" w:rsidR="00B43D31" w:rsidRPr="002D1C09" w:rsidRDefault="00337889" w:rsidP="00C82FCE">
              <w:pPr>
                <w:pStyle w:val="TOCHeading"/>
                <w:rPr>
                  <w:rFonts w:cstheme="majorHAnsi"/>
                  <w:sz w:val="20"/>
                  <w:szCs w:val="20"/>
                </w:rPr>
              </w:pPr>
              <w:r w:rsidRPr="002D1C09">
                <w:rPr>
                  <w:rFonts w:cstheme="majorHAnsi"/>
                  <w:sz w:val="20"/>
                  <w:szCs w:val="20"/>
                </w:rPr>
                <w:t>Contents</w:t>
              </w:r>
            </w:p>
            <w:p w14:paraId="00C19743" w14:textId="031C0CD8" w:rsidR="00260960" w:rsidRDefault="00337889">
              <w:pPr>
                <w:pStyle w:val="TOC2"/>
                <w:tabs>
                  <w:tab w:val="right" w:leader="dot" w:pos="9350"/>
                </w:tabs>
                <w:rPr>
                  <w:rFonts w:asciiTheme="minorHAnsi" w:hAnsiTheme="minorHAnsi"/>
                  <w:noProof/>
                </w:rPr>
              </w:pPr>
              <w:r w:rsidRPr="002D1C09">
                <w:rPr>
                  <w:rFonts w:asciiTheme="majorHAnsi" w:hAnsiTheme="majorHAnsi" w:cstheme="majorHAnsi"/>
                  <w:sz w:val="20"/>
                  <w:szCs w:val="20"/>
                </w:rPr>
                <w:fldChar w:fldCharType="begin"/>
              </w:r>
              <w:r w:rsidRPr="002D1C09">
                <w:rPr>
                  <w:rFonts w:asciiTheme="majorHAnsi" w:hAnsiTheme="majorHAnsi" w:cstheme="majorHAnsi"/>
                  <w:sz w:val="20"/>
                  <w:szCs w:val="20"/>
                </w:rPr>
                <w:instrText xml:space="preserve"> TOC \o "1-3" \h \z \u </w:instrText>
              </w:r>
              <w:r w:rsidRPr="002D1C09">
                <w:rPr>
                  <w:rFonts w:asciiTheme="majorHAnsi" w:hAnsiTheme="majorHAnsi" w:cstheme="majorHAnsi"/>
                  <w:sz w:val="20"/>
                  <w:szCs w:val="20"/>
                </w:rPr>
                <w:fldChar w:fldCharType="separate"/>
              </w:r>
              <w:hyperlink w:anchor="_Toc528158928" w:history="1">
                <w:r w:rsidR="00260960" w:rsidRPr="00AB4CEF">
                  <w:rPr>
                    <w:rStyle w:val="Hyperlink"/>
                    <w:noProof/>
                  </w:rPr>
                  <w:t>Overview</w:t>
                </w:r>
                <w:r w:rsidR="00260960">
                  <w:rPr>
                    <w:noProof/>
                    <w:webHidden/>
                  </w:rPr>
                  <w:tab/>
                </w:r>
                <w:r w:rsidR="00260960">
                  <w:rPr>
                    <w:noProof/>
                    <w:webHidden/>
                  </w:rPr>
                  <w:fldChar w:fldCharType="begin"/>
                </w:r>
                <w:r w:rsidR="00260960">
                  <w:rPr>
                    <w:noProof/>
                    <w:webHidden/>
                  </w:rPr>
                  <w:instrText xml:space="preserve"> PAGEREF _Toc528158928 \h </w:instrText>
                </w:r>
                <w:r w:rsidR="00260960">
                  <w:rPr>
                    <w:noProof/>
                    <w:webHidden/>
                  </w:rPr>
                </w:r>
                <w:r w:rsidR="00260960">
                  <w:rPr>
                    <w:noProof/>
                    <w:webHidden/>
                  </w:rPr>
                  <w:fldChar w:fldCharType="separate"/>
                </w:r>
                <w:r w:rsidR="00260960">
                  <w:rPr>
                    <w:noProof/>
                    <w:webHidden/>
                  </w:rPr>
                  <w:t>1</w:t>
                </w:r>
                <w:r w:rsidR="00260960">
                  <w:rPr>
                    <w:noProof/>
                    <w:webHidden/>
                  </w:rPr>
                  <w:fldChar w:fldCharType="end"/>
                </w:r>
              </w:hyperlink>
            </w:p>
            <w:p w14:paraId="1DD48304" w14:textId="1A6F6477" w:rsidR="00260960" w:rsidRDefault="00053055">
              <w:pPr>
                <w:pStyle w:val="TOC2"/>
                <w:tabs>
                  <w:tab w:val="right" w:leader="dot" w:pos="9350"/>
                </w:tabs>
                <w:rPr>
                  <w:rFonts w:asciiTheme="minorHAnsi" w:hAnsiTheme="minorHAnsi"/>
                  <w:noProof/>
                </w:rPr>
              </w:pPr>
              <w:hyperlink w:anchor="_Toc528158929" w:history="1">
                <w:r w:rsidR="00260960" w:rsidRPr="00AB4CEF">
                  <w:rPr>
                    <w:rStyle w:val="Hyperlink"/>
                    <w:noProof/>
                  </w:rPr>
                  <w:t>Excel add-in</w:t>
                </w:r>
                <w:r w:rsidR="00260960">
                  <w:rPr>
                    <w:noProof/>
                    <w:webHidden/>
                  </w:rPr>
                  <w:tab/>
                </w:r>
                <w:r w:rsidR="00260960">
                  <w:rPr>
                    <w:noProof/>
                    <w:webHidden/>
                  </w:rPr>
                  <w:fldChar w:fldCharType="begin"/>
                </w:r>
                <w:r w:rsidR="00260960">
                  <w:rPr>
                    <w:noProof/>
                    <w:webHidden/>
                  </w:rPr>
                  <w:instrText xml:space="preserve"> PAGEREF _Toc528158929 \h </w:instrText>
                </w:r>
                <w:r w:rsidR="00260960">
                  <w:rPr>
                    <w:noProof/>
                    <w:webHidden/>
                  </w:rPr>
                </w:r>
                <w:r w:rsidR="00260960">
                  <w:rPr>
                    <w:noProof/>
                    <w:webHidden/>
                  </w:rPr>
                  <w:fldChar w:fldCharType="separate"/>
                </w:r>
                <w:r w:rsidR="00260960">
                  <w:rPr>
                    <w:noProof/>
                    <w:webHidden/>
                  </w:rPr>
                  <w:t>1</w:t>
                </w:r>
                <w:r w:rsidR="00260960">
                  <w:rPr>
                    <w:noProof/>
                    <w:webHidden/>
                  </w:rPr>
                  <w:fldChar w:fldCharType="end"/>
                </w:r>
              </w:hyperlink>
            </w:p>
            <w:p w14:paraId="7CB2E13B" w14:textId="2EE63A85" w:rsidR="00260960" w:rsidRDefault="00053055">
              <w:pPr>
                <w:pStyle w:val="TOC2"/>
                <w:tabs>
                  <w:tab w:val="right" w:leader="dot" w:pos="9350"/>
                </w:tabs>
                <w:rPr>
                  <w:rFonts w:asciiTheme="minorHAnsi" w:hAnsiTheme="minorHAnsi"/>
                  <w:noProof/>
                </w:rPr>
              </w:pPr>
              <w:hyperlink w:anchor="_Toc528158930" w:history="1">
                <w:r w:rsidR="00260960" w:rsidRPr="00AB4CEF">
                  <w:rPr>
                    <w:rStyle w:val="Hyperlink"/>
                    <w:noProof/>
                  </w:rPr>
                  <w:t>Word add-in</w:t>
                </w:r>
                <w:r w:rsidR="00260960">
                  <w:rPr>
                    <w:noProof/>
                    <w:webHidden/>
                  </w:rPr>
                  <w:tab/>
                </w:r>
                <w:r w:rsidR="00260960">
                  <w:rPr>
                    <w:noProof/>
                    <w:webHidden/>
                  </w:rPr>
                  <w:fldChar w:fldCharType="begin"/>
                </w:r>
                <w:r w:rsidR="00260960">
                  <w:rPr>
                    <w:noProof/>
                    <w:webHidden/>
                  </w:rPr>
                  <w:instrText xml:space="preserve"> PAGEREF _Toc528158930 \h </w:instrText>
                </w:r>
                <w:r w:rsidR="00260960">
                  <w:rPr>
                    <w:noProof/>
                    <w:webHidden/>
                  </w:rPr>
                </w:r>
                <w:r w:rsidR="00260960">
                  <w:rPr>
                    <w:noProof/>
                    <w:webHidden/>
                  </w:rPr>
                  <w:fldChar w:fldCharType="separate"/>
                </w:r>
                <w:r w:rsidR="00260960">
                  <w:rPr>
                    <w:noProof/>
                    <w:webHidden/>
                  </w:rPr>
                  <w:t>1</w:t>
                </w:r>
                <w:r w:rsidR="00260960">
                  <w:rPr>
                    <w:noProof/>
                    <w:webHidden/>
                  </w:rPr>
                  <w:fldChar w:fldCharType="end"/>
                </w:r>
              </w:hyperlink>
            </w:p>
            <w:p w14:paraId="62486C05" w14:textId="09B85C82" w:rsidR="00272BF6" w:rsidRPr="002D1C09" w:rsidRDefault="00337889" w:rsidP="00EC57E7">
              <w:pPr>
                <w:pStyle w:val="TOC3"/>
                <w:tabs>
                  <w:tab w:val="left" w:pos="1320"/>
                  <w:tab w:val="right" w:leader="dot" w:pos="9350"/>
                </w:tabs>
                <w:spacing w:line="240" w:lineRule="auto"/>
                <w:ind w:left="0"/>
                <w:rPr>
                  <w:rFonts w:asciiTheme="majorHAnsi" w:hAnsiTheme="majorHAnsi" w:cstheme="majorHAnsi"/>
                  <w:sz w:val="20"/>
                  <w:szCs w:val="20"/>
                </w:rPr>
              </w:pPr>
              <w:r w:rsidRPr="002D1C09">
                <w:rPr>
                  <w:rFonts w:asciiTheme="majorHAnsi" w:hAnsiTheme="majorHAnsi" w:cstheme="majorHAnsi"/>
                  <w:b/>
                  <w:bCs/>
                  <w:noProof/>
                  <w:sz w:val="20"/>
                  <w:szCs w:val="20"/>
                </w:rPr>
                <w:fldChar w:fldCharType="end"/>
              </w:r>
            </w:p>
          </w:sdtContent>
        </w:sdt>
      </w:sdtContent>
    </w:sdt>
    <w:bookmarkStart w:id="1" w:name="_Toc372271690" w:displacedByCustomXml="prev"/>
    <w:bookmarkStart w:id="2" w:name="_Toc365630825" w:displacedByCustomXml="prev"/>
    <w:bookmarkStart w:id="3" w:name="_Toc297286694" w:displacedByCustomXml="prev"/>
    <w:bookmarkStart w:id="4" w:name="_Toc407104364" w:displacedByCustomXml="prev"/>
    <w:p w14:paraId="4101652C" w14:textId="77777777" w:rsidR="00272BF6" w:rsidRPr="002D1C09" w:rsidRDefault="00272BF6" w:rsidP="00272BF6">
      <w:pPr>
        <w:rPr>
          <w:rFonts w:asciiTheme="majorHAnsi" w:hAnsiTheme="majorHAnsi" w:cstheme="majorHAnsi"/>
          <w:sz w:val="20"/>
          <w:szCs w:val="20"/>
        </w:rPr>
      </w:pPr>
    </w:p>
    <w:p w14:paraId="4B99056E" w14:textId="77777777" w:rsidR="007B31CF" w:rsidRPr="002D1C09" w:rsidRDefault="007B31CF">
      <w:pPr>
        <w:spacing w:before="0" w:after="160" w:line="259" w:lineRule="auto"/>
        <w:rPr>
          <w:rFonts w:asciiTheme="majorHAnsi" w:eastAsiaTheme="majorEastAsia" w:hAnsiTheme="majorHAnsi" w:cstheme="majorHAnsi"/>
          <w:color w:val="2E74B5" w:themeColor="accent1" w:themeShade="BF"/>
          <w:sz w:val="20"/>
          <w:szCs w:val="20"/>
        </w:rPr>
      </w:pPr>
      <w:r w:rsidRPr="002D1C09">
        <w:rPr>
          <w:rFonts w:asciiTheme="majorHAnsi" w:hAnsiTheme="majorHAnsi" w:cstheme="majorHAnsi"/>
          <w:sz w:val="20"/>
          <w:szCs w:val="20"/>
        </w:rPr>
        <w:br w:type="page"/>
      </w:r>
    </w:p>
    <w:p w14:paraId="1299C43A" w14:textId="77777777" w:rsidR="00726D0A" w:rsidRPr="002D1C09" w:rsidRDefault="00726D0A" w:rsidP="00337889">
      <w:pPr>
        <w:pStyle w:val="Heading1"/>
        <w:numPr>
          <w:ilvl w:val="0"/>
          <w:numId w:val="16"/>
        </w:numPr>
        <w:spacing w:before="480" w:after="360" w:line="240" w:lineRule="auto"/>
        <w:rPr>
          <w:rFonts w:cstheme="majorHAnsi"/>
          <w:sz w:val="20"/>
          <w:szCs w:val="20"/>
        </w:rPr>
        <w:sectPr w:rsidR="00726D0A" w:rsidRPr="002D1C09" w:rsidSect="00917E98">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7777777" w:rsidR="00337889" w:rsidRPr="002D1C09" w:rsidRDefault="00337889" w:rsidP="002D1C09">
      <w:pPr>
        <w:pStyle w:val="Heading2"/>
      </w:pPr>
      <w:bookmarkStart w:id="5" w:name="_Toc528158928"/>
      <w:r w:rsidRPr="002D1C09">
        <w:lastRenderedPageBreak/>
        <w:t>Overview</w:t>
      </w:r>
      <w:bookmarkEnd w:id="5"/>
    </w:p>
    <w:p w14:paraId="2D377E53" w14:textId="77777777" w:rsidR="00DB072B" w:rsidRPr="00DB072B" w:rsidRDefault="00DB072B" w:rsidP="00DB072B">
      <w:pPr>
        <w:pStyle w:val="Heading2"/>
        <w:rPr>
          <w:rFonts w:eastAsiaTheme="minorEastAsia" w:cstheme="majorHAnsi"/>
          <w:color w:val="auto"/>
          <w:sz w:val="20"/>
          <w:szCs w:val="20"/>
        </w:rPr>
      </w:pPr>
      <w:bookmarkStart w:id="6" w:name="_Toc528158929"/>
      <w:r w:rsidRPr="00DB072B">
        <w:rPr>
          <w:rFonts w:eastAsiaTheme="minorEastAsia" w:cstheme="majorHAnsi"/>
          <w:color w:val="auto"/>
          <w:sz w:val="20"/>
          <w:szCs w:val="20"/>
        </w:rPr>
        <w:t>Formal proposals use to include a considerable amount of information that the team has worked on in spreadsheets. This is usually financial information calculated through formulas and calculations in Microsoft Excel. When working on getting the opportunity right, these data can change many times, forcing you to copy the new values from the Excel spreadsheet and paste them in the formal proposal Word document to replace the old values.</w:t>
      </w:r>
    </w:p>
    <w:p w14:paraId="44F60DBE" w14:textId="77777777" w:rsidR="00DB072B" w:rsidRPr="00DB072B" w:rsidRDefault="00DB072B" w:rsidP="00DB072B">
      <w:pPr>
        <w:pStyle w:val="Heading2"/>
        <w:rPr>
          <w:rFonts w:eastAsiaTheme="minorEastAsia" w:cstheme="majorHAnsi"/>
          <w:color w:val="auto"/>
          <w:sz w:val="20"/>
          <w:szCs w:val="20"/>
        </w:rPr>
      </w:pPr>
      <w:r w:rsidRPr="00DB072B">
        <w:rPr>
          <w:rFonts w:eastAsiaTheme="minorEastAsia" w:cstheme="majorHAnsi"/>
          <w:color w:val="auto"/>
          <w:sz w:val="20"/>
          <w:szCs w:val="20"/>
        </w:rPr>
        <w:t>The more complex your document gets, and the more information it contains, the more time it will take to update this document with all the latest values, not to mention the higher risk of mistakenly putting an incorrect value in the document.</w:t>
      </w:r>
    </w:p>
    <w:p w14:paraId="7C6AFD6F" w14:textId="77777777" w:rsidR="00DB072B" w:rsidRDefault="00DB072B" w:rsidP="00DB072B">
      <w:pPr>
        <w:pStyle w:val="Heading2"/>
        <w:rPr>
          <w:rFonts w:eastAsiaTheme="minorEastAsia" w:cstheme="majorHAnsi"/>
          <w:color w:val="auto"/>
          <w:sz w:val="20"/>
          <w:szCs w:val="20"/>
        </w:rPr>
      </w:pPr>
      <w:r w:rsidRPr="00DB072B">
        <w:rPr>
          <w:rFonts w:eastAsiaTheme="minorEastAsia" w:cstheme="majorHAnsi"/>
          <w:color w:val="auto"/>
          <w:sz w:val="20"/>
          <w:szCs w:val="20"/>
        </w:rPr>
        <w:t>Project Smart Link was designed to tackle this very problem, by introducing the concept of "Source Points" and "Destination Points". A source point is the place in which the information is born, that is, the cell containing the specific calculation in Excel. You can think of this point as a TV station; it is the place that broadcasts the values to the rest of the town. When this information is published from the source points, the formal proposal Word document, containing destination points (one for each source point) will have its values updated with a simple click. You can think of a destination points as a TV that displays what the TV station sent to it. This means that now everyone can work on their spreadsheets without worrying about having to update the formal proposal document, and whenever you want to see an updated version of the document, all you need to do is click on Project Smart Link's refresh button, and you're done updating the document.</w:t>
      </w:r>
    </w:p>
    <w:p w14:paraId="49E0159E" w14:textId="77777777" w:rsidR="00DB072B" w:rsidRDefault="00DB072B" w:rsidP="00DB072B">
      <w:pPr>
        <w:pStyle w:val="Heading2"/>
      </w:pPr>
    </w:p>
    <w:p w14:paraId="5969A61C" w14:textId="2F8985D5" w:rsidR="00817DD4" w:rsidRPr="002D1C09" w:rsidRDefault="00260960" w:rsidP="00DB072B">
      <w:pPr>
        <w:pStyle w:val="Heading2"/>
      </w:pPr>
      <w:r>
        <w:t>Excel add-in</w:t>
      </w:r>
      <w:bookmarkEnd w:id="6"/>
    </w:p>
    <w:p w14:paraId="033335ED" w14:textId="20A55CBC" w:rsidR="007F3373" w:rsidRDefault="00337B64" w:rsidP="007F3373">
      <w:pPr>
        <w:rPr>
          <w:rFonts w:asciiTheme="majorHAnsi" w:hAnsiTheme="majorHAnsi" w:cstheme="majorHAnsi"/>
          <w:sz w:val="20"/>
          <w:szCs w:val="20"/>
        </w:rPr>
      </w:pPr>
      <w:bookmarkStart w:id="7" w:name="_Hlk504119614"/>
      <w:bookmarkEnd w:id="4"/>
      <w:bookmarkEnd w:id="3"/>
      <w:bookmarkEnd w:id="2"/>
      <w:bookmarkEnd w:id="1"/>
      <w:r>
        <w:rPr>
          <w:rFonts w:asciiTheme="majorHAnsi" w:hAnsiTheme="majorHAnsi" w:cstheme="majorHAnsi"/>
          <w:sz w:val="20"/>
          <w:szCs w:val="20"/>
        </w:rPr>
        <w:t xml:space="preserve">The Excel add-in </w:t>
      </w:r>
      <w:r w:rsidR="0006004B">
        <w:rPr>
          <w:rFonts w:asciiTheme="majorHAnsi" w:hAnsiTheme="majorHAnsi" w:cstheme="majorHAnsi"/>
          <w:sz w:val="20"/>
          <w:szCs w:val="20"/>
        </w:rPr>
        <w:t xml:space="preserve">is used for creating </w:t>
      </w:r>
      <w:r w:rsidR="00D40A59">
        <w:rPr>
          <w:rFonts w:asciiTheme="majorHAnsi" w:hAnsiTheme="majorHAnsi" w:cstheme="majorHAnsi"/>
          <w:sz w:val="20"/>
          <w:szCs w:val="20"/>
        </w:rPr>
        <w:t xml:space="preserve">the source </w:t>
      </w:r>
      <w:r w:rsidR="0006004B">
        <w:rPr>
          <w:rFonts w:asciiTheme="majorHAnsi" w:hAnsiTheme="majorHAnsi" w:cstheme="majorHAnsi"/>
          <w:sz w:val="20"/>
          <w:szCs w:val="20"/>
        </w:rPr>
        <w:t>points, tables and charts</w:t>
      </w:r>
      <w:r w:rsidR="00D40A59">
        <w:rPr>
          <w:rFonts w:asciiTheme="majorHAnsi" w:hAnsiTheme="majorHAnsi" w:cstheme="majorHAnsi"/>
          <w:sz w:val="20"/>
          <w:szCs w:val="20"/>
        </w:rPr>
        <w:t xml:space="preserve"> that will be linked to a Word document.</w:t>
      </w:r>
    </w:p>
    <w:p w14:paraId="02E3657A" w14:textId="5DE4375A" w:rsidR="00371065" w:rsidRDefault="00371065" w:rsidP="007F3373">
      <w:pPr>
        <w:rPr>
          <w:rFonts w:asciiTheme="majorHAnsi" w:hAnsiTheme="majorHAnsi" w:cstheme="majorHAnsi"/>
          <w:sz w:val="20"/>
          <w:szCs w:val="20"/>
        </w:rPr>
      </w:pPr>
      <w:r>
        <w:rPr>
          <w:rFonts w:asciiTheme="majorHAnsi" w:hAnsiTheme="majorHAnsi" w:cstheme="majorHAnsi"/>
          <w:sz w:val="20"/>
          <w:szCs w:val="20"/>
        </w:rPr>
        <w:t>To start creating source points, tables and charts, first you need to click the “Add” button:</w:t>
      </w:r>
    </w:p>
    <w:p w14:paraId="0E534B8F" w14:textId="172C5FC6" w:rsidR="00371065" w:rsidRDefault="00371065" w:rsidP="007F3373">
      <w:pPr>
        <w:rPr>
          <w:rFonts w:asciiTheme="majorHAnsi" w:hAnsiTheme="majorHAnsi" w:cstheme="majorHAnsi"/>
          <w:sz w:val="20"/>
          <w:szCs w:val="20"/>
        </w:rPr>
      </w:pPr>
      <w:r>
        <w:rPr>
          <w:noProof/>
        </w:rPr>
        <w:drawing>
          <wp:inline distT="0" distB="0" distL="0" distR="0" wp14:anchorId="0E03DC1D" wp14:editId="45200EF0">
            <wp:extent cx="421005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050" cy="2276475"/>
                    </a:xfrm>
                    <a:prstGeom prst="rect">
                      <a:avLst/>
                    </a:prstGeom>
                  </pic:spPr>
                </pic:pic>
              </a:graphicData>
            </a:graphic>
          </wp:inline>
        </w:drawing>
      </w:r>
    </w:p>
    <w:p w14:paraId="1C62EDDF" w14:textId="3538CF94" w:rsidR="00371065" w:rsidRDefault="00371065" w:rsidP="007F3373">
      <w:pPr>
        <w:rPr>
          <w:rFonts w:asciiTheme="majorHAnsi" w:hAnsiTheme="majorHAnsi" w:cstheme="majorHAnsi"/>
          <w:sz w:val="20"/>
          <w:szCs w:val="20"/>
        </w:rPr>
      </w:pPr>
      <w:r>
        <w:rPr>
          <w:rFonts w:asciiTheme="majorHAnsi" w:hAnsiTheme="majorHAnsi" w:cstheme="majorHAnsi"/>
          <w:sz w:val="20"/>
          <w:szCs w:val="20"/>
        </w:rPr>
        <w:t>From there, you’ll be able to select what kind of source you want to create:</w:t>
      </w:r>
    </w:p>
    <w:p w14:paraId="5F803F06" w14:textId="4F1EF0B7" w:rsidR="00371065" w:rsidRDefault="00371065" w:rsidP="007F3373">
      <w:pPr>
        <w:rPr>
          <w:rFonts w:asciiTheme="majorHAnsi" w:hAnsiTheme="majorHAnsi" w:cstheme="majorHAnsi"/>
          <w:sz w:val="20"/>
          <w:szCs w:val="20"/>
        </w:rPr>
      </w:pPr>
      <w:r>
        <w:rPr>
          <w:noProof/>
        </w:rPr>
        <w:drawing>
          <wp:inline distT="0" distB="0" distL="0" distR="0" wp14:anchorId="3218316A" wp14:editId="652C7111">
            <wp:extent cx="395287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875" cy="1476375"/>
                    </a:xfrm>
                    <a:prstGeom prst="rect">
                      <a:avLst/>
                    </a:prstGeom>
                  </pic:spPr>
                </pic:pic>
              </a:graphicData>
            </a:graphic>
          </wp:inline>
        </w:drawing>
      </w:r>
    </w:p>
    <w:p w14:paraId="71058BAC" w14:textId="1CB7D3E1" w:rsidR="00371065" w:rsidRDefault="00371065" w:rsidP="007F3373">
      <w:pPr>
        <w:rPr>
          <w:rFonts w:asciiTheme="majorHAnsi" w:hAnsiTheme="majorHAnsi" w:cstheme="majorHAnsi"/>
          <w:sz w:val="20"/>
          <w:szCs w:val="20"/>
        </w:rPr>
      </w:pPr>
      <w:r>
        <w:rPr>
          <w:rFonts w:asciiTheme="majorHAnsi" w:hAnsiTheme="majorHAnsi" w:cstheme="majorHAnsi"/>
          <w:sz w:val="20"/>
          <w:szCs w:val="20"/>
        </w:rPr>
        <w:t>We’ll go through each of these, starting with Points.</w:t>
      </w:r>
    </w:p>
    <w:p w14:paraId="41241154" w14:textId="3752E260" w:rsidR="00D40A59" w:rsidRDefault="00D40A59" w:rsidP="00D40A59">
      <w:pPr>
        <w:pStyle w:val="Heading3"/>
      </w:pPr>
      <w:r>
        <w:lastRenderedPageBreak/>
        <w:t>Points</w:t>
      </w:r>
    </w:p>
    <w:p w14:paraId="31B5FE3F" w14:textId="29810ECE" w:rsidR="00A57622" w:rsidRDefault="00A57622" w:rsidP="00A57622">
      <w:pPr>
        <w:rPr>
          <w:rFonts w:asciiTheme="majorHAnsi" w:hAnsiTheme="majorHAnsi" w:cstheme="majorHAnsi"/>
          <w:sz w:val="20"/>
          <w:szCs w:val="20"/>
        </w:rPr>
      </w:pPr>
      <w:r>
        <w:rPr>
          <w:rFonts w:asciiTheme="majorHAnsi" w:hAnsiTheme="majorHAnsi" w:cstheme="majorHAnsi"/>
          <w:sz w:val="20"/>
          <w:szCs w:val="20"/>
        </w:rPr>
        <w:t>Choose the source point name and value</w:t>
      </w:r>
      <w:r w:rsidR="00F03750">
        <w:rPr>
          <w:rFonts w:asciiTheme="majorHAnsi" w:hAnsiTheme="majorHAnsi" w:cstheme="majorHAnsi"/>
          <w:sz w:val="20"/>
          <w:szCs w:val="20"/>
        </w:rPr>
        <w:t>. To do this, first select the cell you want to be the name of the point:</w:t>
      </w:r>
    </w:p>
    <w:p w14:paraId="01C34902" w14:textId="642AF050" w:rsidR="00D40A59" w:rsidRDefault="00F03750" w:rsidP="00D40A59">
      <w:r>
        <w:rPr>
          <w:noProof/>
        </w:rPr>
        <w:drawing>
          <wp:inline distT="0" distB="0" distL="0" distR="0" wp14:anchorId="4704EB4E" wp14:editId="22C3EDD3">
            <wp:extent cx="217170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600075"/>
                    </a:xfrm>
                    <a:prstGeom prst="rect">
                      <a:avLst/>
                    </a:prstGeom>
                  </pic:spPr>
                </pic:pic>
              </a:graphicData>
            </a:graphic>
          </wp:inline>
        </w:drawing>
      </w:r>
    </w:p>
    <w:p w14:paraId="5E5213DD" w14:textId="386B2332" w:rsidR="00F03750" w:rsidRDefault="00F03750" w:rsidP="00D40A59">
      <w:r>
        <w:t>Once selected, in Project Smart Link click on the grid icon in the Source Point Name field. The field will then be filled automatically with the coordinates of the point you chose:</w:t>
      </w:r>
    </w:p>
    <w:p w14:paraId="013208DD" w14:textId="2969A4C6" w:rsidR="00F03750" w:rsidRDefault="00F03750" w:rsidP="00D40A59">
      <w:r>
        <w:rPr>
          <w:noProof/>
        </w:rPr>
        <w:drawing>
          <wp:inline distT="0" distB="0" distL="0" distR="0" wp14:anchorId="246C1920" wp14:editId="620C95D3">
            <wp:extent cx="396240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400" cy="828675"/>
                    </a:xfrm>
                    <a:prstGeom prst="rect">
                      <a:avLst/>
                    </a:prstGeom>
                  </pic:spPr>
                </pic:pic>
              </a:graphicData>
            </a:graphic>
          </wp:inline>
        </w:drawing>
      </w:r>
    </w:p>
    <w:p w14:paraId="54E30769" w14:textId="38CF13DA" w:rsidR="00F03750" w:rsidRDefault="00F03750" w:rsidP="00D40A59">
      <w:r>
        <w:t>Repeat the same process for the value:</w:t>
      </w:r>
    </w:p>
    <w:p w14:paraId="7B396BBB" w14:textId="6842A599" w:rsidR="00F03750" w:rsidRDefault="00F03750" w:rsidP="00D40A59">
      <w:r>
        <w:rPr>
          <w:noProof/>
        </w:rPr>
        <w:drawing>
          <wp:inline distT="0" distB="0" distL="0" distR="0" wp14:anchorId="24209504" wp14:editId="11018D1A">
            <wp:extent cx="220027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275" cy="657225"/>
                    </a:xfrm>
                    <a:prstGeom prst="rect">
                      <a:avLst/>
                    </a:prstGeom>
                  </pic:spPr>
                </pic:pic>
              </a:graphicData>
            </a:graphic>
          </wp:inline>
        </w:drawing>
      </w:r>
    </w:p>
    <w:p w14:paraId="5FD7C981" w14:textId="5215FF49" w:rsidR="00F03750" w:rsidRDefault="00F03750" w:rsidP="00D40A59">
      <w:r>
        <w:rPr>
          <w:noProof/>
        </w:rPr>
        <w:drawing>
          <wp:inline distT="0" distB="0" distL="0" distR="0" wp14:anchorId="065D6CAE" wp14:editId="491EF92C">
            <wp:extent cx="395287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2875" cy="809625"/>
                    </a:xfrm>
                    <a:prstGeom prst="rect">
                      <a:avLst/>
                    </a:prstGeom>
                  </pic:spPr>
                </pic:pic>
              </a:graphicData>
            </a:graphic>
          </wp:inline>
        </w:drawing>
      </w:r>
    </w:p>
    <w:p w14:paraId="30EF7886" w14:textId="414D9F5E" w:rsidR="00F03750" w:rsidRDefault="00F03750" w:rsidP="00D40A59">
      <w:r>
        <w:t>Click “Save”. You just created a source point. Now let’s move to charts.</w:t>
      </w:r>
    </w:p>
    <w:p w14:paraId="59E7ADE4" w14:textId="63C3A1E2" w:rsidR="00F03750" w:rsidRDefault="00F03750" w:rsidP="00F03750">
      <w:pPr>
        <w:pStyle w:val="Heading3"/>
      </w:pPr>
      <w:r>
        <w:t>Charts</w:t>
      </w:r>
    </w:p>
    <w:p w14:paraId="5F65CB62" w14:textId="091608E3" w:rsidR="00F03750" w:rsidRDefault="00F03750" w:rsidP="00F03750">
      <w:pPr>
        <w:pStyle w:val="BodyText-Svcs"/>
      </w:pPr>
      <w:bookmarkStart w:id="8" w:name="_Toc528158930"/>
      <w:r>
        <w:t>Following the same steps as before, select “Add” and then “Chart”:</w:t>
      </w:r>
    </w:p>
    <w:p w14:paraId="2D5F9DD8" w14:textId="76F8068E" w:rsidR="00F03750" w:rsidRDefault="00F03750" w:rsidP="00F03750">
      <w:pPr>
        <w:pStyle w:val="BodyText-Svcs"/>
      </w:pPr>
      <w:r>
        <w:drawing>
          <wp:inline distT="0" distB="0" distL="0" distR="0" wp14:anchorId="34758843" wp14:editId="1BF94DE8">
            <wp:extent cx="22955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5525" cy="542925"/>
                    </a:xfrm>
                    <a:prstGeom prst="rect">
                      <a:avLst/>
                    </a:prstGeom>
                  </pic:spPr>
                </pic:pic>
              </a:graphicData>
            </a:graphic>
          </wp:inline>
        </w:drawing>
      </w:r>
    </w:p>
    <w:p w14:paraId="242070FF" w14:textId="7F05459E" w:rsidR="00AB7089" w:rsidRDefault="00AB7089" w:rsidP="00F03750">
      <w:pPr>
        <w:pStyle w:val="BodyText-Svcs"/>
      </w:pPr>
      <w:r>
        <w:t>In this case, simply write a title for the chart and select from the list the chart that you want to be the source from the list.</w:t>
      </w:r>
    </w:p>
    <w:p w14:paraId="49B55BD0" w14:textId="084CBBE8" w:rsidR="00F03750" w:rsidRDefault="00AB7089" w:rsidP="00F03750">
      <w:pPr>
        <w:pStyle w:val="BodyText-Svcs"/>
      </w:pPr>
      <w:r>
        <w:drawing>
          <wp:inline distT="0" distB="0" distL="0" distR="0" wp14:anchorId="42539423" wp14:editId="1B66E6F9">
            <wp:extent cx="4038600"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8600" cy="1847850"/>
                    </a:xfrm>
                    <a:prstGeom prst="rect">
                      <a:avLst/>
                    </a:prstGeom>
                  </pic:spPr>
                </pic:pic>
              </a:graphicData>
            </a:graphic>
          </wp:inline>
        </w:drawing>
      </w:r>
    </w:p>
    <w:p w14:paraId="02D1705A" w14:textId="6497870C" w:rsidR="00AB7089" w:rsidRDefault="00AB7089" w:rsidP="00F03750">
      <w:pPr>
        <w:pStyle w:val="BodyText-Svcs"/>
      </w:pPr>
      <w:r>
        <w:t>Click “Save” and you’re done.</w:t>
      </w:r>
    </w:p>
    <w:p w14:paraId="2424D0AC" w14:textId="0DD9275F" w:rsidR="00AB7089" w:rsidRDefault="00AB7089" w:rsidP="00AB7089">
      <w:pPr>
        <w:pStyle w:val="Heading3"/>
      </w:pPr>
      <w:r>
        <w:lastRenderedPageBreak/>
        <w:t>Tables</w:t>
      </w:r>
    </w:p>
    <w:p w14:paraId="5EC82075" w14:textId="10ACF0E5" w:rsidR="00AB7089" w:rsidRDefault="00AB7089" w:rsidP="00AB7089">
      <w:r>
        <w:rPr>
          <w:noProof/>
        </w:rPr>
        <w:drawing>
          <wp:inline distT="0" distB="0" distL="0" distR="0" wp14:anchorId="34A0EF9B" wp14:editId="1D14D012">
            <wp:extent cx="2181225" cy="561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81225" cy="561975"/>
                    </a:xfrm>
                    <a:prstGeom prst="rect">
                      <a:avLst/>
                    </a:prstGeom>
                  </pic:spPr>
                </pic:pic>
              </a:graphicData>
            </a:graphic>
          </wp:inline>
        </w:drawing>
      </w:r>
    </w:p>
    <w:p w14:paraId="55A23112" w14:textId="1590A750" w:rsidR="00AB7089" w:rsidRDefault="00AB7089" w:rsidP="00AB7089">
      <w:r>
        <w:t>First, write a short title for the source table:</w:t>
      </w:r>
    </w:p>
    <w:p w14:paraId="696F65A7" w14:textId="74B21CD1" w:rsidR="00AB7089" w:rsidRDefault="00AB7089" w:rsidP="00AB7089">
      <w:r>
        <w:rPr>
          <w:noProof/>
        </w:rPr>
        <w:drawing>
          <wp:inline distT="0" distB="0" distL="0" distR="0" wp14:anchorId="49950E25" wp14:editId="764C846B">
            <wp:extent cx="397192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1925" cy="904875"/>
                    </a:xfrm>
                    <a:prstGeom prst="rect">
                      <a:avLst/>
                    </a:prstGeom>
                  </pic:spPr>
                </pic:pic>
              </a:graphicData>
            </a:graphic>
          </wp:inline>
        </w:drawing>
      </w:r>
    </w:p>
    <w:p w14:paraId="70086F5D" w14:textId="072A183E" w:rsidR="00AB7089" w:rsidRDefault="00AB7089" w:rsidP="00AB7089">
      <w:r>
        <w:t>Then, select in the spreadsheet the range that you want to act as the source table.</w:t>
      </w:r>
    </w:p>
    <w:p w14:paraId="74F0C2E2" w14:textId="54883F83" w:rsidR="00AB7089" w:rsidRDefault="00AB7089" w:rsidP="00AB7089">
      <w:r>
        <w:rPr>
          <w:noProof/>
        </w:rPr>
        <w:drawing>
          <wp:inline distT="0" distB="0" distL="0" distR="0" wp14:anchorId="71F7CA98" wp14:editId="4A2421A1">
            <wp:extent cx="2143125" cy="1028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3125" cy="1028700"/>
                    </a:xfrm>
                    <a:prstGeom prst="rect">
                      <a:avLst/>
                    </a:prstGeom>
                  </pic:spPr>
                </pic:pic>
              </a:graphicData>
            </a:graphic>
          </wp:inline>
        </w:drawing>
      </w:r>
    </w:p>
    <w:p w14:paraId="09F965C7" w14:textId="714C52F9" w:rsidR="00AB7089" w:rsidRDefault="00AB7089" w:rsidP="00AB7089">
      <w:r>
        <w:t>Now, click the little grid icon in the “Source Table Range” field to select the table. The coordinates of the table range should appear in the field:</w:t>
      </w:r>
    </w:p>
    <w:p w14:paraId="18181B43" w14:textId="3FC8BD96" w:rsidR="00AB7089" w:rsidRPr="00AB7089" w:rsidRDefault="00AB7089" w:rsidP="00AB7089">
      <w:r>
        <w:rPr>
          <w:noProof/>
        </w:rPr>
        <w:drawing>
          <wp:inline distT="0" distB="0" distL="0" distR="0" wp14:anchorId="131DE8BB" wp14:editId="7D75FB1D">
            <wp:extent cx="393382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3825" cy="828675"/>
                    </a:xfrm>
                    <a:prstGeom prst="rect">
                      <a:avLst/>
                    </a:prstGeom>
                  </pic:spPr>
                </pic:pic>
              </a:graphicData>
            </a:graphic>
          </wp:inline>
        </w:drawing>
      </w:r>
    </w:p>
    <w:p w14:paraId="414BEE1A" w14:textId="674BBB85" w:rsidR="00AC6242" w:rsidRPr="002D1C09" w:rsidRDefault="00260960" w:rsidP="002D1C09">
      <w:pPr>
        <w:pStyle w:val="Heading2"/>
      </w:pPr>
      <w:r>
        <w:t>Word add-in</w:t>
      </w:r>
      <w:bookmarkEnd w:id="8"/>
    </w:p>
    <w:bookmarkEnd w:id="7"/>
    <w:p w14:paraId="000BA1BF" w14:textId="363AA1BD" w:rsidR="00774AC1" w:rsidRDefault="00C32D65" w:rsidP="00260960">
      <w:pPr>
        <w:rPr>
          <w:rFonts w:asciiTheme="majorHAnsi" w:hAnsiTheme="majorHAnsi" w:cstheme="majorHAnsi"/>
          <w:sz w:val="20"/>
          <w:szCs w:val="20"/>
        </w:rPr>
      </w:pPr>
      <w:r>
        <w:rPr>
          <w:rFonts w:asciiTheme="majorHAnsi" w:hAnsiTheme="majorHAnsi" w:cstheme="majorHAnsi"/>
          <w:sz w:val="20"/>
          <w:szCs w:val="20"/>
        </w:rPr>
        <w:t xml:space="preserve">In word, you can add destination points, charts and tables. Let’s </w:t>
      </w:r>
      <w:proofErr w:type="gramStart"/>
      <w:r>
        <w:rPr>
          <w:rFonts w:asciiTheme="majorHAnsi" w:hAnsiTheme="majorHAnsi" w:cstheme="majorHAnsi"/>
          <w:sz w:val="20"/>
          <w:szCs w:val="20"/>
        </w:rPr>
        <w:t>take a look</w:t>
      </w:r>
      <w:proofErr w:type="gramEnd"/>
      <w:r>
        <w:rPr>
          <w:rFonts w:asciiTheme="majorHAnsi" w:hAnsiTheme="majorHAnsi" w:cstheme="majorHAnsi"/>
          <w:sz w:val="20"/>
          <w:szCs w:val="20"/>
        </w:rPr>
        <w:t>, using the sources we created in the previous sections.</w:t>
      </w:r>
      <w:r w:rsidR="00896DA7">
        <w:rPr>
          <w:rFonts w:asciiTheme="majorHAnsi" w:hAnsiTheme="majorHAnsi" w:cstheme="majorHAnsi"/>
          <w:sz w:val="20"/>
          <w:szCs w:val="20"/>
        </w:rPr>
        <w:t xml:space="preserve"> First, just like in the Excel add-in, click the big plus button to add a new destination.</w:t>
      </w:r>
    </w:p>
    <w:p w14:paraId="025BABC0" w14:textId="79370AE2" w:rsidR="00896DA7" w:rsidRDefault="00896DA7" w:rsidP="00260960">
      <w:pPr>
        <w:rPr>
          <w:rFonts w:asciiTheme="majorHAnsi" w:hAnsiTheme="majorHAnsi" w:cstheme="majorHAnsi"/>
          <w:sz w:val="20"/>
          <w:szCs w:val="20"/>
        </w:rPr>
      </w:pPr>
      <w:r>
        <w:rPr>
          <w:rFonts w:asciiTheme="majorHAnsi" w:hAnsiTheme="majorHAnsi" w:cstheme="majorHAnsi"/>
          <w:sz w:val="20"/>
          <w:szCs w:val="20"/>
        </w:rPr>
        <w:t>You should then be displayed something like this:</w:t>
      </w:r>
    </w:p>
    <w:p w14:paraId="4FA97417" w14:textId="49836B53" w:rsidR="00896DA7" w:rsidRDefault="00896DA7" w:rsidP="00260960">
      <w:pPr>
        <w:rPr>
          <w:rFonts w:asciiTheme="majorHAnsi" w:hAnsiTheme="majorHAnsi" w:cstheme="majorHAnsi"/>
          <w:sz w:val="20"/>
          <w:szCs w:val="20"/>
        </w:rPr>
      </w:pPr>
      <w:r>
        <w:rPr>
          <w:noProof/>
        </w:rPr>
        <w:drawing>
          <wp:inline distT="0" distB="0" distL="0" distR="0" wp14:anchorId="00B0556C" wp14:editId="07C9C70C">
            <wp:extent cx="3724275" cy="2695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4275" cy="2695575"/>
                    </a:xfrm>
                    <a:prstGeom prst="rect">
                      <a:avLst/>
                    </a:prstGeom>
                  </pic:spPr>
                </pic:pic>
              </a:graphicData>
            </a:graphic>
          </wp:inline>
        </w:drawing>
      </w:r>
    </w:p>
    <w:p w14:paraId="51B93E6C" w14:textId="356560F7" w:rsidR="00896DA7" w:rsidRDefault="00896DA7" w:rsidP="00260960">
      <w:pPr>
        <w:rPr>
          <w:rFonts w:asciiTheme="majorHAnsi" w:hAnsiTheme="majorHAnsi" w:cstheme="majorHAnsi"/>
          <w:sz w:val="20"/>
          <w:szCs w:val="20"/>
        </w:rPr>
      </w:pPr>
      <w:r>
        <w:rPr>
          <w:rFonts w:asciiTheme="majorHAnsi" w:hAnsiTheme="majorHAnsi" w:cstheme="majorHAnsi"/>
          <w:sz w:val="20"/>
          <w:szCs w:val="20"/>
        </w:rPr>
        <w:lastRenderedPageBreak/>
        <w:t>Notice that, just like before when we were working with sources, you have three tabs: one for points, the next one for charts, and the last one for tables. Depending on what tab you open there, you will see a list of all sources available of that specific type of source for the selected document. If you want to look at sources from a different document, click “Browse” next to the dropdown box and select a document in the dialog box that appears.</w:t>
      </w:r>
    </w:p>
    <w:p w14:paraId="33EF1BFA" w14:textId="31A501D3" w:rsidR="00C32D65" w:rsidRDefault="00C32D65" w:rsidP="00C32D65">
      <w:pPr>
        <w:pStyle w:val="Heading3"/>
      </w:pPr>
      <w:r>
        <w:t>Points</w:t>
      </w:r>
    </w:p>
    <w:p w14:paraId="2243D8CA" w14:textId="175B57A5" w:rsidR="00C32D65" w:rsidRDefault="00C37586" w:rsidP="00C32D65">
      <w:r>
        <w:t>To add a point, click on its name on the list and you should see this:</w:t>
      </w:r>
    </w:p>
    <w:p w14:paraId="263E250B" w14:textId="334A29B2" w:rsidR="00C37586" w:rsidRDefault="00C37586" w:rsidP="00C32D65">
      <w:r>
        <w:rPr>
          <w:noProof/>
        </w:rPr>
        <w:drawing>
          <wp:inline distT="0" distB="0" distL="0" distR="0" wp14:anchorId="3B293E1A" wp14:editId="38403A59">
            <wp:extent cx="32099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9925" cy="1714500"/>
                    </a:xfrm>
                    <a:prstGeom prst="rect">
                      <a:avLst/>
                    </a:prstGeom>
                  </pic:spPr>
                </pic:pic>
              </a:graphicData>
            </a:graphic>
          </wp:inline>
        </w:drawing>
      </w:r>
    </w:p>
    <w:p w14:paraId="3F2E5972" w14:textId="3509D350" w:rsidR="00C37586" w:rsidRPr="00C32D65" w:rsidRDefault="00C37586" w:rsidP="00C32D65">
      <w:r>
        <w:t xml:space="preserve">In the dropdown, you can customize how the value will be displayed in the document. Once you’re ready </w:t>
      </w:r>
      <w:r w:rsidR="005856C0">
        <w:t>setting the format, click “Add” and the destination point will be added to the document.</w:t>
      </w:r>
    </w:p>
    <w:p w14:paraId="330C4C7B" w14:textId="2EF2FD48" w:rsidR="00C32D65" w:rsidRDefault="00C32D65" w:rsidP="00C32D65">
      <w:pPr>
        <w:pStyle w:val="Heading3"/>
      </w:pPr>
      <w:r>
        <w:t>Charts</w:t>
      </w:r>
    </w:p>
    <w:p w14:paraId="3AEB87C0" w14:textId="07EAD5D0" w:rsidR="00317676" w:rsidRDefault="00317676" w:rsidP="00317676">
      <w:r>
        <w:t>To add a destination chart, simply click on its name in the list and then choose “Add”:</w:t>
      </w:r>
    </w:p>
    <w:p w14:paraId="5719309A" w14:textId="7AF2E628" w:rsidR="00317676" w:rsidRDefault="00317676" w:rsidP="00317676">
      <w:r>
        <w:rPr>
          <w:noProof/>
        </w:rPr>
        <w:drawing>
          <wp:inline distT="0" distB="0" distL="0" distR="0" wp14:anchorId="559CBFC7" wp14:editId="79761A98">
            <wp:extent cx="2505075" cy="1095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05075" cy="1095375"/>
                    </a:xfrm>
                    <a:prstGeom prst="rect">
                      <a:avLst/>
                    </a:prstGeom>
                  </pic:spPr>
                </pic:pic>
              </a:graphicData>
            </a:graphic>
          </wp:inline>
        </w:drawing>
      </w:r>
    </w:p>
    <w:p w14:paraId="537478CD" w14:textId="6A57D385" w:rsidR="00317676" w:rsidRPr="00317676" w:rsidRDefault="00317676" w:rsidP="00317676">
      <w:r>
        <w:t>Remember, destinations are always added at the cursor’s current position, so don’t forget to put the cursor in the place you want the chart to appear before clicking “Add”.</w:t>
      </w:r>
    </w:p>
    <w:p w14:paraId="03A374CF" w14:textId="4C6841C4" w:rsidR="00C32D65" w:rsidRDefault="00C32D65" w:rsidP="00C32D65">
      <w:pPr>
        <w:pStyle w:val="Heading3"/>
      </w:pPr>
      <w:r>
        <w:t>Tables</w:t>
      </w:r>
    </w:p>
    <w:p w14:paraId="56AFCEFF" w14:textId="235E9DC9" w:rsidR="00C32D65" w:rsidRDefault="00317676" w:rsidP="00C32D65">
      <w:r>
        <w:t xml:space="preserve">To add a table, you have two options: you can either add it as an </w:t>
      </w:r>
      <w:r w:rsidR="002E1FD7">
        <w:t>image or</w:t>
      </w:r>
      <w:r>
        <w:t xml:space="preserve"> add it as a table. Click on the one you prefer:</w:t>
      </w:r>
    </w:p>
    <w:p w14:paraId="70F5FE52" w14:textId="5EAE4902" w:rsidR="00317676" w:rsidRDefault="00317676" w:rsidP="00C32D65">
      <w:r>
        <w:rPr>
          <w:noProof/>
        </w:rPr>
        <w:drawing>
          <wp:inline distT="0" distB="0" distL="0" distR="0" wp14:anchorId="2F4EB355" wp14:editId="794296D2">
            <wp:extent cx="3086100" cy="1438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86100" cy="1438275"/>
                    </a:xfrm>
                    <a:prstGeom prst="rect">
                      <a:avLst/>
                    </a:prstGeom>
                  </pic:spPr>
                </pic:pic>
              </a:graphicData>
            </a:graphic>
          </wp:inline>
        </w:drawing>
      </w:r>
    </w:p>
    <w:p w14:paraId="683D7E98" w14:textId="54FC750F" w:rsidR="005A68B9" w:rsidRDefault="005A68B9" w:rsidP="00C32D65">
      <w:r>
        <w:t>This adds the table (or image) where the cursor is at.</w:t>
      </w:r>
    </w:p>
    <w:p w14:paraId="7423A7D9" w14:textId="43668906" w:rsidR="005856C0" w:rsidRDefault="005856C0" w:rsidP="005856C0">
      <w:pPr>
        <w:pStyle w:val="Heading2"/>
      </w:pPr>
      <w:r>
        <w:lastRenderedPageBreak/>
        <w:t>Refreshing</w:t>
      </w:r>
    </w:p>
    <w:p w14:paraId="4FA375F5" w14:textId="419C8794" w:rsidR="005856C0" w:rsidRDefault="005856C0" w:rsidP="005856C0">
      <w:r>
        <w:t>In the Word add-in, when you see this message:</w:t>
      </w:r>
    </w:p>
    <w:p w14:paraId="2D0A13F4" w14:textId="3C24A7AC" w:rsidR="005856C0" w:rsidRDefault="005856C0" w:rsidP="005856C0">
      <w:r>
        <w:rPr>
          <w:noProof/>
        </w:rPr>
        <w:drawing>
          <wp:inline distT="0" distB="0" distL="0" distR="0" wp14:anchorId="555615BD" wp14:editId="628CE267">
            <wp:extent cx="3952875" cy="1057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52875" cy="1057275"/>
                    </a:xfrm>
                    <a:prstGeom prst="rect">
                      <a:avLst/>
                    </a:prstGeom>
                  </pic:spPr>
                </pic:pic>
              </a:graphicData>
            </a:graphic>
          </wp:inline>
        </w:drawing>
      </w:r>
    </w:p>
    <w:p w14:paraId="65414C25" w14:textId="3E0E2CF7" w:rsidR="005856C0" w:rsidRDefault="005856C0" w:rsidP="005856C0">
      <w:r>
        <w:t>You need to click the refresh button (the third one above the message, from left to right). This will bring in the latest changes from all the source points into the document.</w:t>
      </w:r>
    </w:p>
    <w:p w14:paraId="40DFD41A" w14:textId="5338C77B" w:rsidR="005856C0" w:rsidRDefault="005856C0" w:rsidP="005856C0">
      <w:pPr>
        <w:pStyle w:val="Heading2"/>
      </w:pPr>
      <w:r>
        <w:t>Publishing changes in Excel</w:t>
      </w:r>
    </w:p>
    <w:p w14:paraId="44499998" w14:textId="7F2DB2F7" w:rsidR="005856C0" w:rsidRDefault="005856C0" w:rsidP="005856C0">
      <w:r>
        <w:t>When the values change in Excel, you need to publish those changes to make them available to documents and presentations using them.</w:t>
      </w:r>
    </w:p>
    <w:p w14:paraId="17379F79" w14:textId="4AC616EF" w:rsidR="005856C0" w:rsidRDefault="005856C0" w:rsidP="005856C0">
      <w:r>
        <w:t>To do that, click on the “Refresh All” button, and you should see the following:</w:t>
      </w:r>
    </w:p>
    <w:p w14:paraId="2C6AB0E8" w14:textId="19174597" w:rsidR="005856C0" w:rsidRDefault="005856C0" w:rsidP="005856C0">
      <w:r>
        <w:rPr>
          <w:noProof/>
        </w:rPr>
        <mc:AlternateContent>
          <mc:Choice Requires="wps">
            <w:drawing>
              <wp:anchor distT="0" distB="0" distL="114300" distR="114300" simplePos="0" relativeHeight="251660288" behindDoc="0" locked="0" layoutInCell="1" allowOverlap="1" wp14:anchorId="2CD57A9D" wp14:editId="0A62E9BD">
                <wp:simplePos x="0" y="0"/>
                <wp:positionH relativeFrom="column">
                  <wp:posOffset>1021080</wp:posOffset>
                </wp:positionH>
                <wp:positionV relativeFrom="paragraph">
                  <wp:posOffset>485140</wp:posOffset>
                </wp:positionV>
                <wp:extent cx="403860" cy="403860"/>
                <wp:effectExtent l="0" t="0" r="15240" b="15240"/>
                <wp:wrapNone/>
                <wp:docPr id="21" name="Oval 21"/>
                <wp:cNvGraphicFramePr/>
                <a:graphic xmlns:a="http://schemas.openxmlformats.org/drawingml/2006/main">
                  <a:graphicData uri="http://schemas.microsoft.com/office/word/2010/wordprocessingShape">
                    <wps:wsp>
                      <wps:cNvSpPr/>
                      <wps:spPr>
                        <a:xfrm>
                          <a:off x="0" y="0"/>
                          <a:ext cx="403860" cy="4038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1B44F" id="Oval 21" o:spid="_x0000_s1026" style="position:absolute;margin-left:80.4pt;margin-top:38.2pt;width:31.8pt;height:3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" filled="f" strokecolor="red" strokeweight="1pt">
                <v:stroke joinstyle="miter"/>
              </v:oval>
            </w:pict>
          </mc:Fallback>
        </mc:AlternateContent>
      </w:r>
      <w:r>
        <w:rPr>
          <w:noProof/>
        </w:rPr>
        <w:drawing>
          <wp:inline distT="0" distB="0" distL="0" distR="0" wp14:anchorId="331A3970" wp14:editId="101A3FC7">
            <wp:extent cx="4238625" cy="4362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625" cy="4362450"/>
                    </a:xfrm>
                    <a:prstGeom prst="rect">
                      <a:avLst/>
                    </a:prstGeom>
                  </pic:spPr>
                </pic:pic>
              </a:graphicData>
            </a:graphic>
          </wp:inline>
        </w:drawing>
      </w:r>
    </w:p>
    <w:p w14:paraId="064264F2" w14:textId="2B3D90DB" w:rsidR="005856C0" w:rsidRPr="005856C0" w:rsidRDefault="005856C0" w:rsidP="005856C0">
      <w:r>
        <w:t>Finally, to publish all the changes, click on the “</w:t>
      </w:r>
      <w:r w:rsidRPr="005856C0">
        <w:rPr>
          <w:color w:val="FF0000"/>
        </w:rPr>
        <w:t>Publish All</w:t>
      </w:r>
      <w:r>
        <w:t>” button.</w:t>
      </w:r>
      <w:bookmarkStart w:id="9" w:name="_GoBack"/>
      <w:bookmarkEnd w:id="9"/>
    </w:p>
    <w:sectPr w:rsidR="005856C0" w:rsidRPr="005856C0" w:rsidSect="00917E98">
      <w:headerReference w:type="first" r:id="rId35"/>
      <w:footerReference w:type="first" r:id="rId36"/>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8A2FC" w14:textId="77777777" w:rsidR="004267AE" w:rsidRDefault="004267AE" w:rsidP="00A852B8">
      <w:pPr>
        <w:spacing w:before="0" w:after="0" w:line="240" w:lineRule="auto"/>
      </w:pPr>
      <w:r>
        <w:separator/>
      </w:r>
    </w:p>
  </w:endnote>
  <w:endnote w:type="continuationSeparator" w:id="0">
    <w:p w14:paraId="2EB191A8" w14:textId="77777777" w:rsidR="004267AE" w:rsidRDefault="004267AE"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Semibol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CB5DC0" w:rsidRDefault="00CB5DC0">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CB5DC0" w:rsidRDefault="00CB5DC0" w:rsidP="00337889">
    <w:pPr>
      <w:pStyle w:val="Footer"/>
      <w:ind w:firstLine="119"/>
    </w:pPr>
    <w:r>
      <w:t>Office 365 Manufacturing Scenario – Technical Guidance</w:t>
    </w:r>
  </w:p>
  <w:p w14:paraId="0A4F7224" w14:textId="77777777" w:rsidR="00CB5DC0" w:rsidRDefault="00CB5D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CB5DC0" w:rsidRDefault="00CB5D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CB5DC0" w:rsidRDefault="00CB5DC0">
    <w:pPr>
      <w:pStyle w:val="Footer"/>
      <w:jc w:val="right"/>
    </w:pPr>
  </w:p>
  <w:p w14:paraId="4F904CB7" w14:textId="77777777" w:rsidR="00CB5DC0" w:rsidRPr="005A68B0" w:rsidRDefault="00CB5DC0"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652E7FE6" w:rsidR="00CB5DC0" w:rsidRDefault="00CB5DC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F96A722" w14:textId="77777777" w:rsidR="00CB5DC0" w:rsidRPr="005A68B0" w:rsidRDefault="00CB5DC0"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45789" w14:textId="77777777" w:rsidR="004267AE" w:rsidRDefault="004267AE" w:rsidP="00A852B8">
      <w:pPr>
        <w:spacing w:before="0" w:after="0" w:line="240" w:lineRule="auto"/>
      </w:pPr>
      <w:r>
        <w:separator/>
      </w:r>
    </w:p>
  </w:footnote>
  <w:footnote w:type="continuationSeparator" w:id="0">
    <w:p w14:paraId="78BA57B0" w14:textId="77777777" w:rsidR="004267AE" w:rsidRDefault="004267AE"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CB5DC0" w:rsidRDefault="00CB5DC0" w:rsidP="00337889">
    <w:pPr>
      <w:pStyle w:val="Footer"/>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CB5DC0" w:rsidRDefault="00CB5DC0" w:rsidP="00337889">
    <w:pPr>
      <w:pStyle w:val="Footer"/>
      <w:ind w:firstLine="119"/>
    </w:pPr>
  </w:p>
  <w:p w14:paraId="5220BBB2" w14:textId="77777777" w:rsidR="00CB5DC0" w:rsidRDefault="00CB5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CB5DC0" w:rsidRPr="007B31CF" w:rsidRDefault="00CB5DC0" w:rsidP="007B3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CB5DC0" w:rsidRDefault="00CB5DC0"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77777777" w:rsidR="00CB5DC0" w:rsidRDefault="00CB5DC0" w:rsidP="00726D0A">
    <w:pPr>
      <w:pStyle w:val="Header"/>
      <w:jc w:val="right"/>
    </w:pPr>
    <w:r>
      <w:t>Getting Started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057854"/>
    <w:multiLevelType w:val="multilevel"/>
    <w:tmpl w:val="F716B4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187B18"/>
    <w:multiLevelType w:val="multilevel"/>
    <w:tmpl w:val="16C847A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44774D1"/>
    <w:multiLevelType w:val="multilevel"/>
    <w:tmpl w:val="9EC67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BA1749"/>
    <w:multiLevelType w:val="multilevel"/>
    <w:tmpl w:val="EF5A05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8577E5"/>
    <w:multiLevelType w:val="multilevel"/>
    <w:tmpl w:val="AEECFF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AA0EC8"/>
    <w:multiLevelType w:val="multilevel"/>
    <w:tmpl w:val="942A7F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A77991"/>
    <w:multiLevelType w:val="hybridMultilevel"/>
    <w:tmpl w:val="1C5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A130F"/>
    <w:multiLevelType w:val="hybridMultilevel"/>
    <w:tmpl w:val="C45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5"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67F3B64"/>
    <w:multiLevelType w:val="multilevel"/>
    <w:tmpl w:val="51AA3C4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23"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E271E78"/>
    <w:multiLevelType w:val="multilevel"/>
    <w:tmpl w:val="0C020C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9E23135"/>
    <w:multiLevelType w:val="multilevel"/>
    <w:tmpl w:val="0BB2024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8" w15:restartNumberingAfterBreak="0">
    <w:nsid w:val="7C052BE0"/>
    <w:multiLevelType w:val="multilevel"/>
    <w:tmpl w:val="D9A083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6"/>
  </w:num>
  <w:num w:numId="2">
    <w:abstractNumId w:val="14"/>
  </w:num>
  <w:num w:numId="3">
    <w:abstractNumId w:val="3"/>
  </w:num>
  <w:num w:numId="4">
    <w:abstractNumId w:val="4"/>
  </w:num>
  <w:num w:numId="5">
    <w:abstractNumId w:val="11"/>
  </w:num>
  <w:num w:numId="6">
    <w:abstractNumId w:val="17"/>
  </w:num>
  <w:num w:numId="7">
    <w:abstractNumId w:val="19"/>
  </w:num>
  <w:num w:numId="8">
    <w:abstractNumId w:val="25"/>
  </w:num>
  <w:num w:numId="9">
    <w:abstractNumId w:val="7"/>
  </w:num>
  <w:num w:numId="10">
    <w:abstractNumId w:val="24"/>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5"/>
  </w:num>
  <w:num w:numId="13">
    <w:abstractNumId w:val="22"/>
  </w:num>
  <w:num w:numId="14">
    <w:abstractNumId w:val="20"/>
  </w:num>
  <w:num w:numId="15">
    <w:abstractNumId w:val="23"/>
  </w:num>
  <w:num w:numId="16">
    <w:abstractNumId w:val="21"/>
  </w:num>
  <w:num w:numId="17">
    <w:abstractNumId w:val="1"/>
  </w:num>
  <w:num w:numId="18">
    <w:abstractNumId w:val="2"/>
  </w:num>
  <w:num w:numId="19">
    <w:abstractNumId w:val="13"/>
  </w:num>
  <w:num w:numId="20">
    <w:abstractNumId w:val="12"/>
  </w:num>
  <w:num w:numId="21">
    <w:abstractNumId w:val="8"/>
  </w:num>
  <w:num w:numId="22">
    <w:abstractNumId w:val="28"/>
  </w:num>
  <w:num w:numId="23">
    <w:abstractNumId w:val="10"/>
  </w:num>
  <w:num w:numId="24">
    <w:abstractNumId w:val="9"/>
  </w:num>
  <w:num w:numId="25">
    <w:abstractNumId w:val="18"/>
  </w:num>
  <w:num w:numId="26">
    <w:abstractNumId w:val="5"/>
  </w:num>
  <w:num w:numId="27">
    <w:abstractNumId w:val="6"/>
  </w:num>
  <w:num w:numId="28">
    <w:abstractNumId w:val="27"/>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108E6"/>
    <w:rsid w:val="0001434E"/>
    <w:rsid w:val="0001561F"/>
    <w:rsid w:val="00020171"/>
    <w:rsid w:val="00021342"/>
    <w:rsid w:val="000220C3"/>
    <w:rsid w:val="00023499"/>
    <w:rsid w:val="00032BC9"/>
    <w:rsid w:val="0003550C"/>
    <w:rsid w:val="00036635"/>
    <w:rsid w:val="00040B92"/>
    <w:rsid w:val="00042F38"/>
    <w:rsid w:val="000467AD"/>
    <w:rsid w:val="000467E8"/>
    <w:rsid w:val="00052868"/>
    <w:rsid w:val="0005302B"/>
    <w:rsid w:val="00053055"/>
    <w:rsid w:val="00053545"/>
    <w:rsid w:val="00057606"/>
    <w:rsid w:val="0006004B"/>
    <w:rsid w:val="0006149F"/>
    <w:rsid w:val="000615D6"/>
    <w:rsid w:val="00064FFA"/>
    <w:rsid w:val="000733A7"/>
    <w:rsid w:val="00074000"/>
    <w:rsid w:val="000747E2"/>
    <w:rsid w:val="00084A5B"/>
    <w:rsid w:val="000920C9"/>
    <w:rsid w:val="00093346"/>
    <w:rsid w:val="0009447B"/>
    <w:rsid w:val="0009750A"/>
    <w:rsid w:val="000A0816"/>
    <w:rsid w:val="000A21D9"/>
    <w:rsid w:val="000A243E"/>
    <w:rsid w:val="000A527A"/>
    <w:rsid w:val="000A60FC"/>
    <w:rsid w:val="000A6EAE"/>
    <w:rsid w:val="000B1B97"/>
    <w:rsid w:val="000B21DF"/>
    <w:rsid w:val="000B4024"/>
    <w:rsid w:val="000B4C54"/>
    <w:rsid w:val="000B50DD"/>
    <w:rsid w:val="000B6913"/>
    <w:rsid w:val="000C087C"/>
    <w:rsid w:val="000C3FA5"/>
    <w:rsid w:val="000C4658"/>
    <w:rsid w:val="000C5BF5"/>
    <w:rsid w:val="000D0D3B"/>
    <w:rsid w:val="000D1111"/>
    <w:rsid w:val="000D600F"/>
    <w:rsid w:val="000E5953"/>
    <w:rsid w:val="000F1511"/>
    <w:rsid w:val="000F1C96"/>
    <w:rsid w:val="000F3C53"/>
    <w:rsid w:val="000F7BAE"/>
    <w:rsid w:val="00100215"/>
    <w:rsid w:val="001046ED"/>
    <w:rsid w:val="00107FE6"/>
    <w:rsid w:val="0011070A"/>
    <w:rsid w:val="00110CF3"/>
    <w:rsid w:val="001137A1"/>
    <w:rsid w:val="001170BE"/>
    <w:rsid w:val="00121168"/>
    <w:rsid w:val="00124D26"/>
    <w:rsid w:val="00131D06"/>
    <w:rsid w:val="00132A1A"/>
    <w:rsid w:val="00134F63"/>
    <w:rsid w:val="0013566B"/>
    <w:rsid w:val="001366C3"/>
    <w:rsid w:val="00137C9E"/>
    <w:rsid w:val="00140501"/>
    <w:rsid w:val="0014256D"/>
    <w:rsid w:val="0015200B"/>
    <w:rsid w:val="00160554"/>
    <w:rsid w:val="0016148A"/>
    <w:rsid w:val="0016424A"/>
    <w:rsid w:val="0016577C"/>
    <w:rsid w:val="00165E11"/>
    <w:rsid w:val="00176BF8"/>
    <w:rsid w:val="00186816"/>
    <w:rsid w:val="00191EE9"/>
    <w:rsid w:val="00195385"/>
    <w:rsid w:val="001967DE"/>
    <w:rsid w:val="00197170"/>
    <w:rsid w:val="001A1035"/>
    <w:rsid w:val="001A47FE"/>
    <w:rsid w:val="001A6051"/>
    <w:rsid w:val="001B6937"/>
    <w:rsid w:val="001B6BD3"/>
    <w:rsid w:val="001C3D08"/>
    <w:rsid w:val="001C5F26"/>
    <w:rsid w:val="001C627B"/>
    <w:rsid w:val="001C6D18"/>
    <w:rsid w:val="001D0CFB"/>
    <w:rsid w:val="001D1C76"/>
    <w:rsid w:val="001D2967"/>
    <w:rsid w:val="001D4C4F"/>
    <w:rsid w:val="001D5B38"/>
    <w:rsid w:val="001D6BEA"/>
    <w:rsid w:val="001D7770"/>
    <w:rsid w:val="001E1ABD"/>
    <w:rsid w:val="001E1C73"/>
    <w:rsid w:val="001E647D"/>
    <w:rsid w:val="001F0405"/>
    <w:rsid w:val="00206EFE"/>
    <w:rsid w:val="00207008"/>
    <w:rsid w:val="00224AA2"/>
    <w:rsid w:val="00225703"/>
    <w:rsid w:val="00226544"/>
    <w:rsid w:val="002270AA"/>
    <w:rsid w:val="002270BE"/>
    <w:rsid w:val="002372D3"/>
    <w:rsid w:val="00244D7C"/>
    <w:rsid w:val="002456E6"/>
    <w:rsid w:val="00246F8F"/>
    <w:rsid w:val="002479C4"/>
    <w:rsid w:val="00255FA7"/>
    <w:rsid w:val="00257599"/>
    <w:rsid w:val="002578B6"/>
    <w:rsid w:val="00260960"/>
    <w:rsid w:val="002613A1"/>
    <w:rsid w:val="00262D50"/>
    <w:rsid w:val="00263B15"/>
    <w:rsid w:val="00264A7B"/>
    <w:rsid w:val="00264DD5"/>
    <w:rsid w:val="0026635C"/>
    <w:rsid w:val="00270BCE"/>
    <w:rsid w:val="00272BF6"/>
    <w:rsid w:val="002750BB"/>
    <w:rsid w:val="00275CD9"/>
    <w:rsid w:val="00276397"/>
    <w:rsid w:val="002820E4"/>
    <w:rsid w:val="00283AA5"/>
    <w:rsid w:val="00284693"/>
    <w:rsid w:val="0029418B"/>
    <w:rsid w:val="00296C08"/>
    <w:rsid w:val="00297B9C"/>
    <w:rsid w:val="002A083E"/>
    <w:rsid w:val="002A31C6"/>
    <w:rsid w:val="002A4FFF"/>
    <w:rsid w:val="002A62E2"/>
    <w:rsid w:val="002A6F74"/>
    <w:rsid w:val="002B10DB"/>
    <w:rsid w:val="002B16D0"/>
    <w:rsid w:val="002B1D98"/>
    <w:rsid w:val="002B3C38"/>
    <w:rsid w:val="002B5AD9"/>
    <w:rsid w:val="002C345B"/>
    <w:rsid w:val="002C3ED4"/>
    <w:rsid w:val="002C416A"/>
    <w:rsid w:val="002C4574"/>
    <w:rsid w:val="002D0FD4"/>
    <w:rsid w:val="002D1C09"/>
    <w:rsid w:val="002D206E"/>
    <w:rsid w:val="002E1B1C"/>
    <w:rsid w:val="002E1FD7"/>
    <w:rsid w:val="002E3C8B"/>
    <w:rsid w:val="002E6B13"/>
    <w:rsid w:val="002F1ACC"/>
    <w:rsid w:val="002F2EAC"/>
    <w:rsid w:val="002F647F"/>
    <w:rsid w:val="00311380"/>
    <w:rsid w:val="00312730"/>
    <w:rsid w:val="00317676"/>
    <w:rsid w:val="00320CDE"/>
    <w:rsid w:val="00321028"/>
    <w:rsid w:val="003241C5"/>
    <w:rsid w:val="00337889"/>
    <w:rsid w:val="003378AE"/>
    <w:rsid w:val="00337B64"/>
    <w:rsid w:val="003419C6"/>
    <w:rsid w:val="0034771F"/>
    <w:rsid w:val="00347782"/>
    <w:rsid w:val="00350DAD"/>
    <w:rsid w:val="00351A4C"/>
    <w:rsid w:val="003535DC"/>
    <w:rsid w:val="003537D4"/>
    <w:rsid w:val="00362B46"/>
    <w:rsid w:val="003675C2"/>
    <w:rsid w:val="00370DB9"/>
    <w:rsid w:val="00371065"/>
    <w:rsid w:val="00373B0A"/>
    <w:rsid w:val="00375360"/>
    <w:rsid w:val="00382F82"/>
    <w:rsid w:val="0038465B"/>
    <w:rsid w:val="0038598D"/>
    <w:rsid w:val="00392C1A"/>
    <w:rsid w:val="003A10B6"/>
    <w:rsid w:val="003A58B7"/>
    <w:rsid w:val="003A6018"/>
    <w:rsid w:val="003B656B"/>
    <w:rsid w:val="003B743A"/>
    <w:rsid w:val="003C228B"/>
    <w:rsid w:val="003C3383"/>
    <w:rsid w:val="003C52E5"/>
    <w:rsid w:val="003C59EB"/>
    <w:rsid w:val="003D075A"/>
    <w:rsid w:val="003E7128"/>
    <w:rsid w:val="003F48DE"/>
    <w:rsid w:val="003F618E"/>
    <w:rsid w:val="003F75A9"/>
    <w:rsid w:val="00400B6F"/>
    <w:rsid w:val="0040107A"/>
    <w:rsid w:val="00403C0F"/>
    <w:rsid w:val="00407245"/>
    <w:rsid w:val="0040758E"/>
    <w:rsid w:val="00417CE6"/>
    <w:rsid w:val="00423FBF"/>
    <w:rsid w:val="0042465D"/>
    <w:rsid w:val="004267AE"/>
    <w:rsid w:val="00430865"/>
    <w:rsid w:val="00431F66"/>
    <w:rsid w:val="00432481"/>
    <w:rsid w:val="004345BB"/>
    <w:rsid w:val="004377B7"/>
    <w:rsid w:val="0044176A"/>
    <w:rsid w:val="00445659"/>
    <w:rsid w:val="00450669"/>
    <w:rsid w:val="00457875"/>
    <w:rsid w:val="00461AA1"/>
    <w:rsid w:val="00467CE0"/>
    <w:rsid w:val="00471DF5"/>
    <w:rsid w:val="00473371"/>
    <w:rsid w:val="00481D74"/>
    <w:rsid w:val="00484E3F"/>
    <w:rsid w:val="004B389F"/>
    <w:rsid w:val="004B7450"/>
    <w:rsid w:val="004B77F0"/>
    <w:rsid w:val="004C2A63"/>
    <w:rsid w:val="004C305C"/>
    <w:rsid w:val="004C5F97"/>
    <w:rsid w:val="004C6948"/>
    <w:rsid w:val="004C7727"/>
    <w:rsid w:val="004D089C"/>
    <w:rsid w:val="004D11AD"/>
    <w:rsid w:val="004D24E2"/>
    <w:rsid w:val="004D5782"/>
    <w:rsid w:val="004D7E56"/>
    <w:rsid w:val="004E3D12"/>
    <w:rsid w:val="004E6027"/>
    <w:rsid w:val="004E6FEF"/>
    <w:rsid w:val="004F2F23"/>
    <w:rsid w:val="004F6EE9"/>
    <w:rsid w:val="0050521C"/>
    <w:rsid w:val="00516C57"/>
    <w:rsid w:val="005236FC"/>
    <w:rsid w:val="00524464"/>
    <w:rsid w:val="00534BBA"/>
    <w:rsid w:val="00535794"/>
    <w:rsid w:val="00536598"/>
    <w:rsid w:val="00536C4A"/>
    <w:rsid w:val="00542ACC"/>
    <w:rsid w:val="00563A1A"/>
    <w:rsid w:val="00577908"/>
    <w:rsid w:val="00582795"/>
    <w:rsid w:val="005856C0"/>
    <w:rsid w:val="00587090"/>
    <w:rsid w:val="0058774F"/>
    <w:rsid w:val="005908E6"/>
    <w:rsid w:val="00594A6F"/>
    <w:rsid w:val="00596D58"/>
    <w:rsid w:val="005A0A28"/>
    <w:rsid w:val="005A2F87"/>
    <w:rsid w:val="005A421A"/>
    <w:rsid w:val="005A66A8"/>
    <w:rsid w:val="005A68B9"/>
    <w:rsid w:val="005B2D16"/>
    <w:rsid w:val="005B4081"/>
    <w:rsid w:val="005C57BC"/>
    <w:rsid w:val="005C7130"/>
    <w:rsid w:val="005C747B"/>
    <w:rsid w:val="005C7845"/>
    <w:rsid w:val="005E27D2"/>
    <w:rsid w:val="005F0897"/>
    <w:rsid w:val="005F0FCC"/>
    <w:rsid w:val="005F2422"/>
    <w:rsid w:val="005F43FD"/>
    <w:rsid w:val="005F561D"/>
    <w:rsid w:val="005F6796"/>
    <w:rsid w:val="005F71A2"/>
    <w:rsid w:val="005F7435"/>
    <w:rsid w:val="006118B3"/>
    <w:rsid w:val="00614E1B"/>
    <w:rsid w:val="00617BF1"/>
    <w:rsid w:val="0062238E"/>
    <w:rsid w:val="006238A0"/>
    <w:rsid w:val="006257B7"/>
    <w:rsid w:val="006318F8"/>
    <w:rsid w:val="006322F6"/>
    <w:rsid w:val="006332EB"/>
    <w:rsid w:val="00634519"/>
    <w:rsid w:val="006346B7"/>
    <w:rsid w:val="0063478F"/>
    <w:rsid w:val="00642001"/>
    <w:rsid w:val="00643DF9"/>
    <w:rsid w:val="00644584"/>
    <w:rsid w:val="00645094"/>
    <w:rsid w:val="00647A2E"/>
    <w:rsid w:val="00647A37"/>
    <w:rsid w:val="00651DAD"/>
    <w:rsid w:val="00655E46"/>
    <w:rsid w:val="00662AE5"/>
    <w:rsid w:val="00664F81"/>
    <w:rsid w:val="00665542"/>
    <w:rsid w:val="00666CDB"/>
    <w:rsid w:val="0067633D"/>
    <w:rsid w:val="006765C9"/>
    <w:rsid w:val="0068432B"/>
    <w:rsid w:val="00684EB4"/>
    <w:rsid w:val="00687988"/>
    <w:rsid w:val="0069521F"/>
    <w:rsid w:val="006A173A"/>
    <w:rsid w:val="006A516C"/>
    <w:rsid w:val="006B3178"/>
    <w:rsid w:val="006B46E2"/>
    <w:rsid w:val="006B5113"/>
    <w:rsid w:val="006B53AC"/>
    <w:rsid w:val="006B7DBF"/>
    <w:rsid w:val="006C046B"/>
    <w:rsid w:val="006C49E2"/>
    <w:rsid w:val="006E1006"/>
    <w:rsid w:val="006E36D0"/>
    <w:rsid w:val="006E3E62"/>
    <w:rsid w:val="006F4761"/>
    <w:rsid w:val="00700D0F"/>
    <w:rsid w:val="0070149A"/>
    <w:rsid w:val="00707329"/>
    <w:rsid w:val="00717956"/>
    <w:rsid w:val="00721443"/>
    <w:rsid w:val="0072160F"/>
    <w:rsid w:val="00726D0A"/>
    <w:rsid w:val="007271AD"/>
    <w:rsid w:val="00740321"/>
    <w:rsid w:val="00743BC9"/>
    <w:rsid w:val="007458E7"/>
    <w:rsid w:val="00745B0A"/>
    <w:rsid w:val="00746D16"/>
    <w:rsid w:val="00751037"/>
    <w:rsid w:val="00753022"/>
    <w:rsid w:val="00760B2F"/>
    <w:rsid w:val="00760E13"/>
    <w:rsid w:val="00762B31"/>
    <w:rsid w:val="0076327C"/>
    <w:rsid w:val="00763401"/>
    <w:rsid w:val="00765B21"/>
    <w:rsid w:val="00772C24"/>
    <w:rsid w:val="00774AC1"/>
    <w:rsid w:val="007760A8"/>
    <w:rsid w:val="00781E8D"/>
    <w:rsid w:val="00781FC0"/>
    <w:rsid w:val="00784B9E"/>
    <w:rsid w:val="00786900"/>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D2D80"/>
    <w:rsid w:val="007D32D7"/>
    <w:rsid w:val="007E1EB7"/>
    <w:rsid w:val="007E5C03"/>
    <w:rsid w:val="007E6B3F"/>
    <w:rsid w:val="007F3373"/>
    <w:rsid w:val="0081337E"/>
    <w:rsid w:val="008147C2"/>
    <w:rsid w:val="00815691"/>
    <w:rsid w:val="00817DD4"/>
    <w:rsid w:val="008217E3"/>
    <w:rsid w:val="008308E1"/>
    <w:rsid w:val="008313A3"/>
    <w:rsid w:val="00836FEB"/>
    <w:rsid w:val="00841A55"/>
    <w:rsid w:val="00845B56"/>
    <w:rsid w:val="0084651F"/>
    <w:rsid w:val="00852B7E"/>
    <w:rsid w:val="00854849"/>
    <w:rsid w:val="008659A5"/>
    <w:rsid w:val="008661A7"/>
    <w:rsid w:val="00866BE9"/>
    <w:rsid w:val="00867E9E"/>
    <w:rsid w:val="00870C6D"/>
    <w:rsid w:val="00885E6C"/>
    <w:rsid w:val="0089162E"/>
    <w:rsid w:val="008945DF"/>
    <w:rsid w:val="00896DA7"/>
    <w:rsid w:val="00897056"/>
    <w:rsid w:val="008A0AAF"/>
    <w:rsid w:val="008A5861"/>
    <w:rsid w:val="008A6884"/>
    <w:rsid w:val="008C2DB3"/>
    <w:rsid w:val="008C39BD"/>
    <w:rsid w:val="008C3B67"/>
    <w:rsid w:val="008C471F"/>
    <w:rsid w:val="008D591C"/>
    <w:rsid w:val="008E169F"/>
    <w:rsid w:val="008E290B"/>
    <w:rsid w:val="008E384B"/>
    <w:rsid w:val="008F3A84"/>
    <w:rsid w:val="008F45F3"/>
    <w:rsid w:val="008F4776"/>
    <w:rsid w:val="00910369"/>
    <w:rsid w:val="00916388"/>
    <w:rsid w:val="00917B65"/>
    <w:rsid w:val="00917E98"/>
    <w:rsid w:val="00921BAA"/>
    <w:rsid w:val="009310DE"/>
    <w:rsid w:val="009329D9"/>
    <w:rsid w:val="0093453D"/>
    <w:rsid w:val="00934AB4"/>
    <w:rsid w:val="00941D16"/>
    <w:rsid w:val="009428B8"/>
    <w:rsid w:val="00944807"/>
    <w:rsid w:val="0094697F"/>
    <w:rsid w:val="00951903"/>
    <w:rsid w:val="00955E92"/>
    <w:rsid w:val="009759DA"/>
    <w:rsid w:val="00976B9C"/>
    <w:rsid w:val="00977B89"/>
    <w:rsid w:val="00980796"/>
    <w:rsid w:val="00987609"/>
    <w:rsid w:val="009969AF"/>
    <w:rsid w:val="009974FE"/>
    <w:rsid w:val="009A0300"/>
    <w:rsid w:val="009A2A8C"/>
    <w:rsid w:val="009A308F"/>
    <w:rsid w:val="009A39DF"/>
    <w:rsid w:val="009B16D8"/>
    <w:rsid w:val="009B376A"/>
    <w:rsid w:val="009B6276"/>
    <w:rsid w:val="009B6F92"/>
    <w:rsid w:val="009B6FFD"/>
    <w:rsid w:val="009C0042"/>
    <w:rsid w:val="009C199E"/>
    <w:rsid w:val="009C43F5"/>
    <w:rsid w:val="009C6E60"/>
    <w:rsid w:val="009D1C7C"/>
    <w:rsid w:val="009D2AFC"/>
    <w:rsid w:val="009E150C"/>
    <w:rsid w:val="009E525D"/>
    <w:rsid w:val="009F54A0"/>
    <w:rsid w:val="009F612A"/>
    <w:rsid w:val="009F7381"/>
    <w:rsid w:val="00A0219A"/>
    <w:rsid w:val="00A066F7"/>
    <w:rsid w:val="00A06B88"/>
    <w:rsid w:val="00A07556"/>
    <w:rsid w:val="00A07A54"/>
    <w:rsid w:val="00A13193"/>
    <w:rsid w:val="00A1620F"/>
    <w:rsid w:val="00A21E22"/>
    <w:rsid w:val="00A220FB"/>
    <w:rsid w:val="00A27F62"/>
    <w:rsid w:val="00A3251C"/>
    <w:rsid w:val="00A36AFE"/>
    <w:rsid w:val="00A4107C"/>
    <w:rsid w:val="00A43653"/>
    <w:rsid w:val="00A45334"/>
    <w:rsid w:val="00A47E17"/>
    <w:rsid w:val="00A5317E"/>
    <w:rsid w:val="00A5646B"/>
    <w:rsid w:val="00A57622"/>
    <w:rsid w:val="00A57D9F"/>
    <w:rsid w:val="00A658B0"/>
    <w:rsid w:val="00A73883"/>
    <w:rsid w:val="00A73A63"/>
    <w:rsid w:val="00A75BC8"/>
    <w:rsid w:val="00A77502"/>
    <w:rsid w:val="00A807F3"/>
    <w:rsid w:val="00A81512"/>
    <w:rsid w:val="00A852B8"/>
    <w:rsid w:val="00A85745"/>
    <w:rsid w:val="00A857E1"/>
    <w:rsid w:val="00A91037"/>
    <w:rsid w:val="00A91F35"/>
    <w:rsid w:val="00A945F4"/>
    <w:rsid w:val="00A9620D"/>
    <w:rsid w:val="00AA01D2"/>
    <w:rsid w:val="00AA060C"/>
    <w:rsid w:val="00AA1117"/>
    <w:rsid w:val="00AA2DFA"/>
    <w:rsid w:val="00AB0C27"/>
    <w:rsid w:val="00AB22F6"/>
    <w:rsid w:val="00AB23AA"/>
    <w:rsid w:val="00AB252F"/>
    <w:rsid w:val="00AB547A"/>
    <w:rsid w:val="00AB7089"/>
    <w:rsid w:val="00AB73CD"/>
    <w:rsid w:val="00AC1386"/>
    <w:rsid w:val="00AC3E85"/>
    <w:rsid w:val="00AC544D"/>
    <w:rsid w:val="00AC5F33"/>
    <w:rsid w:val="00AC6242"/>
    <w:rsid w:val="00AC650B"/>
    <w:rsid w:val="00AC6F49"/>
    <w:rsid w:val="00AC7876"/>
    <w:rsid w:val="00AE1C2B"/>
    <w:rsid w:val="00AE2F7D"/>
    <w:rsid w:val="00AF0426"/>
    <w:rsid w:val="00AF4CEA"/>
    <w:rsid w:val="00B02D6D"/>
    <w:rsid w:val="00B03295"/>
    <w:rsid w:val="00B038AF"/>
    <w:rsid w:val="00B06A6C"/>
    <w:rsid w:val="00B10A98"/>
    <w:rsid w:val="00B116AB"/>
    <w:rsid w:val="00B1681B"/>
    <w:rsid w:val="00B4091D"/>
    <w:rsid w:val="00B411E6"/>
    <w:rsid w:val="00B43D31"/>
    <w:rsid w:val="00B44055"/>
    <w:rsid w:val="00B44AED"/>
    <w:rsid w:val="00B47C6C"/>
    <w:rsid w:val="00B50282"/>
    <w:rsid w:val="00B512B2"/>
    <w:rsid w:val="00B52183"/>
    <w:rsid w:val="00B52DBF"/>
    <w:rsid w:val="00B52FAC"/>
    <w:rsid w:val="00B5754E"/>
    <w:rsid w:val="00B57FEC"/>
    <w:rsid w:val="00B74B19"/>
    <w:rsid w:val="00B75E56"/>
    <w:rsid w:val="00B76821"/>
    <w:rsid w:val="00B76CB0"/>
    <w:rsid w:val="00B77EB2"/>
    <w:rsid w:val="00B825BF"/>
    <w:rsid w:val="00B855C1"/>
    <w:rsid w:val="00BA0985"/>
    <w:rsid w:val="00BA1C27"/>
    <w:rsid w:val="00BA71E5"/>
    <w:rsid w:val="00BA733E"/>
    <w:rsid w:val="00BA7A00"/>
    <w:rsid w:val="00BC6AED"/>
    <w:rsid w:val="00BC7156"/>
    <w:rsid w:val="00BD078A"/>
    <w:rsid w:val="00BD1496"/>
    <w:rsid w:val="00BD1D16"/>
    <w:rsid w:val="00BD3396"/>
    <w:rsid w:val="00BD4C37"/>
    <w:rsid w:val="00BD76B2"/>
    <w:rsid w:val="00C04305"/>
    <w:rsid w:val="00C1058B"/>
    <w:rsid w:val="00C128C3"/>
    <w:rsid w:val="00C12F62"/>
    <w:rsid w:val="00C138C4"/>
    <w:rsid w:val="00C14590"/>
    <w:rsid w:val="00C20566"/>
    <w:rsid w:val="00C247FE"/>
    <w:rsid w:val="00C25A8E"/>
    <w:rsid w:val="00C25DB8"/>
    <w:rsid w:val="00C275F7"/>
    <w:rsid w:val="00C32D65"/>
    <w:rsid w:val="00C33962"/>
    <w:rsid w:val="00C34B27"/>
    <w:rsid w:val="00C35559"/>
    <w:rsid w:val="00C37586"/>
    <w:rsid w:val="00C4346D"/>
    <w:rsid w:val="00C4403D"/>
    <w:rsid w:val="00C4782F"/>
    <w:rsid w:val="00C5098D"/>
    <w:rsid w:val="00C53BFC"/>
    <w:rsid w:val="00C57D24"/>
    <w:rsid w:val="00C66A6D"/>
    <w:rsid w:val="00C66F73"/>
    <w:rsid w:val="00C70A3A"/>
    <w:rsid w:val="00C70FDC"/>
    <w:rsid w:val="00C7636F"/>
    <w:rsid w:val="00C773CE"/>
    <w:rsid w:val="00C82FCE"/>
    <w:rsid w:val="00C83E3E"/>
    <w:rsid w:val="00C84A35"/>
    <w:rsid w:val="00C85E15"/>
    <w:rsid w:val="00CA2F6F"/>
    <w:rsid w:val="00CA744C"/>
    <w:rsid w:val="00CB1804"/>
    <w:rsid w:val="00CB3022"/>
    <w:rsid w:val="00CB4CC6"/>
    <w:rsid w:val="00CB555C"/>
    <w:rsid w:val="00CB5DC0"/>
    <w:rsid w:val="00CB751B"/>
    <w:rsid w:val="00CC06D5"/>
    <w:rsid w:val="00CC628D"/>
    <w:rsid w:val="00CC6BAB"/>
    <w:rsid w:val="00CC7879"/>
    <w:rsid w:val="00CD0C9C"/>
    <w:rsid w:val="00CD32BD"/>
    <w:rsid w:val="00CD4033"/>
    <w:rsid w:val="00CD7542"/>
    <w:rsid w:val="00CD7B73"/>
    <w:rsid w:val="00CE0A27"/>
    <w:rsid w:val="00CE246A"/>
    <w:rsid w:val="00CE6C86"/>
    <w:rsid w:val="00CF298B"/>
    <w:rsid w:val="00CF5E6D"/>
    <w:rsid w:val="00CF7B79"/>
    <w:rsid w:val="00CF7CC8"/>
    <w:rsid w:val="00D0000A"/>
    <w:rsid w:val="00D0057E"/>
    <w:rsid w:val="00D06110"/>
    <w:rsid w:val="00D1515D"/>
    <w:rsid w:val="00D2215C"/>
    <w:rsid w:val="00D22F24"/>
    <w:rsid w:val="00D235D1"/>
    <w:rsid w:val="00D23EE0"/>
    <w:rsid w:val="00D25E72"/>
    <w:rsid w:val="00D303B4"/>
    <w:rsid w:val="00D40A59"/>
    <w:rsid w:val="00D450F1"/>
    <w:rsid w:val="00D46760"/>
    <w:rsid w:val="00D54136"/>
    <w:rsid w:val="00D55220"/>
    <w:rsid w:val="00D60729"/>
    <w:rsid w:val="00D6150D"/>
    <w:rsid w:val="00D62B36"/>
    <w:rsid w:val="00D62EEC"/>
    <w:rsid w:val="00D65D1F"/>
    <w:rsid w:val="00D67980"/>
    <w:rsid w:val="00D7789E"/>
    <w:rsid w:val="00D82B67"/>
    <w:rsid w:val="00D85399"/>
    <w:rsid w:val="00D90707"/>
    <w:rsid w:val="00D9526B"/>
    <w:rsid w:val="00DA1732"/>
    <w:rsid w:val="00DA1EC4"/>
    <w:rsid w:val="00DA456F"/>
    <w:rsid w:val="00DA493D"/>
    <w:rsid w:val="00DB072B"/>
    <w:rsid w:val="00DB1CF5"/>
    <w:rsid w:val="00DB4399"/>
    <w:rsid w:val="00DB49D6"/>
    <w:rsid w:val="00DB4C60"/>
    <w:rsid w:val="00DC13A8"/>
    <w:rsid w:val="00DC2244"/>
    <w:rsid w:val="00DC36D2"/>
    <w:rsid w:val="00DC36D5"/>
    <w:rsid w:val="00DC746D"/>
    <w:rsid w:val="00DD6CFF"/>
    <w:rsid w:val="00DE12E4"/>
    <w:rsid w:val="00DE4487"/>
    <w:rsid w:val="00DE4508"/>
    <w:rsid w:val="00DE54BD"/>
    <w:rsid w:val="00E004AB"/>
    <w:rsid w:val="00E0186A"/>
    <w:rsid w:val="00E01BED"/>
    <w:rsid w:val="00E01F7C"/>
    <w:rsid w:val="00E0473A"/>
    <w:rsid w:val="00E10776"/>
    <w:rsid w:val="00E13265"/>
    <w:rsid w:val="00E13AE8"/>
    <w:rsid w:val="00E164C2"/>
    <w:rsid w:val="00E24958"/>
    <w:rsid w:val="00E26827"/>
    <w:rsid w:val="00E359E8"/>
    <w:rsid w:val="00E36B2A"/>
    <w:rsid w:val="00E36F19"/>
    <w:rsid w:val="00E40F0A"/>
    <w:rsid w:val="00E441E2"/>
    <w:rsid w:val="00E53065"/>
    <w:rsid w:val="00E53870"/>
    <w:rsid w:val="00E600DA"/>
    <w:rsid w:val="00E60B9C"/>
    <w:rsid w:val="00E627BE"/>
    <w:rsid w:val="00E62968"/>
    <w:rsid w:val="00E64973"/>
    <w:rsid w:val="00E673FD"/>
    <w:rsid w:val="00E700C1"/>
    <w:rsid w:val="00E71E35"/>
    <w:rsid w:val="00E9112A"/>
    <w:rsid w:val="00E96DD6"/>
    <w:rsid w:val="00EA00AE"/>
    <w:rsid w:val="00EA36A0"/>
    <w:rsid w:val="00EA6FE7"/>
    <w:rsid w:val="00EA7E4F"/>
    <w:rsid w:val="00EB0F7A"/>
    <w:rsid w:val="00EB1EC0"/>
    <w:rsid w:val="00EB3FEE"/>
    <w:rsid w:val="00EC0CA6"/>
    <w:rsid w:val="00EC505F"/>
    <w:rsid w:val="00EC57E7"/>
    <w:rsid w:val="00EE3AA0"/>
    <w:rsid w:val="00EE3E5B"/>
    <w:rsid w:val="00EE50D0"/>
    <w:rsid w:val="00EE70D9"/>
    <w:rsid w:val="00EF7055"/>
    <w:rsid w:val="00F0129E"/>
    <w:rsid w:val="00F03750"/>
    <w:rsid w:val="00F03FED"/>
    <w:rsid w:val="00F043D6"/>
    <w:rsid w:val="00F05F83"/>
    <w:rsid w:val="00F100B4"/>
    <w:rsid w:val="00F14CC2"/>
    <w:rsid w:val="00F17329"/>
    <w:rsid w:val="00F17935"/>
    <w:rsid w:val="00F2352F"/>
    <w:rsid w:val="00F24932"/>
    <w:rsid w:val="00F24E3F"/>
    <w:rsid w:val="00F27FA8"/>
    <w:rsid w:val="00F30733"/>
    <w:rsid w:val="00F3121C"/>
    <w:rsid w:val="00F36559"/>
    <w:rsid w:val="00F42103"/>
    <w:rsid w:val="00F575DA"/>
    <w:rsid w:val="00F60A2E"/>
    <w:rsid w:val="00F6192C"/>
    <w:rsid w:val="00F6300F"/>
    <w:rsid w:val="00F744D6"/>
    <w:rsid w:val="00F76AD4"/>
    <w:rsid w:val="00F77AA2"/>
    <w:rsid w:val="00F8016D"/>
    <w:rsid w:val="00F921D7"/>
    <w:rsid w:val="00F94146"/>
    <w:rsid w:val="00F9716A"/>
    <w:rsid w:val="00FB1E5C"/>
    <w:rsid w:val="00FB4B6E"/>
    <w:rsid w:val="00FB4DBF"/>
    <w:rsid w:val="00FC1F2F"/>
    <w:rsid w:val="00FC44DD"/>
    <w:rsid w:val="00FC44FF"/>
    <w:rsid w:val="00FD0D69"/>
    <w:rsid w:val="00FD2108"/>
    <w:rsid w:val="00FD3754"/>
    <w:rsid w:val="00FE13AD"/>
    <w:rsid w:val="00FE1C1B"/>
    <w:rsid w:val="00FE22D7"/>
    <w:rsid w:val="00FE4A7C"/>
    <w:rsid w:val="00FE6A88"/>
    <w:rsid w:val="00FE6EF1"/>
    <w:rsid w:val="00FE71D3"/>
    <w:rsid w:val="00FE7355"/>
    <w:rsid w:val="00FE7FD9"/>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C2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DefaultParagraphFont"/>
    <w:uiPriority w:val="99"/>
    <w:semiHidden/>
    <w:unhideWhenUsed/>
    <w:rsid w:val="006118B3"/>
    <w:rPr>
      <w:color w:val="808080"/>
      <w:shd w:val="clear" w:color="auto" w:fill="E6E6E6"/>
    </w:rPr>
  </w:style>
  <w:style w:type="table" w:styleId="GridTable3">
    <w:name w:val="Grid Table 3"/>
    <w:basedOn w:val="TableNormal"/>
    <w:uiPriority w:val="48"/>
    <w:rsid w:val="00740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74032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A60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31F66"/>
    <w:rPr>
      <w:color w:val="605E5C"/>
      <w:shd w:val="clear" w:color="auto" w:fill="E1DFDD"/>
    </w:rPr>
  </w:style>
  <w:style w:type="paragraph" w:customStyle="1" w:styleId="paragraph">
    <w:name w:val="paragraph"/>
    <w:basedOn w:val="Normal"/>
    <w:rsid w:val="00165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5E11"/>
  </w:style>
  <w:style w:type="character" w:customStyle="1" w:styleId="eop">
    <w:name w:val="eop"/>
    <w:basedOn w:val="DefaultParagraphFont"/>
    <w:rsid w:val="00165E11"/>
  </w:style>
  <w:style w:type="character" w:customStyle="1" w:styleId="spellingerror">
    <w:name w:val="spellingerror"/>
    <w:basedOn w:val="DefaultParagraphFont"/>
    <w:rsid w:val="00165E11"/>
  </w:style>
  <w:style w:type="character" w:customStyle="1" w:styleId="scxw60394646">
    <w:name w:val="scxw60394646"/>
    <w:basedOn w:val="DefaultParagraphFont"/>
    <w:rsid w:val="0016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8595">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205603576">
      <w:bodyDiv w:val="1"/>
      <w:marLeft w:val="0"/>
      <w:marRight w:val="0"/>
      <w:marTop w:val="0"/>
      <w:marBottom w:val="0"/>
      <w:divBdr>
        <w:top w:val="none" w:sz="0" w:space="0" w:color="auto"/>
        <w:left w:val="none" w:sz="0" w:space="0" w:color="auto"/>
        <w:bottom w:val="none" w:sz="0" w:space="0" w:color="auto"/>
        <w:right w:val="none" w:sz="0" w:space="0" w:color="auto"/>
      </w:divBdr>
      <w:divsChild>
        <w:div w:id="324364533">
          <w:marLeft w:val="0"/>
          <w:marRight w:val="0"/>
          <w:marTop w:val="0"/>
          <w:marBottom w:val="0"/>
          <w:divBdr>
            <w:top w:val="none" w:sz="0" w:space="0" w:color="auto"/>
            <w:left w:val="none" w:sz="0" w:space="0" w:color="auto"/>
            <w:bottom w:val="none" w:sz="0" w:space="0" w:color="auto"/>
            <w:right w:val="none" w:sz="0" w:space="0" w:color="auto"/>
          </w:divBdr>
          <w:divsChild>
            <w:div w:id="470445295">
              <w:marLeft w:val="0"/>
              <w:marRight w:val="0"/>
              <w:marTop w:val="0"/>
              <w:marBottom w:val="0"/>
              <w:divBdr>
                <w:top w:val="none" w:sz="0" w:space="0" w:color="auto"/>
                <w:left w:val="none" w:sz="0" w:space="0" w:color="auto"/>
                <w:bottom w:val="none" w:sz="0" w:space="0" w:color="auto"/>
                <w:right w:val="none" w:sz="0" w:space="0" w:color="auto"/>
              </w:divBdr>
            </w:div>
          </w:divsChild>
        </w:div>
        <w:div w:id="2000888051">
          <w:marLeft w:val="0"/>
          <w:marRight w:val="0"/>
          <w:marTop w:val="0"/>
          <w:marBottom w:val="0"/>
          <w:divBdr>
            <w:top w:val="none" w:sz="0" w:space="0" w:color="auto"/>
            <w:left w:val="none" w:sz="0" w:space="0" w:color="auto"/>
            <w:bottom w:val="none" w:sz="0" w:space="0" w:color="auto"/>
            <w:right w:val="none" w:sz="0" w:space="0" w:color="auto"/>
          </w:divBdr>
          <w:divsChild>
            <w:div w:id="553588178">
              <w:marLeft w:val="0"/>
              <w:marRight w:val="0"/>
              <w:marTop w:val="0"/>
              <w:marBottom w:val="0"/>
              <w:divBdr>
                <w:top w:val="none" w:sz="0" w:space="0" w:color="auto"/>
                <w:left w:val="none" w:sz="0" w:space="0" w:color="auto"/>
                <w:bottom w:val="none" w:sz="0" w:space="0" w:color="auto"/>
                <w:right w:val="none" w:sz="0" w:space="0" w:color="auto"/>
              </w:divBdr>
            </w:div>
          </w:divsChild>
        </w:div>
        <w:div w:id="2121563388">
          <w:marLeft w:val="0"/>
          <w:marRight w:val="0"/>
          <w:marTop w:val="0"/>
          <w:marBottom w:val="0"/>
          <w:divBdr>
            <w:top w:val="none" w:sz="0" w:space="0" w:color="auto"/>
            <w:left w:val="none" w:sz="0" w:space="0" w:color="auto"/>
            <w:bottom w:val="none" w:sz="0" w:space="0" w:color="auto"/>
            <w:right w:val="none" w:sz="0" w:space="0" w:color="auto"/>
          </w:divBdr>
        </w:div>
      </w:divsChild>
    </w:div>
    <w:div w:id="216820076">
      <w:bodyDiv w:val="1"/>
      <w:marLeft w:val="0"/>
      <w:marRight w:val="0"/>
      <w:marTop w:val="0"/>
      <w:marBottom w:val="0"/>
      <w:divBdr>
        <w:top w:val="none" w:sz="0" w:space="0" w:color="auto"/>
        <w:left w:val="none" w:sz="0" w:space="0" w:color="auto"/>
        <w:bottom w:val="none" w:sz="0" w:space="0" w:color="auto"/>
        <w:right w:val="none" w:sz="0" w:space="0" w:color="auto"/>
      </w:divBdr>
    </w:div>
    <w:div w:id="218633375">
      <w:bodyDiv w:val="1"/>
      <w:marLeft w:val="0"/>
      <w:marRight w:val="0"/>
      <w:marTop w:val="0"/>
      <w:marBottom w:val="0"/>
      <w:divBdr>
        <w:top w:val="none" w:sz="0" w:space="0" w:color="auto"/>
        <w:left w:val="none" w:sz="0" w:space="0" w:color="auto"/>
        <w:bottom w:val="none" w:sz="0" w:space="0" w:color="auto"/>
        <w:right w:val="none" w:sz="0" w:space="0" w:color="auto"/>
      </w:divBdr>
    </w:div>
    <w:div w:id="231627544">
      <w:bodyDiv w:val="1"/>
      <w:marLeft w:val="0"/>
      <w:marRight w:val="0"/>
      <w:marTop w:val="0"/>
      <w:marBottom w:val="0"/>
      <w:divBdr>
        <w:top w:val="none" w:sz="0" w:space="0" w:color="auto"/>
        <w:left w:val="none" w:sz="0" w:space="0" w:color="auto"/>
        <w:bottom w:val="none" w:sz="0" w:space="0" w:color="auto"/>
        <w:right w:val="none" w:sz="0" w:space="0" w:color="auto"/>
      </w:divBdr>
    </w:div>
    <w:div w:id="285619510">
      <w:bodyDiv w:val="1"/>
      <w:marLeft w:val="0"/>
      <w:marRight w:val="0"/>
      <w:marTop w:val="0"/>
      <w:marBottom w:val="0"/>
      <w:divBdr>
        <w:top w:val="none" w:sz="0" w:space="0" w:color="auto"/>
        <w:left w:val="none" w:sz="0" w:space="0" w:color="auto"/>
        <w:bottom w:val="none" w:sz="0" w:space="0" w:color="auto"/>
        <w:right w:val="none" w:sz="0" w:space="0" w:color="auto"/>
      </w:divBdr>
    </w:div>
    <w:div w:id="461773168">
      <w:bodyDiv w:val="1"/>
      <w:marLeft w:val="0"/>
      <w:marRight w:val="0"/>
      <w:marTop w:val="0"/>
      <w:marBottom w:val="0"/>
      <w:divBdr>
        <w:top w:val="none" w:sz="0" w:space="0" w:color="auto"/>
        <w:left w:val="none" w:sz="0" w:space="0" w:color="auto"/>
        <w:bottom w:val="none" w:sz="0" w:space="0" w:color="auto"/>
        <w:right w:val="none" w:sz="0" w:space="0" w:color="auto"/>
      </w:divBdr>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591545875">
      <w:bodyDiv w:val="1"/>
      <w:marLeft w:val="0"/>
      <w:marRight w:val="0"/>
      <w:marTop w:val="0"/>
      <w:marBottom w:val="0"/>
      <w:divBdr>
        <w:top w:val="none" w:sz="0" w:space="0" w:color="auto"/>
        <w:left w:val="none" w:sz="0" w:space="0" w:color="auto"/>
        <w:bottom w:val="none" w:sz="0" w:space="0" w:color="auto"/>
        <w:right w:val="none" w:sz="0" w:space="0" w:color="auto"/>
      </w:divBdr>
    </w:div>
    <w:div w:id="692926798">
      <w:bodyDiv w:val="1"/>
      <w:marLeft w:val="0"/>
      <w:marRight w:val="0"/>
      <w:marTop w:val="0"/>
      <w:marBottom w:val="0"/>
      <w:divBdr>
        <w:top w:val="none" w:sz="0" w:space="0" w:color="auto"/>
        <w:left w:val="none" w:sz="0" w:space="0" w:color="auto"/>
        <w:bottom w:val="none" w:sz="0" w:space="0" w:color="auto"/>
        <w:right w:val="none" w:sz="0" w:space="0" w:color="auto"/>
      </w:divBdr>
    </w:div>
    <w:div w:id="706955568">
      <w:bodyDiv w:val="1"/>
      <w:marLeft w:val="0"/>
      <w:marRight w:val="0"/>
      <w:marTop w:val="0"/>
      <w:marBottom w:val="0"/>
      <w:divBdr>
        <w:top w:val="none" w:sz="0" w:space="0" w:color="auto"/>
        <w:left w:val="none" w:sz="0" w:space="0" w:color="auto"/>
        <w:bottom w:val="none" w:sz="0" w:space="0" w:color="auto"/>
        <w:right w:val="none" w:sz="0" w:space="0" w:color="auto"/>
      </w:divBdr>
    </w:div>
    <w:div w:id="761417741">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773130747">
      <w:bodyDiv w:val="1"/>
      <w:marLeft w:val="0"/>
      <w:marRight w:val="0"/>
      <w:marTop w:val="0"/>
      <w:marBottom w:val="0"/>
      <w:divBdr>
        <w:top w:val="none" w:sz="0" w:space="0" w:color="auto"/>
        <w:left w:val="none" w:sz="0" w:space="0" w:color="auto"/>
        <w:bottom w:val="none" w:sz="0" w:space="0" w:color="auto"/>
        <w:right w:val="none" w:sz="0" w:space="0" w:color="auto"/>
      </w:divBdr>
    </w:div>
    <w:div w:id="8738070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391">
          <w:marLeft w:val="0"/>
          <w:marRight w:val="0"/>
          <w:marTop w:val="0"/>
          <w:marBottom w:val="0"/>
          <w:divBdr>
            <w:top w:val="none" w:sz="0" w:space="0" w:color="auto"/>
            <w:left w:val="none" w:sz="0" w:space="0" w:color="auto"/>
            <w:bottom w:val="none" w:sz="0" w:space="0" w:color="auto"/>
            <w:right w:val="none" w:sz="0" w:space="0" w:color="auto"/>
          </w:divBdr>
          <w:divsChild>
            <w:div w:id="1947036341">
              <w:marLeft w:val="0"/>
              <w:marRight w:val="0"/>
              <w:marTop w:val="0"/>
              <w:marBottom w:val="0"/>
              <w:divBdr>
                <w:top w:val="none" w:sz="0" w:space="0" w:color="auto"/>
                <w:left w:val="none" w:sz="0" w:space="0" w:color="auto"/>
                <w:bottom w:val="none" w:sz="0" w:space="0" w:color="auto"/>
                <w:right w:val="none" w:sz="0" w:space="0" w:color="auto"/>
              </w:divBdr>
            </w:div>
            <w:div w:id="1441989160">
              <w:marLeft w:val="0"/>
              <w:marRight w:val="0"/>
              <w:marTop w:val="0"/>
              <w:marBottom w:val="0"/>
              <w:divBdr>
                <w:top w:val="none" w:sz="0" w:space="0" w:color="auto"/>
                <w:left w:val="none" w:sz="0" w:space="0" w:color="auto"/>
                <w:bottom w:val="none" w:sz="0" w:space="0" w:color="auto"/>
                <w:right w:val="none" w:sz="0" w:space="0" w:color="auto"/>
              </w:divBdr>
            </w:div>
            <w:div w:id="1163474844">
              <w:marLeft w:val="0"/>
              <w:marRight w:val="0"/>
              <w:marTop w:val="0"/>
              <w:marBottom w:val="0"/>
              <w:divBdr>
                <w:top w:val="none" w:sz="0" w:space="0" w:color="auto"/>
                <w:left w:val="none" w:sz="0" w:space="0" w:color="auto"/>
                <w:bottom w:val="none" w:sz="0" w:space="0" w:color="auto"/>
                <w:right w:val="none" w:sz="0" w:space="0" w:color="auto"/>
              </w:divBdr>
            </w:div>
            <w:div w:id="1988626303">
              <w:marLeft w:val="0"/>
              <w:marRight w:val="0"/>
              <w:marTop w:val="0"/>
              <w:marBottom w:val="0"/>
              <w:divBdr>
                <w:top w:val="none" w:sz="0" w:space="0" w:color="auto"/>
                <w:left w:val="none" w:sz="0" w:space="0" w:color="auto"/>
                <w:bottom w:val="none" w:sz="0" w:space="0" w:color="auto"/>
                <w:right w:val="none" w:sz="0" w:space="0" w:color="auto"/>
              </w:divBdr>
            </w:div>
            <w:div w:id="636689661">
              <w:marLeft w:val="0"/>
              <w:marRight w:val="0"/>
              <w:marTop w:val="0"/>
              <w:marBottom w:val="0"/>
              <w:divBdr>
                <w:top w:val="none" w:sz="0" w:space="0" w:color="auto"/>
                <w:left w:val="none" w:sz="0" w:space="0" w:color="auto"/>
                <w:bottom w:val="none" w:sz="0" w:space="0" w:color="auto"/>
                <w:right w:val="none" w:sz="0" w:space="0" w:color="auto"/>
              </w:divBdr>
            </w:div>
            <w:div w:id="337271787">
              <w:marLeft w:val="0"/>
              <w:marRight w:val="0"/>
              <w:marTop w:val="0"/>
              <w:marBottom w:val="0"/>
              <w:divBdr>
                <w:top w:val="none" w:sz="0" w:space="0" w:color="auto"/>
                <w:left w:val="none" w:sz="0" w:space="0" w:color="auto"/>
                <w:bottom w:val="none" w:sz="0" w:space="0" w:color="auto"/>
                <w:right w:val="none" w:sz="0" w:space="0" w:color="auto"/>
              </w:divBdr>
            </w:div>
            <w:div w:id="1771126760">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252930671">
              <w:marLeft w:val="0"/>
              <w:marRight w:val="0"/>
              <w:marTop w:val="0"/>
              <w:marBottom w:val="0"/>
              <w:divBdr>
                <w:top w:val="none" w:sz="0" w:space="0" w:color="auto"/>
                <w:left w:val="none" w:sz="0" w:space="0" w:color="auto"/>
                <w:bottom w:val="none" w:sz="0" w:space="0" w:color="auto"/>
                <w:right w:val="none" w:sz="0" w:space="0" w:color="auto"/>
              </w:divBdr>
            </w:div>
            <w:div w:id="648360624">
              <w:marLeft w:val="0"/>
              <w:marRight w:val="0"/>
              <w:marTop w:val="0"/>
              <w:marBottom w:val="0"/>
              <w:divBdr>
                <w:top w:val="none" w:sz="0" w:space="0" w:color="auto"/>
                <w:left w:val="none" w:sz="0" w:space="0" w:color="auto"/>
                <w:bottom w:val="none" w:sz="0" w:space="0" w:color="auto"/>
                <w:right w:val="none" w:sz="0" w:space="0" w:color="auto"/>
              </w:divBdr>
            </w:div>
            <w:div w:id="565192316">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417483985">
              <w:marLeft w:val="0"/>
              <w:marRight w:val="0"/>
              <w:marTop w:val="0"/>
              <w:marBottom w:val="0"/>
              <w:divBdr>
                <w:top w:val="none" w:sz="0" w:space="0" w:color="auto"/>
                <w:left w:val="none" w:sz="0" w:space="0" w:color="auto"/>
                <w:bottom w:val="none" w:sz="0" w:space="0" w:color="auto"/>
                <w:right w:val="none" w:sz="0" w:space="0" w:color="auto"/>
              </w:divBdr>
            </w:div>
            <w:div w:id="95756138">
              <w:marLeft w:val="0"/>
              <w:marRight w:val="0"/>
              <w:marTop w:val="0"/>
              <w:marBottom w:val="0"/>
              <w:divBdr>
                <w:top w:val="none" w:sz="0" w:space="0" w:color="auto"/>
                <w:left w:val="none" w:sz="0" w:space="0" w:color="auto"/>
                <w:bottom w:val="none" w:sz="0" w:space="0" w:color="auto"/>
                <w:right w:val="none" w:sz="0" w:space="0" w:color="auto"/>
              </w:divBdr>
            </w:div>
            <w:div w:id="609313106">
              <w:marLeft w:val="0"/>
              <w:marRight w:val="0"/>
              <w:marTop w:val="0"/>
              <w:marBottom w:val="0"/>
              <w:divBdr>
                <w:top w:val="none" w:sz="0" w:space="0" w:color="auto"/>
                <w:left w:val="none" w:sz="0" w:space="0" w:color="auto"/>
                <w:bottom w:val="none" w:sz="0" w:space="0" w:color="auto"/>
                <w:right w:val="none" w:sz="0" w:space="0" w:color="auto"/>
              </w:divBdr>
            </w:div>
            <w:div w:id="899900347">
              <w:marLeft w:val="0"/>
              <w:marRight w:val="0"/>
              <w:marTop w:val="0"/>
              <w:marBottom w:val="0"/>
              <w:divBdr>
                <w:top w:val="none" w:sz="0" w:space="0" w:color="auto"/>
                <w:left w:val="none" w:sz="0" w:space="0" w:color="auto"/>
                <w:bottom w:val="none" w:sz="0" w:space="0" w:color="auto"/>
                <w:right w:val="none" w:sz="0" w:space="0" w:color="auto"/>
              </w:divBdr>
            </w:div>
            <w:div w:id="693845622">
              <w:marLeft w:val="0"/>
              <w:marRight w:val="0"/>
              <w:marTop w:val="0"/>
              <w:marBottom w:val="0"/>
              <w:divBdr>
                <w:top w:val="none" w:sz="0" w:space="0" w:color="auto"/>
                <w:left w:val="none" w:sz="0" w:space="0" w:color="auto"/>
                <w:bottom w:val="none" w:sz="0" w:space="0" w:color="auto"/>
                <w:right w:val="none" w:sz="0" w:space="0" w:color="auto"/>
              </w:divBdr>
            </w:div>
            <w:div w:id="1344672726">
              <w:marLeft w:val="0"/>
              <w:marRight w:val="0"/>
              <w:marTop w:val="0"/>
              <w:marBottom w:val="0"/>
              <w:divBdr>
                <w:top w:val="none" w:sz="0" w:space="0" w:color="auto"/>
                <w:left w:val="none" w:sz="0" w:space="0" w:color="auto"/>
                <w:bottom w:val="none" w:sz="0" w:space="0" w:color="auto"/>
                <w:right w:val="none" w:sz="0" w:space="0" w:color="auto"/>
              </w:divBdr>
            </w:div>
            <w:div w:id="1952129315">
              <w:marLeft w:val="0"/>
              <w:marRight w:val="0"/>
              <w:marTop w:val="0"/>
              <w:marBottom w:val="0"/>
              <w:divBdr>
                <w:top w:val="none" w:sz="0" w:space="0" w:color="auto"/>
                <w:left w:val="none" w:sz="0" w:space="0" w:color="auto"/>
                <w:bottom w:val="none" w:sz="0" w:space="0" w:color="auto"/>
                <w:right w:val="none" w:sz="0" w:space="0" w:color="auto"/>
              </w:divBdr>
            </w:div>
            <w:div w:id="1592425164">
              <w:marLeft w:val="0"/>
              <w:marRight w:val="0"/>
              <w:marTop w:val="0"/>
              <w:marBottom w:val="0"/>
              <w:divBdr>
                <w:top w:val="none" w:sz="0" w:space="0" w:color="auto"/>
                <w:left w:val="none" w:sz="0" w:space="0" w:color="auto"/>
                <w:bottom w:val="none" w:sz="0" w:space="0" w:color="auto"/>
                <w:right w:val="none" w:sz="0" w:space="0" w:color="auto"/>
              </w:divBdr>
            </w:div>
            <w:div w:id="374432871">
              <w:marLeft w:val="0"/>
              <w:marRight w:val="0"/>
              <w:marTop w:val="0"/>
              <w:marBottom w:val="0"/>
              <w:divBdr>
                <w:top w:val="none" w:sz="0" w:space="0" w:color="auto"/>
                <w:left w:val="none" w:sz="0" w:space="0" w:color="auto"/>
                <w:bottom w:val="none" w:sz="0" w:space="0" w:color="auto"/>
                <w:right w:val="none" w:sz="0" w:space="0" w:color="auto"/>
              </w:divBdr>
            </w:div>
            <w:div w:id="1659921996">
              <w:marLeft w:val="0"/>
              <w:marRight w:val="0"/>
              <w:marTop w:val="0"/>
              <w:marBottom w:val="0"/>
              <w:divBdr>
                <w:top w:val="none" w:sz="0" w:space="0" w:color="auto"/>
                <w:left w:val="none" w:sz="0" w:space="0" w:color="auto"/>
                <w:bottom w:val="none" w:sz="0" w:space="0" w:color="auto"/>
                <w:right w:val="none" w:sz="0" w:space="0" w:color="auto"/>
              </w:divBdr>
            </w:div>
            <w:div w:id="590234979">
              <w:marLeft w:val="0"/>
              <w:marRight w:val="0"/>
              <w:marTop w:val="0"/>
              <w:marBottom w:val="0"/>
              <w:divBdr>
                <w:top w:val="none" w:sz="0" w:space="0" w:color="auto"/>
                <w:left w:val="none" w:sz="0" w:space="0" w:color="auto"/>
                <w:bottom w:val="none" w:sz="0" w:space="0" w:color="auto"/>
                <w:right w:val="none" w:sz="0" w:space="0" w:color="auto"/>
              </w:divBdr>
            </w:div>
            <w:div w:id="334264806">
              <w:marLeft w:val="0"/>
              <w:marRight w:val="0"/>
              <w:marTop w:val="0"/>
              <w:marBottom w:val="0"/>
              <w:divBdr>
                <w:top w:val="none" w:sz="0" w:space="0" w:color="auto"/>
                <w:left w:val="none" w:sz="0" w:space="0" w:color="auto"/>
                <w:bottom w:val="none" w:sz="0" w:space="0" w:color="auto"/>
                <w:right w:val="none" w:sz="0" w:space="0" w:color="auto"/>
              </w:divBdr>
            </w:div>
            <w:div w:id="192234879">
              <w:marLeft w:val="0"/>
              <w:marRight w:val="0"/>
              <w:marTop w:val="0"/>
              <w:marBottom w:val="0"/>
              <w:divBdr>
                <w:top w:val="none" w:sz="0" w:space="0" w:color="auto"/>
                <w:left w:val="none" w:sz="0" w:space="0" w:color="auto"/>
                <w:bottom w:val="none" w:sz="0" w:space="0" w:color="auto"/>
                <w:right w:val="none" w:sz="0" w:space="0" w:color="auto"/>
              </w:divBdr>
            </w:div>
            <w:div w:id="608124595">
              <w:marLeft w:val="0"/>
              <w:marRight w:val="0"/>
              <w:marTop w:val="0"/>
              <w:marBottom w:val="0"/>
              <w:divBdr>
                <w:top w:val="none" w:sz="0" w:space="0" w:color="auto"/>
                <w:left w:val="none" w:sz="0" w:space="0" w:color="auto"/>
                <w:bottom w:val="none" w:sz="0" w:space="0" w:color="auto"/>
                <w:right w:val="none" w:sz="0" w:space="0" w:color="auto"/>
              </w:divBdr>
            </w:div>
            <w:div w:id="2037999610">
              <w:marLeft w:val="0"/>
              <w:marRight w:val="0"/>
              <w:marTop w:val="0"/>
              <w:marBottom w:val="0"/>
              <w:divBdr>
                <w:top w:val="none" w:sz="0" w:space="0" w:color="auto"/>
                <w:left w:val="none" w:sz="0" w:space="0" w:color="auto"/>
                <w:bottom w:val="none" w:sz="0" w:space="0" w:color="auto"/>
                <w:right w:val="none" w:sz="0" w:space="0" w:color="auto"/>
              </w:divBdr>
            </w:div>
            <w:div w:id="243685291">
              <w:marLeft w:val="0"/>
              <w:marRight w:val="0"/>
              <w:marTop w:val="0"/>
              <w:marBottom w:val="0"/>
              <w:divBdr>
                <w:top w:val="none" w:sz="0" w:space="0" w:color="auto"/>
                <w:left w:val="none" w:sz="0" w:space="0" w:color="auto"/>
                <w:bottom w:val="none" w:sz="0" w:space="0" w:color="auto"/>
                <w:right w:val="none" w:sz="0" w:space="0" w:color="auto"/>
              </w:divBdr>
            </w:div>
            <w:div w:id="1788693574">
              <w:marLeft w:val="0"/>
              <w:marRight w:val="0"/>
              <w:marTop w:val="0"/>
              <w:marBottom w:val="0"/>
              <w:divBdr>
                <w:top w:val="none" w:sz="0" w:space="0" w:color="auto"/>
                <w:left w:val="none" w:sz="0" w:space="0" w:color="auto"/>
                <w:bottom w:val="none" w:sz="0" w:space="0" w:color="auto"/>
                <w:right w:val="none" w:sz="0" w:space="0" w:color="auto"/>
              </w:divBdr>
            </w:div>
            <w:div w:id="829828433">
              <w:marLeft w:val="0"/>
              <w:marRight w:val="0"/>
              <w:marTop w:val="0"/>
              <w:marBottom w:val="0"/>
              <w:divBdr>
                <w:top w:val="none" w:sz="0" w:space="0" w:color="auto"/>
                <w:left w:val="none" w:sz="0" w:space="0" w:color="auto"/>
                <w:bottom w:val="none" w:sz="0" w:space="0" w:color="auto"/>
                <w:right w:val="none" w:sz="0" w:space="0" w:color="auto"/>
              </w:divBdr>
            </w:div>
            <w:div w:id="264849651">
              <w:marLeft w:val="0"/>
              <w:marRight w:val="0"/>
              <w:marTop w:val="0"/>
              <w:marBottom w:val="0"/>
              <w:divBdr>
                <w:top w:val="none" w:sz="0" w:space="0" w:color="auto"/>
                <w:left w:val="none" w:sz="0" w:space="0" w:color="auto"/>
                <w:bottom w:val="none" w:sz="0" w:space="0" w:color="auto"/>
                <w:right w:val="none" w:sz="0" w:space="0" w:color="auto"/>
              </w:divBdr>
            </w:div>
            <w:div w:id="498807808">
              <w:marLeft w:val="0"/>
              <w:marRight w:val="0"/>
              <w:marTop w:val="0"/>
              <w:marBottom w:val="0"/>
              <w:divBdr>
                <w:top w:val="none" w:sz="0" w:space="0" w:color="auto"/>
                <w:left w:val="none" w:sz="0" w:space="0" w:color="auto"/>
                <w:bottom w:val="none" w:sz="0" w:space="0" w:color="auto"/>
                <w:right w:val="none" w:sz="0" w:space="0" w:color="auto"/>
              </w:divBdr>
            </w:div>
            <w:div w:id="1849364603">
              <w:marLeft w:val="0"/>
              <w:marRight w:val="0"/>
              <w:marTop w:val="0"/>
              <w:marBottom w:val="0"/>
              <w:divBdr>
                <w:top w:val="none" w:sz="0" w:space="0" w:color="auto"/>
                <w:left w:val="none" w:sz="0" w:space="0" w:color="auto"/>
                <w:bottom w:val="none" w:sz="0" w:space="0" w:color="auto"/>
                <w:right w:val="none" w:sz="0" w:space="0" w:color="auto"/>
              </w:divBdr>
            </w:div>
            <w:div w:id="990140762">
              <w:marLeft w:val="0"/>
              <w:marRight w:val="0"/>
              <w:marTop w:val="0"/>
              <w:marBottom w:val="0"/>
              <w:divBdr>
                <w:top w:val="none" w:sz="0" w:space="0" w:color="auto"/>
                <w:left w:val="none" w:sz="0" w:space="0" w:color="auto"/>
                <w:bottom w:val="none" w:sz="0" w:space="0" w:color="auto"/>
                <w:right w:val="none" w:sz="0" w:space="0" w:color="auto"/>
              </w:divBdr>
            </w:div>
            <w:div w:id="2092969203">
              <w:marLeft w:val="0"/>
              <w:marRight w:val="0"/>
              <w:marTop w:val="0"/>
              <w:marBottom w:val="0"/>
              <w:divBdr>
                <w:top w:val="none" w:sz="0" w:space="0" w:color="auto"/>
                <w:left w:val="none" w:sz="0" w:space="0" w:color="auto"/>
                <w:bottom w:val="none" w:sz="0" w:space="0" w:color="auto"/>
                <w:right w:val="none" w:sz="0" w:space="0" w:color="auto"/>
              </w:divBdr>
            </w:div>
            <w:div w:id="69890045">
              <w:marLeft w:val="0"/>
              <w:marRight w:val="0"/>
              <w:marTop w:val="0"/>
              <w:marBottom w:val="0"/>
              <w:divBdr>
                <w:top w:val="none" w:sz="0" w:space="0" w:color="auto"/>
                <w:left w:val="none" w:sz="0" w:space="0" w:color="auto"/>
                <w:bottom w:val="none" w:sz="0" w:space="0" w:color="auto"/>
                <w:right w:val="none" w:sz="0" w:space="0" w:color="auto"/>
              </w:divBdr>
            </w:div>
            <w:div w:id="1517426260">
              <w:marLeft w:val="0"/>
              <w:marRight w:val="0"/>
              <w:marTop w:val="0"/>
              <w:marBottom w:val="0"/>
              <w:divBdr>
                <w:top w:val="none" w:sz="0" w:space="0" w:color="auto"/>
                <w:left w:val="none" w:sz="0" w:space="0" w:color="auto"/>
                <w:bottom w:val="none" w:sz="0" w:space="0" w:color="auto"/>
                <w:right w:val="none" w:sz="0" w:space="0" w:color="auto"/>
              </w:divBdr>
            </w:div>
            <w:div w:id="667247991">
              <w:marLeft w:val="0"/>
              <w:marRight w:val="0"/>
              <w:marTop w:val="0"/>
              <w:marBottom w:val="0"/>
              <w:divBdr>
                <w:top w:val="none" w:sz="0" w:space="0" w:color="auto"/>
                <w:left w:val="none" w:sz="0" w:space="0" w:color="auto"/>
                <w:bottom w:val="none" w:sz="0" w:space="0" w:color="auto"/>
                <w:right w:val="none" w:sz="0" w:space="0" w:color="auto"/>
              </w:divBdr>
            </w:div>
            <w:div w:id="501505145">
              <w:marLeft w:val="0"/>
              <w:marRight w:val="0"/>
              <w:marTop w:val="0"/>
              <w:marBottom w:val="0"/>
              <w:divBdr>
                <w:top w:val="none" w:sz="0" w:space="0" w:color="auto"/>
                <w:left w:val="none" w:sz="0" w:space="0" w:color="auto"/>
                <w:bottom w:val="none" w:sz="0" w:space="0" w:color="auto"/>
                <w:right w:val="none" w:sz="0" w:space="0" w:color="auto"/>
              </w:divBdr>
            </w:div>
            <w:div w:id="874733626">
              <w:marLeft w:val="0"/>
              <w:marRight w:val="0"/>
              <w:marTop w:val="0"/>
              <w:marBottom w:val="0"/>
              <w:divBdr>
                <w:top w:val="none" w:sz="0" w:space="0" w:color="auto"/>
                <w:left w:val="none" w:sz="0" w:space="0" w:color="auto"/>
                <w:bottom w:val="none" w:sz="0" w:space="0" w:color="auto"/>
                <w:right w:val="none" w:sz="0" w:space="0" w:color="auto"/>
              </w:divBdr>
            </w:div>
            <w:div w:id="1111359897">
              <w:marLeft w:val="0"/>
              <w:marRight w:val="0"/>
              <w:marTop w:val="0"/>
              <w:marBottom w:val="0"/>
              <w:divBdr>
                <w:top w:val="none" w:sz="0" w:space="0" w:color="auto"/>
                <w:left w:val="none" w:sz="0" w:space="0" w:color="auto"/>
                <w:bottom w:val="none" w:sz="0" w:space="0" w:color="auto"/>
                <w:right w:val="none" w:sz="0" w:space="0" w:color="auto"/>
              </w:divBdr>
            </w:div>
            <w:div w:id="1316180653">
              <w:marLeft w:val="0"/>
              <w:marRight w:val="0"/>
              <w:marTop w:val="0"/>
              <w:marBottom w:val="0"/>
              <w:divBdr>
                <w:top w:val="none" w:sz="0" w:space="0" w:color="auto"/>
                <w:left w:val="none" w:sz="0" w:space="0" w:color="auto"/>
                <w:bottom w:val="none" w:sz="0" w:space="0" w:color="auto"/>
                <w:right w:val="none" w:sz="0" w:space="0" w:color="auto"/>
              </w:divBdr>
            </w:div>
            <w:div w:id="1417283804">
              <w:marLeft w:val="0"/>
              <w:marRight w:val="0"/>
              <w:marTop w:val="0"/>
              <w:marBottom w:val="0"/>
              <w:divBdr>
                <w:top w:val="none" w:sz="0" w:space="0" w:color="auto"/>
                <w:left w:val="none" w:sz="0" w:space="0" w:color="auto"/>
                <w:bottom w:val="none" w:sz="0" w:space="0" w:color="auto"/>
                <w:right w:val="none" w:sz="0" w:space="0" w:color="auto"/>
              </w:divBdr>
            </w:div>
            <w:div w:id="203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6393">
      <w:bodyDiv w:val="1"/>
      <w:marLeft w:val="0"/>
      <w:marRight w:val="0"/>
      <w:marTop w:val="0"/>
      <w:marBottom w:val="0"/>
      <w:divBdr>
        <w:top w:val="none" w:sz="0" w:space="0" w:color="auto"/>
        <w:left w:val="none" w:sz="0" w:space="0" w:color="auto"/>
        <w:bottom w:val="none" w:sz="0" w:space="0" w:color="auto"/>
        <w:right w:val="none" w:sz="0" w:space="0" w:color="auto"/>
      </w:divBdr>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7709">
      <w:bodyDiv w:val="1"/>
      <w:marLeft w:val="0"/>
      <w:marRight w:val="0"/>
      <w:marTop w:val="0"/>
      <w:marBottom w:val="0"/>
      <w:divBdr>
        <w:top w:val="none" w:sz="0" w:space="0" w:color="auto"/>
        <w:left w:val="none" w:sz="0" w:space="0" w:color="auto"/>
        <w:bottom w:val="none" w:sz="0" w:space="0" w:color="auto"/>
        <w:right w:val="none" w:sz="0" w:space="0" w:color="auto"/>
      </w:divBdr>
    </w:div>
    <w:div w:id="1033457250">
      <w:bodyDiv w:val="1"/>
      <w:marLeft w:val="0"/>
      <w:marRight w:val="0"/>
      <w:marTop w:val="0"/>
      <w:marBottom w:val="0"/>
      <w:divBdr>
        <w:top w:val="none" w:sz="0" w:space="0" w:color="auto"/>
        <w:left w:val="none" w:sz="0" w:space="0" w:color="auto"/>
        <w:bottom w:val="none" w:sz="0" w:space="0" w:color="auto"/>
        <w:right w:val="none" w:sz="0" w:space="0" w:color="auto"/>
      </w:divBdr>
    </w:div>
    <w:div w:id="1070081954">
      <w:bodyDiv w:val="1"/>
      <w:marLeft w:val="0"/>
      <w:marRight w:val="0"/>
      <w:marTop w:val="0"/>
      <w:marBottom w:val="0"/>
      <w:divBdr>
        <w:top w:val="none" w:sz="0" w:space="0" w:color="auto"/>
        <w:left w:val="none" w:sz="0" w:space="0" w:color="auto"/>
        <w:bottom w:val="none" w:sz="0" w:space="0" w:color="auto"/>
        <w:right w:val="none" w:sz="0" w:space="0" w:color="auto"/>
      </w:divBdr>
    </w:div>
    <w:div w:id="1133404876">
      <w:bodyDiv w:val="1"/>
      <w:marLeft w:val="0"/>
      <w:marRight w:val="0"/>
      <w:marTop w:val="0"/>
      <w:marBottom w:val="0"/>
      <w:divBdr>
        <w:top w:val="none" w:sz="0" w:space="0" w:color="auto"/>
        <w:left w:val="none" w:sz="0" w:space="0" w:color="auto"/>
        <w:bottom w:val="none" w:sz="0" w:space="0" w:color="auto"/>
        <w:right w:val="none" w:sz="0" w:space="0" w:color="auto"/>
      </w:divBdr>
    </w:div>
    <w:div w:id="1141924521">
      <w:bodyDiv w:val="1"/>
      <w:marLeft w:val="0"/>
      <w:marRight w:val="0"/>
      <w:marTop w:val="0"/>
      <w:marBottom w:val="0"/>
      <w:divBdr>
        <w:top w:val="none" w:sz="0" w:space="0" w:color="auto"/>
        <w:left w:val="none" w:sz="0" w:space="0" w:color="auto"/>
        <w:bottom w:val="none" w:sz="0" w:space="0" w:color="auto"/>
        <w:right w:val="none" w:sz="0" w:space="0" w:color="auto"/>
      </w:divBdr>
    </w:div>
    <w:div w:id="1163202326">
      <w:bodyDiv w:val="1"/>
      <w:marLeft w:val="0"/>
      <w:marRight w:val="0"/>
      <w:marTop w:val="0"/>
      <w:marBottom w:val="0"/>
      <w:divBdr>
        <w:top w:val="none" w:sz="0" w:space="0" w:color="auto"/>
        <w:left w:val="none" w:sz="0" w:space="0" w:color="auto"/>
        <w:bottom w:val="none" w:sz="0" w:space="0" w:color="auto"/>
        <w:right w:val="none" w:sz="0" w:space="0" w:color="auto"/>
      </w:divBdr>
    </w:div>
    <w:div w:id="1223250894">
      <w:bodyDiv w:val="1"/>
      <w:marLeft w:val="0"/>
      <w:marRight w:val="0"/>
      <w:marTop w:val="0"/>
      <w:marBottom w:val="0"/>
      <w:divBdr>
        <w:top w:val="none" w:sz="0" w:space="0" w:color="auto"/>
        <w:left w:val="none" w:sz="0" w:space="0" w:color="auto"/>
        <w:bottom w:val="none" w:sz="0" w:space="0" w:color="auto"/>
        <w:right w:val="none" w:sz="0" w:space="0" w:color="auto"/>
      </w:divBdr>
    </w:div>
    <w:div w:id="1322155806">
      <w:bodyDiv w:val="1"/>
      <w:marLeft w:val="0"/>
      <w:marRight w:val="0"/>
      <w:marTop w:val="0"/>
      <w:marBottom w:val="0"/>
      <w:divBdr>
        <w:top w:val="none" w:sz="0" w:space="0" w:color="auto"/>
        <w:left w:val="none" w:sz="0" w:space="0" w:color="auto"/>
        <w:bottom w:val="none" w:sz="0" w:space="0" w:color="auto"/>
        <w:right w:val="none" w:sz="0" w:space="0" w:color="auto"/>
      </w:divBdr>
    </w:div>
    <w:div w:id="1325086938">
      <w:bodyDiv w:val="1"/>
      <w:marLeft w:val="0"/>
      <w:marRight w:val="0"/>
      <w:marTop w:val="0"/>
      <w:marBottom w:val="0"/>
      <w:divBdr>
        <w:top w:val="none" w:sz="0" w:space="0" w:color="auto"/>
        <w:left w:val="none" w:sz="0" w:space="0" w:color="auto"/>
        <w:bottom w:val="none" w:sz="0" w:space="0" w:color="auto"/>
        <w:right w:val="none" w:sz="0" w:space="0" w:color="auto"/>
      </w:divBdr>
    </w:div>
    <w:div w:id="1360811391">
      <w:bodyDiv w:val="1"/>
      <w:marLeft w:val="0"/>
      <w:marRight w:val="0"/>
      <w:marTop w:val="0"/>
      <w:marBottom w:val="0"/>
      <w:divBdr>
        <w:top w:val="none" w:sz="0" w:space="0" w:color="auto"/>
        <w:left w:val="none" w:sz="0" w:space="0" w:color="auto"/>
        <w:bottom w:val="none" w:sz="0" w:space="0" w:color="auto"/>
        <w:right w:val="none" w:sz="0" w:space="0" w:color="auto"/>
      </w:divBdr>
    </w:div>
    <w:div w:id="1403601876">
      <w:bodyDiv w:val="1"/>
      <w:marLeft w:val="0"/>
      <w:marRight w:val="0"/>
      <w:marTop w:val="0"/>
      <w:marBottom w:val="0"/>
      <w:divBdr>
        <w:top w:val="none" w:sz="0" w:space="0" w:color="auto"/>
        <w:left w:val="none" w:sz="0" w:space="0" w:color="auto"/>
        <w:bottom w:val="none" w:sz="0" w:space="0" w:color="auto"/>
        <w:right w:val="none" w:sz="0" w:space="0" w:color="auto"/>
      </w:divBdr>
    </w:div>
    <w:div w:id="1430464278">
      <w:bodyDiv w:val="1"/>
      <w:marLeft w:val="0"/>
      <w:marRight w:val="0"/>
      <w:marTop w:val="0"/>
      <w:marBottom w:val="0"/>
      <w:divBdr>
        <w:top w:val="none" w:sz="0" w:space="0" w:color="auto"/>
        <w:left w:val="none" w:sz="0" w:space="0" w:color="auto"/>
        <w:bottom w:val="none" w:sz="0" w:space="0" w:color="auto"/>
        <w:right w:val="none" w:sz="0" w:space="0" w:color="auto"/>
      </w:divBdr>
    </w:div>
    <w:div w:id="1467813092">
      <w:bodyDiv w:val="1"/>
      <w:marLeft w:val="0"/>
      <w:marRight w:val="0"/>
      <w:marTop w:val="0"/>
      <w:marBottom w:val="0"/>
      <w:divBdr>
        <w:top w:val="none" w:sz="0" w:space="0" w:color="auto"/>
        <w:left w:val="none" w:sz="0" w:space="0" w:color="auto"/>
        <w:bottom w:val="none" w:sz="0" w:space="0" w:color="auto"/>
        <w:right w:val="none" w:sz="0" w:space="0" w:color="auto"/>
      </w:divBdr>
    </w:div>
    <w:div w:id="1516766598">
      <w:bodyDiv w:val="1"/>
      <w:marLeft w:val="0"/>
      <w:marRight w:val="0"/>
      <w:marTop w:val="0"/>
      <w:marBottom w:val="0"/>
      <w:divBdr>
        <w:top w:val="none" w:sz="0" w:space="0" w:color="auto"/>
        <w:left w:val="none" w:sz="0" w:space="0" w:color="auto"/>
        <w:bottom w:val="none" w:sz="0" w:space="0" w:color="auto"/>
        <w:right w:val="none" w:sz="0" w:space="0" w:color="auto"/>
      </w:divBdr>
    </w:div>
    <w:div w:id="1547177734">
      <w:bodyDiv w:val="1"/>
      <w:marLeft w:val="0"/>
      <w:marRight w:val="0"/>
      <w:marTop w:val="0"/>
      <w:marBottom w:val="0"/>
      <w:divBdr>
        <w:top w:val="none" w:sz="0" w:space="0" w:color="auto"/>
        <w:left w:val="none" w:sz="0" w:space="0" w:color="auto"/>
        <w:bottom w:val="none" w:sz="0" w:space="0" w:color="auto"/>
        <w:right w:val="none" w:sz="0" w:space="0" w:color="auto"/>
      </w:divBdr>
    </w:div>
    <w:div w:id="1576234562">
      <w:bodyDiv w:val="1"/>
      <w:marLeft w:val="0"/>
      <w:marRight w:val="0"/>
      <w:marTop w:val="0"/>
      <w:marBottom w:val="0"/>
      <w:divBdr>
        <w:top w:val="none" w:sz="0" w:space="0" w:color="auto"/>
        <w:left w:val="none" w:sz="0" w:space="0" w:color="auto"/>
        <w:bottom w:val="none" w:sz="0" w:space="0" w:color="auto"/>
        <w:right w:val="none" w:sz="0" w:space="0" w:color="auto"/>
      </w:divBdr>
    </w:div>
    <w:div w:id="1612123925">
      <w:bodyDiv w:val="1"/>
      <w:marLeft w:val="0"/>
      <w:marRight w:val="0"/>
      <w:marTop w:val="0"/>
      <w:marBottom w:val="0"/>
      <w:divBdr>
        <w:top w:val="none" w:sz="0" w:space="0" w:color="auto"/>
        <w:left w:val="none" w:sz="0" w:space="0" w:color="auto"/>
        <w:bottom w:val="none" w:sz="0" w:space="0" w:color="auto"/>
        <w:right w:val="none" w:sz="0" w:space="0" w:color="auto"/>
      </w:divBdr>
    </w:div>
    <w:div w:id="1636325670">
      <w:bodyDiv w:val="1"/>
      <w:marLeft w:val="0"/>
      <w:marRight w:val="0"/>
      <w:marTop w:val="0"/>
      <w:marBottom w:val="0"/>
      <w:divBdr>
        <w:top w:val="none" w:sz="0" w:space="0" w:color="auto"/>
        <w:left w:val="none" w:sz="0" w:space="0" w:color="auto"/>
        <w:bottom w:val="none" w:sz="0" w:space="0" w:color="auto"/>
        <w:right w:val="none" w:sz="0" w:space="0" w:color="auto"/>
      </w:divBdr>
    </w:div>
    <w:div w:id="1692106151">
      <w:bodyDiv w:val="1"/>
      <w:marLeft w:val="0"/>
      <w:marRight w:val="0"/>
      <w:marTop w:val="0"/>
      <w:marBottom w:val="0"/>
      <w:divBdr>
        <w:top w:val="none" w:sz="0" w:space="0" w:color="auto"/>
        <w:left w:val="none" w:sz="0" w:space="0" w:color="auto"/>
        <w:bottom w:val="none" w:sz="0" w:space="0" w:color="auto"/>
        <w:right w:val="none" w:sz="0" w:space="0" w:color="auto"/>
      </w:divBdr>
    </w:div>
    <w:div w:id="1752042531">
      <w:bodyDiv w:val="1"/>
      <w:marLeft w:val="0"/>
      <w:marRight w:val="0"/>
      <w:marTop w:val="0"/>
      <w:marBottom w:val="0"/>
      <w:divBdr>
        <w:top w:val="none" w:sz="0" w:space="0" w:color="auto"/>
        <w:left w:val="none" w:sz="0" w:space="0" w:color="auto"/>
        <w:bottom w:val="none" w:sz="0" w:space="0" w:color="auto"/>
        <w:right w:val="none" w:sz="0" w:space="0" w:color="auto"/>
      </w:divBdr>
    </w:div>
    <w:div w:id="1757749085">
      <w:bodyDiv w:val="1"/>
      <w:marLeft w:val="0"/>
      <w:marRight w:val="0"/>
      <w:marTop w:val="0"/>
      <w:marBottom w:val="0"/>
      <w:divBdr>
        <w:top w:val="none" w:sz="0" w:space="0" w:color="auto"/>
        <w:left w:val="none" w:sz="0" w:space="0" w:color="auto"/>
        <w:bottom w:val="none" w:sz="0" w:space="0" w:color="auto"/>
        <w:right w:val="none" w:sz="0" w:space="0" w:color="auto"/>
      </w:divBdr>
      <w:divsChild>
        <w:div w:id="116221124">
          <w:marLeft w:val="0"/>
          <w:marRight w:val="0"/>
          <w:marTop w:val="0"/>
          <w:marBottom w:val="0"/>
          <w:divBdr>
            <w:top w:val="none" w:sz="0" w:space="0" w:color="auto"/>
            <w:left w:val="none" w:sz="0" w:space="0" w:color="auto"/>
            <w:bottom w:val="none" w:sz="0" w:space="0" w:color="auto"/>
            <w:right w:val="none" w:sz="0" w:space="0" w:color="auto"/>
          </w:divBdr>
          <w:divsChild>
            <w:div w:id="4662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930">
      <w:bodyDiv w:val="1"/>
      <w:marLeft w:val="0"/>
      <w:marRight w:val="0"/>
      <w:marTop w:val="0"/>
      <w:marBottom w:val="0"/>
      <w:divBdr>
        <w:top w:val="none" w:sz="0" w:space="0" w:color="auto"/>
        <w:left w:val="none" w:sz="0" w:space="0" w:color="auto"/>
        <w:bottom w:val="none" w:sz="0" w:space="0" w:color="auto"/>
        <w:right w:val="none" w:sz="0" w:space="0" w:color="auto"/>
      </w:divBdr>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1805388475">
      <w:bodyDiv w:val="1"/>
      <w:marLeft w:val="0"/>
      <w:marRight w:val="0"/>
      <w:marTop w:val="0"/>
      <w:marBottom w:val="0"/>
      <w:divBdr>
        <w:top w:val="none" w:sz="0" w:space="0" w:color="auto"/>
        <w:left w:val="none" w:sz="0" w:space="0" w:color="auto"/>
        <w:bottom w:val="none" w:sz="0" w:space="0" w:color="auto"/>
        <w:right w:val="none" w:sz="0" w:space="0" w:color="auto"/>
      </w:divBdr>
    </w:div>
    <w:div w:id="1893492999">
      <w:bodyDiv w:val="1"/>
      <w:marLeft w:val="0"/>
      <w:marRight w:val="0"/>
      <w:marTop w:val="0"/>
      <w:marBottom w:val="0"/>
      <w:divBdr>
        <w:top w:val="none" w:sz="0" w:space="0" w:color="auto"/>
        <w:left w:val="none" w:sz="0" w:space="0" w:color="auto"/>
        <w:bottom w:val="none" w:sz="0" w:space="0" w:color="auto"/>
        <w:right w:val="none" w:sz="0" w:space="0" w:color="auto"/>
      </w:divBdr>
      <w:divsChild>
        <w:div w:id="1824469098">
          <w:marLeft w:val="0"/>
          <w:marRight w:val="0"/>
          <w:marTop w:val="0"/>
          <w:marBottom w:val="0"/>
          <w:divBdr>
            <w:top w:val="none" w:sz="0" w:space="0" w:color="auto"/>
            <w:left w:val="none" w:sz="0" w:space="0" w:color="auto"/>
            <w:bottom w:val="none" w:sz="0" w:space="0" w:color="auto"/>
            <w:right w:val="none" w:sz="0" w:space="0" w:color="auto"/>
          </w:divBdr>
          <w:divsChild>
            <w:div w:id="372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1195">
      <w:bodyDiv w:val="1"/>
      <w:marLeft w:val="0"/>
      <w:marRight w:val="0"/>
      <w:marTop w:val="0"/>
      <w:marBottom w:val="0"/>
      <w:divBdr>
        <w:top w:val="none" w:sz="0" w:space="0" w:color="auto"/>
        <w:left w:val="none" w:sz="0" w:space="0" w:color="auto"/>
        <w:bottom w:val="none" w:sz="0" w:space="0" w:color="auto"/>
        <w:right w:val="none" w:sz="0" w:space="0" w:color="auto"/>
      </w:divBdr>
    </w:div>
    <w:div w:id="1949072482">
      <w:bodyDiv w:val="1"/>
      <w:marLeft w:val="0"/>
      <w:marRight w:val="0"/>
      <w:marTop w:val="0"/>
      <w:marBottom w:val="0"/>
      <w:divBdr>
        <w:top w:val="none" w:sz="0" w:space="0" w:color="auto"/>
        <w:left w:val="none" w:sz="0" w:space="0" w:color="auto"/>
        <w:bottom w:val="none" w:sz="0" w:space="0" w:color="auto"/>
        <w:right w:val="none" w:sz="0" w:space="0" w:color="auto"/>
      </w:divBdr>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
    <w:div w:id="2044669597">
      <w:bodyDiv w:val="1"/>
      <w:marLeft w:val="0"/>
      <w:marRight w:val="0"/>
      <w:marTop w:val="0"/>
      <w:marBottom w:val="0"/>
      <w:divBdr>
        <w:top w:val="none" w:sz="0" w:space="0" w:color="auto"/>
        <w:left w:val="none" w:sz="0" w:space="0" w:color="auto"/>
        <w:bottom w:val="none" w:sz="0" w:space="0" w:color="auto"/>
        <w:right w:val="none" w:sz="0" w:space="0" w:color="auto"/>
      </w:divBdr>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E4F114-78C5-452B-A382-99F9720C3DAD}">
  <we:reference id="7467ac93-bea7-46b1-8338-790526485060" version="1.0.0.0" store="https://golocaldemos.sharepoint.com/sites/App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FE0F04-CB74-4678-A3C6-490DFB4BC976}">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9997e223-e627-48fb-a622-9be179ce5e62"/>
    <ds:schemaRef ds:uri="http://www.w3.org/XML/1998/namespace"/>
  </ds:schemaRefs>
</ds:datastoreItem>
</file>

<file path=customXml/itemProps3.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4.xml><?xml version="1.0" encoding="utf-8"?>
<ds:datastoreItem xmlns:ds="http://schemas.openxmlformats.org/officeDocument/2006/customXml" ds:itemID="{DBB3D3AD-2B61-4C36-87F5-CACFA1B7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2018-10-25T17:13:00Z</dcterms:created>
  <dcterms:modified xsi:type="dcterms:W3CDTF">2018-10-25T17:13:00Z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