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E163" w14:textId="7BAF195C" w:rsidR="0093151C" w:rsidRDefault="005E11DF" w:rsidP="001F2CB4">
      <w:pPr>
        <w:pStyle w:val="Heading1"/>
      </w:pPr>
      <w:r>
        <w:t>Proposal Manager – Mobile Experience</w:t>
      </w:r>
    </w:p>
    <w:p w14:paraId="076CD350" w14:textId="34D52159" w:rsidR="005E11DF" w:rsidRPr="005E11DF" w:rsidRDefault="005E11DF" w:rsidP="005E11DF">
      <w:r>
        <w:t>This document lists the steps involved in accessing Proposal Manager from the Teams Mobile app</w:t>
      </w:r>
    </w:p>
    <w:p w14:paraId="0DE9AAFC" w14:textId="3E38D21F" w:rsidR="009B313A" w:rsidRDefault="005E11DF" w:rsidP="001F2CB4">
      <w:pPr>
        <w:pStyle w:val="PlainText"/>
        <w:numPr>
          <w:ilvl w:val="0"/>
          <w:numId w:val="1"/>
        </w:numPr>
        <w:spacing w:line="360" w:lineRule="auto"/>
        <w:jc w:val="both"/>
      </w:pPr>
      <w:r>
        <w:t>Login to Teams Mobile app as a user, for example, Proposal Manager Administrator</w:t>
      </w:r>
    </w:p>
    <w:p w14:paraId="585145E9" w14:textId="15B154B4" w:rsidR="009B313A" w:rsidRDefault="00B21318" w:rsidP="001F2CB4">
      <w:pPr>
        <w:pStyle w:val="PlainText"/>
        <w:numPr>
          <w:ilvl w:val="0"/>
          <w:numId w:val="1"/>
        </w:numPr>
        <w:spacing w:line="360" w:lineRule="auto"/>
        <w:jc w:val="both"/>
      </w:pPr>
      <w:r>
        <w:t>In</w:t>
      </w:r>
      <w:r w:rsidR="009B313A">
        <w:t xml:space="preserve"> </w:t>
      </w:r>
      <w:r>
        <w:t xml:space="preserve">Teams app </w:t>
      </w:r>
      <w:r w:rsidR="009B313A">
        <w:t>clic</w:t>
      </w:r>
      <w:r w:rsidR="005E11DF">
        <w:t>k</w:t>
      </w:r>
      <w:r w:rsidR="009B313A">
        <w:t xml:space="preserve"> on</w:t>
      </w:r>
      <w:r w:rsidR="005E11DF">
        <w:t xml:space="preserve"> the root Proposal Manager team, say “</w:t>
      </w:r>
      <w:r w:rsidR="009B313A">
        <w:t xml:space="preserve">Proposal Manager" </w:t>
      </w:r>
      <w:r w:rsidR="005E11DF">
        <w:t xml:space="preserve">and navigate to </w:t>
      </w:r>
      <w:r w:rsidR="009B313A">
        <w:t xml:space="preserve">General -&gt; </w:t>
      </w:r>
      <w:r w:rsidR="0093151C">
        <w:t xml:space="preserve">Click on </w:t>
      </w:r>
      <w:r w:rsidR="005E11DF">
        <w:t>More</w:t>
      </w:r>
    </w:p>
    <w:p w14:paraId="40F3D69C" w14:textId="54D86FA9" w:rsidR="009B313A" w:rsidRDefault="00B21318" w:rsidP="001F2CB4">
      <w:pPr>
        <w:pStyle w:val="PlainText"/>
        <w:numPr>
          <w:ilvl w:val="0"/>
          <w:numId w:val="1"/>
        </w:numPr>
        <w:spacing w:line="360" w:lineRule="auto"/>
        <w:jc w:val="both"/>
      </w:pPr>
      <w:r>
        <w:t xml:space="preserve">In the </w:t>
      </w:r>
      <w:r w:rsidR="005E11DF">
        <w:t>default</w:t>
      </w:r>
      <w:r>
        <w:t xml:space="preserve"> </w:t>
      </w:r>
      <w:r w:rsidR="009B313A">
        <w:t>browser</w:t>
      </w:r>
      <w:r w:rsidR="005E11DF">
        <w:t>, open a new</w:t>
      </w:r>
      <w:r w:rsidR="00D5662A">
        <w:t xml:space="preserve"> tab</w:t>
      </w:r>
      <w:r w:rsidR="005E11DF">
        <w:t xml:space="preserve"> and </w:t>
      </w:r>
      <w:r w:rsidR="009B313A">
        <w:t xml:space="preserve">access the PM application </w:t>
      </w:r>
      <w:r w:rsidR="001F2CB4">
        <w:t>URL</w:t>
      </w:r>
      <w:r w:rsidR="009B313A">
        <w:t xml:space="preserve"> (</w:t>
      </w:r>
      <w:r w:rsidR="009B313A" w:rsidRPr="005E11DF">
        <w:t>https://</w:t>
      </w:r>
      <w:r w:rsidR="005E11DF" w:rsidRPr="005E11DF">
        <w:t>&lt;appname</w:t>
      </w:r>
      <w:proofErr w:type="gramStart"/>
      <w:r w:rsidR="005E11DF" w:rsidRPr="005E11DF">
        <w:t>&gt;</w:t>
      </w:r>
      <w:r w:rsidR="009B313A" w:rsidRPr="005E11DF">
        <w:t>.azurewebsites.net</w:t>
      </w:r>
      <w:proofErr w:type="gramEnd"/>
      <w:r w:rsidR="009B313A">
        <w:t xml:space="preserve"> ) and </w:t>
      </w:r>
      <w:r w:rsidR="005E11DF">
        <w:t>login with the Proposal Manager Administrator credentials</w:t>
      </w:r>
    </w:p>
    <w:p w14:paraId="657CE5C7" w14:textId="40F5AD66" w:rsidR="009B313A" w:rsidRDefault="005E11DF" w:rsidP="001F2CB4">
      <w:pPr>
        <w:pStyle w:val="PlainText"/>
        <w:numPr>
          <w:ilvl w:val="0"/>
          <w:numId w:val="1"/>
        </w:numPr>
        <w:spacing w:line="360" w:lineRule="auto"/>
        <w:jc w:val="both"/>
      </w:pPr>
      <w:r>
        <w:t>In the</w:t>
      </w:r>
      <w:r w:rsidR="00D5662A">
        <w:t xml:space="preserve"> </w:t>
      </w:r>
      <w:r w:rsidR="009B313A">
        <w:t>Teams app "Proposal Manager" -&gt; General -&gt; click on</w:t>
      </w:r>
      <w:r w:rsidR="00B21318">
        <w:t xml:space="preserve"> More</w:t>
      </w:r>
      <w:r>
        <w:t>, then click on</w:t>
      </w:r>
      <w:r w:rsidR="009B313A">
        <w:t xml:space="preserve"> Proposal Manager </w:t>
      </w:r>
      <w:r>
        <w:t xml:space="preserve">name in the list. It opens the default </w:t>
      </w:r>
      <w:r w:rsidR="009B313A">
        <w:t xml:space="preserve">browser with general page </w:t>
      </w:r>
      <w:proofErr w:type="gramStart"/>
      <w:r w:rsidR="001F2CB4">
        <w:t>URL</w:t>
      </w:r>
      <w:r w:rsidR="009B313A">
        <w:t xml:space="preserve">, </w:t>
      </w:r>
      <w:r>
        <w:t>and</w:t>
      </w:r>
      <w:proofErr w:type="gramEnd"/>
      <w:r>
        <w:t xml:space="preserve"> p</w:t>
      </w:r>
      <w:r w:rsidR="00B21318">
        <w:t>rompt</w:t>
      </w:r>
      <w:r w:rsidR="001F2CB4">
        <w:t>s</w:t>
      </w:r>
      <w:r w:rsidR="00B21318">
        <w:t xml:space="preserve"> for popup window -&gt; allow pop window. </w:t>
      </w:r>
      <w:r w:rsidR="001F2CB4">
        <w:t>A</w:t>
      </w:r>
      <w:r w:rsidR="009B313A">
        <w:t>utomatically</w:t>
      </w:r>
      <w:r w:rsidR="001F2CB4">
        <w:t>,</w:t>
      </w:r>
      <w:r w:rsidR="009B313A">
        <w:t xml:space="preserve"> authentication </w:t>
      </w:r>
      <w:r w:rsidR="00B21318">
        <w:t xml:space="preserve">window </w:t>
      </w:r>
      <w:r w:rsidR="009B313A">
        <w:t xml:space="preserve">will open, we need </w:t>
      </w:r>
      <w:r>
        <w:t xml:space="preserve">to </w:t>
      </w:r>
      <w:r w:rsidR="009B313A">
        <w:t>close this pop</w:t>
      </w:r>
      <w:r w:rsidR="00D5662A">
        <w:t xml:space="preserve"> </w:t>
      </w:r>
      <w:r w:rsidR="009B313A">
        <w:t>window manually.</w:t>
      </w:r>
    </w:p>
    <w:p w14:paraId="2C09F00E" w14:textId="672B766D" w:rsidR="005E11DF" w:rsidRDefault="005E11DF" w:rsidP="001F2CB4">
      <w:pPr>
        <w:pStyle w:val="PlainText"/>
        <w:numPr>
          <w:ilvl w:val="0"/>
          <w:numId w:val="1"/>
        </w:numPr>
        <w:spacing w:line="360" w:lineRule="auto"/>
        <w:jc w:val="both"/>
      </w:pPr>
      <w:r>
        <w:t>The General tab will then load, and other channels and tabs can be accessed in the same way</w:t>
      </w:r>
    </w:p>
    <w:p w14:paraId="4F58146B" w14:textId="43DEF06F" w:rsidR="005E11DF" w:rsidRDefault="005E11DF" w:rsidP="00EC0238">
      <w:pPr>
        <w:pStyle w:val="PlainText"/>
        <w:numPr>
          <w:ilvl w:val="0"/>
          <w:numId w:val="1"/>
        </w:numPr>
        <w:spacing w:line="360" w:lineRule="auto"/>
        <w:jc w:val="both"/>
      </w:pPr>
      <w:r>
        <w:t>The process remains the same for any role and for any opportunity team</w:t>
      </w:r>
    </w:p>
    <w:p w14:paraId="5ABABA19" w14:textId="488240E0" w:rsidR="005E11DF" w:rsidRDefault="005E11DF" w:rsidP="005E11DF">
      <w:pPr>
        <w:pStyle w:val="PlainText"/>
        <w:spacing w:line="360" w:lineRule="auto"/>
        <w:jc w:val="both"/>
      </w:pPr>
    </w:p>
    <w:p w14:paraId="47FFAB83" w14:textId="44F5ED0A" w:rsidR="005E11DF" w:rsidRDefault="005E11DF" w:rsidP="005E11DF">
      <w:pPr>
        <w:pStyle w:val="PlainText"/>
        <w:spacing w:line="360" w:lineRule="auto"/>
        <w:jc w:val="both"/>
      </w:pPr>
      <w:r>
        <w:t>Shared below are a few screenshots showcasing the mobile experience of Proposal Manager: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3489"/>
        <w:gridCol w:w="3495"/>
      </w:tblGrid>
      <w:tr w:rsidR="005E11DF" w14:paraId="6D48EB55" w14:textId="77777777" w:rsidTr="005E11DF">
        <w:tc>
          <w:tcPr>
            <w:tcW w:w="3489" w:type="dxa"/>
          </w:tcPr>
          <w:p w14:paraId="02594F28" w14:textId="1E37091B" w:rsidR="005E11DF" w:rsidRDefault="005E11DF" w:rsidP="005E11DF">
            <w:pPr>
              <w:pStyle w:val="PlainText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651E0F" wp14:editId="023F09B5">
                  <wp:extent cx="1755363" cy="3120795"/>
                  <wp:effectExtent l="0" t="0" r="0" b="381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18-12-05-15-05-02-620_com.microsoft.team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6" cy="31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373E54D3" w14:textId="75A09A30" w:rsidR="005E11DF" w:rsidRDefault="005E11DF" w:rsidP="005E11DF">
            <w:pPr>
              <w:pStyle w:val="PlainText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481F12" wp14:editId="7667A2EE">
                  <wp:extent cx="1778709" cy="316230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2018-12-05-15-05-08-969_com.microsoft.team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02" cy="318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E11DF" w14:paraId="7F28C160" w14:textId="77777777" w:rsidTr="005E11DF">
        <w:tc>
          <w:tcPr>
            <w:tcW w:w="3489" w:type="dxa"/>
          </w:tcPr>
          <w:p w14:paraId="71B1E683" w14:textId="2719590F" w:rsidR="005E11DF" w:rsidRDefault="005E11DF" w:rsidP="005E11DF">
            <w:pPr>
              <w:pStyle w:val="PlainText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A68E6" wp14:editId="436D6ADF">
                  <wp:extent cx="2078732" cy="3695700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2018-12-05-15-05-14-620_com.microsoft.team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328" cy="371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50E51378" w14:textId="7E6B2A0D" w:rsidR="005E11DF" w:rsidRDefault="005E11DF" w:rsidP="005E11DF">
            <w:pPr>
              <w:pStyle w:val="PlainText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935D2" wp14:editId="3BA42554">
                  <wp:extent cx="2082304" cy="3702050"/>
                  <wp:effectExtent l="0" t="0" r="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2018-12-05-15-05-50-713_com.android.brows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71" cy="371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1DF" w14:paraId="7A5E8880" w14:textId="77777777" w:rsidTr="005E11DF">
        <w:tc>
          <w:tcPr>
            <w:tcW w:w="3489" w:type="dxa"/>
          </w:tcPr>
          <w:p w14:paraId="02FC775F" w14:textId="65BBBB1E" w:rsidR="005E11DF" w:rsidRDefault="005E11DF" w:rsidP="005E11DF">
            <w:pPr>
              <w:pStyle w:val="PlainText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E066A5A" wp14:editId="072AF396">
                  <wp:extent cx="2039618" cy="3195512"/>
                  <wp:effectExtent l="0" t="0" r="0" b="508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18-12-05-15-04-42-292_com.android.browse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76"/>
                          <a:stretch/>
                        </pic:blipFill>
                        <pic:spPr bwMode="auto">
                          <a:xfrm>
                            <a:off x="0" y="0"/>
                            <a:ext cx="2046644" cy="320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2A7C3734" w14:textId="683CA7B1" w:rsidR="005E11DF" w:rsidRDefault="005E11DF" w:rsidP="005E11DF">
            <w:pPr>
              <w:pStyle w:val="PlainText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79FA2596" wp14:editId="177D7ADB">
                  <wp:extent cx="1821571" cy="3238500"/>
                  <wp:effectExtent l="0" t="0" r="7620" b="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2018-12-05-15-06-19-445_com.android.brows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06" cy="326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D1E7D" w14:textId="77777777" w:rsidR="009B313A" w:rsidRDefault="009B313A" w:rsidP="005E11DF"/>
    <w:sectPr w:rsidR="009B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E3D47"/>
    <w:multiLevelType w:val="hybridMultilevel"/>
    <w:tmpl w:val="403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3A"/>
    <w:rsid w:val="001F2CB4"/>
    <w:rsid w:val="002774C3"/>
    <w:rsid w:val="002917CE"/>
    <w:rsid w:val="005E11DF"/>
    <w:rsid w:val="007C6985"/>
    <w:rsid w:val="0093151C"/>
    <w:rsid w:val="009B313A"/>
    <w:rsid w:val="00B21318"/>
    <w:rsid w:val="00D5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EF74"/>
  <w15:chartTrackingRefBased/>
  <w15:docId w15:val="{9DA9F45D-8C4C-42EB-88CB-88A73F8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13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31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313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B31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2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5E11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Sarla Sankar</dc:creator>
  <cp:keywords/>
  <dc:description/>
  <cp:lastModifiedBy>Abhishek PC</cp:lastModifiedBy>
  <cp:revision>2</cp:revision>
  <dcterms:created xsi:type="dcterms:W3CDTF">2018-12-06T09:00:00Z</dcterms:created>
  <dcterms:modified xsi:type="dcterms:W3CDTF">2018-12-06T09:00:00Z</dcterms:modified>
</cp:coreProperties>
</file>