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Step 1: Reading the data</w:t>
        <w:br/>
        <w:br/>
        <w:t>Machine learning models and Deep learning networks are usually trained using large volumes</w:t>
        <w:br/>
        <w:br/>
        <w:t>CSV format. This data needs to be read before</w:t>
        <w:br/>
        <w:br/>
        <w:t>of data called datasets, often stored</w:t>
        <w:br/>
        <w:br/>
        <w:t>procession. An example of how this is done is as shown below:</w:t>
        <w:br/>
        <w:br/>
        <w:t>code:</w:t>
        <w:br/>
        <w:br/>
        <w:t>Import pandas</w:t>
        <w:br/>
        <w:br/>
        <w:t>my_data = pandas.read_csv(‘ENTER_THE_PATH_TO_THE_DATASET_FILE.csv’)</w:t>
        <w:br/>
        <w:br/>
        <w:t>Step 2: Cleaning the data</w:t>
        <w:br/>
        <w:br/>
        <w:t>After the data has been read and stored in a variable (my_data) as seen above, we have to</w:t>
        <w:br/>
        <w:br/>
        <w:t>ensure that no rows or column spaces are empty. We can simply p</w:t>
        <w:br/>
        <w:br/>
        <w:t>out ‘my_data’ and see</w:t>
        <w:br/>
        <w:br/>
        <w:t>how it looks. But since this data may be too much, we may not be able to detect the empty</w:t>
        <w:br/>
        <w:br/>
        <w:t>spaces with our eyes. We have to use pandas. Spaces are generally denoted as NaN, so we can</w:t>
        <w:br/>
        <w:br/>
        <w:t>do the following: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