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12DDEED" w:rsidRDefault="212DDEED" w14:paraId="7015B02F" w14:textId="19D70732">
      <w:pPr>
        <w:rPr/>
      </w:pPr>
      <w:r w:rsidR="212DDEED">
        <w:rPr/>
        <w:t>CHONG Jong Hoa</w:t>
      </w:r>
    </w:p>
    <w:p w:rsidR="212DDEED" w:rsidP="212DDEED" w:rsidRDefault="212DDEED" w14:paraId="702AD927" w14:textId="218958B3">
      <w:pPr>
        <w:pStyle w:val="Normal"/>
        <w:rPr/>
      </w:pPr>
      <w:r w:rsidR="212DDEED">
        <w:rPr/>
        <w:t>GAILLARD Maylis</w:t>
      </w:r>
    </w:p>
    <w:p w:rsidR="212DDEED" w:rsidP="212DDEED" w:rsidRDefault="212DDEED" w14:paraId="51693082" w14:textId="4CC81871">
      <w:pPr>
        <w:pStyle w:val="Normal"/>
        <w:rPr/>
      </w:pPr>
      <w:r w:rsidR="212DDEED">
        <w:rPr/>
        <w:t>M4-Dev-G1</w:t>
      </w:r>
    </w:p>
    <w:p w:rsidR="212DDEED" w:rsidP="212DDEED" w:rsidRDefault="212DDEED" w14:paraId="24762FE7" w14:textId="6AB02AC3">
      <w:pPr>
        <w:pStyle w:val="Normal"/>
        <w:rPr/>
      </w:pPr>
    </w:p>
    <w:p w:rsidR="212DDEED" w:rsidP="212DDEED" w:rsidRDefault="212DDEED" w14:paraId="0247BC79" w14:textId="4709A5E1">
      <w:pPr>
        <w:pStyle w:val="Normal"/>
        <w:rPr/>
      </w:pPr>
      <w:r w:rsidR="212DDEED">
        <w:rPr/>
        <w:t>TP2</w:t>
      </w:r>
    </w:p>
    <w:p w:rsidR="212DDEED" w:rsidP="212DDEED" w:rsidRDefault="212DDEED" w14:paraId="524CAA6A" w14:textId="1692DCB4">
      <w:pPr>
        <w:pStyle w:val="Normal"/>
        <w:rPr/>
      </w:pPr>
    </w:p>
    <w:tbl>
      <w:tblPr>
        <w:tblStyle w:val="GridTable5Dark-Accent5"/>
        <w:tblW w:w="9062" w:type="dxa"/>
        <w:tblLook w:val="04A0" w:firstRow="1" w:lastRow="0" w:firstColumn="1" w:lastColumn="0" w:noHBand="0" w:noVBand="1"/>
      </w:tblPr>
      <w:tblGrid>
        <w:gridCol w:w="1895"/>
        <w:gridCol w:w="2130"/>
        <w:gridCol w:w="5037"/>
      </w:tblGrid>
      <w:tr w:rsidR="00D83F8E" w:rsidTr="212DDEED" w14:paraId="523E4A1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Mar/>
          </w:tcPr>
          <w:p w:rsidR="00D83F8E" w:rsidRDefault="6E0EF65A" w14:paraId="6A1B9AD6" w14:textId="6941B19B">
            <w:pPr>
              <w:rPr/>
            </w:pPr>
            <w:r w:rsidR="003B4D7A">
              <w:rPr/>
              <w:t>Caractéristiques</w:t>
            </w:r>
          </w:p>
        </w:tc>
        <w:tc>
          <w:tcPr>
            <w:cnfStyle w:val="000000000000" w:firstRow="0" w:lastRow="0" w:firstColumn="0" w:lastColumn="0" w:oddVBand="0" w:evenVBand="0" w:oddHBand="0" w:evenHBand="0" w:firstRowFirstColumn="0" w:firstRowLastColumn="0" w:lastRowFirstColumn="0" w:lastRowLastColumn="0"/>
            <w:tcW w:w="2130" w:type="dxa"/>
            <w:tcMar/>
          </w:tcPr>
          <w:p w:rsidR="00D83F8E" w:rsidRDefault="00D83F8E" w14:paraId="400FFE53" w14:textId="77777777">
            <w:pPr>
              <w:cnfStyle w:val="100000000000" w:firstRow="1"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5037" w:type="dxa"/>
            <w:tcMar/>
          </w:tcPr>
          <w:p w:rsidR="00D83F8E" w:rsidRDefault="00D83F8E" w14:paraId="409C9649" w14:textId="77777777">
            <w:pPr>
              <w:cnfStyle w:val="100000000000" w:firstRow="1" w:lastRow="0" w:firstColumn="0" w:lastColumn="0" w:oddVBand="0" w:evenVBand="0" w:oddHBand="0" w:evenHBand="0" w:firstRowFirstColumn="0" w:firstRowLastColumn="0" w:lastRowFirstColumn="0" w:lastRowLastColumn="0"/>
            </w:pPr>
          </w:p>
        </w:tc>
      </w:tr>
      <w:tr w:rsidR="004A647D" w:rsidTr="212DDEED" w14:paraId="463DBF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val="restart"/>
            <w:tcMar/>
          </w:tcPr>
          <w:p w:rsidR="004A647D" w:rsidP="00275D46" w:rsidRDefault="004A647D" w14:paraId="3AACE01F" w14:textId="5749789C">
            <w:pPr>
              <w:jc w:val="center"/>
            </w:pPr>
            <w:r w:rsidRPr="006B3AE8">
              <w:t>Fonctionnalité</w:t>
            </w:r>
          </w:p>
        </w:tc>
        <w:tc>
          <w:tcPr>
            <w:cnfStyle w:val="000000000000" w:firstRow="0" w:lastRow="0" w:firstColumn="0" w:lastColumn="0" w:oddVBand="0" w:evenVBand="0" w:oddHBand="0" w:evenHBand="0" w:firstRowFirstColumn="0" w:firstRowLastColumn="0" w:lastRowFirstColumn="0" w:lastRowLastColumn="0"/>
            <w:tcW w:w="2130" w:type="dxa"/>
            <w:tcMar/>
          </w:tcPr>
          <w:p w:rsidR="004A647D" w:rsidRDefault="004A647D" w14:paraId="151ECC99" w14:textId="73DCB24F">
            <w:pPr>
              <w:cnfStyle w:val="000000100000" w:firstRow="0" w:lastRow="0" w:firstColumn="0" w:lastColumn="0" w:oddVBand="0" w:evenVBand="0" w:oddHBand="1" w:evenHBand="0" w:firstRowFirstColumn="0" w:firstRowLastColumn="0" w:lastRowFirstColumn="0" w:lastRowLastColumn="0"/>
            </w:pPr>
            <w:r>
              <w:t>Cahier des charges (Maquette)</w:t>
            </w:r>
          </w:p>
        </w:tc>
        <w:tc>
          <w:tcPr>
            <w:cnfStyle w:val="000000000000" w:firstRow="0" w:lastRow="0" w:firstColumn="0" w:lastColumn="0" w:oddVBand="0" w:evenVBand="0" w:oddHBand="0" w:evenHBand="0" w:firstRowFirstColumn="0" w:firstRowLastColumn="0" w:lastRowFirstColumn="0" w:lastRowLastColumn="0"/>
            <w:tcW w:w="5037" w:type="dxa"/>
            <w:tcMar/>
          </w:tcPr>
          <w:p w:rsidR="004A647D" w:rsidRDefault="004A647D" w14:paraId="599BBA0F" w14:textId="0E2CA1BC">
            <w:pPr>
              <w:cnfStyle w:val="000000100000" w:firstRow="0" w:lastRow="0" w:firstColumn="0" w:lastColumn="0" w:oddVBand="0" w:evenVBand="0" w:oddHBand="1" w:evenHBand="0" w:firstRowFirstColumn="0" w:firstRowLastColumn="0" w:lastRowFirstColumn="0" w:lastRowLastColumn="0"/>
              <w:rPr/>
            </w:pPr>
            <w:r w:rsidR="74CF5C3E">
              <w:rPr/>
              <w:t>L’application doit correspondre au Cahier des charges, c’est-à-dire</w:t>
            </w:r>
            <w:r w:rsidR="35936A7C">
              <w:rPr/>
              <w:t xml:space="preserve"> elle doit contenir</w:t>
            </w:r>
            <w:r w:rsidR="74CF5C3E">
              <w:rPr/>
              <w:t xml:space="preserve"> une page d’accueil, une page de connexion, une page d’inscription</w:t>
            </w:r>
            <w:r w:rsidR="5B0566FF">
              <w:rPr/>
              <w:t xml:space="preserve"> comme c</w:t>
            </w:r>
            <w:r w:rsidR="4D622F58">
              <w:rPr/>
              <w:t>’</w:t>
            </w:r>
            <w:r w:rsidR="5B0566FF">
              <w:rPr/>
              <w:t>est</w:t>
            </w:r>
            <w:r w:rsidR="5B0566FF">
              <w:rPr/>
              <w:t xml:space="preserve"> </w:t>
            </w:r>
            <w:r w:rsidR="5B0566FF">
              <w:rPr/>
              <w:t>stipul</w:t>
            </w:r>
            <w:r w:rsidR="5B0566FF">
              <w:rPr/>
              <w:t>é</w:t>
            </w:r>
            <w:r w:rsidR="5B0566FF">
              <w:rPr/>
              <w:t xml:space="preserve"> dans ce document</w:t>
            </w:r>
            <w:r w:rsidR="74CF5C3E">
              <w:rPr/>
              <w:t xml:space="preserve">. </w:t>
            </w:r>
          </w:p>
        </w:tc>
      </w:tr>
      <w:tr w:rsidR="004A647D" w:rsidTr="212DDEED" w14:paraId="30988BA3" w14:textId="77777777">
        <w:tc>
          <w:tcPr>
            <w:cnfStyle w:val="001000000000" w:firstRow="0" w:lastRow="0" w:firstColumn="1" w:lastColumn="0" w:oddVBand="0" w:evenVBand="0" w:oddHBand="0" w:evenHBand="0" w:firstRowFirstColumn="0" w:firstRowLastColumn="0" w:lastRowFirstColumn="0" w:lastRowLastColumn="0"/>
            <w:tcW w:w="1895" w:type="dxa"/>
            <w:vMerge/>
            <w:tcMar/>
          </w:tcPr>
          <w:p w:rsidR="004A647D" w:rsidRDefault="004A647D" w14:paraId="49E08506"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4A647D" w:rsidRDefault="004A647D" w14:paraId="455C1CC8" w14:textId="78DE2D0B">
            <w:pPr>
              <w:cnfStyle w:val="000000000000" w:firstRow="0" w:lastRow="0" w:firstColumn="0" w:lastColumn="0" w:oddVBand="0" w:evenVBand="0" w:oddHBand="0" w:evenHBand="0" w:firstRowFirstColumn="0" w:firstRowLastColumn="0" w:lastRowFirstColumn="0" w:lastRowLastColumn="0"/>
            </w:pPr>
            <w:r>
              <w:t>Coverage</w:t>
            </w:r>
            <w:r w:rsidR="0091412D">
              <w:t xml:space="preserve"> </w:t>
            </w:r>
            <w:r w:rsidR="00BD42DE">
              <w:t>des tests</w:t>
            </w:r>
          </w:p>
        </w:tc>
        <w:tc>
          <w:tcPr>
            <w:cnfStyle w:val="000000000000" w:firstRow="0" w:lastRow="0" w:firstColumn="0" w:lastColumn="0" w:oddVBand="0" w:evenVBand="0" w:oddHBand="0" w:evenHBand="0" w:firstRowFirstColumn="0" w:firstRowLastColumn="0" w:lastRowFirstColumn="0" w:lastRowLastColumn="0"/>
            <w:tcW w:w="5037" w:type="dxa"/>
            <w:tcMar/>
          </w:tcPr>
          <w:p w:rsidR="004A647D" w:rsidRDefault="004A647D" w14:paraId="79C90A2E" w14:textId="5986CDBF">
            <w:pPr>
              <w:cnfStyle w:val="000000000000" w:firstRow="0" w:lastRow="0" w:firstColumn="0" w:lastColumn="0" w:oddVBand="0" w:evenVBand="0" w:oddHBand="0" w:evenHBand="0" w:firstRowFirstColumn="0" w:firstRowLastColumn="0" w:lastRowFirstColumn="0" w:lastRowLastColumn="0"/>
            </w:pPr>
            <w:r>
              <w:t>90% de taux couverture</w:t>
            </w:r>
            <w:r w:rsidR="000F66CC">
              <w:t xml:space="preserve"> du front</w:t>
            </w:r>
            <w:r w:rsidR="00275D46">
              <w:t xml:space="preserve"> End</w:t>
            </w:r>
          </w:p>
        </w:tc>
      </w:tr>
      <w:tr w:rsidR="004A647D" w:rsidTr="212DDEED" w14:paraId="6E8333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tcMar/>
          </w:tcPr>
          <w:p w:rsidR="004A647D" w:rsidRDefault="004A647D" w14:paraId="257651DD"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4A647D" w:rsidRDefault="0073598A" w14:paraId="472F517E" w14:textId="35CD2EAB">
            <w:pPr>
              <w:cnfStyle w:val="000000100000" w:firstRow="0" w:lastRow="0" w:firstColumn="0" w:lastColumn="0" w:oddVBand="0" w:evenVBand="0" w:oddHBand="1" w:evenHBand="0" w:firstRowFirstColumn="0" w:firstRowLastColumn="0" w:lastRowFirstColumn="0" w:lastRowLastColumn="0"/>
            </w:pPr>
            <w:r>
              <w:t>Résolution des bugs</w:t>
            </w:r>
          </w:p>
        </w:tc>
        <w:tc>
          <w:tcPr>
            <w:cnfStyle w:val="000000000000" w:firstRow="0" w:lastRow="0" w:firstColumn="0" w:lastColumn="0" w:oddVBand="0" w:evenVBand="0" w:oddHBand="0" w:evenHBand="0" w:firstRowFirstColumn="0" w:firstRowLastColumn="0" w:lastRowFirstColumn="0" w:lastRowLastColumn="0"/>
            <w:tcW w:w="5037" w:type="dxa"/>
            <w:tcMar/>
          </w:tcPr>
          <w:p w:rsidR="004A647D" w:rsidRDefault="0073598A" w14:paraId="3ECF2C9D" w14:textId="189795D7">
            <w:pPr>
              <w:cnfStyle w:val="000000100000" w:firstRow="0" w:lastRow="0" w:firstColumn="0" w:lastColumn="0" w:oddVBand="0" w:evenVBand="0" w:oddHBand="1" w:evenHBand="0" w:firstRowFirstColumn="0" w:firstRowLastColumn="0" w:lastRowFirstColumn="0" w:lastRowLastColumn="0"/>
            </w:pPr>
            <w:r>
              <w:t xml:space="preserve">Bugs trouvés : 10 </w:t>
            </w:r>
          </w:p>
          <w:p w:rsidR="0073598A" w:rsidRDefault="0073598A" w14:paraId="7D56302D" w14:textId="7688FF67">
            <w:pPr>
              <w:cnfStyle w:val="000000100000" w:firstRow="0" w:lastRow="0" w:firstColumn="0" w:lastColumn="0" w:oddVBand="0" w:evenVBand="0" w:oddHBand="1" w:evenHBand="0" w:firstRowFirstColumn="0" w:firstRowLastColumn="0" w:lastRowFirstColumn="0" w:lastRowLastColumn="0"/>
            </w:pPr>
            <w:r>
              <w:t xml:space="preserve">Bugs </w:t>
            </w:r>
            <w:r w:rsidR="008604FF">
              <w:t>résolus</w:t>
            </w:r>
            <w:r>
              <w:t xml:space="preserve"> : </w:t>
            </w:r>
            <w:r w:rsidR="008604FF">
              <w:t>10</w:t>
            </w:r>
          </w:p>
        </w:tc>
      </w:tr>
      <w:tr w:rsidR="00C4282E" w:rsidTr="212DDEED" w14:paraId="0EF79A10" w14:textId="77777777">
        <w:tc>
          <w:tcPr>
            <w:cnfStyle w:val="001000000000" w:firstRow="0" w:lastRow="0" w:firstColumn="1" w:lastColumn="0" w:oddVBand="0" w:evenVBand="0" w:oddHBand="0" w:evenHBand="0" w:firstRowFirstColumn="0" w:firstRowLastColumn="0" w:lastRowFirstColumn="0" w:lastRowLastColumn="0"/>
            <w:tcW w:w="1895" w:type="dxa"/>
            <w:vMerge w:val="restart"/>
            <w:tcMar/>
          </w:tcPr>
          <w:p w:rsidR="00C4282E" w:rsidRDefault="00C4282E" w14:paraId="6731A888" w14:textId="7E357A97">
            <w:r w:rsidRPr="00C4282E">
              <w:t>Performance d'Efficacité</w:t>
            </w:r>
          </w:p>
        </w:tc>
        <w:tc>
          <w:tcPr>
            <w:cnfStyle w:val="000000000000" w:firstRow="0" w:lastRow="0" w:firstColumn="0" w:lastColumn="0" w:oddVBand="0" w:evenVBand="0" w:oddHBand="0" w:evenHBand="0" w:firstRowFirstColumn="0" w:firstRowLastColumn="0" w:lastRowFirstColumn="0" w:lastRowLastColumn="0"/>
            <w:tcW w:w="2130" w:type="dxa"/>
            <w:tcMar/>
          </w:tcPr>
          <w:p w:rsidR="00C4282E" w:rsidRDefault="00470B76" w14:paraId="771B4BB6" w14:textId="6A2719D5">
            <w:pPr>
              <w:cnfStyle w:val="000000000000" w:firstRow="0" w:lastRow="0" w:firstColumn="0" w:lastColumn="0" w:oddVBand="0" w:evenVBand="0" w:oddHBand="0" w:evenHBand="0" w:firstRowFirstColumn="0" w:firstRowLastColumn="0" w:lastRowFirstColumn="0" w:lastRowLastColumn="0"/>
            </w:pPr>
            <w:r>
              <w:t>Test de charge légère</w:t>
            </w:r>
          </w:p>
        </w:tc>
        <w:tc>
          <w:tcPr>
            <w:cnfStyle w:val="000000000000" w:firstRow="0" w:lastRow="0" w:firstColumn="0" w:lastColumn="0" w:oddVBand="0" w:evenVBand="0" w:oddHBand="0" w:evenHBand="0" w:firstRowFirstColumn="0" w:firstRowLastColumn="0" w:lastRowFirstColumn="0" w:lastRowLastColumn="0"/>
            <w:tcW w:w="5037" w:type="dxa"/>
            <w:tcMar/>
          </w:tcPr>
          <w:p w:rsidR="00592672" w:rsidP="00592672" w:rsidRDefault="00592672" w14:paraId="6884A9C3" w14:textId="77777777">
            <w:pPr>
              <w:cnfStyle w:val="000000000000" w:firstRow="0" w:lastRow="0" w:firstColumn="0" w:lastColumn="0" w:oddVBand="0" w:evenVBand="0" w:oddHBand="0" w:evenHBand="0" w:firstRowFirstColumn="0" w:firstRowLastColumn="0" w:lastRowFirstColumn="0" w:lastRowLastColumn="0"/>
            </w:pPr>
            <w:r>
              <w:t>Le temps moyen de réponse reste inférieur à une limite prédéfinie pour chaque niveau de charge.</w:t>
            </w:r>
          </w:p>
          <w:p w:rsidR="00592672" w:rsidP="00592672" w:rsidRDefault="00592672" w14:paraId="44718949" w14:textId="77777777">
            <w:pPr>
              <w:cnfStyle w:val="000000000000" w:firstRow="0" w:lastRow="0" w:firstColumn="0" w:lastColumn="0" w:oddVBand="0" w:evenVBand="0" w:oddHBand="0" w:evenHBand="0" w:firstRowFirstColumn="0" w:firstRowLastColumn="0" w:lastRowFirstColumn="0" w:lastRowLastColumn="0"/>
            </w:pPr>
            <w:r>
              <w:t>Aucune erreur majeure n'est signalée pendant les tests de charge prolongée.</w:t>
            </w:r>
          </w:p>
          <w:p w:rsidR="00C4282E" w:rsidRDefault="00C4282E" w14:paraId="6D346AF1" w14:textId="77777777">
            <w:pPr>
              <w:cnfStyle w:val="000000000000" w:firstRow="0" w:lastRow="0" w:firstColumn="0" w:lastColumn="0" w:oddVBand="0" w:evenVBand="0" w:oddHBand="0" w:evenHBand="0" w:firstRowFirstColumn="0" w:firstRowLastColumn="0" w:lastRowFirstColumn="0" w:lastRowLastColumn="0"/>
            </w:pPr>
          </w:p>
        </w:tc>
      </w:tr>
      <w:tr w:rsidR="00C4282E" w:rsidTr="212DDEED" w14:paraId="75F0C2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tcMar/>
          </w:tcPr>
          <w:p w:rsidR="00C4282E" w:rsidRDefault="00C4282E" w14:paraId="4BDE0AB0"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C4282E" w:rsidRDefault="009A5BA9" w14:paraId="204CE897" w14:textId="14B9FE58">
            <w:pPr>
              <w:cnfStyle w:val="000000100000" w:firstRow="0" w:lastRow="0" w:firstColumn="0" w:lastColumn="0" w:oddVBand="0" w:evenVBand="0" w:oddHBand="1" w:evenHBand="0" w:firstRowFirstColumn="0" w:firstRowLastColumn="0" w:lastRowFirstColumn="0" w:lastRowLastColumn="0"/>
            </w:pPr>
            <w:r>
              <w:t>Test de vitesse de chargement normal</w:t>
            </w:r>
          </w:p>
        </w:tc>
        <w:tc>
          <w:tcPr>
            <w:cnfStyle w:val="000000000000" w:firstRow="0" w:lastRow="0" w:firstColumn="0" w:lastColumn="0" w:oddVBand="0" w:evenVBand="0" w:oddHBand="0" w:evenHBand="0" w:firstRowFirstColumn="0" w:firstRowLastColumn="0" w:lastRowFirstColumn="0" w:lastRowLastColumn="0"/>
            <w:tcW w:w="5037" w:type="dxa"/>
            <w:tcMar/>
          </w:tcPr>
          <w:p w:rsidR="003147AC" w:rsidP="003147AC" w:rsidRDefault="003147AC" w14:paraId="503E9143" w14:textId="77777777">
            <w:pPr>
              <w:cnfStyle w:val="000000100000" w:firstRow="0" w:lastRow="0" w:firstColumn="0" w:lastColumn="0" w:oddVBand="0" w:evenVBand="0" w:oddHBand="1" w:evenHBand="0" w:firstRowFirstColumn="0" w:firstRowLastColumn="0" w:lastRowFirstColumn="0" w:lastRowLastColumn="0"/>
            </w:pPr>
            <w:r>
              <w:t>Le temps de chargement de la page de connexion dans des conditions normales ne dépasse pas une limite prédéfinie.</w:t>
            </w:r>
          </w:p>
          <w:p w:rsidR="003147AC" w:rsidP="003147AC" w:rsidRDefault="003147AC" w14:paraId="0B578DE3" w14:textId="77777777">
            <w:pPr>
              <w:cnfStyle w:val="000000100000" w:firstRow="0" w:lastRow="0" w:firstColumn="0" w:lastColumn="0" w:oddVBand="0" w:evenVBand="0" w:oddHBand="1" w:evenHBand="0" w:firstRowFirstColumn="0" w:firstRowLastColumn="0" w:lastRowFirstColumn="0" w:lastRowLastColumn="0"/>
            </w:pPr>
            <w:r>
              <w:t>Le temps de chargement reste raisonnablement bas même sous une charge accrue.</w:t>
            </w:r>
          </w:p>
          <w:p w:rsidR="00C4282E" w:rsidP="003147AC" w:rsidRDefault="003147AC" w14:paraId="4183BCDA" w14:textId="7058FEE2">
            <w:pPr>
              <w:cnfStyle w:val="000000100000" w:firstRow="0" w:lastRow="0" w:firstColumn="0" w:lastColumn="0" w:oddVBand="0" w:evenVBand="0" w:oddHBand="1" w:evenHBand="0" w:firstRowFirstColumn="0" w:firstRowLastColumn="0" w:lastRowFirstColumn="0" w:lastRowLastColumn="0"/>
            </w:pPr>
            <w:r>
              <w:t>Les optimisations appliquées améliorent significativement le temps de chargement de la page.</w:t>
            </w:r>
          </w:p>
        </w:tc>
      </w:tr>
      <w:tr w:rsidR="00C4282E" w:rsidTr="212DDEED" w14:paraId="2D6BF2FC" w14:textId="77777777">
        <w:tc>
          <w:tcPr>
            <w:cnfStyle w:val="001000000000" w:firstRow="0" w:lastRow="0" w:firstColumn="1" w:lastColumn="0" w:oddVBand="0" w:evenVBand="0" w:oddHBand="0" w:evenHBand="0" w:firstRowFirstColumn="0" w:firstRowLastColumn="0" w:lastRowFirstColumn="0" w:lastRowLastColumn="0"/>
            <w:tcW w:w="1895" w:type="dxa"/>
            <w:vMerge/>
            <w:tcMar/>
          </w:tcPr>
          <w:p w:rsidR="00C4282E" w:rsidRDefault="00C4282E" w14:paraId="305F9129"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C4282E" w:rsidRDefault="56DECD06" w14:paraId="5D50A956" w14:textId="079B020D">
            <w:pPr>
              <w:cnfStyle w:val="000000000000" w:firstRow="0" w:lastRow="0" w:firstColumn="0" w:lastColumn="0" w:oddVBand="0" w:evenVBand="0" w:oddHBand="0" w:evenHBand="0" w:firstRowFirstColumn="0" w:firstRowLastColumn="0" w:lastRowFirstColumn="0" w:lastRowLastColumn="0"/>
            </w:pPr>
            <w:r w:rsidR="03C334D6">
              <w:rPr/>
              <w:t>Test de performance</w:t>
            </w:r>
          </w:p>
        </w:tc>
        <w:tc>
          <w:tcPr>
            <w:cnfStyle w:val="000000000000" w:firstRow="0" w:lastRow="0" w:firstColumn="0" w:lastColumn="0" w:oddVBand="0" w:evenVBand="0" w:oddHBand="0" w:evenHBand="0" w:firstRowFirstColumn="0" w:firstRowLastColumn="0" w:lastRowFirstColumn="0" w:lastRowLastColumn="0"/>
            <w:tcW w:w="5037" w:type="dxa"/>
            <w:tcMar/>
          </w:tcPr>
          <w:p w:rsidRPr="000D4E32" w:rsidR="00C4282E" w:rsidP="2EAC21F2" w:rsidRDefault="0033AB20" w14:paraId="57EECC3E" w14:textId="705C50B8">
            <w:pPr>
              <w:cnfStyle w:val="000000000000" w:firstRow="0" w:lastRow="0" w:firstColumn="0" w:lastColumn="0" w:oddVBand="0" w:evenVBand="0" w:oddHBand="0" w:evenHBand="0" w:firstRowFirstColumn="0" w:firstRowLastColumn="0" w:lastRowFirstColumn="0" w:lastRowLastColumn="0"/>
              <w:rPr>
                <w:rFonts w:eastAsia="Calibri" w:cs="Calibri" w:cstheme="minorAscii"/>
              </w:rPr>
            </w:pPr>
            <w:r w:rsidRPr="2EAC21F2" w:rsidR="3A8B3B7D">
              <w:rPr>
                <w:rFonts w:eastAsia="system-ui" w:cs="Calibri" w:cstheme="minorAscii"/>
                <w:color w:val="0D0D0D" w:themeColor="text1" w:themeTint="F2" w:themeShade="FF"/>
              </w:rPr>
              <w:t xml:space="preserve">Le test de performance </w:t>
            </w:r>
            <w:r w:rsidRPr="2EAC21F2" w:rsidR="32A27B2B">
              <w:rPr>
                <w:rFonts w:eastAsia="system-ui" w:cs="Calibri" w:cstheme="minorAscii"/>
                <w:color w:val="0D0D0D" w:themeColor="text1" w:themeTint="F2" w:themeShade="FF"/>
              </w:rPr>
              <w:t>a</w:t>
            </w:r>
            <w:r w:rsidRPr="2EAC21F2" w:rsidR="3A8B3B7D">
              <w:rPr>
                <w:rFonts w:eastAsia="system-ui" w:cs="Calibri" w:cstheme="minorAscii"/>
                <w:color w:val="0D0D0D" w:themeColor="text1" w:themeTint="F2" w:themeShade="FF"/>
              </w:rPr>
              <w:t xml:space="preserve"> </w:t>
            </w:r>
            <w:r w:rsidRPr="2EAC21F2" w:rsidR="4A0A9E41">
              <w:rPr>
                <w:rFonts w:eastAsia="system-ui" w:cs="Calibri" w:cstheme="minorAscii"/>
                <w:color w:val="0D0D0D" w:themeColor="text1" w:themeTint="F2" w:themeShade="FF"/>
              </w:rPr>
              <w:t>défini</w:t>
            </w:r>
            <w:r w:rsidRPr="2EAC21F2" w:rsidR="3A8B3B7D">
              <w:rPr>
                <w:rFonts w:eastAsia="system-ui" w:cs="Calibri" w:cstheme="minorAscii"/>
                <w:color w:val="0D0D0D" w:themeColor="text1" w:themeTint="F2" w:themeShade="FF"/>
              </w:rPr>
              <w:t xml:space="preserve"> que le CPU d</w:t>
            </w:r>
            <w:r w:rsidRPr="2EAC21F2" w:rsidR="59D9C19C">
              <w:rPr>
                <w:rFonts w:eastAsia="system-ui" w:cs="Calibri" w:cstheme="minorAscii"/>
                <w:color w:val="0D0D0D" w:themeColor="text1" w:themeTint="F2" w:themeShade="FF"/>
              </w:rPr>
              <w:t xml:space="preserve">e la machine de l’utilisateur </w:t>
            </w:r>
            <w:r w:rsidRPr="2EAC21F2" w:rsidR="51F624F4">
              <w:rPr>
                <w:rFonts w:eastAsia="system-ui" w:cs="Calibri" w:cstheme="minorAscii"/>
                <w:color w:val="0D0D0D" w:themeColor="text1" w:themeTint="F2" w:themeShade="FF"/>
              </w:rPr>
              <w:t xml:space="preserve">doit être inférieur à </w:t>
            </w:r>
            <w:r w:rsidRPr="2EAC21F2" w:rsidR="51F624F4">
              <w:rPr>
                <w:rFonts w:eastAsia="system-ui" w:cs="Calibri" w:cstheme="minorAscii"/>
                <w:color w:val="0D0D0D" w:themeColor="text1" w:themeTint="F2" w:themeShade="FF"/>
              </w:rPr>
              <w:t>50%</w:t>
            </w:r>
            <w:r w:rsidRPr="2EAC21F2" w:rsidR="3A8B3B7D">
              <w:rPr>
                <w:rFonts w:eastAsia="system-ui" w:cs="Calibri" w:cstheme="minorAscii"/>
                <w:color w:val="0D0D0D" w:themeColor="text1" w:themeTint="F2" w:themeShade="FF"/>
              </w:rPr>
              <w:t>.</w:t>
            </w:r>
          </w:p>
          <w:p w:rsidRPr="000D4E32" w:rsidR="00C4282E" w:rsidP="2EAC21F2" w:rsidRDefault="0033AB20" w14:paraId="53EBA107" w14:textId="093EF254">
            <w:pPr>
              <w:pStyle w:val="Normal"/>
              <w:cnfStyle w:val="000000000000" w:firstRow="0" w:lastRow="0" w:firstColumn="0" w:lastColumn="0" w:oddVBand="0" w:evenVBand="0" w:oddHBand="0" w:evenHBand="0" w:firstRowFirstColumn="0" w:firstRowLastColumn="0" w:lastRowFirstColumn="0" w:lastRowLastColumn="0"/>
              <w:rPr>
                <w:rFonts w:eastAsia="system-ui" w:cs="Calibri" w:cstheme="minorAscii"/>
                <w:color w:val="0D0D0D" w:themeColor="text1" w:themeTint="F2" w:themeShade="FF"/>
              </w:rPr>
            </w:pPr>
          </w:p>
          <w:p w:rsidRPr="000D4E32" w:rsidR="00C4282E" w:rsidP="2EAC21F2" w:rsidRDefault="0033AB20" w14:paraId="2174F2D5" w14:textId="27AA01E1">
            <w:pPr>
              <w:pStyle w:val="Normal"/>
              <w:cnfStyle w:val="000000000000" w:firstRow="0" w:lastRow="0" w:firstColumn="0" w:lastColumn="0" w:oddVBand="0" w:evenVBand="0" w:oddHBand="0" w:evenHBand="0" w:firstRowFirstColumn="0" w:firstRowLastColumn="0" w:lastRowFirstColumn="0" w:lastRowLastColumn="0"/>
              <w:rPr>
                <w:rFonts w:eastAsia="system-ui" w:cs="Calibri" w:cstheme="minorAscii"/>
                <w:color w:val="0D0D0D" w:themeColor="text1" w:themeTint="F2" w:themeShade="FF"/>
              </w:rPr>
            </w:pPr>
            <w:r w:rsidRPr="2EAC21F2" w:rsidR="3C704C4D">
              <w:rPr>
                <w:rFonts w:eastAsia="system-ui" w:cs="Calibri" w:cstheme="minorAscii"/>
                <w:color w:val="0D0D0D" w:themeColor="text1" w:themeTint="F2" w:themeShade="FF"/>
              </w:rPr>
              <w:t xml:space="preserve">Ce test a défini que la consommation de la RAM ne doit pas excéder </w:t>
            </w:r>
            <w:r w:rsidRPr="2EAC21F2" w:rsidR="54269382">
              <w:rPr>
                <w:rFonts w:eastAsia="system-ui" w:cs="Calibri" w:cstheme="minorAscii"/>
                <w:color w:val="0D0D0D" w:themeColor="text1" w:themeTint="F2" w:themeShade="FF"/>
              </w:rPr>
              <w:t xml:space="preserve">200 Mo. </w:t>
            </w:r>
          </w:p>
          <w:p w:rsidRPr="000D4E32" w:rsidR="00C4282E" w:rsidP="2EAC21F2" w:rsidRDefault="0033AB20" w14:paraId="3834D6AB" w14:textId="5B7AC8A0">
            <w:pPr>
              <w:pStyle w:val="Normal"/>
              <w:cnfStyle w:val="000000000000" w:firstRow="0" w:lastRow="0" w:firstColumn="0" w:lastColumn="0" w:oddVBand="0" w:evenVBand="0" w:oddHBand="0" w:evenHBand="0" w:firstRowFirstColumn="0" w:firstRowLastColumn="0" w:lastRowFirstColumn="0" w:lastRowLastColumn="0"/>
              <w:rPr>
                <w:rFonts w:eastAsia="system-ui" w:cs="Calibri" w:cstheme="minorAscii"/>
                <w:color w:val="0D0D0D" w:themeColor="text1" w:themeTint="F2" w:themeShade="FF"/>
              </w:rPr>
            </w:pPr>
          </w:p>
          <w:p w:rsidRPr="000D4E32" w:rsidR="00C4282E" w:rsidP="2EAC21F2" w:rsidRDefault="0033AB20" w14:paraId="7DD13438" w14:textId="365C91E6">
            <w:pPr>
              <w:pStyle w:val="Normal"/>
              <w:cnfStyle w:val="000000000000" w:firstRow="0" w:lastRow="0" w:firstColumn="0" w:lastColumn="0" w:oddVBand="0" w:evenVBand="0" w:oddHBand="0" w:evenHBand="0" w:firstRowFirstColumn="0" w:firstRowLastColumn="0" w:lastRowFirstColumn="0" w:lastRowLastColumn="0"/>
              <w:rPr>
                <w:rFonts w:eastAsia="system-ui" w:cs="Calibri" w:cstheme="minorAscii"/>
                <w:color w:val="0D0D0D" w:themeColor="text1" w:themeTint="F2" w:themeShade="FF"/>
              </w:rPr>
            </w:pPr>
            <w:r w:rsidRPr="2EAC21F2" w:rsidR="4CA916D1">
              <w:rPr>
                <w:rFonts w:eastAsia="system-ui" w:cs="Calibri" w:cstheme="minorAscii"/>
                <w:color w:val="0D0D0D" w:themeColor="text1" w:themeTint="F2" w:themeShade="FF"/>
              </w:rPr>
              <w:t>La consommation du GPU ne doit pas excéder 200 Mo dans le cadre de cette application.</w:t>
            </w:r>
          </w:p>
          <w:p w:rsidRPr="000D4E32" w:rsidR="00C4282E" w:rsidP="2EAC21F2" w:rsidRDefault="0033AB20" w14:paraId="7A7D211B" w14:textId="3889736C">
            <w:pPr>
              <w:pStyle w:val="Normal"/>
              <w:cnfStyle w:val="000000000000" w:firstRow="0" w:lastRow="0" w:firstColumn="0" w:lastColumn="0" w:oddVBand="0" w:evenVBand="0" w:oddHBand="0" w:evenHBand="0" w:firstRowFirstColumn="0" w:firstRowLastColumn="0" w:lastRowFirstColumn="0" w:lastRowLastColumn="0"/>
              <w:rPr>
                <w:rFonts w:eastAsia="system-ui" w:cs="Calibri" w:cstheme="minorAscii"/>
                <w:color w:val="0D0D0D" w:themeColor="text1" w:themeTint="F2" w:themeShade="FF"/>
              </w:rPr>
            </w:pPr>
          </w:p>
        </w:tc>
      </w:tr>
      <w:tr w:rsidR="00D75A67" w:rsidTr="212DDEED" w14:paraId="7D9CD8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val="restart"/>
            <w:tcMar/>
          </w:tcPr>
          <w:p w:rsidR="00D75A67" w:rsidP="00B720CF" w:rsidRDefault="00190F58" w14:paraId="21556FDC" w14:textId="1E586301">
            <w:r w:rsidRPr="00190F58">
              <w:t>Fiabilité</w:t>
            </w:r>
          </w:p>
        </w:tc>
        <w:tc>
          <w:tcPr>
            <w:cnfStyle w:val="000000000000" w:firstRow="0" w:lastRow="0" w:firstColumn="0" w:lastColumn="0" w:oddVBand="0" w:evenVBand="0" w:oddHBand="0" w:evenHBand="0" w:firstRowFirstColumn="0" w:firstRowLastColumn="0" w:lastRowFirstColumn="0" w:lastRowLastColumn="0"/>
            <w:tcW w:w="2130" w:type="dxa"/>
            <w:tcMar/>
          </w:tcPr>
          <w:p w:rsidR="00D75A67" w:rsidP="00B720CF" w:rsidRDefault="34916BC3" w14:paraId="65B11B3E" w14:textId="67AE2351">
            <w:pPr>
              <w:cnfStyle w:val="000000100000" w:firstRow="0" w:lastRow="0" w:firstColumn="0" w:lastColumn="0" w:oddVBand="0" w:evenVBand="0" w:oddHBand="1" w:evenHBand="0" w:firstRowFirstColumn="0" w:firstRowLastColumn="0" w:lastRowFirstColumn="0" w:lastRowLastColumn="0"/>
            </w:pPr>
            <w:r>
              <w:t xml:space="preserve">Sécurité aux attaques </w:t>
            </w:r>
            <w:r w:rsidR="00FC539D">
              <w:t>XSS</w:t>
            </w:r>
          </w:p>
        </w:tc>
        <w:tc>
          <w:tcPr>
            <w:cnfStyle w:val="000000000000" w:firstRow="0" w:lastRow="0" w:firstColumn="0" w:lastColumn="0" w:oddVBand="0" w:evenVBand="0" w:oddHBand="0" w:evenHBand="0" w:firstRowFirstColumn="0" w:firstRowLastColumn="0" w:lastRowFirstColumn="0" w:lastRowLastColumn="0"/>
            <w:tcW w:w="5037" w:type="dxa"/>
            <w:tcMar/>
          </w:tcPr>
          <w:p w:rsidR="00D75A67" w:rsidRDefault="7C1343CC" w14:paraId="566F0EEF" w14:textId="5DABDC9F">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t xml:space="preserve">On utilise les recommandations de React pour éviter les injections XSS. </w:t>
            </w:r>
            <w:r w:rsidRPr="053F7344" w:rsidR="0226F207">
              <w:rPr>
                <w:rFonts w:eastAsiaTheme="minorEastAsia"/>
              </w:rPr>
              <w:t xml:space="preserve"> Tel que la </w:t>
            </w:r>
            <w:r w:rsidRPr="053F7344" w:rsidR="0226F207">
              <w:rPr>
                <w:rFonts w:eastAsiaTheme="minorEastAsia"/>
                <w:color w:val="0D0D0D" w:themeColor="text1" w:themeTint="F2"/>
              </w:rPr>
              <w:t>Validation et filtrage des entrées utilisateur</w:t>
            </w:r>
            <w:r w:rsidRPr="465A71BF" w:rsidR="3BE1D55D">
              <w:rPr>
                <w:rFonts w:eastAsiaTheme="minorEastAsia"/>
                <w:color w:val="0D0D0D" w:themeColor="text1" w:themeTint="F2"/>
              </w:rPr>
              <w:t>.</w:t>
            </w:r>
            <w:r w:rsidRPr="4FDAE248" w:rsidR="3BE1D55D">
              <w:rPr>
                <w:rFonts w:eastAsiaTheme="minorEastAsia"/>
                <w:color w:val="0D0D0D" w:themeColor="text1" w:themeTint="F2"/>
              </w:rPr>
              <w:t xml:space="preserve"> </w:t>
            </w:r>
            <w:r w:rsidRPr="19E44413" w:rsidR="3BE1D55D">
              <w:rPr>
                <w:rFonts w:eastAsiaTheme="minorEastAsia"/>
                <w:color w:val="0D0D0D" w:themeColor="text1" w:themeTint="F2"/>
              </w:rPr>
              <w:t xml:space="preserve"> </w:t>
            </w:r>
            <w:r w:rsidRPr="5F8505EE" w:rsidR="48A44D69">
              <w:rPr>
                <w:rFonts w:eastAsiaTheme="minorEastAsia"/>
                <w:color w:val="0D0D0D" w:themeColor="text1" w:themeTint="F2"/>
              </w:rPr>
              <w:t>La vérification</w:t>
            </w:r>
            <w:r w:rsidRPr="2F71F4F7" w:rsidR="48A44D69">
              <w:rPr>
                <w:rFonts w:eastAsiaTheme="minorEastAsia"/>
                <w:color w:val="0D0D0D" w:themeColor="text1" w:themeTint="F2"/>
              </w:rPr>
              <w:t xml:space="preserve"> se fait par </w:t>
            </w:r>
            <w:r w:rsidRPr="5A2F2ED1" w:rsidR="48A44D69">
              <w:rPr>
                <w:rFonts w:eastAsiaTheme="minorEastAsia"/>
                <w:color w:val="0D0D0D" w:themeColor="text1" w:themeTint="F2"/>
              </w:rPr>
              <w:t xml:space="preserve">une </w:t>
            </w:r>
            <w:r w:rsidRPr="3C77E6D6" w:rsidR="48A44D69">
              <w:rPr>
                <w:rFonts w:eastAsiaTheme="minorEastAsia"/>
                <w:color w:val="0D0D0D" w:themeColor="text1" w:themeTint="F2"/>
              </w:rPr>
              <w:t xml:space="preserve">bibliothèque de </w:t>
            </w:r>
            <w:r w:rsidRPr="5F8505EE" w:rsidR="48A44D69">
              <w:rPr>
                <w:rFonts w:eastAsiaTheme="minorEastAsia"/>
                <w:color w:val="0D0D0D" w:themeColor="text1" w:themeTint="F2"/>
              </w:rPr>
              <w:t xml:space="preserve">validation </w:t>
            </w:r>
            <w:r w:rsidRPr="72D1CE5B" w:rsidR="48A44D69">
              <w:rPr>
                <w:rFonts w:eastAsiaTheme="minorEastAsia"/>
                <w:color w:val="0D0D0D" w:themeColor="text1" w:themeTint="F2"/>
              </w:rPr>
              <w:t>validator.js.</w:t>
            </w:r>
          </w:p>
        </w:tc>
      </w:tr>
      <w:tr w:rsidR="00D75A67" w:rsidTr="212DDEED" w14:paraId="5E1179E1" w14:textId="77777777">
        <w:tc>
          <w:tcPr>
            <w:cnfStyle w:val="001000000000" w:firstRow="0" w:lastRow="0" w:firstColumn="1" w:lastColumn="0" w:oddVBand="0" w:evenVBand="0" w:oddHBand="0" w:evenHBand="0" w:firstRowFirstColumn="0" w:firstRowLastColumn="0" w:lastRowFirstColumn="0" w:lastRowLastColumn="0"/>
            <w:tcW w:w="1895" w:type="dxa"/>
            <w:vMerge/>
            <w:tcMar/>
          </w:tcPr>
          <w:p w:rsidR="00D75A67" w:rsidP="00B720CF" w:rsidRDefault="00D75A67" w14:paraId="1FDD535E"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D75A67" w:rsidP="00B720CF" w:rsidRDefault="363622AE" w14:paraId="08D3FC04" w14:textId="20EE5289">
            <w:pPr>
              <w:cnfStyle w:val="000000000000" w:firstRow="0" w:lastRow="0" w:firstColumn="0" w:lastColumn="0" w:oddVBand="0" w:evenVBand="0" w:oddHBand="0" w:evenHBand="0" w:firstRowFirstColumn="0" w:firstRowLastColumn="0" w:lastRowFirstColumn="0" w:lastRowLastColumn="0"/>
            </w:pPr>
            <w:r>
              <w:t xml:space="preserve">Sécurité aux injections </w:t>
            </w:r>
            <w:r w:rsidR="00FC539D">
              <w:t>SQL</w:t>
            </w:r>
          </w:p>
        </w:tc>
        <w:tc>
          <w:tcPr>
            <w:cnfStyle w:val="000000000000" w:firstRow="0" w:lastRow="0" w:firstColumn="0" w:lastColumn="0" w:oddVBand="0" w:evenVBand="0" w:oddHBand="0" w:evenHBand="0" w:firstRowFirstColumn="0" w:firstRowLastColumn="0" w:lastRowFirstColumn="0" w:lastRowLastColumn="0"/>
            <w:tcW w:w="5037" w:type="dxa"/>
            <w:tcMar/>
          </w:tcPr>
          <w:p w:rsidR="00D75A67" w:rsidRDefault="27DFF106" w14:paraId="4777E824" w14:textId="57E7A367">
            <w:pPr>
              <w:cnfStyle w:val="000000000000" w:firstRow="0" w:lastRow="0" w:firstColumn="0" w:lastColumn="0" w:oddVBand="0" w:evenVBand="0" w:oddHBand="0" w:evenHBand="0" w:firstRowFirstColumn="0" w:firstRowLastColumn="0" w:lastRowFirstColumn="0" w:lastRowLastColumn="0"/>
            </w:pPr>
            <w:r>
              <w:t xml:space="preserve">On utilise des ORM </w:t>
            </w:r>
            <w:r w:rsidR="31ADFB6D">
              <w:t xml:space="preserve">au niveau du back-end </w:t>
            </w:r>
            <w:r>
              <w:t xml:space="preserve">qui limite les injections </w:t>
            </w:r>
            <w:r w:rsidR="00E95C28">
              <w:t>SQL</w:t>
            </w:r>
            <w:r>
              <w:t xml:space="preserve">. </w:t>
            </w:r>
            <w:r w:rsidR="0922549D">
              <w:t xml:space="preserve">On a mis en place un système d’autorisation d’accès à la base de données. </w:t>
            </w:r>
          </w:p>
        </w:tc>
      </w:tr>
      <w:tr w:rsidR="00D75A67" w:rsidTr="212DDEED" w14:paraId="3E9BA8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tcMar/>
          </w:tcPr>
          <w:p w:rsidR="00D75A67" w:rsidP="00B720CF" w:rsidRDefault="00D75A67" w14:paraId="1ABCDC06"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D75A67" w:rsidP="00B720CF" w:rsidRDefault="00081535" w14:paraId="5A518667" w14:textId="28EF6CE5">
            <w:pPr>
              <w:cnfStyle w:val="000000100000" w:firstRow="0" w:lastRow="0" w:firstColumn="0" w:lastColumn="0" w:oddVBand="0" w:evenVBand="0" w:oddHBand="1" w:evenHBand="0" w:firstRowFirstColumn="0" w:firstRowLastColumn="0" w:lastRowFirstColumn="0" w:lastRowLastColumn="0"/>
            </w:pPr>
            <w:r>
              <w:t>Test de la gestion</w:t>
            </w:r>
            <w:r w:rsidR="00F244D3">
              <w:t xml:space="preserve"> des erreurs de c</w:t>
            </w:r>
            <w:r w:rsidR="0031338C">
              <w:t>onnexion</w:t>
            </w:r>
          </w:p>
        </w:tc>
        <w:tc>
          <w:tcPr>
            <w:cnfStyle w:val="000000000000" w:firstRow="0" w:lastRow="0" w:firstColumn="0" w:lastColumn="0" w:oddVBand="0" w:evenVBand="0" w:oddHBand="0" w:evenHBand="0" w:firstRowFirstColumn="0" w:firstRowLastColumn="0" w:lastRowFirstColumn="0" w:lastRowLastColumn="0"/>
            <w:tcW w:w="5037" w:type="dxa"/>
            <w:tcMar/>
          </w:tcPr>
          <w:p w:rsidR="00D75A67" w:rsidRDefault="00235A87" w14:paraId="049E0E6A" w14:textId="423C3CCF">
            <w:pPr>
              <w:cnfStyle w:val="000000100000" w:firstRow="0" w:lastRow="0" w:firstColumn="0" w:lastColumn="0" w:oddVBand="0" w:evenVBand="0" w:oddHBand="1" w:evenHBand="0" w:firstRowFirstColumn="0" w:firstRowLastColumn="0" w:lastRowFirstColumn="0" w:lastRowLastColumn="0"/>
            </w:pPr>
            <w:r>
              <w:t xml:space="preserve">L’application </w:t>
            </w:r>
            <w:r w:rsidR="0025766E">
              <w:t>gère correctement les erreurs de connexion et de création de compte en affichant</w:t>
            </w:r>
            <w:r w:rsidR="008C7A2F">
              <w:t xml:space="preserve"> des messages d’erreur appropriés.</w:t>
            </w:r>
          </w:p>
        </w:tc>
      </w:tr>
      <w:tr w:rsidR="00D75A67" w:rsidTr="212DDEED" w14:paraId="50DC5D7A" w14:textId="77777777">
        <w:tc>
          <w:tcPr>
            <w:cnfStyle w:val="001000000000" w:firstRow="0" w:lastRow="0" w:firstColumn="1" w:lastColumn="0" w:oddVBand="0" w:evenVBand="0" w:oddHBand="0" w:evenHBand="0" w:firstRowFirstColumn="0" w:firstRowLastColumn="0" w:lastRowFirstColumn="0" w:lastRowLastColumn="0"/>
            <w:tcW w:w="1895" w:type="dxa"/>
            <w:vMerge w:val="restart"/>
            <w:tcMar/>
          </w:tcPr>
          <w:p w:rsidR="00D75A67" w:rsidRDefault="00994C98" w14:paraId="2FBB19D8" w14:textId="2A2F7793">
            <w:r w:rsidRPr="00994C98">
              <w:t>Compatibilité</w:t>
            </w:r>
          </w:p>
        </w:tc>
        <w:tc>
          <w:tcPr>
            <w:cnfStyle w:val="000000000000" w:firstRow="0" w:lastRow="0" w:firstColumn="0" w:lastColumn="0" w:oddVBand="0" w:evenVBand="0" w:oddHBand="0" w:evenHBand="0" w:firstRowFirstColumn="0" w:firstRowLastColumn="0" w:lastRowFirstColumn="0" w:lastRowLastColumn="0"/>
            <w:tcW w:w="2130" w:type="dxa"/>
            <w:tcMar/>
          </w:tcPr>
          <w:p w:rsidR="00D75A67" w:rsidRDefault="09B7B283" w14:paraId="37DB2D64" w14:textId="6B96FE9E">
            <w:pPr>
              <w:cnfStyle w:val="000000000000" w:firstRow="0" w:lastRow="0" w:firstColumn="0" w:lastColumn="0" w:oddVBand="0" w:evenVBand="0" w:oddHBand="0" w:evenHBand="0" w:firstRowFirstColumn="0" w:firstRowLastColumn="0" w:lastRowFirstColumn="0" w:lastRowLastColumn="0"/>
            </w:pPr>
            <w:r>
              <w:t>Responsive</w:t>
            </w:r>
          </w:p>
        </w:tc>
        <w:tc>
          <w:tcPr>
            <w:cnfStyle w:val="000000000000" w:firstRow="0" w:lastRow="0" w:firstColumn="0" w:lastColumn="0" w:oddVBand="0" w:evenVBand="0" w:oddHBand="0" w:evenHBand="0" w:firstRowFirstColumn="0" w:firstRowLastColumn="0" w:lastRowFirstColumn="0" w:lastRowLastColumn="0"/>
            <w:tcW w:w="5037" w:type="dxa"/>
            <w:tcMar/>
          </w:tcPr>
          <w:p w:rsidR="00D75A67" w:rsidP="2EAC21F2" w:rsidRDefault="09B7B283" w14:paraId="2AD6A941" w14:textId="2265D80C">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708A5DF4">
              <w:rPr/>
              <w:t xml:space="preserve">L'application </w:t>
            </w:r>
            <w:r w:rsidR="4FAE9B44">
              <w:rPr/>
              <w:t xml:space="preserve">s’affiche correctement en version mobile </w:t>
            </w:r>
            <w:r w:rsidRPr="2EAC21F2" w:rsidR="4FAE9B44">
              <w:rPr>
                <w:rFonts w:ascii="Calibri" w:hAnsi="Calibri" w:eastAsia="Calibri" w:cs="Calibri" w:asciiTheme="minorAscii" w:hAnsiTheme="minorAscii" w:eastAsiaTheme="minorAscii" w:cstheme="minorAscii"/>
                <w:color w:val="auto"/>
              </w:rPr>
              <w:t xml:space="preserve">à partir de </w:t>
            </w:r>
            <w:r w:rsidRPr="2EAC21F2" w:rsidR="79A8D3B1">
              <w:rPr>
                <w:rFonts w:ascii="Calibri" w:hAnsi="Calibri" w:eastAsia="Calibri" w:cs="Calibri" w:asciiTheme="minorAscii" w:hAnsiTheme="minorAscii" w:eastAsiaTheme="minorAscii" w:cstheme="minorAscii"/>
                <w:color w:val="auto"/>
              </w:rPr>
              <w:t xml:space="preserve">321 </w:t>
            </w:r>
            <w:r w:rsidRPr="2EAC21F2" w:rsidR="4FAE9B44">
              <w:rPr>
                <w:rFonts w:ascii="Calibri" w:hAnsi="Calibri" w:eastAsia="Calibri" w:cs="Calibri" w:asciiTheme="minorAscii" w:hAnsiTheme="minorAscii" w:eastAsiaTheme="minorAscii" w:cstheme="minorAscii"/>
                <w:color w:val="auto"/>
              </w:rPr>
              <w:t>px</w:t>
            </w:r>
            <w:r w:rsidRPr="2EAC21F2" w:rsidR="5447AE0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2EAC21F2" w:rsidR="6CD90D8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800 </w:t>
            </w:r>
            <w:r w:rsidRPr="2EAC21F2" w:rsidR="5447AE0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px pour les tablettes, </w:t>
            </w:r>
            <w:r w:rsidRPr="2EAC21F2" w:rsidR="187DA4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1200 px </w:t>
            </w:r>
            <w:r w:rsidRPr="2EAC21F2" w:rsidR="5447AE0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pour les ordinateurs portables</w:t>
            </w:r>
            <w:r w:rsidRPr="2EAC21F2" w:rsidR="3B9C5F8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w:t>
            </w:r>
          </w:p>
          <w:p w:rsidR="00D75A67" w:rsidP="2EAC21F2" w:rsidRDefault="09B7B283" w14:paraId="6E691876" w14:textId="71B70735">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tc>
      </w:tr>
      <w:tr w:rsidR="00D75A67" w:rsidTr="212DDEED" w14:paraId="58E545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tcMar/>
          </w:tcPr>
          <w:p w:rsidR="00D75A67" w:rsidRDefault="00D75A67" w14:paraId="0037CACD"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D75A67" w:rsidRDefault="47A88E46" w14:paraId="776BCA6C" w14:textId="009DFBF3">
            <w:pPr>
              <w:cnfStyle w:val="000000100000" w:firstRow="0" w:lastRow="0" w:firstColumn="0" w:lastColumn="0" w:oddVBand="0" w:evenVBand="0" w:oddHBand="1" w:evenHBand="0" w:firstRowFirstColumn="0" w:firstRowLastColumn="0" w:lastRowFirstColumn="0" w:lastRowLastColumn="0"/>
            </w:pPr>
            <w:r>
              <w:t>Compatibilité au niveau des navigateurs</w:t>
            </w:r>
          </w:p>
        </w:tc>
        <w:tc>
          <w:tcPr>
            <w:cnfStyle w:val="000000000000" w:firstRow="0" w:lastRow="0" w:firstColumn="0" w:lastColumn="0" w:oddVBand="0" w:evenVBand="0" w:oddHBand="0" w:evenHBand="0" w:firstRowFirstColumn="0" w:firstRowLastColumn="0" w:lastRowFirstColumn="0" w:lastRowLastColumn="0"/>
            <w:tcW w:w="5037" w:type="dxa"/>
            <w:tcMar/>
          </w:tcPr>
          <w:p w:rsidR="001D0EAE" w:rsidP="001D0EAE" w:rsidRDefault="00486663" w14:paraId="334AB15C" w14:textId="0B0F031F">
            <w:pPr>
              <w:cnfStyle w:val="000000100000" w:firstRow="0" w:lastRow="0" w:firstColumn="0" w:lastColumn="0" w:oddVBand="0" w:evenVBand="0" w:oddHBand="1" w:evenHBand="0" w:firstRowFirstColumn="0" w:firstRowLastColumn="0" w:lastRowFirstColumn="0" w:lastRowLastColumn="0"/>
            </w:pPr>
            <w:r w:rsidR="5BF5EF45">
              <w:rPr/>
              <w:t>Les tests exploratoires</w:t>
            </w:r>
            <w:r w:rsidR="4040207F">
              <w:rPr/>
              <w:t xml:space="preserve"> </w:t>
            </w:r>
            <w:r w:rsidR="5F221DEA">
              <w:rPr/>
              <w:t xml:space="preserve">ont été effectués </w:t>
            </w:r>
            <w:r w:rsidR="61DF83E5">
              <w:rPr/>
              <w:t>sur les</w:t>
            </w:r>
            <w:r w:rsidR="17606CB8">
              <w:rPr/>
              <w:t xml:space="preserve"> navigateurs suivant : </w:t>
            </w:r>
          </w:p>
          <w:p w:rsidR="001D0EAE" w:rsidP="2EAC21F2" w:rsidRDefault="00486663" w14:paraId="3D936803" w14:textId="0FE775A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pPr>
            <w:r w:rsidR="1A9AD477">
              <w:rPr/>
              <w:t>G</w:t>
            </w:r>
            <w:r w:rsidR="4040207F">
              <w:rPr/>
              <w:t xml:space="preserve">oogle </w:t>
            </w:r>
            <w:r w:rsidR="4545E26E">
              <w:rPr/>
              <w:t>C</w:t>
            </w:r>
            <w:r w:rsidR="4040207F">
              <w:rPr/>
              <w:t>hrome</w:t>
            </w:r>
          </w:p>
          <w:p w:rsidR="001D0EAE" w:rsidP="2EAC21F2" w:rsidRDefault="00486663" w14:paraId="2773A0FB" w14:textId="68D4F9B6">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pPr>
            <w:r w:rsidR="23B94A87">
              <w:rPr/>
              <w:t>F</w:t>
            </w:r>
            <w:r w:rsidR="4040207F">
              <w:rPr/>
              <w:t xml:space="preserve">ire </w:t>
            </w:r>
            <w:r w:rsidR="1CF88396">
              <w:rPr/>
              <w:t>F</w:t>
            </w:r>
            <w:r w:rsidR="4040207F">
              <w:rPr/>
              <w:t xml:space="preserve">ox </w:t>
            </w:r>
          </w:p>
          <w:p w:rsidR="001D0EAE" w:rsidP="2EAC21F2" w:rsidRDefault="00486663" w14:paraId="1768EA64" w14:textId="64332D3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pPr>
            <w:r w:rsidR="3A4ADC72">
              <w:rPr/>
              <w:t>Microsoft E</w:t>
            </w:r>
            <w:r w:rsidR="4040207F">
              <w:rPr/>
              <w:t>dge</w:t>
            </w:r>
          </w:p>
          <w:p w:rsidR="001D0EAE" w:rsidP="2EAC21F2" w:rsidRDefault="00486663" w14:paraId="59A11635" w14:textId="21F15822">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pPr>
            <w:r w:rsidR="75464212">
              <w:rPr/>
              <w:t>Opéra</w:t>
            </w:r>
            <w:r w:rsidR="5CFFB634">
              <w:rPr/>
              <w:t xml:space="preserve"> </w:t>
            </w:r>
          </w:p>
          <w:p w:rsidR="001D0EAE" w:rsidP="2EAC21F2" w:rsidRDefault="00486663" w14:paraId="04A557D8" w14:textId="1F5F7F2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pPr>
            <w:r w:rsidR="75464212">
              <w:rPr/>
              <w:t>Safari</w:t>
            </w:r>
            <w:r w:rsidR="4040207F">
              <w:rPr/>
              <w:t xml:space="preserve">  </w:t>
            </w:r>
            <w:r w:rsidR="5BF5EF45">
              <w:rPr/>
              <w:t xml:space="preserve"> </w:t>
            </w:r>
          </w:p>
          <w:p w:rsidR="001D0EAE" w:rsidP="2EAC21F2" w:rsidRDefault="00486663" w14:paraId="38CDD7BD" w14:textId="52856AA8">
            <w:pPr>
              <w:pStyle w:val="Normal"/>
              <w:ind w:left="0"/>
              <w:cnfStyle w:val="000000100000" w:firstRow="0" w:lastRow="0" w:firstColumn="0" w:lastColumn="0" w:oddVBand="0" w:evenVBand="0" w:oddHBand="1" w:evenHBand="0" w:firstRowFirstColumn="0" w:firstRowLastColumn="0" w:lastRowFirstColumn="0" w:lastRowLastColumn="0"/>
            </w:pPr>
            <w:r w:rsidR="600CFA72">
              <w:rPr/>
              <w:t xml:space="preserve">Ils </w:t>
            </w:r>
            <w:r w:rsidR="6C1D5653">
              <w:rPr/>
              <w:t xml:space="preserve">démontrent </w:t>
            </w:r>
            <w:r w:rsidR="2EFEDCFF">
              <w:rPr/>
              <w:t>que t</w:t>
            </w:r>
            <w:r w:rsidR="50C082DA">
              <w:rPr/>
              <w:t>outes les fonctionnalités de l'application sont accessibles et fonctionnent correctement dans chaque navigateur testé.</w:t>
            </w:r>
          </w:p>
          <w:p w:rsidR="001D0EAE" w:rsidP="001D0EAE" w:rsidRDefault="001D0EAE" w14:paraId="4BDA3D4F" w14:textId="3AF78A91">
            <w:pPr>
              <w:cnfStyle w:val="000000100000" w:firstRow="0" w:lastRow="0" w:firstColumn="0" w:lastColumn="0" w:oddVBand="0" w:evenVBand="0" w:oddHBand="1" w:evenHBand="0" w:firstRowFirstColumn="0" w:firstRowLastColumn="0" w:lastRowFirstColumn="0" w:lastRowLastColumn="0"/>
            </w:pPr>
            <w:r w:rsidR="50C082DA">
              <w:rPr/>
              <w:t>Le rendu visuel et l'agencement des éléments de l'interface utilisateur sont cohérents dans tous les navigateurs.</w:t>
            </w:r>
          </w:p>
          <w:p w:rsidR="00D75A67" w:rsidP="001D0EAE" w:rsidRDefault="00D75A67" w14:paraId="7D419B07" w14:textId="77777777">
            <w:pPr>
              <w:cnfStyle w:val="000000100000" w:firstRow="0" w:lastRow="0" w:firstColumn="0" w:lastColumn="0" w:oddVBand="0" w:evenVBand="0" w:oddHBand="1" w:evenHBand="0" w:firstRowFirstColumn="0" w:firstRowLastColumn="0" w:lastRowFirstColumn="0" w:lastRowLastColumn="0"/>
            </w:pPr>
          </w:p>
        </w:tc>
      </w:tr>
      <w:tr w:rsidR="00D75A67" w:rsidTr="212DDEED" w14:paraId="00B72BD6" w14:textId="77777777">
        <w:tc>
          <w:tcPr>
            <w:cnfStyle w:val="001000000000" w:firstRow="0" w:lastRow="0" w:firstColumn="1" w:lastColumn="0" w:oddVBand="0" w:evenVBand="0" w:oddHBand="0" w:evenHBand="0" w:firstRowFirstColumn="0" w:firstRowLastColumn="0" w:lastRowFirstColumn="0" w:lastRowLastColumn="0"/>
            <w:tcW w:w="1895" w:type="dxa"/>
            <w:vMerge/>
            <w:tcMar/>
          </w:tcPr>
          <w:p w:rsidR="00D75A67" w:rsidRDefault="00D75A67" w14:paraId="597BF711"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D75A67" w:rsidRDefault="729A7533" w14:paraId="03C22750" w14:textId="6DFB407E">
            <w:pPr>
              <w:cnfStyle w:val="000000000000" w:firstRow="0" w:lastRow="0" w:firstColumn="0" w:lastColumn="0" w:oddVBand="0" w:evenVBand="0" w:oddHBand="0" w:evenHBand="0" w:firstRowFirstColumn="0" w:firstRowLastColumn="0" w:lastRowFirstColumn="0" w:lastRowLastColumn="0"/>
            </w:pPr>
            <w:r>
              <w:t>Compatibilité avec les systèmes d’exploitation</w:t>
            </w:r>
          </w:p>
        </w:tc>
        <w:tc>
          <w:tcPr>
            <w:cnfStyle w:val="000000000000" w:firstRow="0" w:lastRow="0" w:firstColumn="0" w:lastColumn="0" w:oddVBand="0" w:evenVBand="0" w:oddHBand="0" w:evenHBand="0" w:firstRowFirstColumn="0" w:firstRowLastColumn="0" w:lastRowFirstColumn="0" w:lastRowLastColumn="0"/>
            <w:tcW w:w="5037" w:type="dxa"/>
            <w:tcMar/>
          </w:tcPr>
          <w:p w:rsidR="002B2513" w:rsidP="00B61A1B" w:rsidRDefault="002B2513" w14:paraId="597CC892" w14:textId="0C9921E7">
            <w:pPr>
              <w:cnfStyle w:val="000000000000" w:firstRow="0" w:lastRow="0" w:firstColumn="0" w:lastColumn="0" w:oddVBand="0" w:evenVBand="0" w:oddHBand="0" w:evenHBand="0" w:firstRowFirstColumn="0" w:firstRowLastColumn="0" w:lastRowFirstColumn="0" w:lastRowLastColumn="0"/>
            </w:pPr>
            <w:r w:rsidR="31E626A4">
              <w:rPr/>
              <w:t>La compatibilité a été testé sur les systèmes d’exploitation suivant :</w:t>
            </w:r>
          </w:p>
          <w:p w:rsidR="002B2513" w:rsidP="2EAC21F2" w:rsidRDefault="002B2513" w14:paraId="24B1394D" w14:textId="2B3A8D8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pPr>
            <w:r w:rsidR="31E626A4">
              <w:rPr/>
              <w:t>Windows</w:t>
            </w:r>
          </w:p>
          <w:p w:rsidR="002B2513" w:rsidP="2EAC21F2" w:rsidRDefault="002B2513" w14:paraId="424711DC" w14:textId="280755A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pPr>
            <w:r w:rsidR="31E626A4">
              <w:rPr/>
              <w:t>Mac OS</w:t>
            </w:r>
          </w:p>
          <w:p w:rsidR="002B2513" w:rsidP="2EAC21F2" w:rsidRDefault="002B2513" w14:paraId="33584060" w14:textId="4CE1BAE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pPr>
            <w:r w:rsidR="31E626A4">
              <w:rPr/>
              <w:t>Linux</w:t>
            </w:r>
          </w:p>
          <w:p w:rsidR="002B2513" w:rsidP="00B61A1B" w:rsidRDefault="002B2513" w14:paraId="506E91F9" w14:textId="578D9725">
            <w:pPr>
              <w:cnfStyle w:val="000000000000" w:firstRow="0" w:lastRow="0" w:firstColumn="0" w:lastColumn="0" w:oddVBand="0" w:evenVBand="0" w:oddHBand="0" w:evenHBand="0" w:firstRowFirstColumn="0" w:firstRowLastColumn="0" w:lastRowFirstColumn="0" w:lastRowLastColumn="0"/>
            </w:pPr>
            <w:r w:rsidR="255F1659">
              <w:rPr/>
              <w:t>Toutes les fonctionnalités de l'application sont accessibles et fonctionnent correctement sur les diff</w:t>
            </w:r>
            <w:r w:rsidR="7CD4067B">
              <w:rPr/>
              <w:t xml:space="preserve">érents systèmes d’exploitation cité </w:t>
            </w:r>
            <w:r w:rsidR="7CD4067B">
              <w:rPr/>
              <w:t>précédemment</w:t>
            </w:r>
            <w:r w:rsidR="7CD4067B">
              <w:rPr/>
              <w:t>.</w:t>
            </w:r>
          </w:p>
          <w:p w:rsidRPr="00B61A1B" w:rsidR="00D75A67" w:rsidP="00B61A1B" w:rsidRDefault="002B2513" w14:paraId="4A6ADD43" w14:textId="6DC8BD7B">
            <w:pPr>
              <w:cnfStyle w:val="000000000000" w:firstRow="0" w:lastRow="0" w:firstColumn="0" w:lastColumn="0" w:oddVBand="0" w:evenVBand="0" w:oddHBand="0" w:evenHBand="0" w:firstRowFirstColumn="0" w:firstRowLastColumn="0" w:lastRowFirstColumn="0" w:lastRowLastColumn="0"/>
            </w:pPr>
            <w:r>
              <w:t>L'interface utilisateur est cohérente et conforme aux directives de conception respectives pour chaque système d'exploitation.</w:t>
            </w:r>
          </w:p>
        </w:tc>
      </w:tr>
      <w:tr w:rsidR="005832DB" w:rsidTr="212DDEED" w14:paraId="2292C2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val="restart"/>
            <w:tcMar/>
          </w:tcPr>
          <w:p w:rsidR="005832DB" w:rsidRDefault="00FD04BC" w14:paraId="307E96F9" w14:textId="36DD6859">
            <w:r w:rsidRPr="00FD04BC">
              <w:t>Facilité d'</w:t>
            </w:r>
            <w:r w:rsidR="004852A8">
              <w:t>u</w:t>
            </w:r>
            <w:r w:rsidRPr="00FD04BC">
              <w:t>tilisation</w:t>
            </w:r>
          </w:p>
        </w:tc>
        <w:tc>
          <w:tcPr>
            <w:cnfStyle w:val="000000000000" w:firstRow="0" w:lastRow="0" w:firstColumn="0" w:lastColumn="0" w:oddVBand="0" w:evenVBand="0" w:oddHBand="0" w:evenHBand="0" w:firstRowFirstColumn="0" w:firstRowLastColumn="0" w:lastRowFirstColumn="0" w:lastRowLastColumn="0"/>
            <w:tcW w:w="2130" w:type="dxa"/>
            <w:tcMar/>
          </w:tcPr>
          <w:p w:rsidR="005832DB" w:rsidRDefault="61ED1058" w14:paraId="03729AE3" w14:textId="41E0586A">
            <w:pPr>
              <w:cnfStyle w:val="000000100000" w:firstRow="0" w:lastRow="0" w:firstColumn="0" w:lastColumn="0" w:oddVBand="0" w:evenVBand="0" w:oddHBand="1" w:evenHBand="0" w:firstRowFirstColumn="0" w:firstRowLastColumn="0" w:lastRowFirstColumn="0" w:lastRowLastColumn="0"/>
            </w:pPr>
            <w:r>
              <w:t xml:space="preserve">Guide </w:t>
            </w:r>
            <w:r w:rsidR="00FC539D">
              <w:t>d’</w:t>
            </w:r>
            <w:r>
              <w:t>utilisateur</w:t>
            </w:r>
          </w:p>
        </w:tc>
        <w:tc>
          <w:tcPr>
            <w:cnfStyle w:val="000000000000" w:firstRow="0" w:lastRow="0" w:firstColumn="0" w:lastColumn="0" w:oddVBand="0" w:evenVBand="0" w:oddHBand="0" w:evenHBand="0" w:firstRowFirstColumn="0" w:firstRowLastColumn="0" w:lastRowFirstColumn="0" w:lastRowLastColumn="0"/>
            <w:tcW w:w="5037" w:type="dxa"/>
            <w:tcMar/>
          </w:tcPr>
          <w:p w:rsidR="005832DB" w:rsidRDefault="61ED1058" w14:paraId="5EACB46E" w14:textId="3044918A">
            <w:pPr>
              <w:cnfStyle w:val="000000100000" w:firstRow="0" w:lastRow="0" w:firstColumn="0" w:lastColumn="0" w:oddVBand="0" w:evenVBand="0" w:oddHBand="1" w:evenHBand="0" w:firstRowFirstColumn="0" w:firstRowLastColumn="0" w:lastRowFirstColumn="0" w:lastRowLastColumn="0"/>
            </w:pPr>
            <w:r>
              <w:t>L'application est décrite pour que l’utilisateur puisse comprendre son fonctionnement étape par étape.</w:t>
            </w:r>
          </w:p>
        </w:tc>
      </w:tr>
      <w:tr w:rsidR="005832DB" w:rsidTr="212DDEED" w14:paraId="64482590" w14:textId="77777777">
        <w:tc>
          <w:tcPr>
            <w:cnfStyle w:val="001000000000" w:firstRow="0" w:lastRow="0" w:firstColumn="1" w:lastColumn="0" w:oddVBand="0" w:evenVBand="0" w:oddHBand="0" w:evenHBand="0" w:firstRowFirstColumn="0" w:firstRowLastColumn="0" w:lastRowFirstColumn="0" w:lastRowLastColumn="0"/>
            <w:tcW w:w="1895" w:type="dxa"/>
            <w:vMerge/>
            <w:tcMar/>
          </w:tcPr>
          <w:p w:rsidR="005832DB" w:rsidRDefault="005832DB" w14:paraId="053881A9"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5832DB" w:rsidRDefault="00DA343B" w14:paraId="63D2EF1C" w14:textId="241B24C1">
            <w:pPr>
              <w:cnfStyle w:val="000000000000" w:firstRow="0" w:lastRow="0" w:firstColumn="0" w:lastColumn="0" w:oddVBand="0" w:evenVBand="0" w:oddHBand="0" w:evenHBand="0" w:firstRowFirstColumn="0" w:firstRowLastColumn="0" w:lastRowFirstColumn="0" w:lastRowLastColumn="0"/>
            </w:pPr>
            <w:r>
              <w:t>Assistance</w:t>
            </w:r>
          </w:p>
        </w:tc>
        <w:tc>
          <w:tcPr>
            <w:cnfStyle w:val="000000000000" w:firstRow="0" w:lastRow="0" w:firstColumn="0" w:lastColumn="0" w:oddVBand="0" w:evenVBand="0" w:oddHBand="0" w:evenHBand="0" w:firstRowFirstColumn="0" w:firstRowLastColumn="0" w:lastRowFirstColumn="0" w:lastRowLastColumn="0"/>
            <w:tcW w:w="5037" w:type="dxa"/>
            <w:tcMar/>
          </w:tcPr>
          <w:p w:rsidR="005832DB" w:rsidP="2EAC21F2" w:rsidRDefault="00DA343B" w14:paraId="2E2BE049" w14:textId="279649CB">
            <w:pPr>
              <w:pStyle w:val="Normal"/>
              <w:cnfStyle w:val="000000000000" w:firstRow="0" w:lastRow="0" w:firstColumn="0" w:lastColumn="0" w:oddVBand="0" w:evenVBand="0" w:oddHBand="0" w:evenHBand="0" w:firstRowFirstColumn="0" w:firstRowLastColumn="0" w:lastRowFirstColumn="0" w:lastRowLastColumn="0"/>
            </w:pPr>
            <w:r w:rsidR="1E037F89">
              <w:rPr/>
              <w:t xml:space="preserve">Mise en </w:t>
            </w:r>
            <w:r w:rsidR="4C9EBB80">
              <w:rPr/>
              <w:t xml:space="preserve">place </w:t>
            </w:r>
            <w:r w:rsidR="00D9D6D6">
              <w:rPr/>
              <w:t>de la page de contact</w:t>
            </w:r>
            <w:r w:rsidR="2AA80EFB">
              <w:rPr/>
              <w:t>,</w:t>
            </w:r>
            <w:r w:rsidR="335B0D16">
              <w:rPr/>
              <w:t xml:space="preserve"> cette page est accessible dans </w:t>
            </w:r>
            <w:r w:rsidR="71FFF247">
              <w:rPr/>
              <w:t>le footer</w:t>
            </w:r>
            <w:r w:rsidR="335B0D16">
              <w:rPr/>
              <w:t>.</w:t>
            </w:r>
            <w:r w:rsidR="2AA80EFB">
              <w:rPr/>
              <w:t xml:space="preserve"> </w:t>
            </w:r>
            <w:r w:rsidR="06790E79">
              <w:rPr/>
              <w:t>U</w:t>
            </w:r>
            <w:r w:rsidR="2AA80EFB">
              <w:rPr/>
              <w:t xml:space="preserve">n </w:t>
            </w:r>
            <w:r w:rsidR="2AA80EFB">
              <w:rPr/>
              <w:t>c</w:t>
            </w:r>
            <w:r w:rsidR="2AA80EFB">
              <w:rPr/>
              <w:t>hatbot</w:t>
            </w:r>
            <w:r w:rsidR="03A71F0E">
              <w:rPr/>
              <w:t xml:space="preserve"> suit la navigation de l’utilisateur dans le corps de l’application</w:t>
            </w:r>
            <w:r w:rsidR="2AA80EFB">
              <w:rPr/>
              <w:t xml:space="preserve">, </w:t>
            </w:r>
            <w:r w:rsidR="4ABCDD1B">
              <w:rPr/>
              <w:t xml:space="preserve">un service téléphonique pour le </w:t>
            </w:r>
            <w:r w:rsidR="4ABCDD1B">
              <w:rPr/>
              <w:t>sav</w:t>
            </w:r>
            <w:r w:rsidR="211E6C7F">
              <w:rPr/>
              <w:t xml:space="preserve"> </w:t>
            </w:r>
            <w:r w:rsidR="211E6C7F">
              <w:rPr/>
              <w:t>et un mail</w:t>
            </w:r>
            <w:r w:rsidR="08E45751">
              <w:rPr/>
              <w:t xml:space="preserve"> </w:t>
            </w:r>
            <w:r w:rsidR="220BA2E8">
              <w:rPr/>
              <w:t>à la disposition</w:t>
            </w:r>
            <w:r w:rsidR="4A2EFF7E">
              <w:rPr/>
              <w:t xml:space="preserve"> de l’utilisateur en cas de besoin</w:t>
            </w:r>
            <w:r w:rsidR="06463EA8">
              <w:rPr/>
              <w:t xml:space="preserve"> sont placé dans le </w:t>
            </w:r>
            <w:r w:rsidR="06463EA8">
              <w:rPr/>
              <w:t>footer</w:t>
            </w:r>
            <w:r w:rsidR="06463EA8">
              <w:rPr/>
              <w:t xml:space="preserve"> de l’application</w:t>
            </w:r>
            <w:r w:rsidR="4A2EFF7E">
              <w:rPr/>
              <w:t>.</w:t>
            </w:r>
          </w:p>
        </w:tc>
      </w:tr>
      <w:tr w:rsidR="005832DB" w:rsidTr="212DDEED" w14:paraId="168FF0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tcMar/>
          </w:tcPr>
          <w:p w:rsidR="005832DB" w:rsidRDefault="005832DB" w14:paraId="3A6AE4C0"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5832DB" w:rsidRDefault="00FD14B4" w14:paraId="31D67C22" w14:textId="39C43246">
            <w:pPr>
              <w:cnfStyle w:val="000000100000" w:firstRow="0" w:lastRow="0" w:firstColumn="0" w:lastColumn="0" w:oddVBand="0" w:evenVBand="0" w:oddHBand="1" w:evenHBand="0" w:firstRowFirstColumn="0" w:firstRowLastColumn="0" w:lastRowFirstColumn="0" w:lastRowLastColumn="0"/>
            </w:pPr>
            <w:r>
              <w:t>FAQ</w:t>
            </w:r>
          </w:p>
        </w:tc>
        <w:tc>
          <w:tcPr>
            <w:cnfStyle w:val="000000000000" w:firstRow="0" w:lastRow="0" w:firstColumn="0" w:lastColumn="0" w:oddVBand="0" w:evenVBand="0" w:oddHBand="0" w:evenHBand="0" w:firstRowFirstColumn="0" w:firstRowLastColumn="0" w:lastRowFirstColumn="0" w:lastRowLastColumn="0"/>
            <w:tcW w:w="5037" w:type="dxa"/>
            <w:tcMar/>
          </w:tcPr>
          <w:p w:rsidR="005832DB" w:rsidRDefault="3BD9F1FE" w14:paraId="0C64EACA" w14:textId="1D8037A4">
            <w:pPr>
              <w:cnfStyle w:val="000000100000" w:firstRow="0" w:lastRow="0" w:firstColumn="0" w:lastColumn="0" w:oddVBand="0" w:evenVBand="0" w:oddHBand="1" w:evenHBand="0" w:firstRowFirstColumn="0" w:firstRowLastColumn="0" w:lastRowFirstColumn="0" w:lastRowLastColumn="0"/>
            </w:pPr>
            <w:r w:rsidR="09994990">
              <w:rPr/>
              <w:t>Mise en place d’une page avec des questions générales sur l’application pour aider l’utilisateur en cas de problème ou de questionnement.</w:t>
            </w:r>
            <w:r w:rsidR="6E50D236">
              <w:rPr/>
              <w:t xml:space="preserve"> Cette page est accessible dans le </w:t>
            </w:r>
            <w:r w:rsidR="6E50D236">
              <w:rPr/>
              <w:t>footer</w:t>
            </w:r>
            <w:r w:rsidR="6E50D236">
              <w:rPr/>
              <w:t xml:space="preserve"> de l’application.</w:t>
            </w:r>
          </w:p>
        </w:tc>
      </w:tr>
      <w:tr w:rsidR="0016210B" w:rsidTr="212DDEED" w14:paraId="41C21C55" w14:textId="77777777">
        <w:tc>
          <w:tcPr>
            <w:cnfStyle w:val="001000000000" w:firstRow="0" w:lastRow="0" w:firstColumn="1" w:lastColumn="0" w:oddVBand="0" w:evenVBand="0" w:oddHBand="0" w:evenHBand="0" w:firstRowFirstColumn="0" w:firstRowLastColumn="0" w:lastRowFirstColumn="0" w:lastRowLastColumn="0"/>
            <w:tcW w:w="1895" w:type="dxa"/>
            <w:vMerge w:val="restart"/>
            <w:tcMar/>
          </w:tcPr>
          <w:p w:rsidR="0016210B" w:rsidRDefault="00E71A41" w14:paraId="5F8C8466" w14:textId="6CCF79AF">
            <w:r w:rsidRPr="00E71A41">
              <w:t>Satisfaction</w:t>
            </w:r>
          </w:p>
        </w:tc>
        <w:tc>
          <w:tcPr>
            <w:cnfStyle w:val="000000000000" w:firstRow="0" w:lastRow="0" w:firstColumn="0" w:lastColumn="0" w:oddVBand="0" w:evenVBand="0" w:oddHBand="0" w:evenHBand="0" w:firstRowFirstColumn="0" w:firstRowLastColumn="0" w:lastRowFirstColumn="0" w:lastRowLastColumn="0"/>
            <w:tcW w:w="2130" w:type="dxa"/>
            <w:tcMar/>
          </w:tcPr>
          <w:p w:rsidR="0016210B" w:rsidP="002E40CF" w:rsidRDefault="00E02947" w14:paraId="2CC01672" w14:textId="4ED86CB1">
            <w:pPr>
              <w:cnfStyle w:val="000000000000" w:firstRow="0" w:lastRow="0" w:firstColumn="0" w:lastColumn="0" w:oddVBand="0" w:evenVBand="0" w:oddHBand="0" w:evenHBand="0" w:firstRowFirstColumn="0" w:firstRowLastColumn="0" w:lastRowFirstColumn="0" w:lastRowLastColumn="0"/>
            </w:pPr>
            <w:r>
              <w:t>Espace de commentaires</w:t>
            </w:r>
          </w:p>
        </w:tc>
        <w:tc>
          <w:tcPr>
            <w:cnfStyle w:val="000000000000" w:firstRow="0" w:lastRow="0" w:firstColumn="0" w:lastColumn="0" w:oddVBand="0" w:evenVBand="0" w:oddHBand="0" w:evenHBand="0" w:firstRowFirstColumn="0" w:firstRowLastColumn="0" w:lastRowFirstColumn="0" w:lastRowLastColumn="0"/>
            <w:tcW w:w="5037" w:type="dxa"/>
            <w:tcMar/>
          </w:tcPr>
          <w:p w:rsidR="0016210B" w:rsidP="2EAC21F2" w:rsidRDefault="002E40CF" w14:paraId="6029E1A3" w14:textId="52215752">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4"/>
                <w:szCs w:val="24"/>
                <w:lang w:val="fr-FR"/>
              </w:rPr>
            </w:pPr>
            <w:r w:rsidR="16A2BDFB">
              <w:rPr/>
              <w:t>Recueillir des commentaires qualitatifs sur ce qui a contribué à la satisfaction de l’utilisateur ou à son insatisfaction.</w:t>
            </w:r>
            <w:r w:rsidR="628FF9CB">
              <w:rPr/>
              <w:t xml:space="preserve"> La récupération des commentaires se fait par le biais de l’outil </w:t>
            </w:r>
            <w:r w:rsidRPr="2EAC21F2" w:rsidR="628FF9C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Medallia</w:t>
            </w:r>
            <w:r w:rsidRPr="2EAC21F2" w:rsidR="628FF9C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w:t>
            </w:r>
            <w:r w:rsidRPr="2EAC21F2" w:rsidR="4CA7D8EF">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w:t>
            </w:r>
            <w:r w:rsidRPr="2EAC21F2" w:rsidR="4CA7D8E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Cette plateforme </w:t>
            </w:r>
            <w:r w:rsidRPr="2EAC21F2" w:rsidR="4CA7D8E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de gestion de l'expérience client permet de recueillir les commentaires des clients à travers différents canaux, y compris les sondages, les évaluations et les commentaires ouverts.</w:t>
            </w:r>
          </w:p>
        </w:tc>
      </w:tr>
      <w:tr w:rsidR="002E40CF" w:rsidTr="212DDEED" w14:paraId="4565F0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tcMar/>
          </w:tcPr>
          <w:p w:rsidR="002E40CF" w:rsidP="002E40CF" w:rsidRDefault="002E40CF" w14:paraId="34B97E2C"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2E40CF" w:rsidP="002E40CF" w:rsidRDefault="3DD13AFC" w14:paraId="4B2A1C40" w14:textId="388031A5">
            <w:pPr>
              <w:cnfStyle w:val="000000100000" w:firstRow="0" w:lastRow="0" w:firstColumn="0" w:lastColumn="0" w:oddVBand="0" w:evenVBand="0" w:oddHBand="1" w:evenHBand="0" w:firstRowFirstColumn="0" w:firstRowLastColumn="0" w:lastRowFirstColumn="0" w:lastRowLastColumn="0"/>
            </w:pPr>
            <w:r>
              <w:t>Temps de chargement</w:t>
            </w:r>
          </w:p>
        </w:tc>
        <w:tc>
          <w:tcPr>
            <w:cnfStyle w:val="000000000000" w:firstRow="0" w:lastRow="0" w:firstColumn="0" w:lastColumn="0" w:oddVBand="0" w:evenVBand="0" w:oddHBand="0" w:evenHBand="0" w:firstRowFirstColumn="0" w:firstRowLastColumn="0" w:lastRowFirstColumn="0" w:lastRowLastColumn="0"/>
            <w:tcW w:w="5037" w:type="dxa"/>
            <w:tcMar/>
          </w:tcPr>
          <w:p w:rsidR="002E40CF" w:rsidP="002E40CF" w:rsidRDefault="759231EE" w14:paraId="298A9AEB" w14:textId="505435C5">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t xml:space="preserve">L'application </w:t>
            </w:r>
            <w:r w:rsidR="001A774A">
              <w:t>a</w:t>
            </w:r>
            <w:r>
              <w:t xml:space="preserve"> un temps de chargement pour l’inscription qui est inférieur à 3 secondes. </w:t>
            </w:r>
            <w:r w:rsidR="4C0AA459">
              <w:t>On a analysé l’application en utilisant</w:t>
            </w:r>
            <w:r w:rsidRPr="479D05D2" w:rsidR="4C0AA459">
              <w:rPr>
                <w:rFonts w:eastAsiaTheme="minorEastAsia"/>
              </w:rPr>
              <w:t xml:space="preserve"> </w:t>
            </w:r>
            <w:r w:rsidRPr="62D5F64B" w:rsidR="4C0AA459">
              <w:rPr>
                <w:rFonts w:eastAsiaTheme="minorEastAsia"/>
              </w:rPr>
              <w:t xml:space="preserve">l’outil </w:t>
            </w:r>
            <w:r w:rsidRPr="479D05D2" w:rsidR="4C0AA459">
              <w:rPr>
                <w:rFonts w:eastAsiaTheme="minorEastAsia"/>
                <w:color w:val="040C28"/>
              </w:rPr>
              <w:t>Google PageSpeed Insights.</w:t>
            </w:r>
          </w:p>
        </w:tc>
      </w:tr>
      <w:tr w:rsidR="002E40CF" w:rsidTr="212DDEED" w14:paraId="62F1AFA3" w14:textId="77777777">
        <w:tc>
          <w:tcPr>
            <w:cnfStyle w:val="001000000000" w:firstRow="0" w:lastRow="0" w:firstColumn="1" w:lastColumn="0" w:oddVBand="0" w:evenVBand="0" w:oddHBand="0" w:evenHBand="0" w:firstRowFirstColumn="0" w:firstRowLastColumn="0" w:lastRowFirstColumn="0" w:lastRowLastColumn="0"/>
            <w:tcW w:w="1895" w:type="dxa"/>
            <w:vMerge/>
            <w:tcMar/>
          </w:tcPr>
          <w:p w:rsidR="002E40CF" w:rsidP="002E40CF" w:rsidRDefault="002E40CF" w14:paraId="1BABD3AF"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2E40CF" w:rsidP="002E40CF" w:rsidRDefault="00F815FB" w14:paraId="29E4ABA7" w14:textId="143415F2">
            <w:pPr>
              <w:cnfStyle w:val="000000000000" w:firstRow="0" w:lastRow="0" w:firstColumn="0" w:lastColumn="0" w:oddVBand="0" w:evenVBand="0" w:oddHBand="0" w:evenHBand="0" w:firstRowFirstColumn="0" w:firstRowLastColumn="0" w:lastRowFirstColumn="0" w:lastRowLastColumn="0"/>
            </w:pPr>
            <w:r>
              <w:t>Notation</w:t>
            </w:r>
            <w:r w:rsidR="00080266">
              <w:t>s</w:t>
            </w:r>
          </w:p>
        </w:tc>
        <w:tc>
          <w:tcPr>
            <w:cnfStyle w:val="000000000000" w:firstRow="0" w:lastRow="0" w:firstColumn="0" w:lastColumn="0" w:oddVBand="0" w:evenVBand="0" w:oddHBand="0" w:evenHBand="0" w:firstRowFirstColumn="0" w:firstRowLastColumn="0" w:lastRowFirstColumn="0" w:lastRowLastColumn="0"/>
            <w:tcW w:w="5037" w:type="dxa"/>
            <w:tcMar/>
          </w:tcPr>
          <w:p w:rsidR="002E40CF" w:rsidP="00080266" w:rsidRDefault="00080266" w14:paraId="4499FFA8" w14:textId="2EAE4D11">
            <w:pPr>
              <w:cnfStyle w:val="000000000000" w:firstRow="0" w:lastRow="0" w:firstColumn="0" w:lastColumn="0" w:oddVBand="0" w:evenVBand="0" w:oddHBand="0" w:evenHBand="0" w:firstRowFirstColumn="0" w:firstRowLastColumn="0" w:lastRowFirstColumn="0" w:lastRowLastColumn="0"/>
            </w:pPr>
            <w:r>
              <w:t>Demander aux utilisateurs de noter leur satisfaction globale à l’égard de l’application sur une échelle de 1 à 5.</w:t>
            </w:r>
          </w:p>
        </w:tc>
      </w:tr>
      <w:tr w:rsidR="002E40CF" w:rsidTr="212DDEED" w14:paraId="487F53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val="restart"/>
            <w:tcMar/>
          </w:tcPr>
          <w:p w:rsidR="002E40CF" w:rsidP="002E40CF" w:rsidRDefault="002E40CF" w14:paraId="5319EB94" w14:textId="737799B0">
            <w:pPr>
              <w:rPr/>
            </w:pPr>
            <w:r w:rsidR="11E1B80A">
              <w:rPr/>
              <w:t>Conformité</w:t>
            </w:r>
          </w:p>
        </w:tc>
        <w:tc>
          <w:tcPr>
            <w:cnfStyle w:val="000000000000" w:firstRow="0" w:lastRow="0" w:firstColumn="0" w:lastColumn="0" w:oddVBand="0" w:evenVBand="0" w:oddHBand="0" w:evenHBand="0" w:firstRowFirstColumn="0" w:firstRowLastColumn="0" w:lastRowFirstColumn="0" w:lastRowLastColumn="0"/>
            <w:tcW w:w="2130" w:type="dxa"/>
            <w:tcMar/>
          </w:tcPr>
          <w:p w:rsidR="002E40CF" w:rsidP="002E40CF" w:rsidRDefault="6D011E84" w14:paraId="246F6C00" w14:textId="035AADDF">
            <w:pPr>
              <w:cnfStyle w:val="000000100000" w:firstRow="0" w:lastRow="0" w:firstColumn="0" w:lastColumn="0" w:oddVBand="0" w:evenVBand="0" w:oddHBand="1" w:evenHBand="0" w:firstRowFirstColumn="0" w:firstRowLastColumn="0" w:lastRowFirstColumn="0" w:lastRowLastColumn="0"/>
            </w:pPr>
            <w:r>
              <w:t>Confidentialité</w:t>
            </w:r>
          </w:p>
        </w:tc>
        <w:tc>
          <w:tcPr>
            <w:cnfStyle w:val="000000000000" w:firstRow="0" w:lastRow="0" w:firstColumn="0" w:lastColumn="0" w:oddVBand="0" w:evenVBand="0" w:oddHBand="0" w:evenHBand="0" w:firstRowFirstColumn="0" w:firstRowLastColumn="0" w:lastRowFirstColumn="0" w:lastRowLastColumn="0"/>
            <w:tcW w:w="5037" w:type="dxa"/>
            <w:tcMar/>
          </w:tcPr>
          <w:p w:rsidRPr="0013529D" w:rsidR="002E40CF" w:rsidP="2EAC21F2" w:rsidRDefault="475302BF" w14:paraId="618F10AB" w14:textId="685FBEF6">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4"/>
                <w:szCs w:val="24"/>
                <w:lang w:val="fr-FR"/>
              </w:rPr>
            </w:pPr>
            <w:r w:rsidRPr="2EAC21F2" w:rsidR="64E47D85">
              <w:rPr>
                <w:rFonts w:eastAsia="游明朝" w:eastAsiaTheme="minorEastAsia"/>
              </w:rPr>
              <w:t>Limiter le nombre de requête pour l’accès aux données. Informer les clients de leurs droits d'accès, de rectification, d'opposition et de suppression des informations collectées</w:t>
            </w:r>
            <w:r w:rsidRPr="2EAC21F2" w:rsidR="1CE94955">
              <w:rPr>
                <w:rFonts w:eastAsia="游明朝" w:eastAsiaTheme="minorEastAsia"/>
              </w:rPr>
              <w:t xml:space="preserve">.  </w:t>
            </w:r>
            <w:r w:rsidRPr="2EAC21F2" w:rsidR="51A3F28C">
              <w:rPr>
                <w:rFonts w:eastAsia="游明朝" w:eastAsiaTheme="minorEastAsia"/>
              </w:rPr>
              <w:t xml:space="preserve"> </w:t>
            </w:r>
            <w:r w:rsidRPr="2EAC21F2" w:rsidR="1CE94955">
              <w:rPr>
                <w:rFonts w:eastAsia="游明朝" w:eastAsiaTheme="minorEastAsia"/>
              </w:rPr>
              <w:t xml:space="preserve"> </w:t>
            </w:r>
            <w:r w:rsidRPr="2EAC21F2" w:rsidR="51A3F28C">
              <w:rPr>
                <w:rFonts w:eastAsia="游明朝" w:eastAsiaTheme="minorEastAsia"/>
              </w:rPr>
              <w:t xml:space="preserve"> </w:t>
            </w:r>
            <w:r w:rsidRPr="2EAC21F2" w:rsidR="1CE94955">
              <w:rPr>
                <w:rFonts w:eastAsia="游明朝" w:eastAsiaTheme="minorEastAsia"/>
              </w:rPr>
              <w:t xml:space="preserve"> Veiller à la sécurité des systèmes d'information</w:t>
            </w:r>
            <w:r w:rsidRPr="2EAC21F2" w:rsidR="17C355B5">
              <w:rPr>
                <w:rFonts w:eastAsia="游明朝" w:eastAsiaTheme="minorEastAsia"/>
              </w:rPr>
              <w:t xml:space="preserve">s en </w:t>
            </w:r>
            <w:r w:rsidRPr="2EAC21F2" w:rsidR="31ED93DE">
              <w:rPr>
                <w:rFonts w:eastAsia="游明朝" w:eastAsiaTheme="minorEastAsia"/>
              </w:rPr>
              <w:t>chiffrant</w:t>
            </w:r>
            <w:r w:rsidRPr="2EAC21F2" w:rsidR="367E55F0">
              <w:rPr>
                <w:rFonts w:eastAsia="游明朝" w:eastAsiaTheme="minorEastAsia"/>
              </w:rPr>
              <w:t xml:space="preserve"> </w:t>
            </w:r>
            <w:r w:rsidRPr="2EAC21F2" w:rsidR="7678E312">
              <w:rPr>
                <w:rFonts w:eastAsia="游明朝" w:eastAsiaTheme="minorEastAsia"/>
              </w:rPr>
              <w:t>t</w:t>
            </w:r>
            <w:r w:rsidRPr="2EAC21F2" w:rsidR="22334C65">
              <w:rPr>
                <w:rFonts w:eastAsia="游明朝" w:eastAsiaTheme="minorEastAsia"/>
              </w:rPr>
              <w:t xml:space="preserve">outes les données sensibles </w:t>
            </w:r>
            <w:r w:rsidRPr="2EAC21F2" w:rsidR="17B6E411">
              <w:rPr>
                <w:rFonts w:eastAsia="游明朝" w:eastAsiaTheme="minorEastAsia"/>
              </w:rPr>
              <w:t>qui sont</w:t>
            </w:r>
            <w:r w:rsidRPr="2EAC21F2" w:rsidR="22334C65">
              <w:rPr>
                <w:rFonts w:eastAsia="游明朝" w:eastAsiaTheme="minorEastAsia"/>
              </w:rPr>
              <w:t xml:space="preserve"> stockées </w:t>
            </w:r>
            <w:r w:rsidRPr="2EAC21F2" w:rsidR="62FF328B">
              <w:rPr>
                <w:rFonts w:eastAsia="游明朝" w:eastAsiaTheme="minorEastAsia"/>
              </w:rPr>
              <w:t xml:space="preserve">dans </w:t>
            </w:r>
            <w:r w:rsidRPr="2EAC21F2" w:rsidR="294A3EA3">
              <w:rPr>
                <w:rFonts w:eastAsia="游明朝" w:eastAsiaTheme="minorEastAsia"/>
              </w:rPr>
              <w:t>un</w:t>
            </w:r>
            <w:r w:rsidRPr="2EAC21F2" w:rsidR="22334C65">
              <w:rPr>
                <w:rFonts w:eastAsia="游明朝" w:eastAsiaTheme="minorEastAsia"/>
              </w:rPr>
              <w:t xml:space="preserve"> repos, en utilisant des algorithmes de chiffrement robustes.</w:t>
            </w:r>
            <w:r w:rsidRPr="2EAC21F2" w:rsidR="0BE61263">
              <w:rPr>
                <w:rFonts w:eastAsia="游明朝" w:eastAsiaTheme="minorEastAsia"/>
              </w:rPr>
              <w:t xml:space="preserve"> On utilise pour</w:t>
            </w:r>
            <w:r w:rsidRPr="2EAC21F2" w:rsidR="2D527A6A">
              <w:rPr>
                <w:rFonts w:eastAsia="游明朝" w:eastAsiaTheme="minorEastAsia"/>
              </w:rPr>
              <w:t xml:space="preserve"> la sécurisation des données </w:t>
            </w:r>
            <w:r w:rsidRPr="2EAC21F2" w:rsidR="4604E62D">
              <w:rPr>
                <w:rFonts w:eastAsia="游明朝" w:eastAsiaTheme="minorEastAsia"/>
              </w:rPr>
              <w:t xml:space="preserve">de </w:t>
            </w:r>
            <w:r w:rsidRPr="2EAC21F2" w:rsidR="1103FC99">
              <w:rPr>
                <w:rFonts w:eastAsia="游明朝" w:eastAsiaTheme="minorEastAsia"/>
              </w:rPr>
              <w:t>l’application, l’algorithme</w:t>
            </w:r>
            <w:r w:rsidRPr="2EAC21F2" w:rsidR="0BE61263">
              <w:rPr>
                <w:rFonts w:eastAsia="游明朝" w:eastAsiaTheme="minorEastAsia"/>
              </w:rPr>
              <w:t xml:space="preserve"> de chiffrement </w:t>
            </w:r>
            <w:r w:rsidRPr="2EAC21F2" w:rsidR="0BE612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AES (Advanced </w:t>
            </w:r>
            <w:r w:rsidRPr="2EAC21F2" w:rsidR="0BE612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Encryption</w:t>
            </w:r>
            <w:r w:rsidRPr="2EAC21F2" w:rsidR="0BE612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Standard)</w:t>
            </w:r>
            <w:r w:rsidRPr="2EAC21F2" w:rsidR="2C15081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2EAC21F2" w:rsidR="0BE612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2EAC21F2" w:rsidR="3EB0EC2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Il </w:t>
            </w:r>
            <w:r w:rsidRPr="2EAC21F2" w:rsidR="0BE6126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est un des algorithmes les plus largement utilisé</w:t>
            </w:r>
            <w:r w:rsidRPr="2EAC21F2" w:rsidR="2B6541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2EAC21F2" w:rsidR="372832B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Il </w:t>
            </w:r>
            <w:r w:rsidRPr="2EAC21F2" w:rsidR="2B6541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est considéré </w:t>
            </w:r>
            <w:r w:rsidRPr="2EAC21F2" w:rsidR="2B6541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comme très sécurisé et efficace.</w:t>
            </w:r>
          </w:p>
        </w:tc>
      </w:tr>
      <w:tr w:rsidR="002E40CF" w:rsidTr="212DDEED" w14:paraId="1329F8AB" w14:textId="77777777">
        <w:tc>
          <w:tcPr>
            <w:cnfStyle w:val="001000000000" w:firstRow="0" w:lastRow="0" w:firstColumn="1" w:lastColumn="0" w:oddVBand="0" w:evenVBand="0" w:oddHBand="0" w:evenHBand="0" w:firstRowFirstColumn="0" w:firstRowLastColumn="0" w:lastRowFirstColumn="0" w:lastRowLastColumn="0"/>
            <w:tcW w:w="1895" w:type="dxa"/>
            <w:vMerge/>
            <w:tcMar/>
          </w:tcPr>
          <w:p w:rsidR="002E40CF" w:rsidP="002E40CF" w:rsidRDefault="002E40CF" w14:paraId="2E6F0881"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2E40CF" w:rsidP="002E40CF" w:rsidRDefault="00D1197D" w14:paraId="74A60F95" w14:textId="0634E100">
            <w:pPr>
              <w:cnfStyle w:val="000000000000" w:firstRow="0" w:lastRow="0" w:firstColumn="0" w:lastColumn="0" w:oddVBand="0" w:evenVBand="0" w:oddHBand="0" w:evenHBand="0" w:firstRowFirstColumn="0" w:firstRowLastColumn="0" w:lastRowFirstColumn="0" w:lastRowLastColumn="0"/>
            </w:pPr>
            <w:r>
              <w:t>Audit de code</w:t>
            </w:r>
          </w:p>
        </w:tc>
        <w:tc>
          <w:tcPr>
            <w:cnfStyle w:val="000000000000" w:firstRow="0" w:lastRow="0" w:firstColumn="0" w:lastColumn="0" w:oddVBand="0" w:evenVBand="0" w:oddHBand="0" w:evenHBand="0" w:firstRowFirstColumn="0" w:firstRowLastColumn="0" w:lastRowFirstColumn="0" w:lastRowLastColumn="0"/>
            <w:tcW w:w="5037" w:type="dxa"/>
            <w:tcMar/>
          </w:tcPr>
          <w:p w:rsidR="002E40CF" w:rsidP="5C712E3A" w:rsidRDefault="002E40CF" w14:paraId="362C98E8" w14:textId="316E51B5">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40F8BE3">
              <w:rPr>
                <w:rFonts w:ascii="Calibri" w:hAnsi="Calibri" w:eastAsia="Calibri" w:cs="Calibri" w:asciiTheme="minorAscii" w:hAnsiTheme="minorAscii" w:eastAsiaTheme="minorAscii" w:cstheme="minorAscii"/>
              </w:rPr>
              <w:t>L’audit d</w:t>
            </w:r>
            <w:r w:rsidRPr="5C712E3A" w:rsidR="222AA5B8">
              <w:rPr>
                <w:rFonts w:ascii="Calibri" w:hAnsi="Calibri" w:eastAsia="Calibri" w:cs="Calibri" w:asciiTheme="minorAscii" w:hAnsiTheme="minorAscii" w:eastAsiaTheme="minorAscii" w:cstheme="minorAscii"/>
              </w:rPr>
              <w:t>u</w:t>
            </w:r>
            <w:r w:rsidRPr="5C712E3A" w:rsidR="240F8BE3">
              <w:rPr>
                <w:rFonts w:ascii="Calibri" w:hAnsi="Calibri" w:eastAsia="Calibri" w:cs="Calibri" w:asciiTheme="minorAscii" w:hAnsiTheme="minorAscii" w:eastAsiaTheme="minorAscii" w:cstheme="minorAscii"/>
              </w:rPr>
              <w:t xml:space="preserve"> code</w:t>
            </w:r>
            <w:r w:rsidRPr="5C712E3A" w:rsidR="4815A2D4">
              <w:rPr>
                <w:rFonts w:ascii="Calibri" w:hAnsi="Calibri" w:eastAsia="Calibri" w:cs="Calibri" w:asciiTheme="minorAscii" w:hAnsiTheme="minorAscii" w:eastAsiaTheme="minorAscii" w:cstheme="minorAscii"/>
              </w:rPr>
              <w:t xml:space="preserve"> de l’application</w:t>
            </w:r>
            <w:r w:rsidRPr="5C712E3A" w:rsidR="240F8BE3">
              <w:rPr>
                <w:rFonts w:ascii="Calibri" w:hAnsi="Calibri" w:eastAsia="Calibri" w:cs="Calibri" w:asciiTheme="minorAscii" w:hAnsiTheme="minorAscii" w:eastAsiaTheme="minorAscii" w:cstheme="minorAscii"/>
              </w:rPr>
              <w:t xml:space="preserve"> </w:t>
            </w:r>
            <w:r w:rsidRPr="5C712E3A" w:rsidR="1BC40F54">
              <w:rPr>
                <w:rFonts w:ascii="Calibri" w:hAnsi="Calibri" w:eastAsia="Calibri" w:cs="Calibri" w:asciiTheme="minorAscii" w:hAnsiTheme="minorAscii" w:eastAsiaTheme="minorAscii" w:cstheme="minorAscii"/>
              </w:rPr>
              <w:t xml:space="preserve">est satisfaisant. </w:t>
            </w:r>
            <w:r w:rsidRPr="5C712E3A" w:rsidR="2A6E3F66">
              <w:rPr>
                <w:rFonts w:ascii="Calibri" w:hAnsi="Calibri" w:eastAsia="Calibri" w:cs="Calibri" w:asciiTheme="minorAscii" w:hAnsiTheme="minorAscii" w:eastAsiaTheme="minorAscii" w:cstheme="minorAscii"/>
              </w:rPr>
              <w:t xml:space="preserve"> </w:t>
            </w:r>
            <w:r w:rsidRPr="5C712E3A" w:rsidR="1BC40F54">
              <w:rPr>
                <w:rFonts w:ascii="Calibri" w:hAnsi="Calibri" w:eastAsia="Calibri" w:cs="Calibri" w:asciiTheme="minorAscii" w:hAnsiTheme="minorAscii" w:eastAsiaTheme="minorAscii" w:cstheme="minorAscii"/>
              </w:rPr>
              <w:t xml:space="preserve">Il </w:t>
            </w:r>
            <w:r w:rsidRPr="5C712E3A" w:rsidR="240F8BE3">
              <w:rPr>
                <w:rFonts w:ascii="Calibri" w:hAnsi="Calibri" w:eastAsia="Calibri" w:cs="Calibri" w:asciiTheme="minorAscii" w:hAnsiTheme="minorAscii" w:eastAsiaTheme="minorAscii" w:cstheme="minorAscii"/>
              </w:rPr>
              <w:t>révèle</w:t>
            </w:r>
            <w:r w:rsidRPr="5C712E3A" w:rsidR="1EFE7713">
              <w:rPr>
                <w:rFonts w:ascii="Calibri" w:hAnsi="Calibri" w:eastAsia="Calibri" w:cs="Calibri" w:asciiTheme="minorAscii" w:hAnsiTheme="minorAscii" w:eastAsiaTheme="minorAscii" w:cstheme="minorAscii"/>
              </w:rPr>
              <w:t xml:space="preserve"> </w:t>
            </w:r>
            <w:r w:rsidRPr="5C712E3A" w:rsidR="0FD3A010">
              <w:rPr>
                <w:rFonts w:ascii="Calibri" w:hAnsi="Calibri" w:eastAsia="Calibri" w:cs="Calibri" w:asciiTheme="minorAscii" w:hAnsiTheme="minorAscii" w:eastAsiaTheme="minorAscii" w:cstheme="minorAscii"/>
              </w:rPr>
              <w:t>qu’</w:t>
            </w:r>
            <w:r w:rsidRPr="5C712E3A" w:rsidR="4B7D7197">
              <w:rPr>
                <w:rFonts w:ascii="Calibri" w:hAnsi="Calibri" w:eastAsia="Calibri" w:cs="Calibri" w:asciiTheme="minorAscii" w:hAnsiTheme="minorAscii" w:eastAsiaTheme="minorAscii" w:cstheme="minorAscii"/>
              </w:rPr>
              <w:t xml:space="preserve">elle </w:t>
            </w:r>
            <w:r w:rsidRPr="5C712E3A" w:rsidR="73ECD530">
              <w:rPr>
                <w:rFonts w:ascii="Calibri" w:hAnsi="Calibri" w:eastAsia="Calibri" w:cs="Calibri" w:asciiTheme="minorAscii" w:hAnsiTheme="minorAscii" w:eastAsiaTheme="minorAscii" w:cstheme="minorAscii"/>
              </w:rPr>
              <w:t>est conforme a</w:t>
            </w:r>
            <w:r w:rsidRPr="5C712E3A" w:rsidR="6F51B96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ux</w:t>
            </w:r>
            <w:r w:rsidRPr="5C712E3A" w:rsidR="59F3DE8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principales</w:t>
            </w:r>
            <w:r w:rsidRPr="5C712E3A" w:rsidR="6F51B96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normes </w:t>
            </w:r>
            <w:r w:rsidRPr="5C712E3A" w:rsidR="191C12D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de sécurité</w:t>
            </w:r>
            <w:r w:rsidRPr="5C712E3A" w:rsidR="6F51B96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OWASP</w:t>
            </w:r>
            <w:r w:rsidRPr="5C712E3A" w:rsidR="519D838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Top 10</w:t>
            </w:r>
            <w:r w:rsidRPr="5C712E3A" w:rsidR="6F51B96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w:t>
            </w:r>
            <w:r w:rsidRPr="5C712E3A" w:rsidR="283A44B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Cette application respecte ces normes </w:t>
            </w:r>
            <w:r w:rsidRPr="5C712E3A" w:rsidR="5EBC616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par le biais</w:t>
            </w:r>
            <w:r w:rsidRPr="5C712E3A" w:rsidR="764D22D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5C712E3A" w:rsidR="498F666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des</w:t>
            </w:r>
            <w:r w:rsidRPr="5C712E3A" w:rsidR="764D22D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5C712E3A" w:rsidR="764D22D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intégration</w:t>
            </w:r>
            <w:r w:rsidRPr="5C712E3A" w:rsidR="26F8BFA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s </w:t>
            </w:r>
            <w:r w:rsidRPr="5C712E3A" w:rsidR="0BB2E97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suivantes :</w:t>
            </w:r>
            <w:r w:rsidRPr="5C712E3A" w:rsidR="661C2C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5E6DF889" w14:textId="4BAF7E44">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7EC42F30" w14:textId="28535B07">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Validation des entrées et échappement des sorties</w:t>
            </w:r>
            <w:r w:rsidRPr="5C712E3A" w:rsidR="5E90E9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4D922D38" w14:textId="2226DFA8">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5C712E3A" w:rsidR="79FA5C2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Toutes les entrées utilisateur sont correctement validées et échappées pour prévenir les attaques d'injection (injection SQL, XSS, etc.).</w:t>
            </w:r>
            <w:r w:rsidRPr="5C712E3A" w:rsidR="097DBE8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5C3D12A9">
              <w:rPr/>
              <w:t xml:space="preserve">On utilise des ORM au niveau du back-end qui limite les injections SQL. </w:t>
            </w:r>
            <w:r w:rsidRPr="5C712E3A" w:rsidR="284B4FA8">
              <w:rPr>
                <w:rFonts w:eastAsia="游明朝" w:eastAsiaTheme="minorEastAsia"/>
              </w:rPr>
              <w:t>Tel que la v</w:t>
            </w:r>
            <w:r w:rsidRPr="5C712E3A" w:rsidR="284B4FA8">
              <w:rPr>
                <w:rFonts w:eastAsia="游明朝" w:eastAsiaTheme="minorEastAsia"/>
                <w:color w:val="0D0D0D" w:themeColor="text1" w:themeTint="F2" w:themeShade="FF"/>
              </w:rPr>
              <w:t>alidation et filtrage des entrées utilisateur.  La vérification se fait par une bibliothèque de validation validator.js.</w:t>
            </w:r>
          </w:p>
          <w:p w:rsidR="002E40CF" w:rsidP="5C712E3A" w:rsidRDefault="002E40CF" w14:paraId="0D675ADC" w14:textId="419C8A05">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0BA77E57" w14:textId="1F07F3EE">
            <w:pPr>
              <w:pStyle w:val="Normal"/>
              <w:ind w:left="0"/>
              <w:cnfStyle w:val="000000000000" w:firstRow="0" w:lastRow="0" w:firstColumn="0" w:lastColumn="0" w:oddVBand="0" w:evenVBand="0" w:oddHBand="0" w:evenHBand="0" w:firstRowFirstColumn="0" w:firstRowLastColumn="0" w:lastRowFirstColumn="0" w:lastRowLastColumn="0"/>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5C712E3A" w:rsidR="5CA21D2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G</w:t>
            </w: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estion appropriée des sessions</w:t>
            </w:r>
            <w:r w:rsidRPr="5C712E3A" w:rsidR="6AD7715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05316C14" w14:textId="4AE6A3D6">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sz w:val="24"/>
                <w:szCs w:val="24"/>
                <w:lang w:val="fr-FR"/>
              </w:rPr>
            </w:pPr>
            <w:r w:rsidRPr="5C712E3A" w:rsidR="26F0E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Les identifiants de session sont générés de manière aléatoire par des </w:t>
            </w:r>
            <w:r w:rsidRPr="5C712E3A" w:rsidR="26F0E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token</w:t>
            </w:r>
            <w:r w:rsidRPr="5C712E3A" w:rsidR="45224A4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s</w:t>
            </w:r>
            <w:r w:rsidRPr="5C712E3A" w:rsidR="26F0E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JWT, stockés de manière sécurisée et expirés après une période d'inactivité.</w:t>
            </w:r>
          </w:p>
          <w:p w:rsidR="002E40CF" w:rsidP="5C712E3A" w:rsidRDefault="002E40CF" w14:paraId="716F3532" w14:textId="421B21F0">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7D325DC3" w14:textId="4226D8CB">
            <w:pPr>
              <w:pStyle w:val="Normal"/>
              <w:ind w:left="0"/>
              <w:cnfStyle w:val="000000000000" w:firstRow="0" w:lastRow="0" w:firstColumn="0" w:lastColumn="0" w:oddVBand="0" w:evenVBand="0" w:oddHBand="0" w:evenHBand="0" w:firstRowFirstColumn="0" w:firstRowLastColumn="0" w:lastRowFirstColumn="0" w:lastRowLastColumn="0"/>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Contrôles d'accès appropriés</w:t>
            </w:r>
            <w:r w:rsidRPr="5C712E3A" w:rsidR="086D076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485214C4" w14:textId="3998A884">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sz w:val="24"/>
                <w:szCs w:val="24"/>
                <w:lang w:val="fr-FR"/>
              </w:rPr>
            </w:pPr>
            <w:r w:rsidRPr="5C712E3A" w:rsidR="300DB03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L'accès aux ressources sensibles est restreint en fonction des rôles et des autorisations de l'utilisateur, et les contrôles d'accès sont mis en œuvre à la fois au niveau de l'interface utilisateur et au niveau de la logique métier.</w:t>
            </w:r>
          </w:p>
          <w:p w:rsidR="002E40CF" w:rsidP="5C712E3A" w:rsidRDefault="002E40CF" w14:paraId="606CFA78" w14:textId="770440AA">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4373BCD4" w14:textId="3A864A00">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46A76DE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Authentification forte</w:t>
            </w:r>
            <w:r w:rsidRPr="5C712E3A" w:rsidR="4FC41A3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5C0345BE" w14:textId="6375380F">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sz w:val="24"/>
                <w:szCs w:val="24"/>
                <w:lang w:val="fr-FR"/>
              </w:rPr>
            </w:pPr>
            <w:r w:rsidRPr="5C712E3A" w:rsidR="2F9EE78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L'authentification est mise en œuvre de manière sécurisée, en utilisant des méthodes telles que le hachage des mots de passe, la salaison et la gestion adéquate des mécanismes d'authentification multi-facteurs (MFA).</w:t>
            </w:r>
          </w:p>
          <w:p w:rsidR="002E40CF" w:rsidP="5C712E3A" w:rsidRDefault="002E40CF" w14:paraId="03022E40" w14:textId="41F75769">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5540A6BE" w14:textId="1BD2B97B">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Protection contre les attaques CSRF</w:t>
            </w:r>
            <w:r w:rsidRPr="5C712E3A" w:rsidR="594CCEB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5B6CEECF" w14:textId="48A9CF04">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sz w:val="24"/>
                <w:szCs w:val="24"/>
                <w:lang w:val="fr-FR"/>
              </w:rPr>
            </w:pPr>
            <w:r w:rsidRPr="5C712E3A" w:rsidR="7FEAF98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Des jetons CSRF sont utilisés pour protéger les formulaires contre les attaques de falsification de requêtes inter-sites (CSRF).</w:t>
            </w:r>
          </w:p>
          <w:p w:rsidR="002E40CF" w:rsidP="5C712E3A" w:rsidRDefault="002E40CF" w14:paraId="523065F6" w14:textId="098AB111">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761D5F54" w14:textId="6CCBA259">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Sécurité des communications</w:t>
            </w:r>
            <w:r w:rsidRPr="5C712E3A" w:rsidR="5455A56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5403EADD" w14:textId="6EB905AF">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sz w:val="24"/>
                <w:szCs w:val="24"/>
                <w:lang w:val="fr-FR"/>
              </w:rPr>
            </w:pPr>
            <w:r w:rsidRPr="5C712E3A" w:rsidR="1216586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Les communications entre l'application et les utilisateurs sont </w:t>
            </w:r>
            <w:r w:rsidRPr="5C712E3A" w:rsidR="40C1E22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sécurisés</w:t>
            </w:r>
            <w:r w:rsidRPr="5C712E3A" w:rsidR="1216586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en utilisant des protocoles de cryptage appropriés comme HTTPS.</w:t>
            </w:r>
          </w:p>
          <w:p w:rsidR="002E40CF" w:rsidP="5C712E3A" w:rsidRDefault="002E40CF" w14:paraId="11353D02" w14:textId="7A8F2915">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47FB5F6C" w14:textId="53E003AB">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Gestion des erreurs sécurisée</w:t>
            </w:r>
            <w:r w:rsidRPr="5C712E3A" w:rsidR="61324A9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5796735B" w14:textId="1808362E">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7E4D316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Les erreurs de l'application ne révèlent pas d'informations sensibles et sont gérées de manière appropriée pour empêcher les attaquants de tirer profit des messages d'erreur.</w:t>
            </w:r>
          </w:p>
          <w:p w:rsidR="002E40CF" w:rsidP="5C712E3A" w:rsidRDefault="002E40CF" w14:paraId="20DCBAA6" w14:textId="3BD8618D">
            <w:pPr>
              <w:pStyle w:val="Normal"/>
              <w:ind w:left="0"/>
              <w:cnfStyle w:val="000000000000" w:firstRow="0" w:lastRow="0" w:firstColumn="0" w:lastColumn="0" w:oddVBand="0" w:evenVBand="0" w:oddHBand="0" w:evenHBand="0" w:firstRowFirstColumn="0" w:firstRowLastColumn="0" w:lastRowFirstColumn="0" w:lastRowLastColumn="0"/>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002E40CF" w:rsidP="5C712E3A" w:rsidRDefault="002E40CF" w14:paraId="05759631" w14:textId="4C1649BA">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Sécurité de la configuration</w:t>
            </w:r>
            <w:r w:rsidRPr="5C712E3A" w:rsidR="702BB4E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2304D5C6" w14:textId="25D2FCC8">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sz w:val="24"/>
                <w:szCs w:val="24"/>
                <w:lang w:val="fr-FR"/>
              </w:rPr>
            </w:pPr>
            <w:r w:rsidRPr="5C712E3A" w:rsidR="7F66C75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Les configurations de l'application et des composants tiers sont correctement sécurisées, et les paramètres sensibles sont stockés de manière sécurisée et non exposés dans le code source ou les fichiers de configuration.</w:t>
            </w:r>
          </w:p>
          <w:p w:rsidR="002E40CF" w:rsidP="5C712E3A" w:rsidRDefault="002E40CF" w14:paraId="565D1001" w14:textId="6CE9E490">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2609ACEC" w14:textId="20A01C4E">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Mises à jour et correctifs réguliers</w:t>
            </w:r>
            <w:r w:rsidRPr="5C712E3A" w:rsidR="2B66F66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47AE8A60" w14:textId="7E2E51E1">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7DBBBCB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L'application est régulièrement mise à jour avec les derniers correctifs de sécurité pour toutes les bibliothèques, </w:t>
            </w:r>
            <w:r w:rsidRPr="5C712E3A" w:rsidR="78B5FAC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Framework</w:t>
            </w:r>
            <w:r w:rsidRPr="5C712E3A" w:rsidR="7DBBBCB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et composants tiers utilisés</w:t>
            </w:r>
            <w:r w:rsidRPr="5C712E3A" w:rsidR="3E19E5A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qui compose l’application</w:t>
            </w:r>
            <w:r w:rsidRPr="5C712E3A" w:rsidR="7DBBBCB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w:t>
            </w:r>
          </w:p>
          <w:p w:rsidR="002E40CF" w:rsidP="5C712E3A" w:rsidRDefault="002E40CF" w14:paraId="2A4184D1" w14:textId="1D61C243">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5C712E3A" w:rsidRDefault="002E40CF" w14:paraId="25627822" w14:textId="2563C0FC">
            <w:pPr>
              <w:pStyle w:val="Normal"/>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179040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Tests de sécurité réguliers</w:t>
            </w:r>
            <w:r w:rsidRPr="5C712E3A" w:rsidR="7E77D17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72BADC9A" w14:textId="48106784">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6E3C9C5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Des tests de sécurité réguliers, y compris des tests de pénétration et des audits de sécurité du code source, sont effectués pour identifier et corriger les vulnérabilités potentielles.</w:t>
            </w:r>
          </w:p>
          <w:p w:rsidR="002E40CF" w:rsidP="5C712E3A" w:rsidRDefault="002E40CF" w14:paraId="5BBFB366" w14:textId="71B32B9B">
            <w:pPr>
              <w:pStyle w:val="Normal"/>
              <w:cnfStyle w:val="000000000000" w:firstRow="0" w:lastRow="0" w:firstColumn="0" w:lastColumn="0" w:oddVBand="0" w:evenVBand="0" w:oddHBand="0" w:evenHBand="0" w:firstRowFirstColumn="0" w:firstRowLastColumn="0" w:lastRowFirstColumn="0" w:lastRowLastColumn="0"/>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002E40CF" w:rsidP="5C712E3A" w:rsidRDefault="002E40CF" w14:paraId="21B0B55A" w14:textId="40811A1F">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5C712E3A" w:rsidR="2DC9D13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Toutes ses </w:t>
            </w:r>
            <w:r w:rsidRPr="5C712E3A" w:rsidR="2A7BE6C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pratiques misent en place </w:t>
            </w:r>
            <w:r w:rsidRPr="5C712E3A" w:rsidR="6CBC55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respectes les normes OWASP Top 10.</w:t>
            </w:r>
          </w:p>
        </w:tc>
      </w:tr>
      <w:tr w:rsidR="002E40CF" w:rsidTr="212DDEED" w14:paraId="631B62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vMerge/>
            <w:tcMar/>
          </w:tcPr>
          <w:p w:rsidR="002E40CF" w:rsidP="002E40CF" w:rsidRDefault="002E40CF" w14:paraId="1E3431A9" w14:textId="77777777"/>
        </w:tc>
        <w:tc>
          <w:tcPr>
            <w:cnfStyle w:val="000000000000" w:firstRow="0" w:lastRow="0" w:firstColumn="0" w:lastColumn="0" w:oddVBand="0" w:evenVBand="0" w:oddHBand="0" w:evenHBand="0" w:firstRowFirstColumn="0" w:firstRowLastColumn="0" w:lastRowFirstColumn="0" w:lastRowLastColumn="0"/>
            <w:tcW w:w="2130" w:type="dxa"/>
            <w:tcMar/>
          </w:tcPr>
          <w:p w:rsidR="002E40CF" w:rsidP="002E40CF" w:rsidRDefault="001D3622" w14:paraId="5361EC4C" w14:textId="10D56B69">
            <w:pPr>
              <w:cnfStyle w:val="000000100000" w:firstRow="0" w:lastRow="0" w:firstColumn="0" w:lastColumn="0" w:oddVBand="0" w:evenVBand="0" w:oddHBand="1" w:evenHBand="0" w:firstRowFirstColumn="0" w:firstRowLastColumn="0" w:lastRowFirstColumn="0" w:lastRowLastColumn="0"/>
            </w:pPr>
            <w:r>
              <w:t>Chart</w:t>
            </w:r>
            <w:r w:rsidR="00881077">
              <w:t>e de qualité</w:t>
            </w:r>
            <w:r w:rsidR="004167F2">
              <w:t xml:space="preserve"> de développement.</w:t>
            </w:r>
          </w:p>
        </w:tc>
        <w:tc>
          <w:tcPr>
            <w:cnfStyle w:val="000000000000" w:firstRow="0" w:lastRow="0" w:firstColumn="0" w:lastColumn="0" w:oddVBand="0" w:evenVBand="0" w:oddHBand="0" w:evenHBand="0" w:firstRowFirstColumn="0" w:firstRowLastColumn="0" w:lastRowFirstColumn="0" w:lastRowLastColumn="0"/>
            <w:tcW w:w="5037" w:type="dxa"/>
            <w:tcMar/>
          </w:tcPr>
          <w:p w:rsidR="002E40CF" w:rsidP="5C712E3A" w:rsidRDefault="002E40CF" w14:paraId="46C47AA8" w14:textId="4A337F4F">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4"/>
                <w:szCs w:val="24"/>
                <w:lang w:val="fr-FR"/>
              </w:rPr>
            </w:pPr>
            <w:r w:rsidR="32283D89">
              <w:rPr/>
              <w:t>Le codage de l’application respecte les conventions de nommages</w:t>
            </w:r>
            <w:r w:rsidR="20994543">
              <w:rPr/>
              <w:t xml:space="preserve"> du </w:t>
            </w:r>
            <w:r w:rsidR="20994543">
              <w:rPr/>
              <w:t>fram</w:t>
            </w:r>
            <w:r w:rsidR="3273779C">
              <w:rPr/>
              <w:t>e</w:t>
            </w:r>
            <w:r w:rsidR="20994543">
              <w:rPr/>
              <w:t>work</w:t>
            </w:r>
            <w:r w:rsidR="20994543">
              <w:rPr/>
              <w:t xml:space="preserve"> </w:t>
            </w:r>
            <w:r w:rsidR="20994543">
              <w:rPr/>
              <w:t>React</w:t>
            </w:r>
            <w:r w:rsidR="20994543">
              <w:rPr/>
              <w:t xml:space="preserve"> </w:t>
            </w:r>
            <w:r w:rsidR="20994543">
              <w:rPr/>
              <w:t>Js</w:t>
            </w:r>
            <w:r w:rsidR="76602330">
              <w:rPr/>
              <w:t>.</w:t>
            </w:r>
            <w:r w:rsidR="32283D89">
              <w:rPr/>
              <w:t xml:space="preserve"> </w:t>
            </w:r>
            <w:r w:rsidRPr="5C712E3A" w:rsidR="422939B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Les variables et les constantes </w:t>
            </w:r>
            <w:r w:rsidRPr="5C712E3A" w:rsidR="3DCE650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sont</w:t>
            </w:r>
            <w:r w:rsidRPr="5C712E3A" w:rsidR="422939B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5C712E3A" w:rsidR="422939B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camelCase</w:t>
            </w:r>
            <w:r w:rsidRPr="5C712E3A" w:rsidR="422939B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où le premier mot commence en minuscule et les mots suivants commencent par une majuscule. Par exemple : </w:t>
            </w:r>
            <w:r w:rsidRPr="5C712E3A" w:rsidR="422939B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fr-FR"/>
              </w:rPr>
              <w:t>myVariable</w:t>
            </w:r>
            <w:r w:rsidRPr="5C712E3A" w:rsidR="422939B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5C712E3A" w:rsidR="422939B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fr-FR"/>
              </w:rPr>
              <w:t>userName</w:t>
            </w:r>
            <w:r w:rsidRPr="5C712E3A" w:rsidR="422939B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5C712E3A" w:rsidR="422939B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fr-FR"/>
              </w:rPr>
              <w:t>isLoggedIn</w:t>
            </w:r>
            <w:r w:rsidRPr="5C712E3A" w:rsidR="422939B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w:t>
            </w:r>
            <w:r w:rsidRPr="5C712E3A" w:rsidR="6DEC2E2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5C712E3A" w:rsidRDefault="002E40CF" w14:paraId="21BA5B7F" w14:textId="3C4A39BD">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1C9E35F0" w:rsidRDefault="002E40CF" w14:paraId="70E64512" w14:textId="0C779320">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4"/>
                <w:szCs w:val="24"/>
                <w:lang w:val="fr-FR"/>
              </w:rPr>
            </w:pP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La gestion des erreurs</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respects les recommandations du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framework</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React</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js</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Elle</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est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effectuée</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p</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ar le biais des </w:t>
            </w:r>
            <w:r w:rsidRPr="1C9E35F0" w:rsidR="1C9E35F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fr-FR"/>
              </w:rPr>
              <w:t xml:space="preserve">Composants </w:t>
            </w:r>
            <w:r w:rsidRPr="1C9E35F0" w:rsidR="1C9E35F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fr-FR"/>
              </w:rPr>
              <w:t>ErrorBoundary</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l</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es composants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ErrorBoundary</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encapsulent des parties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l’</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application et gèrent les erreurs qui se produisent à l'intérieur de ces parties. Un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ErrorBoundary</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est un composant de haut niveau qui utilise </w:t>
            </w:r>
            <w:r w:rsidRPr="1C9E35F0" w:rsidR="1C9E35F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fr-FR"/>
              </w:rPr>
              <w:t>componentDidCatch</w:t>
            </w:r>
            <w:r w:rsidRPr="1C9E35F0" w:rsidR="1C9E35F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fr-FR"/>
              </w:rPr>
              <w:t>()</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pour intercepter les erreurs et afficher un message d'erreur à l'utilisateur.</w:t>
            </w:r>
          </w:p>
          <w:p w:rsidR="002E40CF" w:rsidP="1C9E35F0" w:rsidRDefault="002E40CF" w14:paraId="75A4FCC8" w14:textId="674B9435">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p>
          <w:p w:rsidR="002E40CF" w:rsidP="1C9E35F0" w:rsidRDefault="002E40CF" w14:paraId="541D40DA" w14:textId="2F076718">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Le code de l’application est maintenable en raison de l’utilisation de</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composants réutilisable qui se concentrent principalement sur l'interface utilisateur.  Les logiques répétitives sont dans des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hooks</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personnalisés</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Cette application est codée également avec des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hooks</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et des contextes fournis par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React</w:t>
            </w:r>
            <w:r w:rsidRPr="1C9E35F0" w:rsidR="1C9E35F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pour simplifier la logique et réduire la complexité.</w:t>
            </w:r>
          </w:p>
          <w:p w:rsidR="002E40CF" w:rsidP="1C9E35F0" w:rsidRDefault="002E40CF" w14:paraId="3439D7A0" w14:textId="66B3322F">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D’autre part les hooks permettent de simplifier le test des composants fonctionnels.</w:t>
            </w:r>
          </w:p>
          <w:p w:rsidR="002E40CF" w:rsidP="1C9E35F0" w:rsidRDefault="002E40CF" w14:paraId="59CB5C8C" w14:textId="19572D04">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Cette méthode de développement permet de pouvoir maintenir l’application dans de futur développement.</w:t>
            </w:r>
          </w:p>
          <w:p w:rsidR="002E40CF" w:rsidP="1C9E35F0" w:rsidRDefault="002E40CF" w14:paraId="6D79AEF7" w14:textId="4D078A96">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La logique métier est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séparé</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du reste du code pour une meilleure maintenabilité et permettre de travailler sur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l'ajout de nouvelles fonctionnalités ou la modification des fonctionnalités existantes sans impacter le reste de l'application</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w:t>
            </w:r>
          </w:p>
          <w:p w:rsidR="002E40CF" w:rsidP="1C9E35F0" w:rsidRDefault="002E40CF" w14:paraId="5A82E675" w14:textId="492B5996">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1C9E35F0" w:rsidRDefault="002E40CF" w14:paraId="77BC57BB" w14:textId="071D669C">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noProof w:val="0"/>
                <w:sz w:val="24"/>
                <w:szCs w:val="24"/>
                <w:lang w:val="fr-FR"/>
              </w:rPr>
            </w:pP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La documentation de l’application est claire et concise. Elle détail les fonctionnalités des dépendances, des composants et des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hooks</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w:t>
            </w:r>
          </w:p>
          <w:p w:rsidR="002E40CF" w:rsidP="1C9E35F0" w:rsidRDefault="002E40CF" w14:paraId="2112469B" w14:textId="011AA1C2">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Cette documentation permet de comprendre le fonctionnement de chaque partie de l’application et de pouvoir </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effectuer</w:t>
            </w:r>
            <w:r w:rsidRPr="1C9E35F0" w:rsidR="1C9E35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un travail collaboratif. </w:t>
            </w:r>
          </w:p>
          <w:p w:rsidR="002E40CF" w:rsidP="1C9E35F0" w:rsidRDefault="002E40CF" w14:paraId="0133E232" w14:textId="1BF038CC">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6069C897" w:rsidRDefault="002E40CF" w14:paraId="386B0094" w14:textId="67883A89">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069C897" w:rsidR="1C9E35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Des commentaires sont mis en place dans le code de l’application pour faciliter le travail avec l’équipe de développement. </w:t>
            </w:r>
          </w:p>
          <w:p w:rsidR="002E40CF" w:rsidP="6069C897" w:rsidRDefault="002E40CF" w14:paraId="6EF613D5" w14:textId="7A32B68F">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p>
          <w:p w:rsidR="002E40CF" w:rsidP="212DDEED" w:rsidRDefault="002E40CF" w14:paraId="6C018806" w14:textId="46E4402D">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212DDEED" w:rsidR="212DDE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La revue de code se fait une à deux fois par semaine lorsqu’il n’y a pas de nouvelle fonctionnalité ou mise à jour majeur. Ce procédé permet de détecter plus rapidement les bugs éventuels. La mise en place de nouvelle fonctionnalité ou mise à jour majeure entraine une revue de code pour débuguer le plus rapidement possible le code si des bugs ont été trouvés.</w:t>
            </w:r>
          </w:p>
          <w:p w:rsidR="002E40CF" w:rsidP="6069C897" w:rsidRDefault="002E40CF" w14:paraId="57D9FC0F" w14:textId="56977024">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p>
          <w:p w:rsidR="002E40CF" w:rsidP="6069C897" w:rsidRDefault="002E40CF" w14:paraId="6925C7BD" w14:textId="128A5D04">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6069C897" w:rsidR="3C99722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L’application est testée par des test</w:t>
            </w:r>
            <w:r w:rsidRPr="6069C897" w:rsidR="50FE04E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s unitaires. </w:t>
            </w:r>
            <w:r w:rsidRPr="6069C897" w:rsidR="5EFF2F8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Ces tests sont automatisés et intégré avant le développement et au moment du déploiement de l’application. Cette pratique permet de déte</w:t>
            </w:r>
            <w:r w:rsidRPr="6069C897" w:rsidR="5898992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cter d'éventuel beug </w:t>
            </w:r>
            <w:r w:rsidRPr="6069C897" w:rsidR="7A3B964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le plus rapidement possible. </w:t>
            </w:r>
          </w:p>
          <w:p w:rsidR="002E40CF" w:rsidP="6069C897" w:rsidRDefault="002E40CF" w14:paraId="31314F29" w14:textId="00398048">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4"/>
                <w:szCs w:val="24"/>
                <w:lang w:val="fr-FR"/>
              </w:rPr>
            </w:pPr>
            <w:r w:rsidRPr="6069C897" w:rsidR="7A3B964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Les tests mis en place dans cette application sont indépendants des autres.</w:t>
            </w:r>
          </w:p>
          <w:p w:rsidR="002E40CF" w:rsidP="6069C897" w:rsidRDefault="002E40CF" w14:paraId="6FB1135E" w14:textId="4A54836D">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6069C897" w:rsidR="7A3B964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Ils testent une seule fonctionnalité ou méthode à la fois. Cela facilite l'identification et la résolution des problèmes lorsqu'un test échoue.</w:t>
            </w:r>
            <w:r w:rsidRPr="6069C897" w:rsidR="74D46B0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p>
          <w:p w:rsidR="002E40CF" w:rsidP="6069C897" w:rsidRDefault="002E40CF" w14:paraId="0FE8A271" w14:textId="223A1F3C">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6069C897" w:rsidR="1581F87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On utilise le </w:t>
            </w:r>
            <w:r w:rsidRPr="6069C897" w:rsidR="1581F87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framework</w:t>
            </w:r>
            <w:r w:rsidRPr="6069C897" w:rsidR="1581F87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w:t>
            </w:r>
            <w:r w:rsidRPr="6069C897" w:rsidR="1581F87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Jest</w:t>
            </w:r>
            <w:r w:rsidRPr="6069C897" w:rsidR="1581F87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pour les tests unitaires et d’intégration continu</w:t>
            </w:r>
            <w:r w:rsidRPr="6069C897" w:rsidR="7DF1370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w:t>
            </w:r>
          </w:p>
          <w:p w:rsidR="002E40CF" w:rsidP="6069C897" w:rsidRDefault="002E40CF" w14:paraId="6EB2F985" w14:textId="113D7F1E">
            <w:pPr>
              <w:pStyle w:val="Normal"/>
              <w:ind w:left="0"/>
              <w:cnfStyle w:val="000000100000" w:firstRow="0" w:lastRow="0" w:firstColumn="0" w:lastColumn="0" w:oddVBand="0" w:evenVBand="0" w:oddHBand="1" w:evenHBand="0" w:firstRowFirstColumn="0" w:firstRowLastColumn="0" w:lastRowFirstColumn="0" w:lastRowLastColumn="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pPr>
            <w:r w:rsidRPr="6069C897" w:rsidR="1581F87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Enzyme</w:t>
            </w:r>
            <w:r w:rsidRPr="6069C897" w:rsidR="44CB64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est mis en place</w:t>
            </w:r>
            <w:r w:rsidRPr="6069C897" w:rsidR="1581F87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 xml:space="preserve"> pour tester les composants de l’</w:t>
            </w:r>
            <w:r w:rsidRPr="6069C897" w:rsidR="7EA98879">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fr-FR"/>
              </w:rPr>
              <w:t>application.</w:t>
            </w:r>
          </w:p>
        </w:tc>
      </w:tr>
    </w:tbl>
    <w:sectPr w:rsidR="00C6174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3def30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dc4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742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70a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16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627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7225F4"/>
    <w:multiLevelType w:val="multilevel"/>
    <w:tmpl w:val="58ECE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A4D0C60"/>
    <w:multiLevelType w:val="hybridMultilevel"/>
    <w:tmpl w:val="FFFFFFFF"/>
    <w:lvl w:ilvl="0" w:tplc="DD583714">
      <w:start w:val="1"/>
      <w:numFmt w:val="bullet"/>
      <w:lvlText w:val=""/>
      <w:lvlJc w:val="left"/>
      <w:pPr>
        <w:ind w:left="720" w:hanging="360"/>
      </w:pPr>
      <w:rPr>
        <w:rFonts w:hint="default" w:ascii="Symbol" w:hAnsi="Symbol"/>
      </w:rPr>
    </w:lvl>
    <w:lvl w:ilvl="1" w:tplc="79D8D4F0">
      <w:start w:val="1"/>
      <w:numFmt w:val="bullet"/>
      <w:lvlText w:val="o"/>
      <w:lvlJc w:val="left"/>
      <w:pPr>
        <w:ind w:left="1440" w:hanging="360"/>
      </w:pPr>
      <w:rPr>
        <w:rFonts w:hint="default" w:ascii="Courier New" w:hAnsi="Courier New"/>
      </w:rPr>
    </w:lvl>
    <w:lvl w:ilvl="2" w:tplc="78BE9048">
      <w:start w:val="1"/>
      <w:numFmt w:val="bullet"/>
      <w:lvlText w:val=""/>
      <w:lvlJc w:val="left"/>
      <w:pPr>
        <w:ind w:left="2160" w:hanging="360"/>
      </w:pPr>
      <w:rPr>
        <w:rFonts w:hint="default" w:ascii="Wingdings" w:hAnsi="Wingdings"/>
      </w:rPr>
    </w:lvl>
    <w:lvl w:ilvl="3" w:tplc="8ADCBF36">
      <w:start w:val="1"/>
      <w:numFmt w:val="bullet"/>
      <w:lvlText w:val=""/>
      <w:lvlJc w:val="left"/>
      <w:pPr>
        <w:ind w:left="2880" w:hanging="360"/>
      </w:pPr>
      <w:rPr>
        <w:rFonts w:hint="default" w:ascii="Symbol" w:hAnsi="Symbol"/>
      </w:rPr>
    </w:lvl>
    <w:lvl w:ilvl="4" w:tplc="F758A9E8">
      <w:start w:val="1"/>
      <w:numFmt w:val="bullet"/>
      <w:lvlText w:val="o"/>
      <w:lvlJc w:val="left"/>
      <w:pPr>
        <w:ind w:left="3600" w:hanging="360"/>
      </w:pPr>
      <w:rPr>
        <w:rFonts w:hint="default" w:ascii="Courier New" w:hAnsi="Courier New"/>
      </w:rPr>
    </w:lvl>
    <w:lvl w:ilvl="5" w:tplc="9BC0B040">
      <w:start w:val="1"/>
      <w:numFmt w:val="bullet"/>
      <w:lvlText w:val=""/>
      <w:lvlJc w:val="left"/>
      <w:pPr>
        <w:ind w:left="4320" w:hanging="360"/>
      </w:pPr>
      <w:rPr>
        <w:rFonts w:hint="default" w:ascii="Wingdings" w:hAnsi="Wingdings"/>
      </w:rPr>
    </w:lvl>
    <w:lvl w:ilvl="6" w:tplc="357C4CC0">
      <w:start w:val="1"/>
      <w:numFmt w:val="bullet"/>
      <w:lvlText w:val=""/>
      <w:lvlJc w:val="left"/>
      <w:pPr>
        <w:ind w:left="5040" w:hanging="360"/>
      </w:pPr>
      <w:rPr>
        <w:rFonts w:hint="default" w:ascii="Symbol" w:hAnsi="Symbol"/>
      </w:rPr>
    </w:lvl>
    <w:lvl w:ilvl="7" w:tplc="FA02C9C6">
      <w:start w:val="1"/>
      <w:numFmt w:val="bullet"/>
      <w:lvlText w:val="o"/>
      <w:lvlJc w:val="left"/>
      <w:pPr>
        <w:ind w:left="5760" w:hanging="360"/>
      </w:pPr>
      <w:rPr>
        <w:rFonts w:hint="default" w:ascii="Courier New" w:hAnsi="Courier New"/>
      </w:rPr>
    </w:lvl>
    <w:lvl w:ilvl="8" w:tplc="39A6EE62">
      <w:start w:val="1"/>
      <w:numFmt w:val="bullet"/>
      <w:lvlText w:val=""/>
      <w:lvlJc w:val="left"/>
      <w:pPr>
        <w:ind w:left="6480" w:hanging="360"/>
      </w:pPr>
      <w:rPr>
        <w:rFonts w:hint="default" w:ascii="Wingdings" w:hAnsi="Wingdings"/>
      </w:rPr>
    </w:lvl>
  </w:abstractNum>
  <w:abstractNum w:abstractNumId="2" w15:restartNumberingAfterBreak="0">
    <w:nsid w:val="158E1323"/>
    <w:multiLevelType w:val="multilevel"/>
    <w:tmpl w:val="BFF6E6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E8D550F"/>
    <w:multiLevelType w:val="multilevel"/>
    <w:tmpl w:val="B9DCB3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7B526E5"/>
    <w:multiLevelType w:val="multilevel"/>
    <w:tmpl w:val="AAFCF3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73096D86"/>
    <w:multiLevelType w:val="multilevel"/>
    <w:tmpl w:val="D7961B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2">
    <w:abstractNumId w:val="11"/>
  </w:num>
  <w:num w:numId="11">
    <w:abstractNumId w:val="10"/>
  </w:num>
  <w:num w:numId="10">
    <w:abstractNumId w:val="9"/>
  </w:num>
  <w:num w:numId="9">
    <w:abstractNumId w:val="8"/>
  </w:num>
  <w:num w:numId="8">
    <w:abstractNumId w:val="7"/>
  </w:num>
  <w:num w:numId="7">
    <w:abstractNumId w:val="6"/>
  </w:num>
  <w:num w:numId="1" w16cid:durableId="146827802">
    <w:abstractNumId w:val="4"/>
  </w:num>
  <w:num w:numId="2" w16cid:durableId="1092513130">
    <w:abstractNumId w:val="3"/>
  </w:num>
  <w:num w:numId="3" w16cid:durableId="1606884471">
    <w:abstractNumId w:val="0"/>
  </w:num>
  <w:num w:numId="4" w16cid:durableId="1886522828">
    <w:abstractNumId w:val="5"/>
  </w:num>
  <w:num w:numId="5" w16cid:durableId="297879630">
    <w:abstractNumId w:val="2"/>
  </w:num>
  <w:num w:numId="6" w16cid:durableId="2107144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83"/>
    <w:rsid w:val="000045B5"/>
    <w:rsid w:val="00007453"/>
    <w:rsid w:val="00011BD1"/>
    <w:rsid w:val="000148D7"/>
    <w:rsid w:val="00020228"/>
    <w:rsid w:val="00023C1B"/>
    <w:rsid w:val="0002F73F"/>
    <w:rsid w:val="00041D13"/>
    <w:rsid w:val="00047F0B"/>
    <w:rsid w:val="00057FB3"/>
    <w:rsid w:val="000635AF"/>
    <w:rsid w:val="00080266"/>
    <w:rsid w:val="00081535"/>
    <w:rsid w:val="000837BB"/>
    <w:rsid w:val="000A7BA5"/>
    <w:rsid w:val="000C28A7"/>
    <w:rsid w:val="000C3370"/>
    <w:rsid w:val="000D245E"/>
    <w:rsid w:val="000D4E32"/>
    <w:rsid w:val="000D671A"/>
    <w:rsid w:val="000D7879"/>
    <w:rsid w:val="000E0C6B"/>
    <w:rsid w:val="000E2937"/>
    <w:rsid w:val="000F66CC"/>
    <w:rsid w:val="000F7EAE"/>
    <w:rsid w:val="001009FB"/>
    <w:rsid w:val="00111D74"/>
    <w:rsid w:val="001127EB"/>
    <w:rsid w:val="0011312D"/>
    <w:rsid w:val="00113AF7"/>
    <w:rsid w:val="00121C89"/>
    <w:rsid w:val="001238B0"/>
    <w:rsid w:val="0013529D"/>
    <w:rsid w:val="00154223"/>
    <w:rsid w:val="0016210B"/>
    <w:rsid w:val="00165A61"/>
    <w:rsid w:val="001667AE"/>
    <w:rsid w:val="0016691C"/>
    <w:rsid w:val="001741B2"/>
    <w:rsid w:val="001754AF"/>
    <w:rsid w:val="00177CBF"/>
    <w:rsid w:val="00181CC9"/>
    <w:rsid w:val="0018666F"/>
    <w:rsid w:val="00190F58"/>
    <w:rsid w:val="001924D8"/>
    <w:rsid w:val="001A41E3"/>
    <w:rsid w:val="001A774A"/>
    <w:rsid w:val="001B26CC"/>
    <w:rsid w:val="001C2A29"/>
    <w:rsid w:val="001D0EAE"/>
    <w:rsid w:val="001D3622"/>
    <w:rsid w:val="001D515B"/>
    <w:rsid w:val="001D7F87"/>
    <w:rsid w:val="001E3058"/>
    <w:rsid w:val="001E56EA"/>
    <w:rsid w:val="001E70BD"/>
    <w:rsid w:val="001E7B37"/>
    <w:rsid w:val="00204384"/>
    <w:rsid w:val="00205ED0"/>
    <w:rsid w:val="00221A37"/>
    <w:rsid w:val="00235A87"/>
    <w:rsid w:val="0024700A"/>
    <w:rsid w:val="0025127E"/>
    <w:rsid w:val="0025766E"/>
    <w:rsid w:val="00275D46"/>
    <w:rsid w:val="002823E8"/>
    <w:rsid w:val="002866F4"/>
    <w:rsid w:val="00290720"/>
    <w:rsid w:val="00297020"/>
    <w:rsid w:val="00297AF0"/>
    <w:rsid w:val="00297EAD"/>
    <w:rsid w:val="002A0DDD"/>
    <w:rsid w:val="002A2467"/>
    <w:rsid w:val="002B219A"/>
    <w:rsid w:val="002B2513"/>
    <w:rsid w:val="002E40CF"/>
    <w:rsid w:val="002F10BE"/>
    <w:rsid w:val="002F5B94"/>
    <w:rsid w:val="00312522"/>
    <w:rsid w:val="0031338C"/>
    <w:rsid w:val="003147AC"/>
    <w:rsid w:val="00322181"/>
    <w:rsid w:val="003351B9"/>
    <w:rsid w:val="0033AB20"/>
    <w:rsid w:val="00341F6D"/>
    <w:rsid w:val="00346354"/>
    <w:rsid w:val="00362C63"/>
    <w:rsid w:val="00384DE0"/>
    <w:rsid w:val="003903A2"/>
    <w:rsid w:val="003B2E04"/>
    <w:rsid w:val="003B4D7A"/>
    <w:rsid w:val="003B6D48"/>
    <w:rsid w:val="003D2159"/>
    <w:rsid w:val="003D4F51"/>
    <w:rsid w:val="003F12FE"/>
    <w:rsid w:val="004167F2"/>
    <w:rsid w:val="00416841"/>
    <w:rsid w:val="0043175D"/>
    <w:rsid w:val="0043799A"/>
    <w:rsid w:val="00442926"/>
    <w:rsid w:val="0044413E"/>
    <w:rsid w:val="004491C9"/>
    <w:rsid w:val="00450699"/>
    <w:rsid w:val="00456BE4"/>
    <w:rsid w:val="004641DA"/>
    <w:rsid w:val="00470B76"/>
    <w:rsid w:val="00471EEB"/>
    <w:rsid w:val="00481839"/>
    <w:rsid w:val="00482A5D"/>
    <w:rsid w:val="004852A8"/>
    <w:rsid w:val="0048605D"/>
    <w:rsid w:val="00486663"/>
    <w:rsid w:val="00487630"/>
    <w:rsid w:val="00493BD5"/>
    <w:rsid w:val="00495800"/>
    <w:rsid w:val="00496E0C"/>
    <w:rsid w:val="004A647D"/>
    <w:rsid w:val="004B41F1"/>
    <w:rsid w:val="004C2D01"/>
    <w:rsid w:val="004E7F56"/>
    <w:rsid w:val="004F76FA"/>
    <w:rsid w:val="005123A5"/>
    <w:rsid w:val="00521669"/>
    <w:rsid w:val="005217EE"/>
    <w:rsid w:val="0054116F"/>
    <w:rsid w:val="0054431B"/>
    <w:rsid w:val="00550CFA"/>
    <w:rsid w:val="005537B7"/>
    <w:rsid w:val="0055784B"/>
    <w:rsid w:val="00574C1E"/>
    <w:rsid w:val="0057666C"/>
    <w:rsid w:val="00576906"/>
    <w:rsid w:val="005832DB"/>
    <w:rsid w:val="005844B7"/>
    <w:rsid w:val="00585B57"/>
    <w:rsid w:val="00586B7C"/>
    <w:rsid w:val="00592672"/>
    <w:rsid w:val="005930CD"/>
    <w:rsid w:val="0059790D"/>
    <w:rsid w:val="00598DAC"/>
    <w:rsid w:val="005C0032"/>
    <w:rsid w:val="005C2563"/>
    <w:rsid w:val="005D75B7"/>
    <w:rsid w:val="005E28FE"/>
    <w:rsid w:val="00601C10"/>
    <w:rsid w:val="00613FB5"/>
    <w:rsid w:val="00615D75"/>
    <w:rsid w:val="00622160"/>
    <w:rsid w:val="00642AC1"/>
    <w:rsid w:val="006432B7"/>
    <w:rsid w:val="00644F78"/>
    <w:rsid w:val="00650026"/>
    <w:rsid w:val="00651892"/>
    <w:rsid w:val="00651FFA"/>
    <w:rsid w:val="0066516E"/>
    <w:rsid w:val="006665E1"/>
    <w:rsid w:val="00674D51"/>
    <w:rsid w:val="006751CA"/>
    <w:rsid w:val="006769B3"/>
    <w:rsid w:val="00681EFA"/>
    <w:rsid w:val="00687EB5"/>
    <w:rsid w:val="006A72A6"/>
    <w:rsid w:val="006B3AE8"/>
    <w:rsid w:val="006C3FBF"/>
    <w:rsid w:val="006C7B56"/>
    <w:rsid w:val="006D5AC6"/>
    <w:rsid w:val="006F13EF"/>
    <w:rsid w:val="006F556A"/>
    <w:rsid w:val="006F65E0"/>
    <w:rsid w:val="0070064C"/>
    <w:rsid w:val="00713697"/>
    <w:rsid w:val="00713C5A"/>
    <w:rsid w:val="0073598A"/>
    <w:rsid w:val="00736324"/>
    <w:rsid w:val="00736BC8"/>
    <w:rsid w:val="00741668"/>
    <w:rsid w:val="0074196D"/>
    <w:rsid w:val="007577FE"/>
    <w:rsid w:val="00773BE7"/>
    <w:rsid w:val="007819EB"/>
    <w:rsid w:val="00783E83"/>
    <w:rsid w:val="007960ED"/>
    <w:rsid w:val="007968F0"/>
    <w:rsid w:val="007B05C2"/>
    <w:rsid w:val="007D5B03"/>
    <w:rsid w:val="007D7E1D"/>
    <w:rsid w:val="007E137E"/>
    <w:rsid w:val="007E6F08"/>
    <w:rsid w:val="007F2605"/>
    <w:rsid w:val="007F3452"/>
    <w:rsid w:val="00820D64"/>
    <w:rsid w:val="00820DC4"/>
    <w:rsid w:val="00836B57"/>
    <w:rsid w:val="00845725"/>
    <w:rsid w:val="00856F4E"/>
    <w:rsid w:val="008604FF"/>
    <w:rsid w:val="00872856"/>
    <w:rsid w:val="008743C6"/>
    <w:rsid w:val="008747C4"/>
    <w:rsid w:val="008749DE"/>
    <w:rsid w:val="00876F10"/>
    <w:rsid w:val="00881077"/>
    <w:rsid w:val="00883187"/>
    <w:rsid w:val="00885DC1"/>
    <w:rsid w:val="008A2FBC"/>
    <w:rsid w:val="008A45D8"/>
    <w:rsid w:val="008A6E84"/>
    <w:rsid w:val="008B75E9"/>
    <w:rsid w:val="008C7A2F"/>
    <w:rsid w:val="008D51C1"/>
    <w:rsid w:val="008E7973"/>
    <w:rsid w:val="008F2249"/>
    <w:rsid w:val="0091412D"/>
    <w:rsid w:val="00914DF9"/>
    <w:rsid w:val="00917282"/>
    <w:rsid w:val="009271E0"/>
    <w:rsid w:val="009337DB"/>
    <w:rsid w:val="00947215"/>
    <w:rsid w:val="00952614"/>
    <w:rsid w:val="0097399D"/>
    <w:rsid w:val="00977FA0"/>
    <w:rsid w:val="0098314B"/>
    <w:rsid w:val="00994C98"/>
    <w:rsid w:val="009A5BA9"/>
    <w:rsid w:val="009C7A09"/>
    <w:rsid w:val="009D1206"/>
    <w:rsid w:val="009D32D8"/>
    <w:rsid w:val="009E79FC"/>
    <w:rsid w:val="00A04A67"/>
    <w:rsid w:val="00A133F4"/>
    <w:rsid w:val="00A167E3"/>
    <w:rsid w:val="00A16927"/>
    <w:rsid w:val="00A22CE3"/>
    <w:rsid w:val="00A3493C"/>
    <w:rsid w:val="00A4762F"/>
    <w:rsid w:val="00A523AA"/>
    <w:rsid w:val="00A540F9"/>
    <w:rsid w:val="00A5672F"/>
    <w:rsid w:val="00A625EB"/>
    <w:rsid w:val="00A62D28"/>
    <w:rsid w:val="00A83637"/>
    <w:rsid w:val="00A967D7"/>
    <w:rsid w:val="00AA0F15"/>
    <w:rsid w:val="00AB665F"/>
    <w:rsid w:val="00AB79B9"/>
    <w:rsid w:val="00AD0B20"/>
    <w:rsid w:val="00AE3C3C"/>
    <w:rsid w:val="00AE53E1"/>
    <w:rsid w:val="00AE7B00"/>
    <w:rsid w:val="00AF174A"/>
    <w:rsid w:val="00AF57C0"/>
    <w:rsid w:val="00AF5CFA"/>
    <w:rsid w:val="00B2225C"/>
    <w:rsid w:val="00B24A7E"/>
    <w:rsid w:val="00B2515C"/>
    <w:rsid w:val="00B31327"/>
    <w:rsid w:val="00B31440"/>
    <w:rsid w:val="00B331AD"/>
    <w:rsid w:val="00B46315"/>
    <w:rsid w:val="00B468B6"/>
    <w:rsid w:val="00B50DAA"/>
    <w:rsid w:val="00B5203C"/>
    <w:rsid w:val="00B61A1B"/>
    <w:rsid w:val="00B720CF"/>
    <w:rsid w:val="00B806E0"/>
    <w:rsid w:val="00B810CE"/>
    <w:rsid w:val="00B8543F"/>
    <w:rsid w:val="00BA20C8"/>
    <w:rsid w:val="00BA3296"/>
    <w:rsid w:val="00BC6C48"/>
    <w:rsid w:val="00BD42DE"/>
    <w:rsid w:val="00BF138A"/>
    <w:rsid w:val="00C13390"/>
    <w:rsid w:val="00C17ECE"/>
    <w:rsid w:val="00C403C1"/>
    <w:rsid w:val="00C4282E"/>
    <w:rsid w:val="00C43EA4"/>
    <w:rsid w:val="00C45978"/>
    <w:rsid w:val="00C5041D"/>
    <w:rsid w:val="00C55B70"/>
    <w:rsid w:val="00C61743"/>
    <w:rsid w:val="00C84319"/>
    <w:rsid w:val="00C90A51"/>
    <w:rsid w:val="00C956CB"/>
    <w:rsid w:val="00CA1E54"/>
    <w:rsid w:val="00CA7527"/>
    <w:rsid w:val="00CB18E3"/>
    <w:rsid w:val="00CB536B"/>
    <w:rsid w:val="00CB742D"/>
    <w:rsid w:val="00CB744B"/>
    <w:rsid w:val="00CB7B49"/>
    <w:rsid w:val="00CC09B9"/>
    <w:rsid w:val="00CC343D"/>
    <w:rsid w:val="00CC4D5D"/>
    <w:rsid w:val="00CE2939"/>
    <w:rsid w:val="00D074BC"/>
    <w:rsid w:val="00D1197D"/>
    <w:rsid w:val="00D16BCC"/>
    <w:rsid w:val="00D25803"/>
    <w:rsid w:val="00D447C4"/>
    <w:rsid w:val="00D470F3"/>
    <w:rsid w:val="00D51A7C"/>
    <w:rsid w:val="00D57DB3"/>
    <w:rsid w:val="00D63E3C"/>
    <w:rsid w:val="00D64592"/>
    <w:rsid w:val="00D75A67"/>
    <w:rsid w:val="00D83F8E"/>
    <w:rsid w:val="00D84E9B"/>
    <w:rsid w:val="00D9D6D6"/>
    <w:rsid w:val="00DA343B"/>
    <w:rsid w:val="00DB0FB7"/>
    <w:rsid w:val="00DB50AE"/>
    <w:rsid w:val="00DC23EC"/>
    <w:rsid w:val="00DD1C38"/>
    <w:rsid w:val="00DD34DA"/>
    <w:rsid w:val="00DD4A40"/>
    <w:rsid w:val="00DE12B5"/>
    <w:rsid w:val="00DE45A8"/>
    <w:rsid w:val="00E02947"/>
    <w:rsid w:val="00E12677"/>
    <w:rsid w:val="00E17971"/>
    <w:rsid w:val="00E2662E"/>
    <w:rsid w:val="00E34E7B"/>
    <w:rsid w:val="00E43CD6"/>
    <w:rsid w:val="00E70A0D"/>
    <w:rsid w:val="00E71A41"/>
    <w:rsid w:val="00E95C28"/>
    <w:rsid w:val="00EA0226"/>
    <w:rsid w:val="00EA4068"/>
    <w:rsid w:val="00EB3837"/>
    <w:rsid w:val="00EB4D65"/>
    <w:rsid w:val="00EB5740"/>
    <w:rsid w:val="00EC777D"/>
    <w:rsid w:val="00ED30DB"/>
    <w:rsid w:val="00EE3DEE"/>
    <w:rsid w:val="00EE5859"/>
    <w:rsid w:val="00EE6B5F"/>
    <w:rsid w:val="00EE7296"/>
    <w:rsid w:val="00EF0514"/>
    <w:rsid w:val="00EF48D9"/>
    <w:rsid w:val="00F0181F"/>
    <w:rsid w:val="00F021F2"/>
    <w:rsid w:val="00F02354"/>
    <w:rsid w:val="00F166BF"/>
    <w:rsid w:val="00F177E2"/>
    <w:rsid w:val="00F17D7A"/>
    <w:rsid w:val="00F244D3"/>
    <w:rsid w:val="00F3287B"/>
    <w:rsid w:val="00F34FA5"/>
    <w:rsid w:val="00F419A6"/>
    <w:rsid w:val="00F66667"/>
    <w:rsid w:val="00F77098"/>
    <w:rsid w:val="00F773AA"/>
    <w:rsid w:val="00F815FB"/>
    <w:rsid w:val="00F86DC4"/>
    <w:rsid w:val="00F95ADE"/>
    <w:rsid w:val="00FB24C9"/>
    <w:rsid w:val="00FC539D"/>
    <w:rsid w:val="00FD04BC"/>
    <w:rsid w:val="00FD14B4"/>
    <w:rsid w:val="00FD6146"/>
    <w:rsid w:val="00FE423E"/>
    <w:rsid w:val="00FE7B9C"/>
    <w:rsid w:val="01107922"/>
    <w:rsid w:val="017B282E"/>
    <w:rsid w:val="01B8E21B"/>
    <w:rsid w:val="01D07FE7"/>
    <w:rsid w:val="01FFF079"/>
    <w:rsid w:val="0226F207"/>
    <w:rsid w:val="022C733F"/>
    <w:rsid w:val="0253870C"/>
    <w:rsid w:val="02703B3E"/>
    <w:rsid w:val="027174C6"/>
    <w:rsid w:val="02F0A8FA"/>
    <w:rsid w:val="03090080"/>
    <w:rsid w:val="033F200B"/>
    <w:rsid w:val="0372C0A6"/>
    <w:rsid w:val="03A71F0E"/>
    <w:rsid w:val="03C334D6"/>
    <w:rsid w:val="03C54DDE"/>
    <w:rsid w:val="03CB437A"/>
    <w:rsid w:val="0433495E"/>
    <w:rsid w:val="049FAC70"/>
    <w:rsid w:val="04AD0FA8"/>
    <w:rsid w:val="04C8493C"/>
    <w:rsid w:val="053F7344"/>
    <w:rsid w:val="05592786"/>
    <w:rsid w:val="05C6611C"/>
    <w:rsid w:val="05E992C8"/>
    <w:rsid w:val="0636B774"/>
    <w:rsid w:val="06463EA8"/>
    <w:rsid w:val="066CA933"/>
    <w:rsid w:val="06790E79"/>
    <w:rsid w:val="06A722E6"/>
    <w:rsid w:val="06D0E571"/>
    <w:rsid w:val="06F3C8F7"/>
    <w:rsid w:val="0720286E"/>
    <w:rsid w:val="0731429A"/>
    <w:rsid w:val="07336C39"/>
    <w:rsid w:val="07603955"/>
    <w:rsid w:val="079A8037"/>
    <w:rsid w:val="07E731DB"/>
    <w:rsid w:val="086D0764"/>
    <w:rsid w:val="08E45751"/>
    <w:rsid w:val="0922549D"/>
    <w:rsid w:val="097DBE8A"/>
    <w:rsid w:val="09994990"/>
    <w:rsid w:val="09A79593"/>
    <w:rsid w:val="09B7B283"/>
    <w:rsid w:val="0A6170CF"/>
    <w:rsid w:val="0ACA9915"/>
    <w:rsid w:val="0AF1D51B"/>
    <w:rsid w:val="0AFE87FE"/>
    <w:rsid w:val="0B3C8004"/>
    <w:rsid w:val="0B5F736E"/>
    <w:rsid w:val="0B6B8F76"/>
    <w:rsid w:val="0B848146"/>
    <w:rsid w:val="0B9439EA"/>
    <w:rsid w:val="0BB2E979"/>
    <w:rsid w:val="0BC7A7DE"/>
    <w:rsid w:val="0BE61263"/>
    <w:rsid w:val="0BF79C33"/>
    <w:rsid w:val="0C7937E4"/>
    <w:rsid w:val="0DABE480"/>
    <w:rsid w:val="0DEBC969"/>
    <w:rsid w:val="0E608A8F"/>
    <w:rsid w:val="0EFD1EE8"/>
    <w:rsid w:val="0F0DF621"/>
    <w:rsid w:val="0F1759B3"/>
    <w:rsid w:val="0F43C20C"/>
    <w:rsid w:val="0F4DBE2B"/>
    <w:rsid w:val="0FAE7BAB"/>
    <w:rsid w:val="0FC40CB6"/>
    <w:rsid w:val="0FD3A010"/>
    <w:rsid w:val="0FDC533A"/>
    <w:rsid w:val="0FF2EBB1"/>
    <w:rsid w:val="108FA21C"/>
    <w:rsid w:val="1097840F"/>
    <w:rsid w:val="1103FC99"/>
    <w:rsid w:val="11071A36"/>
    <w:rsid w:val="113F0598"/>
    <w:rsid w:val="114286D5"/>
    <w:rsid w:val="118EBC12"/>
    <w:rsid w:val="11B5F237"/>
    <w:rsid w:val="11C81E95"/>
    <w:rsid w:val="11E1B80A"/>
    <w:rsid w:val="120E1C3B"/>
    <w:rsid w:val="12165869"/>
    <w:rsid w:val="1256071D"/>
    <w:rsid w:val="12749AFE"/>
    <w:rsid w:val="1276F531"/>
    <w:rsid w:val="1278B0EB"/>
    <w:rsid w:val="12827E0A"/>
    <w:rsid w:val="12D2C944"/>
    <w:rsid w:val="1313F3FC"/>
    <w:rsid w:val="132A8C73"/>
    <w:rsid w:val="1384FCC1"/>
    <w:rsid w:val="138647FE"/>
    <w:rsid w:val="1395ED61"/>
    <w:rsid w:val="14659D59"/>
    <w:rsid w:val="14AFC45D"/>
    <w:rsid w:val="14C8584F"/>
    <w:rsid w:val="15347778"/>
    <w:rsid w:val="1542E17D"/>
    <w:rsid w:val="155BBE2C"/>
    <w:rsid w:val="1581F872"/>
    <w:rsid w:val="15AA5870"/>
    <w:rsid w:val="15FE0923"/>
    <w:rsid w:val="16A2BDFB"/>
    <w:rsid w:val="16BD5148"/>
    <w:rsid w:val="16BDDE28"/>
    <w:rsid w:val="16D047D9"/>
    <w:rsid w:val="16D3D3C4"/>
    <w:rsid w:val="16DEB1DE"/>
    <w:rsid w:val="1720CD53"/>
    <w:rsid w:val="17347EFD"/>
    <w:rsid w:val="17606CB8"/>
    <w:rsid w:val="178E8862"/>
    <w:rsid w:val="17B6E411"/>
    <w:rsid w:val="17C355B5"/>
    <w:rsid w:val="17D62B99"/>
    <w:rsid w:val="17DA01FA"/>
    <w:rsid w:val="1808E7DD"/>
    <w:rsid w:val="187DA46A"/>
    <w:rsid w:val="18D7CDF7"/>
    <w:rsid w:val="191C12D1"/>
    <w:rsid w:val="1991F00F"/>
    <w:rsid w:val="19BEF5B3"/>
    <w:rsid w:val="19E44413"/>
    <w:rsid w:val="1A1402B7"/>
    <w:rsid w:val="1A9AD477"/>
    <w:rsid w:val="1AF4BA3D"/>
    <w:rsid w:val="1B2ADECD"/>
    <w:rsid w:val="1BC40F54"/>
    <w:rsid w:val="1BFE74B0"/>
    <w:rsid w:val="1C07F020"/>
    <w:rsid w:val="1C57E1EB"/>
    <w:rsid w:val="1C68208D"/>
    <w:rsid w:val="1C8779BB"/>
    <w:rsid w:val="1C88DB7C"/>
    <w:rsid w:val="1C9E35F0"/>
    <w:rsid w:val="1CE94955"/>
    <w:rsid w:val="1CF88396"/>
    <w:rsid w:val="1D39495C"/>
    <w:rsid w:val="1D69B9D6"/>
    <w:rsid w:val="1DA3C081"/>
    <w:rsid w:val="1E037F89"/>
    <w:rsid w:val="1E6B2AD0"/>
    <w:rsid w:val="1EB42866"/>
    <w:rsid w:val="1EE9EBFC"/>
    <w:rsid w:val="1EF79AFE"/>
    <w:rsid w:val="1EFE7713"/>
    <w:rsid w:val="1F221630"/>
    <w:rsid w:val="1F55AB0A"/>
    <w:rsid w:val="1F9935A0"/>
    <w:rsid w:val="1FDCCACE"/>
    <w:rsid w:val="1FFD2100"/>
    <w:rsid w:val="203FBA0F"/>
    <w:rsid w:val="20684C43"/>
    <w:rsid w:val="207FAE38"/>
    <w:rsid w:val="2093B62E"/>
    <w:rsid w:val="20994543"/>
    <w:rsid w:val="20F21F30"/>
    <w:rsid w:val="211E6C7F"/>
    <w:rsid w:val="212DDEED"/>
    <w:rsid w:val="214E6ACC"/>
    <w:rsid w:val="2161393A"/>
    <w:rsid w:val="21790408"/>
    <w:rsid w:val="2188B2A9"/>
    <w:rsid w:val="21BD474F"/>
    <w:rsid w:val="21F3AB1B"/>
    <w:rsid w:val="21FF94B0"/>
    <w:rsid w:val="220BA2E8"/>
    <w:rsid w:val="221CB821"/>
    <w:rsid w:val="222AA5B8"/>
    <w:rsid w:val="22334C65"/>
    <w:rsid w:val="22831621"/>
    <w:rsid w:val="23042DBD"/>
    <w:rsid w:val="233CA3B5"/>
    <w:rsid w:val="234939F2"/>
    <w:rsid w:val="23B94A87"/>
    <w:rsid w:val="23FA1ADA"/>
    <w:rsid w:val="24029EDD"/>
    <w:rsid w:val="240F8BE3"/>
    <w:rsid w:val="2488A6D7"/>
    <w:rsid w:val="24981098"/>
    <w:rsid w:val="24EC7C0C"/>
    <w:rsid w:val="25016823"/>
    <w:rsid w:val="2524A836"/>
    <w:rsid w:val="255A1B5A"/>
    <w:rsid w:val="255F1659"/>
    <w:rsid w:val="25825E01"/>
    <w:rsid w:val="25DA60C7"/>
    <w:rsid w:val="25FD0E42"/>
    <w:rsid w:val="26381E34"/>
    <w:rsid w:val="2656F8CD"/>
    <w:rsid w:val="265F1829"/>
    <w:rsid w:val="26942A6F"/>
    <w:rsid w:val="26F0E432"/>
    <w:rsid w:val="26F8BFA6"/>
    <w:rsid w:val="272D657E"/>
    <w:rsid w:val="273FE570"/>
    <w:rsid w:val="27472FEB"/>
    <w:rsid w:val="2752904D"/>
    <w:rsid w:val="279C549D"/>
    <w:rsid w:val="27C9D338"/>
    <w:rsid w:val="27D5D729"/>
    <w:rsid w:val="27DFF106"/>
    <w:rsid w:val="27FA1F3C"/>
    <w:rsid w:val="27FF6A04"/>
    <w:rsid w:val="2836B966"/>
    <w:rsid w:val="2838EF0D"/>
    <w:rsid w:val="283A44B3"/>
    <w:rsid w:val="284B4FA8"/>
    <w:rsid w:val="2916B1B6"/>
    <w:rsid w:val="294A3EA3"/>
    <w:rsid w:val="298AB90F"/>
    <w:rsid w:val="29DF5587"/>
    <w:rsid w:val="29E4997F"/>
    <w:rsid w:val="29FEA407"/>
    <w:rsid w:val="2A6E3F66"/>
    <w:rsid w:val="2A7BE6CC"/>
    <w:rsid w:val="2A8A310F"/>
    <w:rsid w:val="2AA80EFB"/>
    <w:rsid w:val="2AD5F3FA"/>
    <w:rsid w:val="2B2DC637"/>
    <w:rsid w:val="2B3D1731"/>
    <w:rsid w:val="2B642995"/>
    <w:rsid w:val="2B6541EA"/>
    <w:rsid w:val="2B66F66D"/>
    <w:rsid w:val="2BDF2A41"/>
    <w:rsid w:val="2BF74AEC"/>
    <w:rsid w:val="2BFB150F"/>
    <w:rsid w:val="2BFEC460"/>
    <w:rsid w:val="2C06C047"/>
    <w:rsid w:val="2C150814"/>
    <w:rsid w:val="2C804525"/>
    <w:rsid w:val="2CC520CE"/>
    <w:rsid w:val="2CD8E792"/>
    <w:rsid w:val="2D11DCE8"/>
    <w:rsid w:val="2D2EA408"/>
    <w:rsid w:val="2D527A6A"/>
    <w:rsid w:val="2DBEA58B"/>
    <w:rsid w:val="2DC9D139"/>
    <w:rsid w:val="2DD0FA7C"/>
    <w:rsid w:val="2DDD48B8"/>
    <w:rsid w:val="2DE6961F"/>
    <w:rsid w:val="2E23F997"/>
    <w:rsid w:val="2E2A07BC"/>
    <w:rsid w:val="2EAC21F2"/>
    <w:rsid w:val="2EBDCC1E"/>
    <w:rsid w:val="2ED5C575"/>
    <w:rsid w:val="2EFEDCFF"/>
    <w:rsid w:val="2F20E398"/>
    <w:rsid w:val="2F4748F7"/>
    <w:rsid w:val="2F71F4F7"/>
    <w:rsid w:val="2F9E3DEB"/>
    <w:rsid w:val="2F9EE789"/>
    <w:rsid w:val="300DB033"/>
    <w:rsid w:val="301BDE88"/>
    <w:rsid w:val="308073DE"/>
    <w:rsid w:val="30BFB2EE"/>
    <w:rsid w:val="30CC988C"/>
    <w:rsid w:val="30F180F0"/>
    <w:rsid w:val="31089B3E"/>
    <w:rsid w:val="3139C6BB"/>
    <w:rsid w:val="31ADFB6D"/>
    <w:rsid w:val="31E626A4"/>
    <w:rsid w:val="31E742C0"/>
    <w:rsid w:val="31ED93DE"/>
    <w:rsid w:val="3208928F"/>
    <w:rsid w:val="32283D89"/>
    <w:rsid w:val="3273779C"/>
    <w:rsid w:val="32A27B2B"/>
    <w:rsid w:val="33162D55"/>
    <w:rsid w:val="335B0D16"/>
    <w:rsid w:val="335B19AC"/>
    <w:rsid w:val="33DB5F2F"/>
    <w:rsid w:val="33E65642"/>
    <w:rsid w:val="341720B5"/>
    <w:rsid w:val="343DC120"/>
    <w:rsid w:val="3489DD6D"/>
    <w:rsid w:val="34916BC3"/>
    <w:rsid w:val="351A7205"/>
    <w:rsid w:val="355AA29C"/>
    <w:rsid w:val="3570AF48"/>
    <w:rsid w:val="35936A7C"/>
    <w:rsid w:val="35D20322"/>
    <w:rsid w:val="35D25984"/>
    <w:rsid w:val="363622AE"/>
    <w:rsid w:val="367E55F0"/>
    <w:rsid w:val="368CEF50"/>
    <w:rsid w:val="36B8F95A"/>
    <w:rsid w:val="36C41AEE"/>
    <w:rsid w:val="36F04CDA"/>
    <w:rsid w:val="372832BB"/>
    <w:rsid w:val="37460694"/>
    <w:rsid w:val="3768B417"/>
    <w:rsid w:val="3889BF5B"/>
    <w:rsid w:val="38AD3F4B"/>
    <w:rsid w:val="38D191AE"/>
    <w:rsid w:val="38E47915"/>
    <w:rsid w:val="38EA6E5D"/>
    <w:rsid w:val="38EB5C1B"/>
    <w:rsid w:val="39048478"/>
    <w:rsid w:val="391111F0"/>
    <w:rsid w:val="3966F524"/>
    <w:rsid w:val="396A4E3E"/>
    <w:rsid w:val="396C3BE4"/>
    <w:rsid w:val="3998AD81"/>
    <w:rsid w:val="39A4365A"/>
    <w:rsid w:val="39BC0042"/>
    <w:rsid w:val="39C554A1"/>
    <w:rsid w:val="39DE7CFE"/>
    <w:rsid w:val="3A256D64"/>
    <w:rsid w:val="3A4ADC72"/>
    <w:rsid w:val="3A8B3B7D"/>
    <w:rsid w:val="3AB475C8"/>
    <w:rsid w:val="3ADFDFB3"/>
    <w:rsid w:val="3B25636C"/>
    <w:rsid w:val="3B5E70DC"/>
    <w:rsid w:val="3B9C5F8F"/>
    <w:rsid w:val="3BD9F1FE"/>
    <w:rsid w:val="3BE1D55D"/>
    <w:rsid w:val="3C704C4D"/>
    <w:rsid w:val="3C77E6D6"/>
    <w:rsid w:val="3C997226"/>
    <w:rsid w:val="3CDBD71C"/>
    <w:rsid w:val="3CE01DA6"/>
    <w:rsid w:val="3D5D0E26"/>
    <w:rsid w:val="3D7D4947"/>
    <w:rsid w:val="3D8B2A1F"/>
    <w:rsid w:val="3D9258D9"/>
    <w:rsid w:val="3DCE6505"/>
    <w:rsid w:val="3DD13AFC"/>
    <w:rsid w:val="3E19E5AA"/>
    <w:rsid w:val="3E23A5EB"/>
    <w:rsid w:val="3E3C9C04"/>
    <w:rsid w:val="3E57E3DD"/>
    <w:rsid w:val="3EB0EC28"/>
    <w:rsid w:val="3F2E293A"/>
    <w:rsid w:val="3F3AF7DE"/>
    <w:rsid w:val="3F4DC89D"/>
    <w:rsid w:val="3F657653"/>
    <w:rsid w:val="3F8EFE95"/>
    <w:rsid w:val="3F9FA2EF"/>
    <w:rsid w:val="3FDC86BD"/>
    <w:rsid w:val="3FDEC815"/>
    <w:rsid w:val="3FF5DF4D"/>
    <w:rsid w:val="40038E4F"/>
    <w:rsid w:val="4040207F"/>
    <w:rsid w:val="405CA1F4"/>
    <w:rsid w:val="405D24AC"/>
    <w:rsid w:val="4094AEE8"/>
    <w:rsid w:val="40C1E22D"/>
    <w:rsid w:val="40E90963"/>
    <w:rsid w:val="4126AC8E"/>
    <w:rsid w:val="416CAA4A"/>
    <w:rsid w:val="422939BA"/>
    <w:rsid w:val="42C42979"/>
    <w:rsid w:val="437731C3"/>
    <w:rsid w:val="43A72F35"/>
    <w:rsid w:val="44C55EF9"/>
    <w:rsid w:val="44CB6400"/>
    <w:rsid w:val="45224A4B"/>
    <w:rsid w:val="4545E26E"/>
    <w:rsid w:val="454FFC62"/>
    <w:rsid w:val="45C9560C"/>
    <w:rsid w:val="45E22C01"/>
    <w:rsid w:val="45EAA85D"/>
    <w:rsid w:val="4604E62D"/>
    <w:rsid w:val="464D0010"/>
    <w:rsid w:val="465A71BF"/>
    <w:rsid w:val="466007F3"/>
    <w:rsid w:val="4663F1E1"/>
    <w:rsid w:val="469E61B8"/>
    <w:rsid w:val="46A76DE3"/>
    <w:rsid w:val="46B3AD09"/>
    <w:rsid w:val="46CB0554"/>
    <w:rsid w:val="472DE918"/>
    <w:rsid w:val="474F49AE"/>
    <w:rsid w:val="475302BF"/>
    <w:rsid w:val="4764432B"/>
    <w:rsid w:val="477B2786"/>
    <w:rsid w:val="479D05D2"/>
    <w:rsid w:val="47A88E46"/>
    <w:rsid w:val="47B07650"/>
    <w:rsid w:val="47CFE523"/>
    <w:rsid w:val="47EC3F46"/>
    <w:rsid w:val="480EA034"/>
    <w:rsid w:val="4815A2D4"/>
    <w:rsid w:val="4817F902"/>
    <w:rsid w:val="483E9213"/>
    <w:rsid w:val="483FA80A"/>
    <w:rsid w:val="48A44D69"/>
    <w:rsid w:val="48A80D89"/>
    <w:rsid w:val="48EE32F8"/>
    <w:rsid w:val="498EDFC0"/>
    <w:rsid w:val="498F6669"/>
    <w:rsid w:val="49B492C7"/>
    <w:rsid w:val="4A0A9E41"/>
    <w:rsid w:val="4A2EFF7E"/>
    <w:rsid w:val="4AB61301"/>
    <w:rsid w:val="4ABCDD1B"/>
    <w:rsid w:val="4AC5D0D0"/>
    <w:rsid w:val="4B1EC787"/>
    <w:rsid w:val="4B2A243C"/>
    <w:rsid w:val="4B6A54D3"/>
    <w:rsid w:val="4B7D7197"/>
    <w:rsid w:val="4BAAEAA2"/>
    <w:rsid w:val="4BE83D71"/>
    <w:rsid w:val="4BEDB6EC"/>
    <w:rsid w:val="4C09AC68"/>
    <w:rsid w:val="4C0AA459"/>
    <w:rsid w:val="4C51CA85"/>
    <w:rsid w:val="4C5F46B6"/>
    <w:rsid w:val="4C9EBB80"/>
    <w:rsid w:val="4CA7D8EF"/>
    <w:rsid w:val="4CA916D1"/>
    <w:rsid w:val="4D13BB3D"/>
    <w:rsid w:val="4D38C817"/>
    <w:rsid w:val="4D622F58"/>
    <w:rsid w:val="4D6FEFB1"/>
    <w:rsid w:val="4D7BA675"/>
    <w:rsid w:val="4DD12A1B"/>
    <w:rsid w:val="4E0DEBEC"/>
    <w:rsid w:val="4EC8B3FB"/>
    <w:rsid w:val="4EFB1CB3"/>
    <w:rsid w:val="4F121906"/>
    <w:rsid w:val="4F29EB35"/>
    <w:rsid w:val="4F349A31"/>
    <w:rsid w:val="4F4DC28E"/>
    <w:rsid w:val="4F5C458C"/>
    <w:rsid w:val="4FAE9B44"/>
    <w:rsid w:val="4FC41A38"/>
    <w:rsid w:val="4FDAE248"/>
    <w:rsid w:val="507C63F1"/>
    <w:rsid w:val="50C082DA"/>
    <w:rsid w:val="50FE04E7"/>
    <w:rsid w:val="51255485"/>
    <w:rsid w:val="5138477F"/>
    <w:rsid w:val="5153D759"/>
    <w:rsid w:val="516C2AD5"/>
    <w:rsid w:val="519D8388"/>
    <w:rsid w:val="51A3F28C"/>
    <w:rsid w:val="51D39772"/>
    <w:rsid w:val="51F624F4"/>
    <w:rsid w:val="51FDD26D"/>
    <w:rsid w:val="52FFA909"/>
    <w:rsid w:val="533A4AF5"/>
    <w:rsid w:val="533CAA51"/>
    <w:rsid w:val="534FF11A"/>
    <w:rsid w:val="5392EFCB"/>
    <w:rsid w:val="539E73A8"/>
    <w:rsid w:val="53FE95CA"/>
    <w:rsid w:val="54080B54"/>
    <w:rsid w:val="54269382"/>
    <w:rsid w:val="54401D8A"/>
    <w:rsid w:val="5447AE0A"/>
    <w:rsid w:val="5455A566"/>
    <w:rsid w:val="54673E10"/>
    <w:rsid w:val="546AFAAB"/>
    <w:rsid w:val="548BDCC2"/>
    <w:rsid w:val="54B5521C"/>
    <w:rsid w:val="54C324AF"/>
    <w:rsid w:val="54FA6C9C"/>
    <w:rsid w:val="555FD0D9"/>
    <w:rsid w:val="556469EA"/>
    <w:rsid w:val="5599A71B"/>
    <w:rsid w:val="56C68200"/>
    <w:rsid w:val="56DECD06"/>
    <w:rsid w:val="56F06AD2"/>
    <w:rsid w:val="57232ACB"/>
    <w:rsid w:val="5741749D"/>
    <w:rsid w:val="57456310"/>
    <w:rsid w:val="5752F651"/>
    <w:rsid w:val="5759D0A8"/>
    <w:rsid w:val="579C838F"/>
    <w:rsid w:val="582AA0C9"/>
    <w:rsid w:val="582E1CE2"/>
    <w:rsid w:val="58566DE4"/>
    <w:rsid w:val="58989927"/>
    <w:rsid w:val="58DB7C77"/>
    <w:rsid w:val="594409B9"/>
    <w:rsid w:val="594CCEBD"/>
    <w:rsid w:val="59952A45"/>
    <w:rsid w:val="59CF3F6A"/>
    <w:rsid w:val="59D9C19C"/>
    <w:rsid w:val="59DEF23D"/>
    <w:rsid w:val="59F3DE81"/>
    <w:rsid w:val="59FE22C2"/>
    <w:rsid w:val="5A2F2ED1"/>
    <w:rsid w:val="5A64D88F"/>
    <w:rsid w:val="5A75C4D4"/>
    <w:rsid w:val="5B0566FF"/>
    <w:rsid w:val="5B619A41"/>
    <w:rsid w:val="5BF5EF45"/>
    <w:rsid w:val="5C119535"/>
    <w:rsid w:val="5C131D39"/>
    <w:rsid w:val="5C267914"/>
    <w:rsid w:val="5C3D12A9"/>
    <w:rsid w:val="5C68072C"/>
    <w:rsid w:val="5C6FF4B2"/>
    <w:rsid w:val="5C712E3A"/>
    <w:rsid w:val="5CA21D28"/>
    <w:rsid w:val="5CAF7F98"/>
    <w:rsid w:val="5CBE51EB"/>
    <w:rsid w:val="5CE19C7A"/>
    <w:rsid w:val="5CFD6AA2"/>
    <w:rsid w:val="5CFFB634"/>
    <w:rsid w:val="5D5BB047"/>
    <w:rsid w:val="5D6B23BE"/>
    <w:rsid w:val="5DC61C6A"/>
    <w:rsid w:val="5E0BC513"/>
    <w:rsid w:val="5E90E920"/>
    <w:rsid w:val="5EA181B3"/>
    <w:rsid w:val="5EB2F9F3"/>
    <w:rsid w:val="5EBC616B"/>
    <w:rsid w:val="5EBF4DBA"/>
    <w:rsid w:val="5EE0B62B"/>
    <w:rsid w:val="5EFF2F8B"/>
    <w:rsid w:val="5F221DEA"/>
    <w:rsid w:val="5F3163DE"/>
    <w:rsid w:val="5F8505EE"/>
    <w:rsid w:val="600CFA72"/>
    <w:rsid w:val="6041E59B"/>
    <w:rsid w:val="6069C897"/>
    <w:rsid w:val="60714253"/>
    <w:rsid w:val="60A5C663"/>
    <w:rsid w:val="610D3D98"/>
    <w:rsid w:val="61324A94"/>
    <w:rsid w:val="614153BF"/>
    <w:rsid w:val="61612739"/>
    <w:rsid w:val="6183BAE2"/>
    <w:rsid w:val="61955A76"/>
    <w:rsid w:val="61B0ADCC"/>
    <w:rsid w:val="61DF83E5"/>
    <w:rsid w:val="61ED1058"/>
    <w:rsid w:val="621EE114"/>
    <w:rsid w:val="627C8FE2"/>
    <w:rsid w:val="6283DFEC"/>
    <w:rsid w:val="628A4C43"/>
    <w:rsid w:val="628FF9CB"/>
    <w:rsid w:val="629EFB75"/>
    <w:rsid w:val="62D5F64B"/>
    <w:rsid w:val="62FF328B"/>
    <w:rsid w:val="63100B57"/>
    <w:rsid w:val="63692A8F"/>
    <w:rsid w:val="636CAC26"/>
    <w:rsid w:val="637F47D9"/>
    <w:rsid w:val="6399B61B"/>
    <w:rsid w:val="63ACDCD3"/>
    <w:rsid w:val="64031DD9"/>
    <w:rsid w:val="641FC2CB"/>
    <w:rsid w:val="6447AF26"/>
    <w:rsid w:val="649AAB79"/>
    <w:rsid w:val="649B1105"/>
    <w:rsid w:val="64BCCC77"/>
    <w:rsid w:val="64E47D85"/>
    <w:rsid w:val="64ED13EB"/>
    <w:rsid w:val="64F7C313"/>
    <w:rsid w:val="6526215B"/>
    <w:rsid w:val="6556519E"/>
    <w:rsid w:val="6562B49A"/>
    <w:rsid w:val="659F7672"/>
    <w:rsid w:val="65A5C4CE"/>
    <w:rsid w:val="65CBC383"/>
    <w:rsid w:val="661C2C53"/>
    <w:rsid w:val="663CD4CE"/>
    <w:rsid w:val="66A44CE8"/>
    <w:rsid w:val="66A7A602"/>
    <w:rsid w:val="66EEBD68"/>
    <w:rsid w:val="6701CA55"/>
    <w:rsid w:val="67A9E240"/>
    <w:rsid w:val="68176A68"/>
    <w:rsid w:val="68401D49"/>
    <w:rsid w:val="6883A7DF"/>
    <w:rsid w:val="68917E35"/>
    <w:rsid w:val="68B22015"/>
    <w:rsid w:val="68D68EFC"/>
    <w:rsid w:val="68DCB51F"/>
    <w:rsid w:val="690AAFBB"/>
    <w:rsid w:val="692D5973"/>
    <w:rsid w:val="694E77BA"/>
    <w:rsid w:val="698743FE"/>
    <w:rsid w:val="69AE1B5D"/>
    <w:rsid w:val="69F72738"/>
    <w:rsid w:val="6A1B2849"/>
    <w:rsid w:val="6A3BCD61"/>
    <w:rsid w:val="6AD7715A"/>
    <w:rsid w:val="6AEA481B"/>
    <w:rsid w:val="6B811AB2"/>
    <w:rsid w:val="6BB066D4"/>
    <w:rsid w:val="6C1D5653"/>
    <w:rsid w:val="6C534A3E"/>
    <w:rsid w:val="6C82CCDE"/>
    <w:rsid w:val="6C879CD3"/>
    <w:rsid w:val="6CAB1A33"/>
    <w:rsid w:val="6CBC5500"/>
    <w:rsid w:val="6CD90D89"/>
    <w:rsid w:val="6D011E84"/>
    <w:rsid w:val="6D456E07"/>
    <w:rsid w:val="6DCBA7D7"/>
    <w:rsid w:val="6DEC2E28"/>
    <w:rsid w:val="6E0B3759"/>
    <w:rsid w:val="6E0EF65A"/>
    <w:rsid w:val="6E3C9C5C"/>
    <w:rsid w:val="6E50D236"/>
    <w:rsid w:val="6E76088D"/>
    <w:rsid w:val="6E77D977"/>
    <w:rsid w:val="6EA1F772"/>
    <w:rsid w:val="6EB74C53"/>
    <w:rsid w:val="6F427B8B"/>
    <w:rsid w:val="6F4D715D"/>
    <w:rsid w:val="6F51B968"/>
    <w:rsid w:val="6F58CE80"/>
    <w:rsid w:val="6F790D1E"/>
    <w:rsid w:val="6FA1E753"/>
    <w:rsid w:val="6FD6D25B"/>
    <w:rsid w:val="70299F8A"/>
    <w:rsid w:val="702A3702"/>
    <w:rsid w:val="702BB4E7"/>
    <w:rsid w:val="708A5DF4"/>
    <w:rsid w:val="71070BCF"/>
    <w:rsid w:val="7137F638"/>
    <w:rsid w:val="716D087E"/>
    <w:rsid w:val="7172B266"/>
    <w:rsid w:val="71935198"/>
    <w:rsid w:val="71FFF247"/>
    <w:rsid w:val="720D11D1"/>
    <w:rsid w:val="729A7533"/>
    <w:rsid w:val="72D1CE5B"/>
    <w:rsid w:val="72DCECAC"/>
    <w:rsid w:val="72F35282"/>
    <w:rsid w:val="733EFC0A"/>
    <w:rsid w:val="735EEDFF"/>
    <w:rsid w:val="738DB1E9"/>
    <w:rsid w:val="73CD60C3"/>
    <w:rsid w:val="73D75986"/>
    <w:rsid w:val="73ECD530"/>
    <w:rsid w:val="73EE6A1F"/>
    <w:rsid w:val="745D229B"/>
    <w:rsid w:val="749CFE4C"/>
    <w:rsid w:val="74CF5C3E"/>
    <w:rsid w:val="74D46B0A"/>
    <w:rsid w:val="74D81AC7"/>
    <w:rsid w:val="74F2DC6D"/>
    <w:rsid w:val="74F62041"/>
    <w:rsid w:val="7534B6CE"/>
    <w:rsid w:val="753BA047"/>
    <w:rsid w:val="75464212"/>
    <w:rsid w:val="7569F034"/>
    <w:rsid w:val="759231EE"/>
    <w:rsid w:val="75D7CFB3"/>
    <w:rsid w:val="75F828B3"/>
    <w:rsid w:val="760FAAFB"/>
    <w:rsid w:val="76209E41"/>
    <w:rsid w:val="764D22D1"/>
    <w:rsid w:val="76602330"/>
    <w:rsid w:val="7678E312"/>
    <w:rsid w:val="76CF3774"/>
    <w:rsid w:val="773322D4"/>
    <w:rsid w:val="77B57E36"/>
    <w:rsid w:val="77BD10B2"/>
    <w:rsid w:val="77D62D7C"/>
    <w:rsid w:val="77EADD63"/>
    <w:rsid w:val="780CDDF1"/>
    <w:rsid w:val="78233149"/>
    <w:rsid w:val="78465C80"/>
    <w:rsid w:val="786EF030"/>
    <w:rsid w:val="78933562"/>
    <w:rsid w:val="78A0D1E6"/>
    <w:rsid w:val="78B5FAC3"/>
    <w:rsid w:val="78D997AF"/>
    <w:rsid w:val="79010670"/>
    <w:rsid w:val="792707CC"/>
    <w:rsid w:val="798D8E9C"/>
    <w:rsid w:val="79A8D3B1"/>
    <w:rsid w:val="79D83C85"/>
    <w:rsid w:val="79E69BDC"/>
    <w:rsid w:val="79FA5C24"/>
    <w:rsid w:val="7A3B964B"/>
    <w:rsid w:val="7A3F361A"/>
    <w:rsid w:val="7A8321AA"/>
    <w:rsid w:val="7A9A471B"/>
    <w:rsid w:val="7AA59853"/>
    <w:rsid w:val="7B0E3E78"/>
    <w:rsid w:val="7B1507A6"/>
    <w:rsid w:val="7BA690F2"/>
    <w:rsid w:val="7BCA8697"/>
    <w:rsid w:val="7C1343CC"/>
    <w:rsid w:val="7C32C132"/>
    <w:rsid w:val="7C6522E7"/>
    <w:rsid w:val="7C661409"/>
    <w:rsid w:val="7C8AB4C6"/>
    <w:rsid w:val="7CD401D3"/>
    <w:rsid w:val="7CD4067B"/>
    <w:rsid w:val="7D147B66"/>
    <w:rsid w:val="7D1975B4"/>
    <w:rsid w:val="7DBBBCB2"/>
    <w:rsid w:val="7DF1370B"/>
    <w:rsid w:val="7E11F14C"/>
    <w:rsid w:val="7E4D3165"/>
    <w:rsid w:val="7E54259E"/>
    <w:rsid w:val="7E60FFBF"/>
    <w:rsid w:val="7E77D179"/>
    <w:rsid w:val="7EA98879"/>
    <w:rsid w:val="7EBDBD4A"/>
    <w:rsid w:val="7EC569AC"/>
    <w:rsid w:val="7ED94D3A"/>
    <w:rsid w:val="7EDF4FCC"/>
    <w:rsid w:val="7F59AF63"/>
    <w:rsid w:val="7F66C75E"/>
    <w:rsid w:val="7F6DB83E"/>
    <w:rsid w:val="7F7047F4"/>
    <w:rsid w:val="7F9A1E5E"/>
    <w:rsid w:val="7FE06395"/>
    <w:rsid w:val="7FEAF98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794DD5B"/>
  <w15:chartTrackingRefBased/>
  <w15:docId w15:val="{D1C7A833-91B6-4DB6-BA86-7FA96F68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83F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4">
    <w:name w:val="Grid Table 5 Dark Accent 4"/>
    <w:basedOn w:val="TableNormal"/>
    <w:uiPriority w:val="50"/>
    <w:rsid w:val="0041684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24700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EE3DEE"/>
    <w:rPr>
      <w:color w:val="666666"/>
    </w:rPr>
  </w:style>
  <w:style w:type="character" w:styleId="Strong">
    <w:name w:val="Strong"/>
    <w:basedOn w:val="DefaultParagraphFont"/>
    <w:uiPriority w:val="22"/>
    <w:qFormat/>
    <w:rsid w:val="00B720CF"/>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277">
      <w:bodyDiv w:val="1"/>
      <w:marLeft w:val="0"/>
      <w:marRight w:val="0"/>
      <w:marTop w:val="0"/>
      <w:marBottom w:val="0"/>
      <w:divBdr>
        <w:top w:val="none" w:sz="0" w:space="0" w:color="auto"/>
        <w:left w:val="none" w:sz="0" w:space="0" w:color="auto"/>
        <w:bottom w:val="none" w:sz="0" w:space="0" w:color="auto"/>
        <w:right w:val="none" w:sz="0" w:space="0" w:color="auto"/>
      </w:divBdr>
    </w:div>
    <w:div w:id="437725984">
      <w:bodyDiv w:val="1"/>
      <w:marLeft w:val="0"/>
      <w:marRight w:val="0"/>
      <w:marTop w:val="0"/>
      <w:marBottom w:val="0"/>
      <w:divBdr>
        <w:top w:val="none" w:sz="0" w:space="0" w:color="auto"/>
        <w:left w:val="none" w:sz="0" w:space="0" w:color="auto"/>
        <w:bottom w:val="none" w:sz="0" w:space="0" w:color="auto"/>
        <w:right w:val="none" w:sz="0" w:space="0" w:color="auto"/>
      </w:divBdr>
    </w:div>
    <w:div w:id="565842811">
      <w:bodyDiv w:val="1"/>
      <w:marLeft w:val="0"/>
      <w:marRight w:val="0"/>
      <w:marTop w:val="0"/>
      <w:marBottom w:val="0"/>
      <w:divBdr>
        <w:top w:val="none" w:sz="0" w:space="0" w:color="auto"/>
        <w:left w:val="none" w:sz="0" w:space="0" w:color="auto"/>
        <w:bottom w:val="none" w:sz="0" w:space="0" w:color="auto"/>
        <w:right w:val="none" w:sz="0" w:space="0" w:color="auto"/>
      </w:divBdr>
    </w:div>
    <w:div w:id="1123621214">
      <w:bodyDiv w:val="1"/>
      <w:marLeft w:val="0"/>
      <w:marRight w:val="0"/>
      <w:marTop w:val="0"/>
      <w:marBottom w:val="0"/>
      <w:divBdr>
        <w:top w:val="none" w:sz="0" w:space="0" w:color="auto"/>
        <w:left w:val="none" w:sz="0" w:space="0" w:color="auto"/>
        <w:bottom w:val="none" w:sz="0" w:space="0" w:color="auto"/>
        <w:right w:val="none" w:sz="0" w:space="0" w:color="auto"/>
      </w:divBdr>
    </w:div>
    <w:div w:id="1227179876">
      <w:bodyDiv w:val="1"/>
      <w:marLeft w:val="0"/>
      <w:marRight w:val="0"/>
      <w:marTop w:val="0"/>
      <w:marBottom w:val="0"/>
      <w:divBdr>
        <w:top w:val="none" w:sz="0" w:space="0" w:color="auto"/>
        <w:left w:val="none" w:sz="0" w:space="0" w:color="auto"/>
        <w:bottom w:val="none" w:sz="0" w:space="0" w:color="auto"/>
        <w:right w:val="none" w:sz="0" w:space="0" w:color="auto"/>
      </w:divBdr>
    </w:div>
    <w:div w:id="144129360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Jong Hoa CHONG</dc:creator>
  <keywords/>
  <dc:description/>
  <lastModifiedBy>Utilisateur invité</lastModifiedBy>
  <revision>362</revision>
  <dcterms:created xsi:type="dcterms:W3CDTF">2024-02-21T23:01:00.0000000Z</dcterms:created>
  <dcterms:modified xsi:type="dcterms:W3CDTF">2024-04-03T06:59:34.0912795Z</dcterms:modified>
</coreProperties>
</file>