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8FA" w:rsidRPr="00A958FA" w:rsidRDefault="00A958FA" w:rsidP="00A958FA">
      <w:pPr>
        <w:widowControl/>
        <w:shd w:val="clear" w:color="auto" w:fill="FFFFFF"/>
        <w:wordWrap/>
        <w:autoSpaceDE/>
        <w:autoSpaceDN/>
        <w:spacing w:after="0" w:line="336" w:lineRule="atLeast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b/>
          <w:bCs/>
          <w:color w:val="404040"/>
          <w:kern w:val="0"/>
          <w:sz w:val="23"/>
          <w:szCs w:val="23"/>
          <w:bdr w:val="none" w:sz="0" w:space="0" w:color="auto" w:frame="1"/>
        </w:rPr>
        <w:t>Multiple openings!</w:t>
      </w: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 </w:t>
      </w:r>
      <w:r w:rsidRPr="00A958FA">
        <w:rPr>
          <w:rFonts w:ascii="Arial" w:eastAsia="굴림" w:hAnsi="Arial" w:cs="Arial"/>
          <w:color w:val="404040"/>
          <w:kern w:val="0"/>
          <w:sz w:val="23"/>
          <w:szCs w:val="23"/>
        </w:rPr>
        <w:br/>
      </w:r>
      <w:r w:rsidRPr="00A958FA">
        <w:rPr>
          <w:rFonts w:ascii="Arial" w:eastAsia="굴림" w:hAnsi="Arial" w:cs="Arial"/>
          <w:color w:val="404040"/>
          <w:kern w:val="0"/>
          <w:sz w:val="23"/>
          <w:szCs w:val="23"/>
        </w:rPr>
        <w:br/>
      </w: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Joining TWG means working on incredible projects, mastering your craft, enjoying competitive benefits and working among the best in your field. </w:t>
      </w:r>
      <w:r w:rsidRPr="00A958FA">
        <w:rPr>
          <w:rFonts w:ascii="Arial" w:eastAsia="굴림" w:hAnsi="Arial" w:cs="Arial"/>
          <w:color w:val="404040"/>
          <w:kern w:val="0"/>
          <w:sz w:val="23"/>
          <w:szCs w:val="23"/>
        </w:rPr>
        <w:br/>
      </w:r>
      <w:r w:rsidRPr="00A958FA">
        <w:rPr>
          <w:rFonts w:ascii="Arial" w:eastAsia="굴림" w:hAnsi="Arial" w:cs="Arial"/>
          <w:color w:val="404040"/>
          <w:kern w:val="0"/>
          <w:sz w:val="23"/>
          <w:szCs w:val="23"/>
        </w:rPr>
        <w:br/>
      </w: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We are currently looking for intermediate and senior level Software Engineers to join our growing team in our downtown Toronto studio. Help us deliver high-quality software across a variety of client projects and industries.</w:t>
      </w:r>
      <w:r w:rsidRPr="00A958FA">
        <w:rPr>
          <w:rFonts w:ascii="Arial" w:eastAsia="굴림" w:hAnsi="Arial" w:cs="Arial"/>
          <w:color w:val="404040"/>
          <w:kern w:val="0"/>
          <w:sz w:val="23"/>
          <w:szCs w:val="23"/>
        </w:rPr>
        <w:br/>
      </w:r>
      <w:r w:rsidRPr="00A958FA">
        <w:rPr>
          <w:rFonts w:ascii="Arial" w:eastAsia="굴림" w:hAnsi="Arial" w:cs="Arial"/>
          <w:color w:val="404040"/>
          <w:kern w:val="0"/>
          <w:sz w:val="23"/>
          <w:szCs w:val="23"/>
        </w:rPr>
        <w:br/>
      </w:r>
      <w:r w:rsidRPr="00A958FA">
        <w:rPr>
          <w:rFonts w:ascii="inherit" w:eastAsia="굴림" w:hAnsi="inherit" w:cs="Arial"/>
          <w:b/>
          <w:bCs/>
          <w:color w:val="404040"/>
          <w:kern w:val="0"/>
          <w:sz w:val="23"/>
          <w:szCs w:val="23"/>
          <w:bdr w:val="none" w:sz="0" w:space="0" w:color="auto" w:frame="1"/>
        </w:rPr>
        <w:t>About the Job</w:t>
      </w:r>
      <w:r w:rsidRPr="00A958FA">
        <w:rPr>
          <w:rFonts w:ascii="Arial" w:eastAsia="굴림" w:hAnsi="Arial" w:cs="Arial"/>
          <w:color w:val="404040"/>
          <w:kern w:val="0"/>
          <w:sz w:val="23"/>
          <w:szCs w:val="23"/>
        </w:rPr>
        <w:br/>
      </w:r>
      <w:r w:rsidRPr="00A958FA">
        <w:rPr>
          <w:rFonts w:ascii="Arial" w:eastAsia="굴림" w:hAnsi="Arial" w:cs="Arial"/>
          <w:color w:val="404040"/>
          <w:kern w:val="0"/>
          <w:sz w:val="23"/>
          <w:szCs w:val="23"/>
        </w:rPr>
        <w:br/>
      </w:r>
      <w:r w:rsidRPr="00A958FA">
        <w:rPr>
          <w:rFonts w:ascii="inherit" w:eastAsia="굴림" w:hAnsi="inherit" w:cs="Arial"/>
          <w:b/>
          <w:bCs/>
          <w:color w:val="404040"/>
          <w:kern w:val="0"/>
          <w:sz w:val="23"/>
          <w:szCs w:val="23"/>
          <w:bdr w:val="none" w:sz="0" w:space="0" w:color="auto" w:frame="1"/>
        </w:rPr>
        <w:t>Responsibilities</w:t>
      </w:r>
    </w:p>
    <w:p w:rsidR="00A958FA" w:rsidRPr="00A958FA" w:rsidRDefault="00A958FA" w:rsidP="00A958F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80" w:after="180" w:line="336" w:lineRule="atLeast"/>
        <w:ind w:left="0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Build backend systems in Rails, Node.js, Java and others (we're not picky about which tools you've used, our team works across many stacks)</w:t>
      </w:r>
    </w:p>
    <w:p w:rsidR="00A958FA" w:rsidRPr="00A958FA" w:rsidRDefault="00A958FA" w:rsidP="00A958F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80" w:after="180" w:line="336" w:lineRule="atLeast"/>
        <w:ind w:left="0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Create client-side web applications in Angular, Ember, React and others</w:t>
      </w:r>
    </w:p>
    <w:p w:rsidR="00A958FA" w:rsidRPr="00A958FA" w:rsidRDefault="00A958FA" w:rsidP="00A958F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80" w:after="180" w:line="336" w:lineRule="atLeast"/>
        <w:ind w:left="0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Collaborate with product managers, developers, designers and QA analysts</w:t>
      </w:r>
    </w:p>
    <w:p w:rsidR="00A958FA" w:rsidRPr="00A958FA" w:rsidRDefault="00A958FA" w:rsidP="00A958F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80" w:after="180" w:line="336" w:lineRule="atLeast"/>
        <w:ind w:left="0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Deliver well-designed, maintainable solutions in a Lean / Agile environment</w:t>
      </w:r>
    </w:p>
    <w:p w:rsidR="00A958FA" w:rsidRPr="00A958FA" w:rsidRDefault="00A958FA" w:rsidP="00A958F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80" w:after="180" w:line="336" w:lineRule="atLeast"/>
        <w:ind w:left="0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Continuously integrate automated software tests and deployments</w:t>
      </w:r>
    </w:p>
    <w:p w:rsidR="00A958FA" w:rsidRPr="00A958FA" w:rsidRDefault="00A958FA" w:rsidP="00A958FA">
      <w:pPr>
        <w:widowControl/>
        <w:shd w:val="clear" w:color="auto" w:fill="FFFFFF"/>
        <w:wordWrap/>
        <w:autoSpaceDE/>
        <w:autoSpaceDN/>
        <w:spacing w:after="0" w:line="336" w:lineRule="atLeast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b/>
          <w:bCs/>
          <w:color w:val="404040"/>
          <w:kern w:val="0"/>
          <w:sz w:val="23"/>
          <w:szCs w:val="23"/>
          <w:bdr w:val="none" w:sz="0" w:space="0" w:color="auto" w:frame="1"/>
        </w:rPr>
        <w:t>Minimum Requirements</w:t>
      </w:r>
    </w:p>
    <w:p w:rsidR="00A958FA" w:rsidRPr="00A958FA" w:rsidRDefault="00A958FA" w:rsidP="00A958F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80" w:after="180" w:line="336" w:lineRule="atLeast"/>
        <w:ind w:left="0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Software development experience, primarily in C#, Java, JavaScript, Ruby, Python or equivalent</w:t>
      </w:r>
    </w:p>
    <w:p w:rsidR="00A958FA" w:rsidRPr="00A958FA" w:rsidRDefault="00A958FA" w:rsidP="00A958F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80" w:after="180" w:line="336" w:lineRule="atLeast"/>
        <w:ind w:left="0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Computer Science, Software Engineering or Web Development degree or certificate</w:t>
      </w:r>
    </w:p>
    <w:p w:rsidR="00A958FA" w:rsidRPr="00A958FA" w:rsidRDefault="00A958FA" w:rsidP="00A958F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80" w:after="180" w:line="336" w:lineRule="atLeast"/>
        <w:ind w:left="0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Demonstrable knowledge of database design, network services, solution architecture and implementation</w:t>
      </w:r>
    </w:p>
    <w:p w:rsidR="00A958FA" w:rsidRPr="00A958FA" w:rsidRDefault="00A958FA" w:rsidP="00A958FA">
      <w:pPr>
        <w:widowControl/>
        <w:shd w:val="clear" w:color="auto" w:fill="FFFFFF"/>
        <w:wordWrap/>
        <w:autoSpaceDE/>
        <w:autoSpaceDN/>
        <w:spacing w:after="0" w:line="336" w:lineRule="atLeast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b/>
          <w:bCs/>
          <w:color w:val="404040"/>
          <w:kern w:val="0"/>
          <w:sz w:val="23"/>
          <w:szCs w:val="23"/>
          <w:bdr w:val="none" w:sz="0" w:space="0" w:color="auto" w:frame="1"/>
        </w:rPr>
        <w:t>Nice to Have</w:t>
      </w:r>
    </w:p>
    <w:p w:rsidR="00A958FA" w:rsidRPr="00A958FA" w:rsidRDefault="00A958FA" w:rsidP="00A958F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80" w:after="180" w:line="336" w:lineRule="atLeast"/>
        <w:ind w:left="0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Experience working with Linux/Unix systems and open-source software</w:t>
      </w:r>
    </w:p>
    <w:p w:rsidR="00A958FA" w:rsidRPr="00A958FA" w:rsidRDefault="00A958FA" w:rsidP="00A958F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80" w:after="180" w:line="336" w:lineRule="atLeast"/>
        <w:ind w:left="0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 xml:space="preserve">Client app development experience (Web, </w:t>
      </w:r>
      <w:proofErr w:type="spellStart"/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iOS</w:t>
      </w:r>
      <w:proofErr w:type="spellEnd"/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 xml:space="preserve"> or Android)</w:t>
      </w:r>
    </w:p>
    <w:p w:rsidR="00A958FA" w:rsidRPr="00A958FA" w:rsidRDefault="00A958FA" w:rsidP="00A958F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80" w:after="180" w:line="336" w:lineRule="atLeast"/>
        <w:ind w:left="0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 xml:space="preserve">Experience with modern databases such as </w:t>
      </w:r>
      <w:proofErr w:type="spellStart"/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Postgres</w:t>
      </w:r>
      <w:proofErr w:type="spellEnd"/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 xml:space="preserve">, </w:t>
      </w:r>
      <w:proofErr w:type="spellStart"/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Redis</w:t>
      </w:r>
      <w:proofErr w:type="spellEnd"/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 xml:space="preserve">, </w:t>
      </w:r>
      <w:proofErr w:type="spellStart"/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MongoDB</w:t>
      </w:r>
      <w:proofErr w:type="spellEnd"/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 xml:space="preserve">, Cassandra, </w:t>
      </w:r>
      <w:proofErr w:type="spellStart"/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etc</w:t>
      </w:r>
      <w:proofErr w:type="spellEnd"/>
    </w:p>
    <w:p w:rsidR="00A958FA" w:rsidRPr="00A958FA" w:rsidRDefault="00A958FA" w:rsidP="00A958FA">
      <w:pPr>
        <w:widowControl/>
        <w:shd w:val="clear" w:color="auto" w:fill="FFFFFF"/>
        <w:wordWrap/>
        <w:autoSpaceDE/>
        <w:autoSpaceDN/>
        <w:spacing w:after="0" w:line="336" w:lineRule="atLeast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b/>
          <w:bCs/>
          <w:color w:val="404040"/>
          <w:kern w:val="0"/>
          <w:sz w:val="23"/>
          <w:szCs w:val="23"/>
          <w:bdr w:val="none" w:sz="0" w:space="0" w:color="auto" w:frame="1"/>
        </w:rPr>
        <w:t>Personal Attributes</w:t>
      </w:r>
    </w:p>
    <w:p w:rsidR="00A958FA" w:rsidRPr="00A958FA" w:rsidRDefault="00A958FA" w:rsidP="00A958F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80" w:after="180" w:line="336" w:lineRule="atLeast"/>
        <w:ind w:left="0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You enjoy working with others in a highly collaborative environment</w:t>
      </w:r>
    </w:p>
    <w:p w:rsidR="00A958FA" w:rsidRPr="00A958FA" w:rsidRDefault="00A958FA" w:rsidP="00A958F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80" w:after="180" w:line="336" w:lineRule="atLeast"/>
        <w:ind w:left="0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You're equally happy learning something new or teaching others something you've learned</w:t>
      </w:r>
    </w:p>
    <w:p w:rsidR="00A958FA" w:rsidRPr="00A958FA" w:rsidRDefault="00A958FA" w:rsidP="00A958F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80" w:after="180" w:line="336" w:lineRule="atLeast"/>
        <w:ind w:left="0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You have a passion for technology and solving problems with code</w:t>
      </w:r>
    </w:p>
    <w:p w:rsidR="00A958FA" w:rsidRPr="00A958FA" w:rsidRDefault="00A958FA" w:rsidP="00A958F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80" w:after="180" w:line="336" w:lineRule="atLeast"/>
        <w:ind w:left="0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lastRenderedPageBreak/>
        <w:t>You have a desire to lead projects from end-to-end and care deeply about craftsmanship and quality</w:t>
      </w:r>
    </w:p>
    <w:p w:rsidR="00A958FA" w:rsidRPr="00A958FA" w:rsidRDefault="00A958FA" w:rsidP="00A958FA">
      <w:pPr>
        <w:widowControl/>
        <w:shd w:val="clear" w:color="auto" w:fill="FFFFFF"/>
        <w:wordWrap/>
        <w:autoSpaceDE/>
        <w:autoSpaceDN/>
        <w:spacing w:after="0" w:line="336" w:lineRule="atLeast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b/>
          <w:bCs/>
          <w:color w:val="404040"/>
          <w:kern w:val="0"/>
          <w:sz w:val="23"/>
          <w:szCs w:val="23"/>
          <w:bdr w:val="none" w:sz="0" w:space="0" w:color="auto" w:frame="1"/>
        </w:rPr>
        <w:t>About TWG</w:t>
      </w:r>
      <w:r w:rsidRPr="00A958FA">
        <w:rPr>
          <w:rFonts w:ascii="Arial" w:eastAsia="굴림" w:hAnsi="Arial" w:cs="Arial"/>
          <w:color w:val="404040"/>
          <w:kern w:val="0"/>
          <w:sz w:val="23"/>
          <w:szCs w:val="23"/>
        </w:rPr>
        <w:br/>
      </w:r>
      <w:r w:rsidRPr="00A958FA">
        <w:rPr>
          <w:rFonts w:ascii="Arial" w:eastAsia="굴림" w:hAnsi="Arial" w:cs="Arial"/>
          <w:color w:val="404040"/>
          <w:kern w:val="0"/>
          <w:sz w:val="23"/>
          <w:szCs w:val="23"/>
        </w:rPr>
        <w:br/>
      </w:r>
      <w:r w:rsidRPr="00A958FA">
        <w:rPr>
          <w:rFonts w:ascii="inherit" w:eastAsia="굴림" w:hAnsi="inherit" w:cs="Arial"/>
          <w:b/>
          <w:bCs/>
          <w:color w:val="404040"/>
          <w:kern w:val="0"/>
          <w:sz w:val="23"/>
          <w:szCs w:val="23"/>
          <w:bdr w:val="none" w:sz="0" w:space="0" w:color="auto" w:frame="1"/>
        </w:rPr>
        <w:t>What we value</w:t>
      </w: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 </w:t>
      </w:r>
      <w:r w:rsidRPr="00A958FA">
        <w:rPr>
          <w:rFonts w:ascii="Arial" w:eastAsia="굴림" w:hAnsi="Arial" w:cs="Arial"/>
          <w:color w:val="404040"/>
          <w:kern w:val="0"/>
          <w:sz w:val="23"/>
          <w:szCs w:val="23"/>
        </w:rPr>
        <w:br/>
      </w:r>
      <w:r w:rsidRPr="00A958FA">
        <w:rPr>
          <w:rFonts w:ascii="Arial" w:eastAsia="굴림" w:hAnsi="Arial" w:cs="Arial"/>
          <w:color w:val="404040"/>
          <w:kern w:val="0"/>
          <w:sz w:val="23"/>
          <w:szCs w:val="23"/>
        </w:rPr>
        <w:br/>
      </w: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TWG is championing a revolution in software design, turning traditional engagements into lasting partnerships that create real value for everyone involved. </w:t>
      </w:r>
      <w:r w:rsidRPr="00A958FA">
        <w:rPr>
          <w:rFonts w:ascii="Arial" w:eastAsia="굴림" w:hAnsi="Arial" w:cs="Arial"/>
          <w:color w:val="404040"/>
          <w:kern w:val="0"/>
          <w:sz w:val="23"/>
          <w:szCs w:val="23"/>
        </w:rPr>
        <w:br/>
      </w:r>
      <w:r w:rsidRPr="00A958FA">
        <w:rPr>
          <w:rFonts w:ascii="Arial" w:eastAsia="굴림" w:hAnsi="Arial" w:cs="Arial"/>
          <w:color w:val="404040"/>
          <w:kern w:val="0"/>
          <w:sz w:val="23"/>
          <w:szCs w:val="23"/>
        </w:rPr>
        <w:br/>
      </w:r>
      <w:r w:rsidRPr="00A958FA">
        <w:rPr>
          <w:rFonts w:ascii="inherit" w:eastAsia="굴림" w:hAnsi="inherit" w:cs="Arial"/>
          <w:b/>
          <w:bCs/>
          <w:color w:val="404040"/>
          <w:kern w:val="0"/>
          <w:sz w:val="23"/>
          <w:szCs w:val="23"/>
          <w:bdr w:val="none" w:sz="0" w:space="0" w:color="auto" w:frame="1"/>
        </w:rPr>
        <w:t>Perks:</w:t>
      </w:r>
    </w:p>
    <w:p w:rsidR="00A958FA" w:rsidRPr="00A958FA" w:rsidRDefault="00A958FA" w:rsidP="00A958FA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80" w:after="180" w:line="336" w:lineRule="atLeast"/>
        <w:ind w:left="0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Friendly environment with flexible office hours</w:t>
      </w:r>
    </w:p>
    <w:p w:rsidR="00A958FA" w:rsidRPr="00A958FA" w:rsidRDefault="00A958FA" w:rsidP="00A958FA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80" w:after="180" w:line="336" w:lineRule="atLeast"/>
        <w:ind w:left="0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Competitive salaries</w:t>
      </w:r>
    </w:p>
    <w:p w:rsidR="00A958FA" w:rsidRPr="00A958FA" w:rsidRDefault="00A958FA" w:rsidP="00A958FA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80" w:after="180" w:line="336" w:lineRule="atLeast"/>
        <w:ind w:left="0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15 days of paid vacation</w:t>
      </w:r>
    </w:p>
    <w:p w:rsidR="00A958FA" w:rsidRPr="00A958FA" w:rsidRDefault="00A958FA" w:rsidP="00A958FA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80" w:after="180" w:line="336" w:lineRule="atLeast"/>
        <w:ind w:left="0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Paid sick days</w:t>
      </w:r>
    </w:p>
    <w:p w:rsidR="00A958FA" w:rsidRPr="00A958FA" w:rsidRDefault="00A958FA" w:rsidP="00A958FA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80" w:after="180" w:line="336" w:lineRule="atLeast"/>
        <w:ind w:left="0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Work from home one day a week</w:t>
      </w:r>
    </w:p>
    <w:p w:rsidR="00A958FA" w:rsidRPr="00A958FA" w:rsidRDefault="00A958FA" w:rsidP="00A958FA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80" w:after="180" w:line="336" w:lineRule="atLeast"/>
        <w:ind w:left="0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Health benefits: prescriptions, dental, vision, and insurance</w:t>
      </w:r>
    </w:p>
    <w:p w:rsidR="00A958FA" w:rsidRPr="00A958FA" w:rsidRDefault="00A958FA" w:rsidP="00A958FA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80" w:after="180" w:line="336" w:lineRule="atLeast"/>
        <w:ind w:left="0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Hardware credit</w:t>
      </w:r>
    </w:p>
    <w:p w:rsidR="00A958FA" w:rsidRPr="00A958FA" w:rsidRDefault="00A958FA" w:rsidP="00A958FA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80" w:after="180" w:line="336" w:lineRule="atLeast"/>
        <w:ind w:left="0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Paid phone plan</w:t>
      </w:r>
    </w:p>
    <w:p w:rsidR="00A958FA" w:rsidRPr="00A958FA" w:rsidRDefault="00A958FA" w:rsidP="00A958FA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80" w:after="180" w:line="336" w:lineRule="atLeast"/>
        <w:ind w:left="0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Paid parental leave</w:t>
      </w:r>
    </w:p>
    <w:p w:rsidR="00A958FA" w:rsidRPr="00A958FA" w:rsidRDefault="00A958FA" w:rsidP="00A958FA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80" w:after="180" w:line="336" w:lineRule="atLeast"/>
        <w:ind w:left="0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Corporate gym rate and allowance</w:t>
      </w:r>
    </w:p>
    <w:p w:rsidR="00A958FA" w:rsidRPr="00A958FA" w:rsidRDefault="00A958FA" w:rsidP="00A958FA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80" w:after="180" w:line="336" w:lineRule="atLeast"/>
        <w:ind w:left="0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Learning cultu</w:t>
      </w:r>
      <w:bookmarkStart w:id="0" w:name="_GoBack"/>
      <w:bookmarkEnd w:id="0"/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re: in-house lunch and learns, conferences and training courses</w:t>
      </w:r>
    </w:p>
    <w:p w:rsidR="00A958FA" w:rsidRPr="00A958FA" w:rsidRDefault="00A958FA" w:rsidP="00A958FA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80" w:after="180" w:line="336" w:lineRule="atLeast"/>
        <w:ind w:left="0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Stocked kitchen with healthy treats, juices, coffee and premium beer</w:t>
      </w:r>
    </w:p>
    <w:p w:rsidR="00A958FA" w:rsidRPr="00A958FA" w:rsidRDefault="00A958FA" w:rsidP="00A958FA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80" w:after="180" w:line="336" w:lineRule="atLeast"/>
        <w:ind w:left="0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Company retreats and socials</w:t>
      </w:r>
    </w:p>
    <w:p w:rsidR="00A958FA" w:rsidRPr="00A958FA" w:rsidRDefault="00A958FA" w:rsidP="00A958FA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80" w:after="180" w:line="336" w:lineRule="atLeast"/>
        <w:ind w:left="0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Casual dress code</w:t>
      </w:r>
    </w:p>
    <w:p w:rsidR="00A958FA" w:rsidRPr="00A958FA" w:rsidRDefault="00A958FA" w:rsidP="00A958FA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80" w:after="180" w:line="336" w:lineRule="atLeast"/>
        <w:ind w:left="0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color w:val="404040"/>
          <w:kern w:val="0"/>
          <w:sz w:val="23"/>
          <w:szCs w:val="23"/>
        </w:rPr>
        <w:t>Pet-friendly office</w:t>
      </w:r>
    </w:p>
    <w:p w:rsidR="00A958FA" w:rsidRPr="00A958FA" w:rsidRDefault="00A958FA" w:rsidP="00A958FA">
      <w:pPr>
        <w:widowControl/>
        <w:shd w:val="clear" w:color="auto" w:fill="FFFFFF"/>
        <w:wordWrap/>
        <w:autoSpaceDE/>
        <w:autoSpaceDN/>
        <w:spacing w:line="336" w:lineRule="atLeast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r w:rsidRPr="00A958FA">
        <w:rPr>
          <w:rFonts w:ascii="inherit" w:eastAsia="굴림" w:hAnsi="inherit" w:cs="Arial"/>
          <w:b/>
          <w:bCs/>
          <w:color w:val="404040"/>
          <w:kern w:val="0"/>
          <w:sz w:val="23"/>
          <w:szCs w:val="23"/>
          <w:bdr w:val="none" w:sz="0" w:space="0" w:color="auto" w:frame="1"/>
        </w:rPr>
        <w:t xml:space="preserve">We encourage applications from candidates of </w:t>
      </w:r>
      <w:proofErr w:type="spellStart"/>
      <w:r w:rsidRPr="00A958FA">
        <w:rPr>
          <w:rFonts w:ascii="inherit" w:eastAsia="굴림" w:hAnsi="inherit" w:cs="Arial"/>
          <w:b/>
          <w:bCs/>
          <w:color w:val="404040"/>
          <w:kern w:val="0"/>
          <w:sz w:val="23"/>
          <w:szCs w:val="23"/>
          <w:bdr w:val="none" w:sz="0" w:space="0" w:color="auto" w:frame="1"/>
        </w:rPr>
        <w:t>colour</w:t>
      </w:r>
      <w:proofErr w:type="spellEnd"/>
      <w:r w:rsidRPr="00A958FA">
        <w:rPr>
          <w:rFonts w:ascii="inherit" w:eastAsia="굴림" w:hAnsi="inherit" w:cs="Arial"/>
          <w:b/>
          <w:bCs/>
          <w:color w:val="404040"/>
          <w:kern w:val="0"/>
          <w:sz w:val="23"/>
          <w:szCs w:val="23"/>
          <w:bdr w:val="none" w:sz="0" w:space="0" w:color="auto" w:frame="1"/>
        </w:rPr>
        <w:t>, women, queer candidates, candidates with family caregiving responsibilities, immigrant candidates, transgender candidates, and candidates with disabilities.</w:t>
      </w:r>
    </w:p>
    <w:p w:rsidR="00A958FA" w:rsidRPr="00A958FA" w:rsidRDefault="00A958FA" w:rsidP="00A958FA">
      <w:pPr>
        <w:widowControl/>
        <w:wordWrap/>
        <w:autoSpaceDE/>
        <w:autoSpaceDN/>
        <w:spacing w:after="0" w:line="240" w:lineRule="atLeast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hyperlink r:id="rId5" w:history="1">
        <w:r w:rsidRPr="00A958FA">
          <w:rPr>
            <w:rFonts w:ascii="inherit" w:eastAsia="굴림" w:hAnsi="inherit" w:cs="Arial"/>
            <w:color w:val="0000FF"/>
            <w:kern w:val="0"/>
            <w:sz w:val="21"/>
            <w:szCs w:val="21"/>
            <w:bdr w:val="none" w:sz="0" w:space="0" w:color="auto" w:frame="1"/>
          </w:rPr>
          <w:t>Jobs</w:t>
        </w:r>
        <w:r w:rsidRPr="00A958FA">
          <w:rPr>
            <w:rFonts w:ascii="inherit" w:eastAsia="굴림" w:hAnsi="inherit" w:cs="Arial"/>
            <w:color w:val="0000FF"/>
            <w:kern w:val="0"/>
            <w:sz w:val="23"/>
            <w:szCs w:val="23"/>
            <w:bdr w:val="none" w:sz="0" w:space="0" w:color="auto" w:frame="1"/>
          </w:rPr>
          <w:t> &gt; </w:t>
        </w:r>
      </w:hyperlink>
    </w:p>
    <w:p w:rsidR="00A958FA" w:rsidRPr="00A958FA" w:rsidRDefault="00A958FA" w:rsidP="00A958FA">
      <w:pPr>
        <w:widowControl/>
        <w:wordWrap/>
        <w:autoSpaceDE/>
        <w:autoSpaceDN/>
        <w:spacing w:after="0" w:line="240" w:lineRule="atLeast"/>
        <w:jc w:val="left"/>
        <w:textAlignment w:val="baseline"/>
        <w:rPr>
          <w:rFonts w:ascii="inherit" w:eastAsia="굴림" w:hAnsi="inherit" w:cs="Arial"/>
          <w:color w:val="404040"/>
          <w:kern w:val="0"/>
          <w:sz w:val="23"/>
          <w:szCs w:val="23"/>
        </w:rPr>
      </w:pPr>
      <w:hyperlink r:id="rId6" w:history="1">
        <w:r w:rsidRPr="00A958FA">
          <w:rPr>
            <w:rFonts w:ascii="inherit" w:eastAsia="굴림" w:hAnsi="inherit" w:cs="Arial"/>
            <w:color w:val="0000FF"/>
            <w:kern w:val="0"/>
            <w:sz w:val="21"/>
            <w:szCs w:val="21"/>
            <w:bdr w:val="none" w:sz="0" w:space="0" w:color="auto" w:frame="1"/>
          </w:rPr>
          <w:t>Vaughan</w:t>
        </w:r>
        <w:r w:rsidRPr="00A958FA">
          <w:rPr>
            <w:rFonts w:ascii="inherit" w:eastAsia="굴림" w:hAnsi="inherit" w:cs="Arial"/>
            <w:color w:val="0000FF"/>
            <w:kern w:val="0"/>
            <w:sz w:val="23"/>
            <w:szCs w:val="23"/>
            <w:bdr w:val="none" w:sz="0" w:space="0" w:color="auto" w:frame="1"/>
          </w:rPr>
          <w:t> &gt; </w:t>
        </w:r>
      </w:hyperlink>
    </w:p>
    <w:p w:rsidR="00A36ECF" w:rsidRPr="00A958FA" w:rsidRDefault="00A958FA" w:rsidP="00A958FA">
      <w:pPr>
        <w:widowControl/>
        <w:wordWrap/>
        <w:autoSpaceDE/>
        <w:autoSpaceDN/>
        <w:spacing w:after="0" w:line="240" w:lineRule="atLeast"/>
        <w:jc w:val="left"/>
        <w:textAlignment w:val="baseline"/>
        <w:rPr>
          <w:rFonts w:ascii="inherit" w:eastAsia="굴림" w:hAnsi="inherit" w:cs="Arial" w:hint="eastAsia"/>
          <w:color w:val="404040"/>
          <w:kern w:val="0"/>
          <w:sz w:val="23"/>
          <w:szCs w:val="23"/>
        </w:rPr>
      </w:pPr>
      <w:hyperlink r:id="rId7" w:history="1">
        <w:r w:rsidRPr="00A958FA">
          <w:rPr>
            <w:rFonts w:ascii="inherit" w:eastAsia="굴림" w:hAnsi="inherit" w:cs="Arial"/>
            <w:color w:val="0000FF"/>
            <w:kern w:val="0"/>
            <w:sz w:val="21"/>
            <w:szCs w:val="21"/>
            <w:bdr w:val="none" w:sz="0" w:space="0" w:color="auto" w:frame="1"/>
          </w:rPr>
          <w:t>TWG</w:t>
        </w:r>
      </w:hyperlink>
    </w:p>
    <w:sectPr w:rsidR="00A36ECF" w:rsidRPr="00A958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91150"/>
    <w:multiLevelType w:val="multilevel"/>
    <w:tmpl w:val="BBFC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411DB0"/>
    <w:multiLevelType w:val="multilevel"/>
    <w:tmpl w:val="23C4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F4A5FA5"/>
    <w:multiLevelType w:val="multilevel"/>
    <w:tmpl w:val="197E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ACD1894"/>
    <w:multiLevelType w:val="multilevel"/>
    <w:tmpl w:val="3B98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C6F29C6"/>
    <w:multiLevelType w:val="multilevel"/>
    <w:tmpl w:val="B23C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8FA"/>
    <w:rsid w:val="00A36ECF"/>
    <w:rsid w:val="00A9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405A5-4FFC-4930-A1B5-D9266B2F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58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958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1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122">
                  <w:marLeft w:val="0"/>
                  <w:marRight w:val="0"/>
                  <w:marTop w:val="0"/>
                  <w:marBottom w:val="8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7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5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6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lassdoor.ca/Job/vaughan-twg-jobs-SRCH_IL.0,7_IC4035196_KE8,1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assdoor.ca/Job/vaughan-jobs-SRCH_IL.0,7_IC4035196.htm" TargetMode="External"/><Relationship Id="rId5" Type="http://schemas.openxmlformats.org/officeDocument/2006/relationships/hyperlink" Target="https://www.glassdoor.ca/index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dc:description/>
  <cp:lastModifiedBy>jongkuk lee</cp:lastModifiedBy>
  <cp:revision>1</cp:revision>
  <dcterms:created xsi:type="dcterms:W3CDTF">2018-02-07T19:31:00Z</dcterms:created>
  <dcterms:modified xsi:type="dcterms:W3CDTF">2018-02-07T19:32:00Z</dcterms:modified>
</cp:coreProperties>
</file>