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96" w:rsidRDefault="004B179A">
      <w:pPr>
        <w:spacing w:after="2622" w:line="265" w:lineRule="auto"/>
        <w:ind w:left="3174" w:hanging="10"/>
      </w:pPr>
      <w:r>
        <w:rPr>
          <w:rFonts w:ascii="Arial" w:eastAsia="Arial" w:hAnsi="Arial" w:cs="Arial"/>
          <w:b/>
          <w:sz w:val="72"/>
        </w:rPr>
        <w:t>JAC444 - Lecture 2</w:t>
      </w:r>
    </w:p>
    <w:p w:rsidR="00020B96" w:rsidRDefault="004B179A">
      <w:pPr>
        <w:spacing w:after="0"/>
        <w:ind w:right="611"/>
        <w:jc w:val="center"/>
      </w:pPr>
      <w:r>
        <w:rPr>
          <w:rFonts w:ascii="Arial" w:eastAsia="Arial" w:hAnsi="Arial" w:cs="Arial"/>
          <w:color w:val="0033CC"/>
          <w:sz w:val="80"/>
        </w:rPr>
        <w:t>Interfaces</w:t>
      </w:r>
    </w:p>
    <w:p w:rsidR="00020B96" w:rsidRDefault="004B179A">
      <w:pPr>
        <w:spacing w:after="922" w:line="265" w:lineRule="auto"/>
        <w:ind w:left="362" w:right="962" w:hanging="10"/>
        <w:jc w:val="center"/>
      </w:pPr>
      <w:r>
        <w:rPr>
          <w:rFonts w:ascii="Arial" w:eastAsia="Arial" w:hAnsi="Arial" w:cs="Arial"/>
          <w:sz w:val="48"/>
        </w:rPr>
        <w:t>Segment 2</w:t>
      </w:r>
    </w:p>
    <w:p w:rsidR="00020B96" w:rsidRDefault="004B179A">
      <w:pPr>
        <w:spacing w:after="918" w:line="265" w:lineRule="auto"/>
        <w:ind w:left="55" w:hanging="10"/>
      </w:pPr>
      <w:r>
        <w:rPr>
          <w:rFonts w:ascii="Arial" w:eastAsia="Arial" w:hAnsi="Arial" w:cs="Arial"/>
          <w:b/>
          <w:sz w:val="72"/>
        </w:rPr>
        <w:t xml:space="preserve">Interfaces </w:t>
      </w:r>
    </w:p>
    <w:p w:rsidR="00020B96" w:rsidRDefault="004B179A">
      <w:pPr>
        <w:spacing w:after="620"/>
        <w:ind w:left="6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 Interfaces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 Default methods, Private methods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 Interface inheritance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r w:rsidRPr="00E5351E">
        <w:rPr>
          <w:rFonts w:ascii="Arial" w:eastAsia="Arial" w:hAnsi="Arial" w:cs="Arial"/>
          <w:color w:val="0033CC"/>
          <w:sz w:val="40"/>
          <w:highlight w:val="magenta"/>
        </w:rPr>
        <w:t>Annotations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r w:rsidRPr="00E5351E">
        <w:rPr>
          <w:rFonts w:ascii="Arial" w:eastAsia="Arial" w:hAnsi="Arial" w:cs="Arial"/>
          <w:color w:val="0033CC"/>
          <w:sz w:val="40"/>
          <w:highlight w:val="red"/>
        </w:rPr>
        <w:t>Functional interface</w:t>
      </w:r>
    </w:p>
    <w:p w:rsidR="00020B96" w:rsidRDefault="004B179A">
      <w:pPr>
        <w:pStyle w:val="Heading1"/>
      </w:pPr>
      <w:r>
        <w:t>Interface Definition</w:t>
      </w:r>
    </w:p>
    <w:p w:rsidR="00020B96" w:rsidRDefault="004B179A">
      <w:pPr>
        <w:spacing w:after="298" w:line="265" w:lineRule="auto"/>
        <w:ind w:left="70" w:hanging="10"/>
      </w:pPr>
      <w:r>
        <w:rPr>
          <w:rFonts w:ascii="Arial" w:eastAsia="Arial" w:hAnsi="Arial" w:cs="Arial"/>
          <w:sz w:val="48"/>
        </w:rPr>
        <w:t xml:space="preserve">Interface is a </w:t>
      </w:r>
      <w:r w:rsidRPr="00E5351E">
        <w:rPr>
          <w:rFonts w:ascii="Arial" w:eastAsia="Arial" w:hAnsi="Arial" w:cs="Arial"/>
          <w:sz w:val="48"/>
          <w:highlight w:val="yellow"/>
        </w:rPr>
        <w:t>data type</w:t>
      </w:r>
      <w:r>
        <w:rPr>
          <w:rFonts w:ascii="Arial" w:eastAsia="Arial" w:hAnsi="Arial" w:cs="Arial"/>
          <w:sz w:val="48"/>
        </w:rPr>
        <w:t xml:space="preserve"> in Java. It is a </w:t>
      </w:r>
      <w:r w:rsidRPr="00E5351E">
        <w:rPr>
          <w:rFonts w:ascii="Arial" w:eastAsia="Arial" w:hAnsi="Arial" w:cs="Arial"/>
          <w:sz w:val="48"/>
          <w:highlight w:val="yellow"/>
        </w:rPr>
        <w:t>collection of abstract methods</w:t>
      </w:r>
      <w:r>
        <w:rPr>
          <w:rFonts w:ascii="Arial" w:eastAsia="Arial" w:hAnsi="Arial" w:cs="Arial"/>
          <w:sz w:val="48"/>
        </w:rPr>
        <w:t>.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8"/>
        </w:rPr>
        <w:t xml:space="preserve">An interface may </w:t>
      </w:r>
      <w:r w:rsidRPr="00E5351E">
        <w:rPr>
          <w:rFonts w:ascii="Arial" w:eastAsia="Arial" w:hAnsi="Arial" w:cs="Arial"/>
          <w:sz w:val="48"/>
          <w:highlight w:val="yellow"/>
        </w:rPr>
        <w:t>also contain constants</w:t>
      </w:r>
      <w:r>
        <w:rPr>
          <w:rFonts w:ascii="Arial" w:eastAsia="Arial" w:hAnsi="Arial" w:cs="Arial"/>
          <w:sz w:val="48"/>
        </w:rPr>
        <w:t xml:space="preserve">, </w:t>
      </w:r>
      <w:r w:rsidRPr="00F07DE9">
        <w:rPr>
          <w:rFonts w:ascii="Arial" w:eastAsia="Arial" w:hAnsi="Arial" w:cs="Arial"/>
          <w:sz w:val="48"/>
          <w:highlight w:val="red"/>
        </w:rPr>
        <w:t>default methods, static methods, and nested types.</w:t>
      </w:r>
    </w:p>
    <w:p w:rsidR="00F07DE9" w:rsidRDefault="004B179A">
      <w:pPr>
        <w:spacing w:after="82"/>
        <w:ind w:left="2205" w:right="4661" w:hanging="72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interface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</w:rPr>
        <w:t>InterfaceName</w:t>
      </w:r>
      <w:proofErr w:type="spellEnd"/>
      <w:r>
        <w:rPr>
          <w:rFonts w:ascii="Consolas" w:eastAsia="Consolas" w:hAnsi="Consolas" w:cs="Consolas"/>
          <w:b/>
          <w:sz w:val="36"/>
        </w:rPr>
        <w:t xml:space="preserve"> { </w:t>
      </w:r>
    </w:p>
    <w:p w:rsidR="00F07DE9" w:rsidRDefault="004B179A" w:rsidP="00F07DE9">
      <w:pPr>
        <w:spacing w:after="82"/>
        <w:ind w:leftChars="411" w:left="904" w:right="4661" w:firstLineChars="300" w:firstLine="106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abstract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method declaration(s)</w:t>
      </w:r>
    </w:p>
    <w:p w:rsidR="00F07DE9" w:rsidRDefault="004B179A" w:rsidP="00F07DE9">
      <w:pPr>
        <w:spacing w:after="82"/>
        <w:ind w:leftChars="363" w:left="799" w:right="4661" w:firstLineChars="300" w:firstLine="106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lastRenderedPageBreak/>
        <w:t>constant(s)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- final static fields </w:t>
      </w:r>
    </w:p>
    <w:p w:rsidR="00F07DE9" w:rsidRDefault="004B179A" w:rsidP="00F07DE9">
      <w:pPr>
        <w:spacing w:after="82"/>
        <w:ind w:leftChars="363" w:left="799" w:right="4661" w:firstLineChars="300" w:firstLine="106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default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method(s) </w:t>
      </w:r>
    </w:p>
    <w:p w:rsidR="003F2FC3" w:rsidRDefault="004B179A" w:rsidP="00F07DE9">
      <w:pPr>
        <w:spacing w:after="82"/>
        <w:ind w:leftChars="363" w:left="799" w:right="4661" w:firstLineChars="300" w:firstLine="1060"/>
        <w:rPr>
          <w:rFonts w:ascii="Consolas" w:eastAsia="Consolas" w:hAnsi="Consolas" w:cs="Consolas"/>
          <w:b/>
          <w:sz w:val="36"/>
          <w:highlight w:val="red"/>
        </w:rPr>
      </w:pPr>
      <w:proofErr w:type="gramStart"/>
      <w:r w:rsidRPr="00F07DE9">
        <w:rPr>
          <w:rFonts w:ascii="Consolas" w:eastAsia="Consolas" w:hAnsi="Consolas" w:cs="Consolas"/>
          <w:b/>
          <w:sz w:val="36"/>
          <w:highlight w:val="red"/>
        </w:rPr>
        <w:t>static</w:t>
      </w:r>
      <w:proofErr w:type="gramEnd"/>
      <w:r w:rsidRPr="00F07DE9">
        <w:rPr>
          <w:rFonts w:ascii="Consolas" w:eastAsia="Consolas" w:hAnsi="Consolas" w:cs="Consolas"/>
          <w:b/>
          <w:sz w:val="36"/>
          <w:highlight w:val="red"/>
        </w:rPr>
        <w:t xml:space="preserve"> method(s) </w:t>
      </w:r>
    </w:p>
    <w:p w:rsidR="00020B96" w:rsidRDefault="004B179A" w:rsidP="00F07DE9">
      <w:pPr>
        <w:spacing w:after="82"/>
        <w:ind w:leftChars="363" w:left="799" w:right="4661" w:firstLineChars="300" w:firstLine="1060"/>
      </w:pPr>
      <w:proofErr w:type="gramStart"/>
      <w:r w:rsidRPr="00F07DE9">
        <w:rPr>
          <w:rFonts w:ascii="Consolas" w:eastAsia="Consolas" w:hAnsi="Consolas" w:cs="Consolas"/>
          <w:b/>
          <w:sz w:val="36"/>
          <w:highlight w:val="red"/>
        </w:rPr>
        <w:t>nested</w:t>
      </w:r>
      <w:proofErr w:type="gramEnd"/>
      <w:r w:rsidRPr="00F07DE9">
        <w:rPr>
          <w:rFonts w:ascii="Consolas" w:eastAsia="Consolas" w:hAnsi="Consolas" w:cs="Consolas"/>
          <w:b/>
          <w:sz w:val="36"/>
          <w:highlight w:val="red"/>
        </w:rPr>
        <w:t xml:space="preserve"> types</w:t>
      </w:r>
    </w:p>
    <w:p w:rsidR="00020B96" w:rsidRDefault="004B179A">
      <w:pPr>
        <w:spacing w:after="174"/>
        <w:ind w:left="1495" w:right="4661" w:hanging="10"/>
      </w:pPr>
      <w:r>
        <w:rPr>
          <w:rFonts w:ascii="Consolas" w:eastAsia="Consolas" w:hAnsi="Consolas" w:cs="Consolas"/>
          <w:b/>
          <w:sz w:val="36"/>
        </w:rPr>
        <w:t>}</w:t>
      </w:r>
    </w:p>
    <w:p w:rsidR="00020B96" w:rsidRDefault="004B179A">
      <w:pPr>
        <w:spacing w:after="70"/>
        <w:ind w:left="60"/>
      </w:pPr>
      <w:r w:rsidRPr="009F33CC">
        <w:rPr>
          <w:rFonts w:ascii="Arial" w:eastAsia="Arial" w:hAnsi="Arial" w:cs="Arial"/>
          <w:sz w:val="40"/>
          <w:highlight w:val="magenta"/>
        </w:rPr>
        <w:t>An interface creates a new reference data type, just as class definition</w:t>
      </w:r>
    </w:p>
    <w:p w:rsidR="00020B96" w:rsidRDefault="004B179A">
      <w:pPr>
        <w:spacing w:after="3"/>
        <w:ind w:left="1495" w:right="4661" w:hanging="10"/>
      </w:pPr>
      <w:proofErr w:type="spellStart"/>
      <w:r>
        <w:rPr>
          <w:rFonts w:ascii="Consolas" w:eastAsia="Consolas" w:hAnsi="Consolas" w:cs="Consolas"/>
          <w:b/>
          <w:sz w:val="36"/>
        </w:rPr>
        <w:t>InterfaceName</w:t>
      </w:r>
      <w:proofErr w:type="spellEnd"/>
      <w:r>
        <w:rPr>
          <w:rFonts w:ascii="Consolas" w:eastAsia="Consolas" w:hAnsi="Consolas" w:cs="Consolas"/>
          <w:b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</w:rPr>
        <w:t>refVariable</w:t>
      </w:r>
      <w:proofErr w:type="spellEnd"/>
      <w:r>
        <w:rPr>
          <w:rFonts w:ascii="Consolas" w:eastAsia="Consolas" w:hAnsi="Consolas" w:cs="Consolas"/>
          <w:b/>
          <w:sz w:val="36"/>
        </w:rPr>
        <w:t>;</w:t>
      </w:r>
    </w:p>
    <w:p w:rsidR="00020B96" w:rsidRDefault="004B179A">
      <w:pPr>
        <w:pStyle w:val="Heading1"/>
        <w:ind w:left="73"/>
      </w:pPr>
      <w:r>
        <w:t>Interface Structure</w:t>
      </w:r>
    </w:p>
    <w:p w:rsidR="00020B96" w:rsidRDefault="004B179A">
      <w:pPr>
        <w:numPr>
          <w:ilvl w:val="0"/>
          <w:numId w:val="1"/>
        </w:numPr>
        <w:spacing w:after="172" w:line="265" w:lineRule="auto"/>
        <w:ind w:hanging="528"/>
      </w:pPr>
      <w:r w:rsidRPr="002D2981">
        <w:rPr>
          <w:rFonts w:ascii="Arial" w:eastAsia="Arial" w:hAnsi="Arial" w:cs="Arial"/>
          <w:sz w:val="48"/>
          <w:highlight w:val="yellow"/>
        </w:rPr>
        <w:t>All methods</w:t>
      </w:r>
      <w:r>
        <w:rPr>
          <w:rFonts w:ascii="Arial" w:eastAsia="Arial" w:hAnsi="Arial" w:cs="Arial"/>
          <w:sz w:val="48"/>
        </w:rPr>
        <w:t xml:space="preserve"> in an interface are </w:t>
      </w:r>
      <w:r w:rsidRPr="002D2981">
        <w:rPr>
          <w:rFonts w:ascii="Arial" w:eastAsia="Arial" w:hAnsi="Arial" w:cs="Arial"/>
          <w:sz w:val="48"/>
          <w:highlight w:val="yellow"/>
        </w:rPr>
        <w:t>abstract</w:t>
      </w:r>
      <w:r>
        <w:rPr>
          <w:rFonts w:ascii="Arial" w:eastAsia="Arial" w:hAnsi="Arial" w:cs="Arial"/>
          <w:sz w:val="48"/>
        </w:rPr>
        <w:t xml:space="preserve"> and </w:t>
      </w:r>
      <w:r w:rsidRPr="002D2981">
        <w:rPr>
          <w:rFonts w:ascii="Arial" w:eastAsia="Arial" w:hAnsi="Arial" w:cs="Arial"/>
          <w:sz w:val="48"/>
          <w:highlight w:val="yellow"/>
        </w:rPr>
        <w:t>public</w:t>
      </w:r>
    </w:p>
    <w:p w:rsidR="00020B96" w:rsidRDefault="004B179A">
      <w:pPr>
        <w:spacing w:after="922" w:line="265" w:lineRule="auto"/>
        <w:ind w:left="362" w:hanging="10"/>
        <w:jc w:val="center"/>
      </w:pPr>
      <w:proofErr w:type="gramStart"/>
      <w:r>
        <w:rPr>
          <w:rFonts w:ascii="Arial" w:eastAsia="Arial" w:hAnsi="Arial" w:cs="Arial"/>
          <w:sz w:val="48"/>
        </w:rPr>
        <w:t>( a</w:t>
      </w:r>
      <w:proofErr w:type="gramEnd"/>
      <w:r>
        <w:rPr>
          <w:rFonts w:ascii="Arial" w:eastAsia="Arial" w:hAnsi="Arial" w:cs="Arial"/>
          <w:sz w:val="48"/>
        </w:rPr>
        <w:t xml:space="preserve"> method without implementation is an abstract method)</w:t>
      </w:r>
    </w:p>
    <w:p w:rsidR="00020B96" w:rsidRPr="002D2981" w:rsidRDefault="004B179A">
      <w:pPr>
        <w:numPr>
          <w:ilvl w:val="0"/>
          <w:numId w:val="1"/>
        </w:numPr>
        <w:spacing w:after="901" w:line="265" w:lineRule="auto"/>
        <w:ind w:hanging="528"/>
        <w:rPr>
          <w:highlight w:val="red"/>
        </w:rPr>
      </w:pPr>
      <w:r w:rsidRPr="002D2981">
        <w:rPr>
          <w:rFonts w:ascii="Arial" w:eastAsia="Arial" w:hAnsi="Arial" w:cs="Arial"/>
          <w:sz w:val="48"/>
          <w:highlight w:val="yellow"/>
        </w:rPr>
        <w:t>Variables</w:t>
      </w:r>
      <w:r>
        <w:rPr>
          <w:rFonts w:ascii="Arial" w:eastAsia="Arial" w:hAnsi="Arial" w:cs="Arial"/>
          <w:sz w:val="48"/>
        </w:rPr>
        <w:t xml:space="preserve"> declared in interface are </w:t>
      </w:r>
      <w:r w:rsidRPr="002D2981">
        <w:rPr>
          <w:rFonts w:ascii="Arial" w:eastAsia="Arial" w:hAnsi="Arial" w:cs="Arial"/>
          <w:sz w:val="48"/>
          <w:highlight w:val="yellow"/>
        </w:rPr>
        <w:t>public, static and final</w:t>
      </w:r>
      <w:r>
        <w:rPr>
          <w:rFonts w:ascii="Arial" w:eastAsia="Arial" w:hAnsi="Arial" w:cs="Arial"/>
          <w:sz w:val="48"/>
        </w:rPr>
        <w:t xml:space="preserve"> </w:t>
      </w:r>
      <w:r w:rsidRPr="002D2981">
        <w:rPr>
          <w:rFonts w:ascii="Arial" w:eastAsia="Arial" w:hAnsi="Arial" w:cs="Arial"/>
          <w:sz w:val="48"/>
          <w:highlight w:val="red"/>
        </w:rPr>
        <w:t>by default</w:t>
      </w:r>
    </w:p>
    <w:p w:rsidR="00020B96" w:rsidRDefault="004B179A">
      <w:pPr>
        <w:numPr>
          <w:ilvl w:val="0"/>
          <w:numId w:val="1"/>
        </w:numPr>
        <w:spacing w:after="937" w:line="265" w:lineRule="auto"/>
        <w:ind w:hanging="528"/>
      </w:pPr>
      <w:r w:rsidRPr="002D2981">
        <w:rPr>
          <w:rFonts w:ascii="Arial" w:eastAsia="Arial" w:hAnsi="Arial" w:cs="Arial"/>
          <w:sz w:val="48"/>
          <w:highlight w:val="yellow"/>
        </w:rPr>
        <w:lastRenderedPageBreak/>
        <w:t xml:space="preserve">Java 8 allows </w:t>
      </w:r>
      <w:r w:rsidRPr="002D2981">
        <w:rPr>
          <w:rFonts w:ascii="Arial" w:eastAsia="Arial" w:hAnsi="Arial" w:cs="Arial"/>
          <w:i/>
          <w:sz w:val="48"/>
          <w:highlight w:val="yellow"/>
        </w:rPr>
        <w:t>default method</w:t>
      </w:r>
      <w:r>
        <w:rPr>
          <w:rFonts w:ascii="Arial" w:eastAsia="Arial" w:hAnsi="Arial" w:cs="Arial"/>
          <w:i/>
          <w:sz w:val="48"/>
        </w:rPr>
        <w:t xml:space="preserve"> </w:t>
      </w:r>
      <w:r>
        <w:rPr>
          <w:rFonts w:ascii="Arial" w:eastAsia="Arial" w:hAnsi="Arial" w:cs="Arial"/>
          <w:sz w:val="48"/>
        </w:rPr>
        <w:t>- method with implementation</w:t>
      </w:r>
    </w:p>
    <w:p w:rsidR="00020B96" w:rsidRDefault="004B179A">
      <w:pPr>
        <w:numPr>
          <w:ilvl w:val="0"/>
          <w:numId w:val="1"/>
        </w:numPr>
        <w:spacing w:after="3" w:line="265" w:lineRule="auto"/>
        <w:ind w:hanging="528"/>
      </w:pPr>
      <w:r w:rsidRPr="002D2981">
        <w:rPr>
          <w:rFonts w:ascii="Arial" w:eastAsia="Arial" w:hAnsi="Arial" w:cs="Arial"/>
          <w:sz w:val="48"/>
          <w:highlight w:val="yellow"/>
        </w:rPr>
        <w:t xml:space="preserve">Java 9 allows </w:t>
      </w:r>
      <w:r w:rsidRPr="002D2981">
        <w:rPr>
          <w:rFonts w:ascii="Arial" w:eastAsia="Arial" w:hAnsi="Arial" w:cs="Arial"/>
          <w:i/>
          <w:sz w:val="48"/>
          <w:highlight w:val="yellow"/>
        </w:rPr>
        <w:t>private method</w:t>
      </w:r>
      <w:r>
        <w:rPr>
          <w:rFonts w:ascii="Arial" w:eastAsia="Arial" w:hAnsi="Arial" w:cs="Arial"/>
          <w:i/>
          <w:sz w:val="48"/>
        </w:rPr>
        <w:t xml:space="preserve"> -</w:t>
      </w:r>
      <w:r>
        <w:rPr>
          <w:rFonts w:ascii="Arial" w:eastAsia="Arial" w:hAnsi="Arial" w:cs="Arial"/>
          <w:sz w:val="48"/>
        </w:rPr>
        <w:t xml:space="preserve"> improve code reusability</w:t>
      </w:r>
    </w:p>
    <w:p w:rsidR="00020B96" w:rsidRDefault="004B179A">
      <w:pPr>
        <w:pStyle w:val="Heading1"/>
        <w:spacing w:after="121"/>
        <w:ind w:left="73"/>
      </w:pPr>
      <w:r>
        <w:t>Interface Example</w:t>
      </w:r>
    </w:p>
    <w:p w:rsidR="00020B96" w:rsidRDefault="004B179A">
      <w:pPr>
        <w:spacing w:after="528" w:line="332" w:lineRule="auto"/>
        <w:ind w:left="775" w:right="6472" w:hanging="10"/>
      </w:pPr>
      <w:r>
        <w:rPr>
          <w:rFonts w:ascii="Courier New" w:eastAsia="Courier New" w:hAnsi="Courier New" w:cs="Courier New"/>
          <w:b/>
          <w:i/>
          <w:color w:val="0000CC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00FF"/>
          <w:sz w:val="32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2"/>
        </w:rPr>
        <w:t xml:space="preserve"> interface Conversion {   double INCH_TO_MM = 25.4;   double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inchToMM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>(double inches);  }</w:t>
      </w:r>
    </w:p>
    <w:p w:rsidR="00020B96" w:rsidRDefault="004B179A">
      <w:pPr>
        <w:spacing w:after="622"/>
        <w:ind w:left="780"/>
      </w:pPr>
      <w:r>
        <w:rPr>
          <w:rFonts w:ascii="Consolas" w:eastAsia="Consolas" w:hAnsi="Consolas" w:cs="Consolas"/>
          <w:color w:val="0000FF"/>
          <w:sz w:val="32"/>
        </w:rPr>
        <w:t>Conversion c</w:t>
      </w:r>
      <w:proofErr w:type="gramStart"/>
      <w:r>
        <w:rPr>
          <w:rFonts w:ascii="Consolas" w:eastAsia="Consolas" w:hAnsi="Consolas" w:cs="Consolas"/>
          <w:color w:val="0000FF"/>
          <w:sz w:val="32"/>
        </w:rPr>
        <w:t>;</w:t>
      </w:r>
      <w:r>
        <w:rPr>
          <w:rFonts w:ascii="Consolas" w:eastAsia="Consolas" w:hAnsi="Consolas" w:cs="Consolas"/>
          <w:color w:val="0033CC"/>
          <w:sz w:val="32"/>
        </w:rPr>
        <w:t xml:space="preserve">  </w:t>
      </w:r>
      <w:r>
        <w:rPr>
          <w:rFonts w:ascii="Consolas" w:eastAsia="Consolas" w:hAnsi="Consolas" w:cs="Consolas"/>
          <w:sz w:val="32"/>
        </w:rPr>
        <w:t>/</w:t>
      </w:r>
      <w:proofErr w:type="gramEnd"/>
      <w:r>
        <w:rPr>
          <w:rFonts w:ascii="Consolas" w:eastAsia="Consolas" w:hAnsi="Consolas" w:cs="Consolas"/>
          <w:sz w:val="32"/>
        </w:rPr>
        <w:t>/ c is a reference of an object of type Conversion</w:t>
      </w:r>
    </w:p>
    <w:p w:rsidR="00020B96" w:rsidRDefault="004B179A">
      <w:pPr>
        <w:spacing w:after="3" w:line="331" w:lineRule="auto"/>
        <w:ind w:left="775" w:right="5418" w:hanging="10"/>
      </w:pPr>
      <w:proofErr w:type="gramStart"/>
      <w:r>
        <w:rPr>
          <w:rFonts w:ascii="Consolas" w:eastAsia="Consolas" w:hAnsi="Consolas" w:cs="Consolas"/>
          <w:b/>
          <w:color w:val="0000FF"/>
          <w:sz w:val="32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2"/>
        </w:rPr>
        <w:t xml:space="preserve"> interface ConversionVersion2 {   double INCH_TO_MM = 25.4;   double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inchToMM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 xml:space="preserve">(double inches); </w:t>
      </w:r>
      <w:r w:rsidRPr="006B04D2">
        <w:rPr>
          <w:rFonts w:ascii="Consolas" w:eastAsia="Consolas" w:hAnsi="Consolas" w:cs="Consolas"/>
          <w:b/>
          <w:color w:val="0000FF"/>
          <w:sz w:val="32"/>
          <w:highlight w:val="yellow"/>
        </w:rPr>
        <w:t>default public</w:t>
      </w:r>
      <w:r>
        <w:rPr>
          <w:rFonts w:ascii="Consolas" w:eastAsia="Consolas" w:hAnsi="Consolas" w:cs="Consolas"/>
          <w:b/>
          <w:color w:val="0000FF"/>
          <w:sz w:val="32"/>
        </w:rPr>
        <w:t xml:space="preserve"> void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defaultMethod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>() {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2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32"/>
        </w:rPr>
        <w:t>"Special implementation");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lastRenderedPageBreak/>
        <w:t xml:space="preserve">    }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t xml:space="preserve"> }</w:t>
      </w:r>
    </w:p>
    <w:p w:rsidR="00020B96" w:rsidRDefault="004B179A">
      <w:pPr>
        <w:pStyle w:val="Heading1"/>
        <w:ind w:left="73"/>
      </w:pPr>
      <w:r>
        <w:t>Implementing an Interface</w:t>
      </w:r>
    </w:p>
    <w:p w:rsidR="00020B96" w:rsidRDefault="004B179A">
      <w:pPr>
        <w:spacing w:after="127" w:line="265" w:lineRule="auto"/>
        <w:ind w:left="790" w:hanging="10"/>
      </w:pPr>
      <w:r w:rsidRPr="006B04D2">
        <w:rPr>
          <w:rFonts w:ascii="Arial" w:eastAsia="Arial" w:hAnsi="Arial" w:cs="Arial"/>
          <w:sz w:val="48"/>
          <w:highlight w:val="magenta"/>
        </w:rPr>
        <w:t>An interface defines a protocol of behavior</w:t>
      </w:r>
      <w:r>
        <w:rPr>
          <w:rFonts w:ascii="Arial" w:eastAsia="Arial" w:hAnsi="Arial" w:cs="Arial"/>
          <w:sz w:val="48"/>
        </w:rPr>
        <w:t>.</w:t>
      </w:r>
    </w:p>
    <w:p w:rsidR="00020B96" w:rsidRDefault="004B179A">
      <w:pPr>
        <w:spacing w:after="697" w:line="265" w:lineRule="auto"/>
        <w:ind w:left="790" w:hanging="10"/>
      </w:pPr>
      <w:r w:rsidRPr="004B6263">
        <w:rPr>
          <w:rFonts w:ascii="Arial" w:eastAsia="Arial" w:hAnsi="Arial" w:cs="Arial"/>
          <w:sz w:val="48"/>
          <w:highlight w:val="yellow"/>
        </w:rPr>
        <w:t>A class obeys the protocol</w:t>
      </w:r>
      <w:r>
        <w:rPr>
          <w:rFonts w:ascii="Arial" w:eastAsia="Arial" w:hAnsi="Arial" w:cs="Arial"/>
          <w:sz w:val="48"/>
        </w:rPr>
        <w:t xml:space="preserve"> defined by interface by using the Java keyword </w:t>
      </w:r>
      <w:r>
        <w:rPr>
          <w:rFonts w:ascii="Consolas" w:eastAsia="Consolas" w:hAnsi="Consolas" w:cs="Consolas"/>
          <w:b/>
          <w:sz w:val="48"/>
        </w:rPr>
        <w:t>implements</w:t>
      </w:r>
    </w:p>
    <w:p w:rsidR="00020B96" w:rsidRDefault="004B179A">
      <w:pPr>
        <w:spacing w:after="0" w:line="353" w:lineRule="auto"/>
        <w:ind w:left="775" w:right="4206" w:hanging="10"/>
      </w:pPr>
      <w:proofErr w:type="gramStart"/>
      <w:r>
        <w:rPr>
          <w:rFonts w:ascii="Consolas" w:eastAsia="Consolas" w:hAnsi="Consolas" w:cs="Consolas"/>
          <w:b/>
          <w:color w:val="0000CC"/>
          <w:sz w:val="32"/>
        </w:rPr>
        <w:t>class</w:t>
      </w:r>
      <w:proofErr w:type="gramEnd"/>
      <w:r>
        <w:rPr>
          <w:rFonts w:ascii="Consolas" w:eastAsia="Consolas" w:hAnsi="Consolas" w:cs="Consolas"/>
          <w:b/>
          <w:color w:val="0000CC"/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CC"/>
          <w:sz w:val="32"/>
        </w:rPr>
        <w:t>MyConversion</w:t>
      </w:r>
      <w:proofErr w:type="spellEnd"/>
      <w:r>
        <w:rPr>
          <w:rFonts w:ascii="Consolas" w:eastAsia="Consolas" w:hAnsi="Consolas" w:cs="Consolas"/>
          <w:b/>
          <w:color w:val="0000CC"/>
          <w:sz w:val="32"/>
        </w:rPr>
        <w:t xml:space="preserve"> </w:t>
      </w:r>
      <w:r w:rsidRPr="004B6263">
        <w:rPr>
          <w:rFonts w:ascii="Consolas" w:eastAsia="Consolas" w:hAnsi="Consolas" w:cs="Consolas"/>
          <w:b/>
          <w:color w:val="0000CC"/>
          <w:sz w:val="32"/>
          <w:highlight w:val="yellow"/>
        </w:rPr>
        <w:t>implements</w:t>
      </w:r>
      <w:r>
        <w:rPr>
          <w:rFonts w:ascii="Consolas" w:eastAsia="Consolas" w:hAnsi="Consolas" w:cs="Consolas"/>
          <w:b/>
          <w:color w:val="0000CC"/>
          <w:sz w:val="32"/>
        </w:rPr>
        <w:t xml:space="preserve"> Conversion {   double </w:t>
      </w:r>
      <w:proofErr w:type="spellStart"/>
      <w:r>
        <w:rPr>
          <w:rFonts w:ascii="Consolas" w:eastAsia="Consolas" w:hAnsi="Consolas" w:cs="Consolas"/>
          <w:b/>
          <w:color w:val="0000CC"/>
          <w:sz w:val="32"/>
        </w:rPr>
        <w:t>inchToMM</w:t>
      </w:r>
      <w:proofErr w:type="spellEnd"/>
      <w:r>
        <w:rPr>
          <w:rFonts w:ascii="Consolas" w:eastAsia="Consolas" w:hAnsi="Consolas" w:cs="Consolas"/>
          <w:b/>
          <w:color w:val="0000CC"/>
          <w:sz w:val="32"/>
        </w:rPr>
        <w:t xml:space="preserve">(double inches) {   </w:t>
      </w:r>
      <w:r>
        <w:rPr>
          <w:rFonts w:ascii="Consolas" w:eastAsia="Consolas" w:hAnsi="Consolas" w:cs="Consolas"/>
          <w:b/>
          <w:color w:val="0000CC"/>
          <w:sz w:val="32"/>
        </w:rPr>
        <w:tab/>
        <w:t xml:space="preserve">//implementation </w:t>
      </w:r>
    </w:p>
    <w:p w:rsidR="00020B96" w:rsidRDefault="004B179A">
      <w:pPr>
        <w:spacing w:after="117"/>
        <w:ind w:left="1510" w:right="4206" w:hanging="10"/>
      </w:pPr>
      <w:r>
        <w:rPr>
          <w:rFonts w:ascii="Consolas" w:eastAsia="Consolas" w:hAnsi="Consolas" w:cs="Consolas"/>
          <w:b/>
          <w:color w:val="0000CC"/>
          <w:sz w:val="32"/>
        </w:rPr>
        <w:t>}</w:t>
      </w:r>
    </w:p>
    <w:p w:rsidR="00020B96" w:rsidRDefault="004B179A">
      <w:pPr>
        <w:spacing w:after="517" w:line="353" w:lineRule="auto"/>
        <w:ind w:left="775" w:right="4206" w:hanging="10"/>
      </w:pPr>
      <w:r>
        <w:rPr>
          <w:rFonts w:ascii="Consolas" w:eastAsia="Consolas" w:hAnsi="Consolas" w:cs="Consolas"/>
          <w:b/>
          <w:color w:val="0000CC"/>
          <w:sz w:val="32"/>
        </w:rPr>
        <w:t>}</w:t>
      </w:r>
    </w:p>
    <w:p w:rsidR="00020B96" w:rsidRDefault="004B179A">
      <w:pPr>
        <w:spacing w:after="0" w:line="353" w:lineRule="auto"/>
        <w:ind w:left="775" w:right="5611" w:hanging="10"/>
      </w:pPr>
      <w:r>
        <w:rPr>
          <w:rFonts w:ascii="Consolas" w:eastAsia="Consolas" w:hAnsi="Consolas" w:cs="Consolas"/>
          <w:b/>
          <w:color w:val="0000CC"/>
          <w:sz w:val="32"/>
        </w:rPr>
        <w:lastRenderedPageBreak/>
        <w:t xml:space="preserve">Conversion c = new </w:t>
      </w: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32"/>
        </w:rPr>
        <w:t>MyConversion</w:t>
      </w:r>
      <w:proofErr w:type="spellEnd"/>
      <w:r>
        <w:rPr>
          <w:rFonts w:ascii="Consolas" w:eastAsia="Consolas" w:hAnsi="Consolas" w:cs="Consolas"/>
          <w:b/>
          <w:color w:val="0000CC"/>
          <w:sz w:val="32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2"/>
        </w:rPr>
        <w:t xml:space="preserve">); double mm = </w:t>
      </w:r>
      <w:proofErr w:type="spellStart"/>
      <w:r>
        <w:rPr>
          <w:rFonts w:ascii="Consolas" w:eastAsia="Consolas" w:hAnsi="Consolas" w:cs="Consolas"/>
          <w:b/>
          <w:color w:val="0000CC"/>
          <w:sz w:val="32"/>
        </w:rPr>
        <w:t>c.inchToMM</w:t>
      </w:r>
      <w:proofErr w:type="spellEnd"/>
      <w:r>
        <w:rPr>
          <w:rFonts w:ascii="Consolas" w:eastAsia="Consolas" w:hAnsi="Consolas" w:cs="Consolas"/>
          <w:b/>
          <w:color w:val="0000CC"/>
          <w:sz w:val="32"/>
        </w:rPr>
        <w:t>(</w:t>
      </w:r>
      <w:r>
        <w:rPr>
          <w:rFonts w:ascii="Arial" w:eastAsia="Arial" w:hAnsi="Arial" w:cs="Arial"/>
          <w:b/>
          <w:color w:val="0000CC"/>
          <w:sz w:val="32"/>
        </w:rPr>
        <w:t>…</w:t>
      </w:r>
      <w:r>
        <w:rPr>
          <w:rFonts w:ascii="Consolas" w:eastAsia="Consolas" w:hAnsi="Consolas" w:cs="Consolas"/>
          <w:b/>
          <w:color w:val="0000CC"/>
          <w:sz w:val="32"/>
        </w:rPr>
        <w:t>);</w:t>
      </w:r>
    </w:p>
    <w:p w:rsidR="00020B96" w:rsidRDefault="004B179A">
      <w:pPr>
        <w:spacing w:after="0"/>
        <w:ind w:left="60"/>
      </w:pPr>
      <w:r>
        <w:rPr>
          <w:rFonts w:ascii="Arial" w:eastAsia="Arial" w:hAnsi="Arial" w:cs="Arial"/>
          <w:sz w:val="32"/>
        </w:rPr>
        <w:t xml:space="preserve"> </w:t>
      </w:r>
    </w:p>
    <w:p w:rsidR="00020B96" w:rsidRDefault="004B179A">
      <w:pPr>
        <w:pStyle w:val="Heading1"/>
        <w:spacing w:after="359"/>
        <w:ind w:left="73"/>
      </w:pPr>
      <w:r>
        <w:t>Private Method in Java 9</w:t>
      </w:r>
    </w:p>
    <w:p w:rsidR="00020B96" w:rsidRDefault="004B179A">
      <w:pPr>
        <w:numPr>
          <w:ilvl w:val="0"/>
          <w:numId w:val="2"/>
        </w:numPr>
        <w:spacing w:after="397"/>
        <w:ind w:hanging="624"/>
      </w:pPr>
      <w:r w:rsidRPr="000830A6">
        <w:rPr>
          <w:rFonts w:ascii="Arial" w:eastAsia="Arial" w:hAnsi="Arial" w:cs="Arial"/>
          <w:sz w:val="48"/>
          <w:highlight w:val="yellow"/>
        </w:rPr>
        <w:t xml:space="preserve">Java 7 has only: </w:t>
      </w:r>
      <w:r w:rsidRPr="000830A6">
        <w:rPr>
          <w:rFonts w:ascii="Consolas" w:eastAsia="Consolas" w:hAnsi="Consolas" w:cs="Consolas"/>
          <w:b/>
          <w:sz w:val="48"/>
          <w:highlight w:val="yellow"/>
        </w:rPr>
        <w:t>public abstract methods</w:t>
      </w:r>
      <w:r>
        <w:rPr>
          <w:rFonts w:ascii="Consolas" w:eastAsia="Consolas" w:hAnsi="Consolas" w:cs="Consolas"/>
          <w:b/>
          <w:sz w:val="48"/>
        </w:rPr>
        <w:t xml:space="preserve"> </w:t>
      </w:r>
    </w:p>
    <w:p w:rsidR="00020B96" w:rsidRDefault="004B179A">
      <w:pPr>
        <w:numPr>
          <w:ilvl w:val="0"/>
          <w:numId w:val="2"/>
        </w:numPr>
        <w:spacing w:after="372"/>
        <w:ind w:hanging="624"/>
      </w:pPr>
      <w:r>
        <w:rPr>
          <w:rFonts w:ascii="Arial" w:eastAsia="Arial" w:hAnsi="Arial" w:cs="Arial"/>
          <w:sz w:val="48"/>
        </w:rPr>
        <w:t xml:space="preserve">Java </w:t>
      </w:r>
      <w:r w:rsidRPr="000830A6">
        <w:rPr>
          <w:rFonts w:ascii="Arial" w:eastAsia="Arial" w:hAnsi="Arial" w:cs="Arial"/>
          <w:sz w:val="48"/>
          <w:highlight w:val="yellow"/>
        </w:rPr>
        <w:t>8</w:t>
      </w:r>
      <w:r>
        <w:rPr>
          <w:rFonts w:ascii="Arial" w:eastAsia="Arial" w:hAnsi="Arial" w:cs="Arial"/>
          <w:sz w:val="48"/>
        </w:rPr>
        <w:t xml:space="preserve"> has:  </w:t>
      </w:r>
      <w:r w:rsidRPr="000830A6">
        <w:rPr>
          <w:rFonts w:ascii="Consolas" w:eastAsia="Consolas" w:hAnsi="Consolas" w:cs="Consolas"/>
          <w:b/>
          <w:sz w:val="48"/>
          <w:highlight w:val="yellow"/>
        </w:rPr>
        <w:t>public static</w:t>
      </w:r>
      <w:r w:rsidRPr="000830A6">
        <w:rPr>
          <w:rFonts w:ascii="Consolas" w:eastAsia="Consolas" w:hAnsi="Consolas" w:cs="Consolas"/>
          <w:b/>
          <w:sz w:val="36"/>
          <w:highlight w:val="yellow"/>
        </w:rPr>
        <w:t xml:space="preserve"> </w:t>
      </w:r>
      <w:r w:rsidRPr="000830A6">
        <w:rPr>
          <w:rFonts w:ascii="Consolas" w:eastAsia="Consolas" w:hAnsi="Consolas" w:cs="Consolas"/>
          <w:b/>
          <w:sz w:val="48"/>
          <w:highlight w:val="yellow"/>
        </w:rPr>
        <w:t>public default methods</w:t>
      </w:r>
    </w:p>
    <w:p w:rsidR="000E728B" w:rsidRPr="000E728B" w:rsidRDefault="004B179A">
      <w:pPr>
        <w:numPr>
          <w:ilvl w:val="0"/>
          <w:numId w:val="2"/>
        </w:numPr>
        <w:spacing w:after="3" w:line="450" w:lineRule="auto"/>
        <w:ind w:hanging="624"/>
      </w:pPr>
      <w:r>
        <w:rPr>
          <w:rFonts w:ascii="Arial" w:eastAsia="Arial" w:hAnsi="Arial" w:cs="Arial"/>
          <w:sz w:val="48"/>
        </w:rPr>
        <w:t xml:space="preserve">Java </w:t>
      </w:r>
      <w:r w:rsidRPr="000830A6">
        <w:rPr>
          <w:rFonts w:ascii="Arial" w:eastAsia="Arial" w:hAnsi="Arial" w:cs="Arial"/>
          <w:sz w:val="48"/>
          <w:highlight w:val="yellow"/>
        </w:rPr>
        <w:t>9</w:t>
      </w:r>
      <w:r>
        <w:rPr>
          <w:rFonts w:ascii="Arial" w:eastAsia="Arial" w:hAnsi="Arial" w:cs="Arial"/>
          <w:sz w:val="48"/>
        </w:rPr>
        <w:t xml:space="preserve"> has: </w:t>
      </w:r>
      <w:r>
        <w:rPr>
          <w:rFonts w:ascii="Consolas" w:eastAsia="Consolas" w:hAnsi="Consolas" w:cs="Consolas"/>
          <w:b/>
          <w:sz w:val="48"/>
        </w:rPr>
        <w:t xml:space="preserve"> </w:t>
      </w:r>
      <w:r w:rsidRPr="000830A6">
        <w:rPr>
          <w:rFonts w:ascii="Consolas" w:eastAsia="Consolas" w:hAnsi="Consolas" w:cs="Consolas"/>
          <w:b/>
          <w:sz w:val="48"/>
          <w:highlight w:val="yellow"/>
        </w:rPr>
        <w:t>private method</w:t>
      </w:r>
      <w:r>
        <w:rPr>
          <w:rFonts w:ascii="Consolas" w:eastAsia="Consolas" w:hAnsi="Consolas" w:cs="Consolas"/>
          <w:b/>
          <w:sz w:val="48"/>
        </w:rPr>
        <w:t xml:space="preserve"> </w:t>
      </w:r>
    </w:p>
    <w:p w:rsidR="00020B96" w:rsidRDefault="004B179A">
      <w:pPr>
        <w:numPr>
          <w:ilvl w:val="0"/>
          <w:numId w:val="2"/>
        </w:numPr>
        <w:spacing w:after="3" w:line="450" w:lineRule="auto"/>
        <w:ind w:hanging="624"/>
      </w:pPr>
      <w:r w:rsidRPr="000379A6">
        <w:rPr>
          <w:rFonts w:ascii="Arial" w:eastAsia="Arial" w:hAnsi="Arial" w:cs="Arial"/>
          <w:sz w:val="48"/>
          <w:highlight w:val="magenta"/>
        </w:rPr>
        <w:t>The valid combinations</w:t>
      </w:r>
      <w:r>
        <w:rPr>
          <w:rFonts w:ascii="Arial" w:eastAsia="Arial" w:hAnsi="Arial" w:cs="Arial"/>
          <w:sz w:val="48"/>
        </w:rPr>
        <w:t>:</w:t>
      </w:r>
    </w:p>
    <w:p w:rsidR="000E728B" w:rsidRDefault="004B179A">
      <w:pPr>
        <w:spacing w:after="3" w:line="321" w:lineRule="auto"/>
        <w:ind w:left="790" w:right="6533" w:hanging="10"/>
        <w:rPr>
          <w:rFonts w:ascii="Arial" w:eastAsia="Arial" w:hAnsi="Arial" w:cs="Arial"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static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</w:p>
    <w:p w:rsidR="000E728B" w:rsidRDefault="004B179A">
      <w:pPr>
        <w:spacing w:after="3" w:line="321" w:lineRule="auto"/>
        <w:ind w:left="790" w:right="6533" w:hanging="10"/>
        <w:rPr>
          <w:rFonts w:ascii="Arial" w:eastAsia="Arial" w:hAnsi="Arial" w:cs="Arial"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abstract </w:t>
      </w:r>
      <w:r>
        <w:rPr>
          <w:rFonts w:ascii="Arial" w:eastAsia="Arial" w:hAnsi="Arial" w:cs="Arial"/>
          <w:sz w:val="36"/>
        </w:rPr>
        <w:t xml:space="preserve">- correct </w:t>
      </w:r>
    </w:p>
    <w:p w:rsidR="000E728B" w:rsidRDefault="004B179A">
      <w:pPr>
        <w:spacing w:after="3" w:line="321" w:lineRule="auto"/>
        <w:ind w:left="790" w:right="6533" w:hanging="10"/>
        <w:rPr>
          <w:rFonts w:ascii="Arial" w:eastAsia="Arial" w:hAnsi="Arial" w:cs="Arial"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default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</w:p>
    <w:p w:rsidR="000E728B" w:rsidRDefault="004B179A">
      <w:pPr>
        <w:spacing w:after="3" w:line="321" w:lineRule="auto"/>
        <w:ind w:left="790" w:right="6533" w:hanging="10"/>
        <w:rPr>
          <w:rFonts w:ascii="Arial" w:eastAsia="Arial" w:hAnsi="Arial" w:cs="Arial"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private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</w:t>
      </w:r>
      <w:r w:rsidRPr="00D24C26">
        <w:rPr>
          <w:rFonts w:ascii="Consolas" w:eastAsia="Consolas" w:hAnsi="Consolas" w:cs="Consolas"/>
          <w:b/>
          <w:sz w:val="36"/>
          <w:highlight w:val="yellow"/>
        </w:rPr>
        <w:t>static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</w:p>
    <w:p w:rsidR="00020B96" w:rsidRDefault="004B179A">
      <w:pPr>
        <w:spacing w:after="3" w:line="321" w:lineRule="auto"/>
        <w:ind w:left="790" w:right="6533" w:hanging="10"/>
      </w:pPr>
      <w:proofErr w:type="gramStart"/>
      <w:r>
        <w:rPr>
          <w:rFonts w:ascii="Consolas" w:eastAsia="Consolas" w:hAnsi="Consolas" w:cs="Consolas"/>
          <w:b/>
          <w:sz w:val="36"/>
        </w:rPr>
        <w:lastRenderedPageBreak/>
        <w:t>private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abstract </w:t>
      </w:r>
      <w:r>
        <w:rPr>
          <w:rFonts w:ascii="Arial" w:eastAsia="Arial" w:hAnsi="Arial" w:cs="Arial"/>
          <w:sz w:val="36"/>
        </w:rPr>
        <w:t xml:space="preserve">- compile error </w:t>
      </w:r>
      <w:r>
        <w:rPr>
          <w:rFonts w:ascii="Consolas" w:eastAsia="Consolas" w:hAnsi="Consolas" w:cs="Consolas"/>
          <w:b/>
          <w:sz w:val="36"/>
        </w:rPr>
        <w:t xml:space="preserve">private default </w:t>
      </w:r>
      <w:r>
        <w:rPr>
          <w:rFonts w:ascii="Arial" w:eastAsia="Arial" w:hAnsi="Arial" w:cs="Arial"/>
          <w:sz w:val="36"/>
        </w:rPr>
        <w:t>- compile error</w:t>
      </w:r>
    </w:p>
    <w:p w:rsidR="00020B96" w:rsidRDefault="004B179A">
      <w:pPr>
        <w:tabs>
          <w:tab w:val="center" w:pos="1472"/>
          <w:tab w:val="center" w:pos="5040"/>
        </w:tabs>
        <w:spacing w:after="59" w:line="265" w:lineRule="auto"/>
      </w:pPr>
      <w:r>
        <w:tab/>
      </w:r>
      <w:proofErr w:type="gramStart"/>
      <w:r>
        <w:rPr>
          <w:rFonts w:ascii="Consolas" w:eastAsia="Consolas" w:hAnsi="Consolas" w:cs="Consolas"/>
          <w:b/>
          <w:sz w:val="36"/>
        </w:rPr>
        <w:t>private</w:t>
      </w:r>
      <w:proofErr w:type="gramEnd"/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>- correct</w:t>
      </w:r>
    </w:p>
    <w:p w:rsidR="00020B96" w:rsidRDefault="00020B96">
      <w:pPr>
        <w:sectPr w:rsidR="00020B96">
          <w:footerReference w:type="even" r:id="rId7"/>
          <w:footerReference w:type="default" r:id="rId8"/>
          <w:footerReference w:type="first" r:id="rId9"/>
          <w:pgSz w:w="14400" w:h="10800" w:orient="landscape"/>
          <w:pgMar w:top="684" w:right="187" w:bottom="1105" w:left="795" w:header="720" w:footer="168" w:gutter="0"/>
          <w:cols w:space="720"/>
        </w:sectPr>
      </w:pPr>
    </w:p>
    <w:p w:rsidR="00020B96" w:rsidRDefault="004B179A">
      <w:pPr>
        <w:pStyle w:val="Heading1"/>
        <w:spacing w:after="422"/>
        <w:ind w:left="73"/>
      </w:pPr>
      <w:r>
        <w:lastRenderedPageBreak/>
        <w:t>Multiple Inheritance</w:t>
      </w:r>
    </w:p>
    <w:p w:rsidR="00020B96" w:rsidRDefault="004B179A">
      <w:pPr>
        <w:spacing w:after="62"/>
        <w:ind w:left="-5" w:hanging="10"/>
      </w:pPr>
      <w:r>
        <w:rPr>
          <w:rFonts w:ascii="Arial" w:eastAsia="Arial" w:hAnsi="Arial" w:cs="Arial"/>
          <w:sz w:val="44"/>
        </w:rPr>
        <w:t xml:space="preserve">Implementing Interface </w:t>
      </w:r>
    </w:p>
    <w:p w:rsidR="00020B96" w:rsidRDefault="004B179A">
      <w:pPr>
        <w:spacing w:after="169" w:line="265" w:lineRule="auto"/>
        <w:ind w:left="-5" w:right="1998" w:hanging="1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interface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Iable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void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methodOne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(); }</w:t>
      </w:r>
    </w:p>
    <w:p w:rsidR="00020B96" w:rsidRDefault="004B179A">
      <w:pPr>
        <w:spacing w:after="769" w:line="265" w:lineRule="auto"/>
        <w:ind w:left="-5" w:right="1998" w:hanging="1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class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First implements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Iable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void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methodOne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}</w:t>
      </w:r>
    </w:p>
    <w:p w:rsidR="00020B96" w:rsidRDefault="004B179A">
      <w:pPr>
        <w:spacing w:after="62"/>
        <w:ind w:left="-5" w:hanging="10"/>
      </w:pPr>
      <w:r>
        <w:rPr>
          <w:rFonts w:ascii="Arial" w:eastAsia="Arial" w:hAnsi="Arial" w:cs="Arial"/>
          <w:sz w:val="44"/>
        </w:rPr>
        <w:t xml:space="preserve">Extending Interface </w:t>
      </w:r>
    </w:p>
    <w:p w:rsidR="00020B96" w:rsidRDefault="004B179A">
      <w:pPr>
        <w:spacing w:after="3" w:line="343" w:lineRule="auto"/>
        <w:ind w:left="-5" w:right="199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interface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Jable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r w:rsidRPr="003B686F">
        <w:rPr>
          <w:rFonts w:ascii="Consolas" w:eastAsia="Consolas" w:hAnsi="Consolas" w:cs="Consolas"/>
          <w:b/>
          <w:color w:val="0033CC"/>
          <w:sz w:val="36"/>
          <w:highlight w:val="magenta"/>
        </w:rPr>
        <w:t>extends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Iable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String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methodTwo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); } class Second implements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Jable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  void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methodOne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  String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methodTwo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020B96" w:rsidRDefault="004B179A">
      <w:pPr>
        <w:spacing w:after="102" w:line="265" w:lineRule="auto"/>
        <w:ind w:left="-5" w:right="199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6688650</wp:posOffset>
            </wp:positionH>
            <wp:positionV relativeFrom="paragraph">
              <wp:posOffset>-197943</wp:posOffset>
            </wp:positionV>
            <wp:extent cx="933450" cy="990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020B96" w:rsidRDefault="004B179A">
      <w:pPr>
        <w:spacing w:after="189"/>
        <w:ind w:right="1473"/>
      </w:pP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 xml:space="preserve"> </w:t>
      </w:r>
    </w:p>
    <w:p w:rsidR="00020B96" w:rsidRDefault="004B179A">
      <w:pPr>
        <w:spacing w:after="3" w:line="375" w:lineRule="auto"/>
        <w:ind w:left="-5" w:right="1998" w:hanging="10"/>
      </w:pPr>
      <w:r w:rsidRPr="003B686F">
        <w:rPr>
          <w:rFonts w:ascii="Arial" w:eastAsia="Arial" w:hAnsi="Arial" w:cs="Arial"/>
          <w:sz w:val="44"/>
          <w:highlight w:val="magenta"/>
        </w:rPr>
        <w:t xml:space="preserve">Interface Multiple inheritance </w:t>
      </w:r>
      <w:r w:rsidRPr="003B686F">
        <w:rPr>
          <w:rFonts w:ascii="Consolas" w:eastAsia="Consolas" w:hAnsi="Consolas" w:cs="Consolas"/>
          <w:b/>
          <w:color w:val="0033CC"/>
          <w:sz w:val="36"/>
          <w:highlight w:val="magenta"/>
        </w:rPr>
        <w:t xml:space="preserve">interface X extends A, B, C </w:t>
      </w:r>
      <w:proofErr w:type="gramStart"/>
      <w:r w:rsidRPr="003B686F">
        <w:rPr>
          <w:rFonts w:ascii="Consolas" w:eastAsia="Consolas" w:hAnsi="Consolas" w:cs="Consolas"/>
          <w:b/>
          <w:color w:val="0033CC"/>
          <w:sz w:val="36"/>
          <w:highlight w:val="magenta"/>
        </w:rPr>
        <w:t xml:space="preserve">{ </w:t>
      </w:r>
      <w:r w:rsidRPr="003B686F">
        <w:rPr>
          <w:rFonts w:ascii="Arial" w:eastAsia="Arial" w:hAnsi="Arial" w:cs="Arial"/>
          <w:b/>
          <w:color w:val="0033CC"/>
          <w:sz w:val="36"/>
          <w:highlight w:val="magenta"/>
        </w:rPr>
        <w:t>…</w:t>
      </w:r>
      <w:proofErr w:type="gramEnd"/>
      <w:r w:rsidRPr="003B686F">
        <w:rPr>
          <w:rFonts w:ascii="Consolas" w:eastAsia="Consolas" w:hAnsi="Consolas" w:cs="Consolas"/>
          <w:b/>
          <w:color w:val="0033CC"/>
          <w:sz w:val="36"/>
          <w:highlight w:val="magenta"/>
        </w:rPr>
        <w:t xml:space="preserve"> }</w:t>
      </w:r>
    </w:p>
    <w:p w:rsidR="00020B96" w:rsidRDefault="004B179A">
      <w:pPr>
        <w:pStyle w:val="Heading1"/>
        <w:ind w:left="73"/>
      </w:pPr>
      <w:r>
        <w:lastRenderedPageBreak/>
        <w:t>Marker Interface</w:t>
      </w:r>
    </w:p>
    <w:p w:rsidR="00020B96" w:rsidRDefault="004B179A">
      <w:pPr>
        <w:spacing w:after="837" w:line="297" w:lineRule="auto"/>
        <w:ind w:left="798" w:hanging="528"/>
      </w:pPr>
      <w:r>
        <w:rPr>
          <w:rFonts w:ascii="Arial" w:eastAsia="Arial" w:hAnsi="Arial" w:cs="Arial"/>
          <w:color w:val="474747"/>
          <w:sz w:val="48"/>
        </w:rPr>
        <w:t xml:space="preserve">• </w:t>
      </w:r>
      <w:r w:rsidRPr="00500FB6">
        <w:rPr>
          <w:rFonts w:ascii="Arial" w:eastAsia="Arial" w:hAnsi="Arial" w:cs="Arial"/>
          <w:b/>
          <w:color w:val="474747"/>
          <w:sz w:val="48"/>
          <w:highlight w:val="red"/>
        </w:rPr>
        <w:t>A marker interface</w:t>
      </w:r>
      <w:r w:rsidRPr="00500FB6">
        <w:rPr>
          <w:rFonts w:ascii="Arial" w:eastAsia="Arial" w:hAnsi="Arial" w:cs="Arial"/>
          <w:color w:val="474747"/>
          <w:sz w:val="48"/>
          <w:highlight w:val="red"/>
        </w:rPr>
        <w:t xml:space="preserve"> is an interface with </w:t>
      </w:r>
      <w:r w:rsidRPr="00500FB6">
        <w:rPr>
          <w:rFonts w:ascii="Arial" w:eastAsia="Arial" w:hAnsi="Arial" w:cs="Arial"/>
          <w:b/>
          <w:color w:val="474747"/>
          <w:sz w:val="48"/>
          <w:highlight w:val="red"/>
        </w:rPr>
        <w:t xml:space="preserve">no methods </w:t>
      </w:r>
      <w:r w:rsidRPr="00500FB6">
        <w:rPr>
          <w:rFonts w:ascii="Arial" w:eastAsia="Arial" w:hAnsi="Arial" w:cs="Arial"/>
          <w:color w:val="474747"/>
          <w:sz w:val="48"/>
          <w:highlight w:val="red"/>
        </w:rPr>
        <w:t>(empty body)</w:t>
      </w:r>
    </w:p>
    <w:p w:rsidR="00500FB6" w:rsidRDefault="004B179A">
      <w:pPr>
        <w:spacing w:after="528" w:line="379" w:lineRule="auto"/>
        <w:ind w:left="793" w:right="5746" w:hanging="10"/>
        <w:rPr>
          <w:rFonts w:ascii="Consolas" w:eastAsia="Consolas" w:hAnsi="Consolas" w:cs="Consolas"/>
          <w:b/>
          <w:color w:val="0000FF"/>
          <w:sz w:val="36"/>
        </w:rPr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interface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Markable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{ } </w:t>
      </w:r>
    </w:p>
    <w:p w:rsidR="00020B96" w:rsidRDefault="004B179A">
      <w:pPr>
        <w:spacing w:after="528" w:line="379" w:lineRule="auto"/>
        <w:ind w:left="793" w:right="5746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class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Special implements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Markable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{ }</w:t>
      </w:r>
    </w:p>
    <w:p w:rsidR="00020B96" w:rsidRDefault="004B179A">
      <w:pPr>
        <w:spacing w:after="1022" w:line="265" w:lineRule="auto"/>
        <w:ind w:left="793" w:right="5746" w:hanging="10"/>
        <w:rPr>
          <w:rFonts w:ascii="Consolas" w:eastAsia="Consolas" w:hAnsi="Consolas" w:cs="Consolas"/>
          <w:b/>
          <w:color w:val="0000FF"/>
          <w:sz w:val="36"/>
        </w:rPr>
      </w:pP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Markable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obj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= new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Special(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>);</w:t>
      </w:r>
    </w:p>
    <w:p w:rsidR="00A624AC" w:rsidRDefault="00A624AC" w:rsidP="00A624AC">
      <w:pPr>
        <w:spacing w:after="132" w:line="265" w:lineRule="auto"/>
        <w:ind w:left="88" w:right="5746" w:hanging="10"/>
      </w:pPr>
      <w:r>
        <w:rPr>
          <w:rFonts w:ascii="Arial" w:eastAsia="Arial" w:hAnsi="Arial" w:cs="Arial"/>
          <w:color w:val="474747"/>
          <w:sz w:val="48"/>
        </w:rPr>
        <w:t>Example:</w:t>
      </w:r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java.io.Serializable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</w:p>
    <w:p w:rsidR="00A624AC" w:rsidRDefault="00A624AC">
      <w:pPr>
        <w:spacing w:after="1022" w:line="265" w:lineRule="auto"/>
        <w:ind w:left="793" w:right="5746" w:hanging="10"/>
        <w:rPr>
          <w:rFonts w:ascii="Consolas" w:eastAsia="Consolas" w:hAnsi="Consolas" w:cs="Consolas"/>
          <w:b/>
          <w:color w:val="0000FF"/>
          <w:sz w:val="36"/>
        </w:rPr>
      </w:pPr>
    </w:p>
    <w:p w:rsidR="00500FB6" w:rsidRDefault="00500FB6">
      <w:pPr>
        <w:spacing w:after="1022" w:line="265" w:lineRule="auto"/>
        <w:ind w:left="793" w:right="5746" w:hanging="10"/>
      </w:pPr>
    </w:p>
    <w:p w:rsidR="00500FB6" w:rsidRDefault="00500FB6" w:rsidP="00D34BD4">
      <w:pPr>
        <w:ind w:firstLine="783"/>
        <w:rPr>
          <w:rFonts w:ascii="굴림" w:eastAsia="굴림" w:hAnsi="굴림" w:cs="굴림"/>
          <w:color w:val="auto"/>
          <w:sz w:val="24"/>
        </w:rPr>
      </w:pPr>
      <w:r>
        <w:rPr>
          <w:rFonts w:ascii="돋움" w:eastAsia="돋움" w:hAnsi="돋움" w:hint="eastAsia"/>
          <w:b/>
          <w:bCs/>
          <w:color w:val="721947"/>
          <w:spacing w:val="-15"/>
          <w:sz w:val="30"/>
          <w:szCs w:val="30"/>
          <w:shd w:val="clear" w:color="auto" w:fill="FFFFFF"/>
        </w:rPr>
        <w:t xml:space="preserve">Marker Interface , </w:t>
      </w:r>
      <w:proofErr w:type="spellStart"/>
      <w:r>
        <w:rPr>
          <w:rFonts w:ascii="돋움" w:eastAsia="돋움" w:hAnsi="돋움" w:hint="eastAsia"/>
          <w:b/>
          <w:bCs/>
          <w:color w:val="721947"/>
          <w:spacing w:val="-15"/>
          <w:sz w:val="30"/>
          <w:szCs w:val="30"/>
          <w:shd w:val="clear" w:color="auto" w:fill="FFFFFF"/>
        </w:rPr>
        <w:t>instanceof</w:t>
      </w:r>
      <w:proofErr w:type="spellEnd"/>
      <w:r>
        <w:rPr>
          <w:rFonts w:ascii="돋움" w:eastAsia="돋움" w:hAnsi="돋움" w:hint="eastAsia"/>
          <w:b/>
          <w:bCs/>
          <w:color w:val="721947"/>
          <w:spacing w:val="-15"/>
          <w:sz w:val="30"/>
          <w:szCs w:val="30"/>
          <w:shd w:val="clear" w:color="auto" w:fill="FFFFFF"/>
        </w:rPr>
        <w:t xml:space="preserve"> 객체지향적</w:t>
      </w:r>
    </w:p>
    <w:p w:rsidR="00500FB6" w:rsidRDefault="00500FB6">
      <w:pPr>
        <w:spacing w:after="1022" w:line="265" w:lineRule="auto"/>
        <w:ind w:left="793" w:right="5746" w:hanging="10"/>
      </w:pPr>
      <w:hyperlink r:id="rId11" w:history="1">
        <w:r w:rsidRPr="00B91D4E">
          <w:rPr>
            <w:rStyle w:val="Hyperlink"/>
          </w:rPr>
          <w:t>http://blog.naver.com/jack716/221019436686</w:t>
        </w:r>
      </w:hyperlink>
    </w:p>
    <w:p w:rsidR="00D34BD4" w:rsidRDefault="00D34BD4">
      <w:pPr>
        <w:spacing w:after="1022" w:line="265" w:lineRule="auto"/>
        <w:ind w:left="793" w:right="5746" w:hanging="10"/>
      </w:pPr>
      <w:r>
        <w:rPr>
          <w:noProof/>
        </w:rPr>
        <w:drawing>
          <wp:inline distT="0" distB="0" distL="0" distR="0">
            <wp:extent cx="2948286" cy="3160167"/>
            <wp:effectExtent l="0" t="0" r="5080" b="2540"/>
            <wp:docPr id="1" name="Picture 1" descr="http://postfiles7.naver.net/MjAxNzA2MDFfMzgg/MDAxNDk2MzA0ODQ3MjMw.6OhpiciYL9DcQnJkm22nbCR6QCd0N6hOCogbz_HeJIog.Asmo0ALKSDNV5204F-tjcb3o8joXkv4gYZHv0z4PWR8g.JPEG.jack716/1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7.naver.net/MjAxNzA2MDFfMzgg/MDAxNDk2MzA0ODQ3MjMw.6OhpiciYL9DcQnJkm22nbCR6QCd0N6hOCogbz_HeJIog.Asmo0ALKSDNV5204F-tjcb3o8joXkv4gYZHv0z4PWR8g.JPEG.jack716/1.jp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40" cy="31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B6" w:rsidRDefault="00500FB6">
      <w:pPr>
        <w:spacing w:after="1022" w:line="265" w:lineRule="auto"/>
        <w:ind w:left="793" w:right="5746" w:hanging="10"/>
      </w:pPr>
    </w:p>
    <w:p w:rsidR="00020B96" w:rsidRDefault="004B179A">
      <w:pPr>
        <w:pStyle w:val="Heading1"/>
        <w:spacing w:after="195"/>
        <w:ind w:left="73"/>
      </w:pPr>
      <w:r>
        <w:t>Annotations</w:t>
      </w:r>
    </w:p>
    <w:p w:rsidR="00020B96" w:rsidRDefault="004B179A">
      <w:pPr>
        <w:numPr>
          <w:ilvl w:val="0"/>
          <w:numId w:val="3"/>
        </w:numPr>
        <w:spacing w:after="59" w:line="265" w:lineRule="auto"/>
        <w:ind w:hanging="486"/>
      </w:pPr>
      <w:r>
        <w:rPr>
          <w:rFonts w:ascii="Arial" w:eastAsia="Arial" w:hAnsi="Arial" w:cs="Arial"/>
          <w:sz w:val="36"/>
        </w:rPr>
        <w:t>Data that provides information about other data is called metadata</w:t>
      </w:r>
    </w:p>
    <w:p w:rsidR="00020B96" w:rsidRDefault="004B179A">
      <w:pPr>
        <w:numPr>
          <w:ilvl w:val="0"/>
          <w:numId w:val="3"/>
        </w:numPr>
        <w:spacing w:after="0" w:line="293" w:lineRule="auto"/>
        <w:ind w:hanging="486"/>
      </w:pPr>
      <w:r w:rsidRPr="003D6DBF">
        <w:rPr>
          <w:rFonts w:ascii="Arial" w:eastAsia="Arial" w:hAnsi="Arial" w:cs="Arial"/>
          <w:b/>
          <w:sz w:val="36"/>
          <w:highlight w:val="yellow"/>
        </w:rPr>
        <w:t>Annotation is a language construct</w:t>
      </w:r>
      <w:r w:rsidRPr="003D6DBF">
        <w:rPr>
          <w:rFonts w:ascii="Arial" w:eastAsia="Arial" w:hAnsi="Arial" w:cs="Arial"/>
          <w:sz w:val="36"/>
          <w:highlight w:val="yellow"/>
        </w:rPr>
        <w:t xml:space="preserve"> that </w:t>
      </w:r>
      <w:r w:rsidRPr="003D6DBF">
        <w:rPr>
          <w:rFonts w:ascii="Arial" w:eastAsia="Arial" w:hAnsi="Arial" w:cs="Arial"/>
          <w:b/>
          <w:sz w:val="36"/>
          <w:highlight w:val="yellow"/>
        </w:rPr>
        <w:t>provides metadata</w:t>
      </w:r>
      <w:r>
        <w:rPr>
          <w:rFonts w:ascii="Arial" w:eastAsia="Arial" w:hAnsi="Arial" w:cs="Arial"/>
          <w:sz w:val="36"/>
        </w:rPr>
        <w:t xml:space="preserve"> to Java source elements.</w:t>
      </w:r>
    </w:p>
    <w:p w:rsidR="00020B96" w:rsidRDefault="004B179A">
      <w:pPr>
        <w:numPr>
          <w:ilvl w:val="0"/>
          <w:numId w:val="3"/>
        </w:numPr>
        <w:spacing w:after="746" w:line="265" w:lineRule="auto"/>
        <w:ind w:hanging="486"/>
      </w:pPr>
      <w:r w:rsidRPr="000F7A34">
        <w:rPr>
          <w:rFonts w:ascii="Arial" w:eastAsia="Arial" w:hAnsi="Arial" w:cs="Arial"/>
          <w:sz w:val="36"/>
          <w:highlight w:val="magenta"/>
        </w:rPr>
        <w:t>Classes, methods, variables, parameters and interfaces</w:t>
      </w:r>
      <w:r>
        <w:rPr>
          <w:rFonts w:ascii="Arial" w:eastAsia="Arial" w:hAnsi="Arial" w:cs="Arial"/>
          <w:sz w:val="36"/>
        </w:rPr>
        <w:t xml:space="preserve"> may be annotated </w:t>
      </w:r>
    </w:p>
    <w:p w:rsidR="00020B96" w:rsidRPr="00C10E24" w:rsidRDefault="004B179A">
      <w:pPr>
        <w:spacing w:after="141"/>
        <w:ind w:left="73" w:hanging="10"/>
        <w:rPr>
          <w:highlight w:val="red"/>
        </w:rPr>
      </w:pPr>
      <w:r>
        <w:rPr>
          <w:rFonts w:ascii="Consolas" w:eastAsia="Consolas" w:hAnsi="Consolas" w:cs="Consolas"/>
          <w:b/>
          <w:color w:val="0033CC"/>
          <w:sz w:val="36"/>
        </w:rPr>
        <w:t xml:space="preserve">   </w:t>
      </w:r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 xml:space="preserve">// </w:t>
      </w:r>
      <w:proofErr w:type="gramStart"/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>Declares</w:t>
      </w:r>
      <w:proofErr w:type="gramEnd"/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 xml:space="preserve"> the annotation Important.</w:t>
      </w:r>
    </w:p>
    <w:p w:rsidR="00020B96" w:rsidRPr="00C10E24" w:rsidRDefault="004B179A">
      <w:pPr>
        <w:spacing w:after="600" w:line="339" w:lineRule="auto"/>
        <w:ind w:left="328" w:right="6834" w:hanging="10"/>
        <w:rPr>
          <w:highlight w:val="red"/>
        </w:rPr>
      </w:pPr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 </w:t>
      </w:r>
      <w:proofErr w:type="gramStart"/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>public</w:t>
      </w:r>
      <w:proofErr w:type="gramEnd"/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@interface Important {   }</w:t>
      </w:r>
    </w:p>
    <w:p w:rsidR="00020B96" w:rsidRPr="00C10E24" w:rsidRDefault="004B179A">
      <w:pPr>
        <w:spacing w:after="141"/>
        <w:ind w:left="328" w:hanging="10"/>
        <w:rPr>
          <w:highlight w:val="red"/>
        </w:rPr>
      </w:pPr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 </w:t>
      </w:r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 xml:space="preserve">// @Important is an annotation to method </w:t>
      </w:r>
      <w:proofErr w:type="gramStart"/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>say(</w:t>
      </w:r>
      <w:proofErr w:type="gramEnd"/>
      <w:r w:rsidRPr="00C10E24">
        <w:rPr>
          <w:rFonts w:ascii="Consolas" w:eastAsia="Consolas" w:hAnsi="Consolas" w:cs="Consolas"/>
          <w:color w:val="0033CC"/>
          <w:sz w:val="36"/>
          <w:highlight w:val="red"/>
        </w:rPr>
        <w:t>).</w:t>
      </w:r>
    </w:p>
    <w:p w:rsidR="00020B96" w:rsidRPr="00C10E24" w:rsidRDefault="004B179A">
      <w:pPr>
        <w:spacing w:after="3" w:line="339" w:lineRule="auto"/>
        <w:ind w:left="328" w:right="7427" w:hanging="10"/>
        <w:rPr>
          <w:highlight w:val="red"/>
        </w:rPr>
      </w:pPr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 @Important   public String </w:t>
      </w:r>
      <w:proofErr w:type="gramStart"/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>say(</w:t>
      </w:r>
      <w:proofErr w:type="gramEnd"/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t>char c) {</w:t>
      </w:r>
      <w:bookmarkStart w:id="0" w:name="_GoBack"/>
      <w:bookmarkEnd w:id="0"/>
    </w:p>
    <w:p w:rsidR="00020B96" w:rsidRDefault="004B179A">
      <w:pPr>
        <w:spacing w:after="3" w:line="265" w:lineRule="auto"/>
        <w:ind w:left="328" w:right="1998" w:hanging="10"/>
      </w:pPr>
      <w:r w:rsidRPr="00C10E24">
        <w:rPr>
          <w:rFonts w:ascii="Consolas" w:eastAsia="Consolas" w:hAnsi="Consolas" w:cs="Consolas"/>
          <w:b/>
          <w:color w:val="0033CC"/>
          <w:sz w:val="36"/>
          <w:highlight w:val="red"/>
        </w:rPr>
        <w:lastRenderedPageBreak/>
        <w:t xml:space="preserve">  }</w:t>
      </w:r>
    </w:p>
    <w:p w:rsidR="00020B96" w:rsidRDefault="004B179A">
      <w:pPr>
        <w:pStyle w:val="Heading1"/>
        <w:ind w:left="73"/>
      </w:pPr>
      <w:r>
        <w:t>Functional Interface</w:t>
      </w:r>
    </w:p>
    <w:p w:rsidR="00020B96" w:rsidRDefault="004B179A">
      <w:pPr>
        <w:numPr>
          <w:ilvl w:val="0"/>
          <w:numId w:val="4"/>
        </w:numPr>
        <w:spacing w:after="245" w:line="339" w:lineRule="auto"/>
        <w:ind w:right="357" w:hanging="528"/>
      </w:pPr>
      <w:r>
        <w:rPr>
          <w:rFonts w:ascii="Arial" w:eastAsia="Arial" w:hAnsi="Arial" w:cs="Arial"/>
          <w:b/>
          <w:color w:val="474747"/>
          <w:sz w:val="48"/>
        </w:rPr>
        <w:t>A functional interface</w:t>
      </w:r>
      <w:r>
        <w:rPr>
          <w:rFonts w:ascii="Arial" w:eastAsia="Arial" w:hAnsi="Arial" w:cs="Arial"/>
          <w:color w:val="474747"/>
          <w:sz w:val="48"/>
        </w:rPr>
        <w:t xml:space="preserve"> is an interface with </w:t>
      </w:r>
      <w:r>
        <w:rPr>
          <w:rFonts w:ascii="Arial" w:eastAsia="Arial" w:hAnsi="Arial" w:cs="Arial"/>
          <w:b/>
          <w:color w:val="474747"/>
          <w:sz w:val="48"/>
        </w:rPr>
        <w:t>an exactly one abstract method</w:t>
      </w:r>
    </w:p>
    <w:p w:rsidR="00020B96" w:rsidRDefault="004B179A">
      <w:pPr>
        <w:spacing w:after="132" w:line="265" w:lineRule="auto"/>
        <w:ind w:left="793" w:right="5746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interface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Workable {</w:t>
      </w:r>
    </w:p>
    <w:p w:rsidR="00020B96" w:rsidRDefault="004B179A">
      <w:pPr>
        <w:spacing w:after="132" w:line="265" w:lineRule="auto"/>
        <w:ind w:left="1528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String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work(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j);</w:t>
      </w:r>
    </w:p>
    <w:p w:rsidR="00020B96" w:rsidRDefault="004B179A">
      <w:pPr>
        <w:spacing w:after="73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020B96" w:rsidRDefault="004B179A">
      <w:pPr>
        <w:numPr>
          <w:ilvl w:val="0"/>
          <w:numId w:val="4"/>
        </w:numPr>
        <w:spacing w:after="155" w:line="265" w:lineRule="auto"/>
        <w:ind w:right="357" w:hanging="528"/>
      </w:pPr>
      <w:r>
        <w:rPr>
          <w:rFonts w:ascii="Arial" w:eastAsia="Arial" w:hAnsi="Arial" w:cs="Arial"/>
          <w:sz w:val="36"/>
        </w:rPr>
        <w:t>To emphasize that an interface is a Functional interface one can use annotation</w:t>
      </w:r>
    </w:p>
    <w:p w:rsidR="00020B96" w:rsidRDefault="004B179A">
      <w:pPr>
        <w:spacing w:after="0" w:line="339" w:lineRule="auto"/>
        <w:ind w:left="793" w:right="6947" w:hanging="10"/>
      </w:pPr>
      <w:r>
        <w:rPr>
          <w:rFonts w:ascii="Consolas" w:eastAsia="Consolas" w:hAnsi="Consolas" w:cs="Consolas"/>
          <w:b/>
          <w:color w:val="0000FF"/>
          <w:sz w:val="36"/>
        </w:rPr>
        <w:t>@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FunctionalInterface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interface Workable {</w:t>
      </w:r>
    </w:p>
    <w:p w:rsidR="00020B96" w:rsidRDefault="004B179A">
      <w:pPr>
        <w:spacing w:after="132" w:line="265" w:lineRule="auto"/>
        <w:ind w:left="1528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String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work(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j);</w:t>
      </w:r>
    </w:p>
    <w:p w:rsidR="00020B96" w:rsidRDefault="004B179A">
      <w:pPr>
        <w:spacing w:after="13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sectPr w:rsidR="00020B96">
      <w:footerReference w:type="even" r:id="rId13"/>
      <w:footerReference w:type="default" r:id="rId14"/>
      <w:footerReference w:type="first" r:id="rId15"/>
      <w:pgSz w:w="14400" w:h="10800" w:orient="landscape"/>
      <w:pgMar w:top="704" w:right="147" w:bottom="687" w:left="777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3A9" w:rsidRDefault="009953A9">
      <w:pPr>
        <w:spacing w:after="0" w:line="240" w:lineRule="auto"/>
      </w:pPr>
      <w:r>
        <w:separator/>
      </w:r>
    </w:p>
  </w:endnote>
  <w:endnote w:type="continuationSeparator" w:id="0">
    <w:p w:rsidR="009953A9" w:rsidRDefault="0099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10E24" w:rsidRPr="00C10E24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18"/>
        <w:tab w:val="right" w:pos="1347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18"/>
        <w:tab w:val="right" w:pos="1347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10E24" w:rsidRPr="00C10E24">
      <w:rPr>
        <w:rFonts w:ascii="Courier New" w:eastAsia="Courier New" w:hAnsi="Courier New" w:cs="Courier New"/>
        <w:b/>
        <w:noProof/>
        <w:color w:val="0066FF"/>
        <w:sz w:val="20"/>
      </w:rPr>
      <w:t>12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spacing w:after="0"/>
      <w:ind w:right="3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76C7" w:rsidRPr="009576C7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3A9" w:rsidRDefault="009953A9">
      <w:pPr>
        <w:spacing w:after="0" w:line="240" w:lineRule="auto"/>
      </w:pPr>
      <w:r>
        <w:separator/>
      </w:r>
    </w:p>
  </w:footnote>
  <w:footnote w:type="continuationSeparator" w:id="0">
    <w:p w:rsidR="009953A9" w:rsidRDefault="0099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F3FC0"/>
    <w:multiLevelType w:val="hybridMultilevel"/>
    <w:tmpl w:val="F2BE15A2"/>
    <w:lvl w:ilvl="0" w:tplc="4ED6CA0A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6543A82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F0459DA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AB6275A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A2B78E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8E0AECA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D5A87EE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B8824BE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AD8F5D0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083D33"/>
    <w:multiLevelType w:val="hybridMultilevel"/>
    <w:tmpl w:val="074089C4"/>
    <w:lvl w:ilvl="0" w:tplc="C0B0AD7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93C9050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3D24284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D207A0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F46945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A88DCC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80E47D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3E3C02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A70F87E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CD62E6"/>
    <w:multiLevelType w:val="hybridMultilevel"/>
    <w:tmpl w:val="DDBAD1F8"/>
    <w:lvl w:ilvl="0" w:tplc="B1D0F0B2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3E5AA0">
      <w:start w:val="1"/>
      <w:numFmt w:val="bullet"/>
      <w:lvlText w:val="o"/>
      <w:lvlJc w:val="left"/>
      <w:pPr>
        <w:ind w:left="1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3FC4F26">
      <w:start w:val="1"/>
      <w:numFmt w:val="bullet"/>
      <w:lvlText w:val="▪"/>
      <w:lvlJc w:val="left"/>
      <w:pPr>
        <w:ind w:left="2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18F020">
      <w:start w:val="1"/>
      <w:numFmt w:val="bullet"/>
      <w:lvlText w:val="•"/>
      <w:lvlJc w:val="left"/>
      <w:pPr>
        <w:ind w:left="2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5ADD04">
      <w:start w:val="1"/>
      <w:numFmt w:val="bullet"/>
      <w:lvlText w:val="o"/>
      <w:lvlJc w:val="left"/>
      <w:pPr>
        <w:ind w:left="3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067D0A">
      <w:start w:val="1"/>
      <w:numFmt w:val="bullet"/>
      <w:lvlText w:val="▪"/>
      <w:lvlJc w:val="left"/>
      <w:pPr>
        <w:ind w:left="4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784E84">
      <w:start w:val="1"/>
      <w:numFmt w:val="bullet"/>
      <w:lvlText w:val="•"/>
      <w:lvlJc w:val="left"/>
      <w:pPr>
        <w:ind w:left="4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3B41270">
      <w:start w:val="1"/>
      <w:numFmt w:val="bullet"/>
      <w:lvlText w:val="o"/>
      <w:lvlJc w:val="left"/>
      <w:pPr>
        <w:ind w:left="5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6EBCDC">
      <w:start w:val="1"/>
      <w:numFmt w:val="bullet"/>
      <w:lvlText w:val="▪"/>
      <w:lvlJc w:val="left"/>
      <w:pPr>
        <w:ind w:left="6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241BF5"/>
    <w:multiLevelType w:val="hybridMultilevel"/>
    <w:tmpl w:val="89920766"/>
    <w:lvl w:ilvl="0" w:tplc="10B8DC62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8C0C60E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05045E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FF6681E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264B9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5444AFC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CFA057C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938E43A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ECAA85E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96"/>
    <w:rsid w:val="00020B96"/>
    <w:rsid w:val="000379A6"/>
    <w:rsid w:val="000830A6"/>
    <w:rsid w:val="00097FBF"/>
    <w:rsid w:val="000E728B"/>
    <w:rsid w:val="000F7A34"/>
    <w:rsid w:val="00197257"/>
    <w:rsid w:val="002D2981"/>
    <w:rsid w:val="003B686F"/>
    <w:rsid w:val="003D6DBF"/>
    <w:rsid w:val="003F2FC3"/>
    <w:rsid w:val="004B179A"/>
    <w:rsid w:val="004B6263"/>
    <w:rsid w:val="00500FB6"/>
    <w:rsid w:val="006B04D2"/>
    <w:rsid w:val="006C0CBF"/>
    <w:rsid w:val="009576C7"/>
    <w:rsid w:val="009953A9"/>
    <w:rsid w:val="009F33CC"/>
    <w:rsid w:val="00A624AC"/>
    <w:rsid w:val="00BA2329"/>
    <w:rsid w:val="00BC62F6"/>
    <w:rsid w:val="00C10E24"/>
    <w:rsid w:val="00D24C26"/>
    <w:rsid w:val="00D34BD4"/>
    <w:rsid w:val="00E5351E"/>
    <w:rsid w:val="00F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A0D71-BDF1-4DD7-8577-F41ADC1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character" w:styleId="Hyperlink">
    <w:name w:val="Hyperlink"/>
    <w:basedOn w:val="DefaultParagraphFont"/>
    <w:uiPriority w:val="99"/>
    <w:unhideWhenUsed/>
    <w:rsid w:val="00500F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FB6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00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naver.com/jack716/22101943668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24</cp:revision>
  <dcterms:created xsi:type="dcterms:W3CDTF">2017-08-30T21:00:00Z</dcterms:created>
  <dcterms:modified xsi:type="dcterms:W3CDTF">2017-09-08T14:13:00Z</dcterms:modified>
</cp:coreProperties>
</file>