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F8" w:rsidRDefault="00E15504">
      <w:pPr>
        <w:spacing w:after="1757"/>
        <w:ind w:right="643"/>
        <w:jc w:val="center"/>
      </w:pPr>
      <w:r>
        <w:rPr>
          <w:rFonts w:ascii="Arial" w:eastAsia="Arial" w:hAnsi="Arial" w:cs="Arial"/>
          <w:b/>
          <w:sz w:val="72"/>
        </w:rPr>
        <w:t>JAC444 - Lecture 8</w:t>
      </w:r>
    </w:p>
    <w:p w:rsidR="00A538F8" w:rsidRDefault="00E15504">
      <w:pPr>
        <w:spacing w:after="3"/>
        <w:ind w:left="1808" w:hanging="10"/>
      </w:pPr>
      <w:r>
        <w:rPr>
          <w:rFonts w:ascii="Arial" w:eastAsia="Arial" w:hAnsi="Arial" w:cs="Arial"/>
          <w:color w:val="0033CC"/>
          <w:sz w:val="64"/>
        </w:rPr>
        <w:t>Functional Programming in Java</w:t>
      </w:r>
    </w:p>
    <w:p w:rsidR="00A538F8" w:rsidRDefault="00E15504">
      <w:pPr>
        <w:spacing w:after="3"/>
        <w:ind w:left="1561" w:hanging="10"/>
      </w:pPr>
      <w:r>
        <w:rPr>
          <w:rFonts w:ascii="Arial" w:eastAsia="Arial" w:hAnsi="Arial" w:cs="Arial"/>
          <w:color w:val="0033CC"/>
          <w:sz w:val="64"/>
        </w:rPr>
        <w:t>Segment 2 - Lambda Expressions</w:t>
      </w:r>
    </w:p>
    <w:p w:rsidR="00A538F8" w:rsidRDefault="00E15504">
      <w:pPr>
        <w:spacing w:after="936"/>
        <w:ind w:left="40"/>
      </w:pPr>
      <w:r>
        <w:rPr>
          <w:rFonts w:ascii="Arial" w:eastAsia="Arial" w:hAnsi="Arial" w:cs="Arial"/>
          <w:b/>
          <w:sz w:val="72"/>
        </w:rPr>
        <w:t>Objectives</w:t>
      </w:r>
    </w:p>
    <w:p w:rsidR="00A538F8" w:rsidRDefault="00E15504">
      <w:pPr>
        <w:spacing w:after="713"/>
        <w:ind w:left="40"/>
      </w:pPr>
      <w:r>
        <w:rPr>
          <w:rFonts w:ascii="Century Gothic" w:eastAsia="Century Gothic" w:hAnsi="Century Gothic" w:cs="Century Gothic"/>
          <w:b/>
          <w:color w:val="0033CC"/>
          <w:sz w:val="48"/>
        </w:rPr>
        <w:t>Upon completion of this lecture, you should be able to: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Utilize Lambda Expression in Java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 xml:space="preserve">Create Functional Interfaces 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Discover Principles of Functional Programming in Java</w:t>
      </w:r>
    </w:p>
    <w:p w:rsidR="00A538F8" w:rsidRDefault="00E15504">
      <w:pPr>
        <w:spacing w:after="8"/>
        <w:ind w:left="40"/>
      </w:pPr>
      <w:r>
        <w:rPr>
          <w:rFonts w:ascii="Arial" w:eastAsia="Arial" w:hAnsi="Arial" w:cs="Arial"/>
          <w:sz w:val="88"/>
        </w:rPr>
        <w:t>Lambda Expressions</w:t>
      </w:r>
    </w:p>
    <w:p w:rsidR="00A538F8" w:rsidRDefault="00E15504">
      <w:pPr>
        <w:spacing w:after="704"/>
        <w:ind w:left="40"/>
      </w:pPr>
      <w:r>
        <w:rPr>
          <w:rFonts w:ascii="Century Gothic" w:eastAsia="Century Gothic" w:hAnsi="Century Gothic" w:cs="Century Gothic"/>
          <w:b/>
          <w:sz w:val="48"/>
        </w:rPr>
        <w:t>In this lesson you will be learning about: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Syntax of Lambda Expression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Functional Interfaces</w:t>
      </w:r>
    </w:p>
    <w:p w:rsidR="00A538F8" w:rsidRDefault="00E15504">
      <w:pPr>
        <w:numPr>
          <w:ilvl w:val="0"/>
          <w:numId w:val="1"/>
        </w:numPr>
        <w:spacing w:after="815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t>Variable capture</w:t>
      </w:r>
    </w:p>
    <w:p w:rsidR="00A538F8" w:rsidRDefault="00E15504">
      <w:pPr>
        <w:numPr>
          <w:ilvl w:val="0"/>
          <w:numId w:val="1"/>
        </w:numPr>
        <w:spacing w:after="766" w:line="261" w:lineRule="auto"/>
        <w:ind w:hanging="648"/>
      </w:pPr>
      <w:r>
        <w:rPr>
          <w:rFonts w:ascii="Arial" w:eastAsia="Arial" w:hAnsi="Arial" w:cs="Arial"/>
          <w:color w:val="0033CC"/>
          <w:sz w:val="48"/>
        </w:rPr>
        <w:lastRenderedPageBreak/>
        <w:t>Method references</w:t>
      </w:r>
    </w:p>
    <w:p w:rsidR="00A538F8" w:rsidRDefault="00E15504">
      <w:pPr>
        <w:pStyle w:val="Heading1"/>
        <w:spacing w:after="214"/>
        <w:ind w:left="35"/>
      </w:pPr>
      <w:r>
        <w:t>Lambda Expressions</w:t>
      </w:r>
    </w:p>
    <w:p w:rsidR="00A538F8" w:rsidRDefault="00E15504">
      <w:pPr>
        <w:spacing w:after="543" w:line="260" w:lineRule="auto"/>
        <w:ind w:left="770" w:right="11" w:hanging="10"/>
      </w:pPr>
      <w:r>
        <w:rPr>
          <w:rFonts w:ascii="Arial" w:eastAsia="Arial" w:hAnsi="Arial" w:cs="Arial"/>
          <w:sz w:val="48"/>
        </w:rPr>
        <w:t>A lambda expression has the form:</w:t>
      </w:r>
    </w:p>
    <w:p w:rsidR="00A538F8" w:rsidRDefault="00E15504">
      <w:pPr>
        <w:spacing w:after="516" w:line="265" w:lineRule="auto"/>
        <w:ind w:left="755" w:hanging="10"/>
      </w:pPr>
      <w:r w:rsidRPr="00471933">
        <w:rPr>
          <w:rFonts w:ascii="Consolas" w:eastAsia="Consolas" w:hAnsi="Consolas" w:cs="Consolas"/>
          <w:b/>
          <w:color w:val="0033CC"/>
          <w:sz w:val="48"/>
          <w:highlight w:val="yellow"/>
        </w:rPr>
        <w:t>(</w:t>
      </w:r>
      <w:proofErr w:type="spellStart"/>
      <w:proofErr w:type="gramStart"/>
      <w:r w:rsidRPr="00471933">
        <w:rPr>
          <w:rFonts w:ascii="Consolas" w:eastAsia="Consolas" w:hAnsi="Consolas" w:cs="Consolas"/>
          <w:b/>
          <w:color w:val="0033CC"/>
          <w:sz w:val="48"/>
          <w:highlight w:val="yellow"/>
        </w:rPr>
        <w:t>params</w:t>
      </w:r>
      <w:proofErr w:type="spellEnd"/>
      <w:proofErr w:type="gramEnd"/>
      <w:r w:rsidRPr="00471933">
        <w:rPr>
          <w:rFonts w:ascii="Consolas" w:eastAsia="Consolas" w:hAnsi="Consolas" w:cs="Consolas"/>
          <w:b/>
          <w:color w:val="0033CC"/>
          <w:sz w:val="48"/>
          <w:highlight w:val="yellow"/>
        </w:rPr>
        <w:t xml:space="preserve">) -&gt; </w:t>
      </w:r>
      <w:proofErr w:type="gramStart"/>
      <w:r w:rsidRPr="00471933">
        <w:rPr>
          <w:rFonts w:ascii="Consolas" w:eastAsia="Consolas" w:hAnsi="Consolas" w:cs="Consolas"/>
          <w:b/>
          <w:color w:val="0033CC"/>
          <w:sz w:val="48"/>
          <w:highlight w:val="yellow"/>
        </w:rPr>
        <w:t>body</w:t>
      </w:r>
      <w:proofErr w:type="gramEnd"/>
    </w:p>
    <w:p w:rsidR="00A538F8" w:rsidRDefault="00E15504">
      <w:pPr>
        <w:spacing w:after="547" w:line="260" w:lineRule="auto"/>
        <w:ind w:left="770" w:right="3452" w:hanging="10"/>
      </w:pPr>
      <w:proofErr w:type="spellStart"/>
      <w:proofErr w:type="gramStart"/>
      <w:r>
        <w:rPr>
          <w:rFonts w:ascii="Arial" w:eastAsia="Arial" w:hAnsi="Arial" w:cs="Arial"/>
          <w:sz w:val="48"/>
        </w:rPr>
        <w:t>params</w:t>
      </w:r>
      <w:proofErr w:type="spellEnd"/>
      <w:proofErr w:type="gramEnd"/>
      <w:r>
        <w:rPr>
          <w:rFonts w:ascii="Arial" w:eastAsia="Arial" w:hAnsi="Arial" w:cs="Arial"/>
          <w:sz w:val="48"/>
        </w:rPr>
        <w:t xml:space="preserve"> - is a list of zero or more types body - zero or more statements</w:t>
      </w:r>
    </w:p>
    <w:p w:rsidR="00A538F8" w:rsidRDefault="00E15504">
      <w:pPr>
        <w:spacing w:after="543" w:line="260" w:lineRule="auto"/>
        <w:ind w:left="35" w:right="11" w:hanging="10"/>
      </w:pPr>
      <w:r>
        <w:rPr>
          <w:rFonts w:ascii="Arial" w:eastAsia="Arial" w:hAnsi="Arial" w:cs="Arial"/>
          <w:sz w:val="48"/>
        </w:rPr>
        <w:t xml:space="preserve">Example: </w:t>
      </w:r>
    </w:p>
    <w:p w:rsidR="00A538F8" w:rsidRDefault="00E15504">
      <w:pPr>
        <w:spacing w:after="3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8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x,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int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 y) -&gt; x + y;</w:t>
      </w:r>
    </w:p>
    <w:p w:rsidR="00A538F8" w:rsidRDefault="00E15504">
      <w:pPr>
        <w:spacing w:after="3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lastRenderedPageBreak/>
        <w:t xml:space="preserve">() -&gt; </w:t>
      </w: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>“It is nice to learn”);</w:t>
      </w:r>
    </w:p>
    <w:p w:rsidR="00A538F8" w:rsidRDefault="00E15504">
      <w:pPr>
        <w:pStyle w:val="Heading1"/>
        <w:spacing w:after="214"/>
        <w:ind w:left="35"/>
      </w:pPr>
      <w:r>
        <w:t>Example of Lambda Expressions</w:t>
      </w:r>
    </w:p>
    <w:p w:rsidR="00A538F8" w:rsidRDefault="00E15504">
      <w:pPr>
        <w:numPr>
          <w:ilvl w:val="0"/>
          <w:numId w:val="2"/>
        </w:numPr>
        <w:spacing w:after="558" w:line="260" w:lineRule="auto"/>
        <w:ind w:left="785" w:right="946" w:hanging="760"/>
      </w:pPr>
      <w:r>
        <w:rPr>
          <w:rFonts w:ascii="Arial" w:eastAsia="Arial" w:hAnsi="Arial" w:cs="Arial"/>
          <w:sz w:val="48"/>
        </w:rPr>
        <w:t xml:space="preserve">The </w:t>
      </w:r>
      <w:r w:rsidRPr="00471933">
        <w:rPr>
          <w:rFonts w:ascii="Arial" w:eastAsia="Arial" w:hAnsi="Arial" w:cs="Arial"/>
          <w:sz w:val="48"/>
          <w:highlight w:val="yellow"/>
        </w:rPr>
        <w:t xml:space="preserve">type of </w:t>
      </w:r>
      <w:proofErr w:type="spellStart"/>
      <w:r w:rsidRPr="00471933">
        <w:rPr>
          <w:rFonts w:ascii="Arial" w:eastAsia="Arial" w:hAnsi="Arial" w:cs="Arial"/>
          <w:sz w:val="48"/>
          <w:highlight w:val="yellow"/>
        </w:rPr>
        <w:t>params</w:t>
      </w:r>
      <w:proofErr w:type="spellEnd"/>
      <w:r w:rsidRPr="00471933">
        <w:rPr>
          <w:rFonts w:ascii="Arial" w:eastAsia="Arial" w:hAnsi="Arial" w:cs="Arial"/>
          <w:sz w:val="48"/>
          <w:highlight w:val="yellow"/>
        </w:rPr>
        <w:t xml:space="preserve"> can be inferred from context</w:t>
      </w:r>
    </w:p>
    <w:p w:rsidR="00A538F8" w:rsidRDefault="00E15504">
      <w:pPr>
        <w:spacing w:after="3" w:line="265" w:lineRule="auto"/>
        <w:ind w:left="1490" w:hanging="10"/>
      </w:pP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k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-&gt; k % 2 == 0;</w:t>
      </w:r>
    </w:p>
    <w:p w:rsidR="00A538F8" w:rsidRDefault="00E15504">
      <w:pPr>
        <w:spacing w:after="0"/>
        <w:ind w:right="630"/>
        <w:jc w:val="right"/>
      </w:pPr>
      <w:r>
        <w:rPr>
          <w:rFonts w:ascii="Arial" w:eastAsia="Arial" w:hAnsi="Arial" w:cs="Arial"/>
          <w:sz w:val="36"/>
        </w:rPr>
        <w:t xml:space="preserve">If there is one </w:t>
      </w:r>
      <w:proofErr w:type="spellStart"/>
      <w:r>
        <w:rPr>
          <w:rFonts w:ascii="Arial" w:eastAsia="Arial" w:hAnsi="Arial" w:cs="Arial"/>
          <w:sz w:val="36"/>
        </w:rPr>
        <w:t>param</w:t>
      </w:r>
      <w:proofErr w:type="spellEnd"/>
      <w:r>
        <w:rPr>
          <w:rFonts w:ascii="Arial" w:eastAsia="Arial" w:hAnsi="Arial" w:cs="Arial"/>
          <w:sz w:val="36"/>
        </w:rPr>
        <w:t xml:space="preserve"> and can be inferred, the </w:t>
      </w:r>
      <w:r w:rsidRPr="00471933">
        <w:rPr>
          <w:rFonts w:ascii="Arial" w:eastAsia="Arial" w:hAnsi="Arial" w:cs="Arial"/>
          <w:sz w:val="36"/>
          <w:highlight w:val="yellow"/>
        </w:rPr>
        <w:t>parentheses are not required</w:t>
      </w:r>
      <w:r>
        <w:rPr>
          <w:rFonts w:ascii="Arial" w:eastAsia="Arial" w:hAnsi="Arial" w:cs="Arial"/>
          <w:sz w:val="36"/>
        </w:rPr>
        <w:t>.</w:t>
      </w:r>
    </w:p>
    <w:p w:rsidR="00A538F8" w:rsidRDefault="00E15504">
      <w:pPr>
        <w:spacing w:after="538"/>
        <w:ind w:right="831"/>
        <w:jc w:val="center"/>
      </w:pPr>
      <w:r>
        <w:rPr>
          <w:rFonts w:ascii="Arial" w:eastAsia="Arial" w:hAnsi="Arial" w:cs="Arial"/>
          <w:sz w:val="36"/>
        </w:rPr>
        <w:t xml:space="preserve">If the body has only one statement the </w:t>
      </w:r>
      <w:r w:rsidRPr="00471933">
        <w:rPr>
          <w:rFonts w:ascii="Arial" w:eastAsia="Arial" w:hAnsi="Arial" w:cs="Arial"/>
          <w:sz w:val="36"/>
          <w:highlight w:val="yellow"/>
        </w:rPr>
        <w:t>curly brackets are not required</w:t>
      </w:r>
    </w:p>
    <w:p w:rsidR="00A538F8" w:rsidRDefault="00E15504">
      <w:pPr>
        <w:numPr>
          <w:ilvl w:val="0"/>
          <w:numId w:val="2"/>
        </w:numPr>
        <w:spacing w:after="0" w:line="248" w:lineRule="auto"/>
        <w:ind w:left="785" w:right="946" w:hanging="760"/>
      </w:pPr>
      <w:r>
        <w:rPr>
          <w:rFonts w:ascii="Arial" w:eastAsia="Arial" w:hAnsi="Arial" w:cs="Arial"/>
          <w:sz w:val="48"/>
        </w:rPr>
        <w:t xml:space="preserve">If the body has </w:t>
      </w:r>
      <w:r w:rsidRPr="00471933">
        <w:rPr>
          <w:rFonts w:ascii="Arial" w:eastAsia="Arial" w:hAnsi="Arial" w:cs="Arial"/>
          <w:sz w:val="48"/>
          <w:highlight w:val="yellow"/>
        </w:rPr>
        <w:t>more statements</w:t>
      </w:r>
      <w:r>
        <w:rPr>
          <w:rFonts w:ascii="Arial" w:eastAsia="Arial" w:hAnsi="Arial" w:cs="Arial"/>
          <w:sz w:val="48"/>
        </w:rPr>
        <w:t xml:space="preserve">, the </w:t>
      </w:r>
      <w:r w:rsidRPr="00471933">
        <w:rPr>
          <w:rFonts w:ascii="Arial" w:eastAsia="Arial" w:hAnsi="Arial" w:cs="Arial"/>
          <w:sz w:val="48"/>
          <w:highlight w:val="yellow"/>
        </w:rPr>
        <w:t>curly brackets are mandatory</w:t>
      </w:r>
      <w:r>
        <w:rPr>
          <w:rFonts w:ascii="Arial" w:eastAsia="Arial" w:hAnsi="Arial" w:cs="Arial"/>
          <w:sz w:val="48"/>
        </w:rPr>
        <w:t xml:space="preserve"> </w:t>
      </w:r>
      <w:r>
        <w:rPr>
          <w:rFonts w:ascii="Consolas" w:eastAsia="Consolas" w:hAnsi="Consolas" w:cs="Consolas"/>
          <w:color w:val="0033CC"/>
          <w:sz w:val="48"/>
        </w:rPr>
        <w:t>operands -&gt; {</w:t>
      </w:r>
    </w:p>
    <w:p w:rsidR="00A538F8" w:rsidRDefault="00E15504">
      <w:pPr>
        <w:spacing w:after="0" w:line="250" w:lineRule="auto"/>
        <w:ind w:left="1475" w:right="4272" w:hanging="10"/>
      </w:pPr>
      <w:r>
        <w:rPr>
          <w:rFonts w:ascii="Consolas" w:eastAsia="Consolas" w:hAnsi="Consolas" w:cs="Consolas"/>
          <w:color w:val="0033CC"/>
          <w:sz w:val="48"/>
        </w:rPr>
        <w:t xml:space="preserve">   Integer total = 0;    for (Integer </w:t>
      </w:r>
      <w:proofErr w:type="gramStart"/>
      <w:r>
        <w:rPr>
          <w:rFonts w:ascii="Consolas" w:eastAsia="Consolas" w:hAnsi="Consolas" w:cs="Consolas"/>
          <w:color w:val="0033CC"/>
          <w:sz w:val="48"/>
        </w:rPr>
        <w:t>x :</w:t>
      </w:r>
      <w:proofErr w:type="gramEnd"/>
      <w:r>
        <w:rPr>
          <w:rFonts w:ascii="Consolas" w:eastAsia="Consolas" w:hAnsi="Consolas" w:cs="Consolas"/>
          <w:color w:val="0033CC"/>
          <w:sz w:val="48"/>
        </w:rPr>
        <w:t xml:space="preserve"> operands)</w:t>
      </w:r>
    </w:p>
    <w:p w:rsidR="00A538F8" w:rsidRDefault="00E15504">
      <w:pPr>
        <w:spacing w:after="0" w:line="250" w:lineRule="auto"/>
        <w:ind w:left="1475" w:right="5604" w:hanging="10"/>
      </w:pPr>
      <w:r>
        <w:rPr>
          <w:rFonts w:ascii="Consolas" w:eastAsia="Consolas" w:hAnsi="Consolas" w:cs="Consolas"/>
          <w:color w:val="0033CC"/>
          <w:sz w:val="48"/>
        </w:rPr>
        <w:t xml:space="preserve">       </w:t>
      </w:r>
      <w:proofErr w:type="gramStart"/>
      <w:r>
        <w:rPr>
          <w:rFonts w:ascii="Consolas" w:eastAsia="Consolas" w:hAnsi="Consolas" w:cs="Consolas"/>
          <w:color w:val="0033CC"/>
          <w:sz w:val="48"/>
        </w:rPr>
        <w:t>total</w:t>
      </w:r>
      <w:proofErr w:type="gramEnd"/>
      <w:r>
        <w:rPr>
          <w:rFonts w:ascii="Consolas" w:eastAsia="Consolas" w:hAnsi="Consolas" w:cs="Consolas"/>
          <w:color w:val="0033CC"/>
          <w:sz w:val="48"/>
        </w:rPr>
        <w:t xml:space="preserve"> += x;    return total;</w:t>
      </w:r>
    </w:p>
    <w:p w:rsidR="00A538F8" w:rsidRDefault="00E15504">
      <w:pPr>
        <w:spacing w:after="0" w:line="250" w:lineRule="auto"/>
        <w:ind w:left="1475" w:right="4272" w:hanging="10"/>
      </w:pPr>
      <w:r>
        <w:rPr>
          <w:rFonts w:ascii="Consolas" w:eastAsia="Consolas" w:hAnsi="Consolas" w:cs="Consolas"/>
          <w:color w:val="0033CC"/>
          <w:sz w:val="48"/>
        </w:rPr>
        <w:lastRenderedPageBreak/>
        <w:t>};</w:t>
      </w:r>
    </w:p>
    <w:p w:rsidR="00A538F8" w:rsidRDefault="00E15504">
      <w:pPr>
        <w:pStyle w:val="Heading1"/>
        <w:spacing w:after="409"/>
        <w:ind w:left="35"/>
      </w:pPr>
      <w:r>
        <w:t>Implementation of Lambdas</w:t>
      </w:r>
    </w:p>
    <w:p w:rsidR="00A538F8" w:rsidRDefault="00E15504">
      <w:pPr>
        <w:spacing w:after="115"/>
        <w:ind w:left="40"/>
      </w:pPr>
      <w:r>
        <w:rPr>
          <w:rFonts w:ascii="Arial" w:eastAsia="Arial" w:hAnsi="Arial" w:cs="Arial"/>
          <w:sz w:val="60"/>
        </w:rPr>
        <w:t>A lambda expression is converted into a function</w:t>
      </w:r>
    </w:p>
    <w:p w:rsidR="00A538F8" w:rsidRDefault="00E15504">
      <w:pPr>
        <w:spacing w:after="198" w:line="260" w:lineRule="auto"/>
        <w:ind w:left="35" w:right="11" w:hanging="10"/>
      </w:pPr>
      <w:r>
        <w:rPr>
          <w:rFonts w:ascii="Arial" w:eastAsia="Arial" w:hAnsi="Arial" w:cs="Arial"/>
          <w:sz w:val="48"/>
        </w:rPr>
        <w:t>Example:</w:t>
      </w:r>
    </w:p>
    <w:p w:rsidR="00A538F8" w:rsidRDefault="00E15504">
      <w:pPr>
        <w:spacing w:after="171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s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-&gt;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(s) </w:t>
      </w:r>
    </w:p>
    <w:p w:rsidR="00A538F8" w:rsidRDefault="00E15504">
      <w:pPr>
        <w:spacing w:after="198" w:line="260" w:lineRule="auto"/>
        <w:ind w:left="770" w:right="11" w:hanging="10"/>
      </w:pPr>
      <w:proofErr w:type="gramStart"/>
      <w:r>
        <w:rPr>
          <w:rFonts w:ascii="Arial" w:eastAsia="Arial" w:hAnsi="Arial" w:cs="Arial"/>
          <w:sz w:val="48"/>
        </w:rPr>
        <w:t>could</w:t>
      </w:r>
      <w:proofErr w:type="gramEnd"/>
      <w:r>
        <w:rPr>
          <w:rFonts w:ascii="Arial" w:eastAsia="Arial" w:hAnsi="Arial" w:cs="Arial"/>
          <w:sz w:val="48"/>
        </w:rPr>
        <w:t xml:space="preserve"> be converted into a static function</w:t>
      </w:r>
    </w:p>
    <w:p w:rsidR="00A538F8" w:rsidRDefault="00E15504">
      <w:pPr>
        <w:spacing w:after="3" w:line="330" w:lineRule="auto"/>
        <w:ind w:left="755" w:hanging="10"/>
      </w:pP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public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static void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generatedName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(String s) {   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(s);</w:t>
      </w:r>
    </w:p>
    <w:p w:rsidR="00A538F8" w:rsidRDefault="00E15504">
      <w:pPr>
        <w:spacing w:after="176" w:line="265" w:lineRule="auto"/>
        <w:ind w:left="755" w:hanging="10"/>
      </w:pPr>
      <w:r>
        <w:rPr>
          <w:rFonts w:ascii="Consolas" w:eastAsia="Consolas" w:hAnsi="Consolas" w:cs="Consolas"/>
          <w:b/>
          <w:color w:val="0033CC"/>
          <w:sz w:val="48"/>
        </w:rPr>
        <w:t>}</w:t>
      </w:r>
    </w:p>
    <w:p w:rsidR="00A538F8" w:rsidRDefault="00E15504">
      <w:pPr>
        <w:spacing w:after="198" w:line="260" w:lineRule="auto"/>
        <w:ind w:left="35" w:right="11" w:hanging="10"/>
      </w:pPr>
      <w:r>
        <w:rPr>
          <w:rFonts w:ascii="Arial" w:eastAsia="Arial" w:hAnsi="Arial" w:cs="Arial"/>
          <w:sz w:val="48"/>
        </w:rPr>
        <w:t xml:space="preserve">Questions: </w:t>
      </w:r>
    </w:p>
    <w:p w:rsidR="00A538F8" w:rsidRDefault="00E15504">
      <w:pPr>
        <w:numPr>
          <w:ilvl w:val="0"/>
          <w:numId w:val="3"/>
        </w:numPr>
        <w:spacing w:after="73" w:line="260" w:lineRule="auto"/>
        <w:ind w:right="11" w:hanging="760"/>
      </w:pPr>
      <w:r>
        <w:rPr>
          <w:rFonts w:ascii="Arial" w:eastAsia="Arial" w:hAnsi="Arial" w:cs="Arial"/>
          <w:sz w:val="48"/>
        </w:rPr>
        <w:t xml:space="preserve">What class should it go in? </w:t>
      </w:r>
    </w:p>
    <w:p w:rsidR="00A538F8" w:rsidRDefault="00E15504">
      <w:pPr>
        <w:numPr>
          <w:ilvl w:val="0"/>
          <w:numId w:val="3"/>
        </w:numPr>
        <w:spacing w:after="198" w:line="260" w:lineRule="auto"/>
        <w:ind w:right="11" w:hanging="760"/>
      </w:pPr>
      <w:r>
        <w:rPr>
          <w:rFonts w:ascii="Arial" w:eastAsia="Arial" w:hAnsi="Arial" w:cs="Arial"/>
          <w:sz w:val="48"/>
        </w:rPr>
        <w:lastRenderedPageBreak/>
        <w:t>How could one call it?</w:t>
      </w:r>
    </w:p>
    <w:p w:rsidR="00A538F8" w:rsidRDefault="00E15504">
      <w:pPr>
        <w:pStyle w:val="Heading1"/>
        <w:ind w:left="35"/>
      </w:pPr>
      <w:r>
        <w:t>Functional Interface</w:t>
      </w:r>
    </w:p>
    <w:p w:rsidR="00A538F8" w:rsidRDefault="00E15504">
      <w:pPr>
        <w:spacing w:after="0" w:line="333" w:lineRule="auto"/>
        <w:ind w:left="35" w:right="11" w:hanging="10"/>
      </w:pPr>
      <w:r>
        <w:rPr>
          <w:rFonts w:ascii="Arial" w:eastAsia="Arial" w:hAnsi="Arial" w:cs="Arial"/>
          <w:sz w:val="48"/>
        </w:rPr>
        <w:t xml:space="preserve">A </w:t>
      </w:r>
      <w:r w:rsidRPr="00FD552F">
        <w:rPr>
          <w:rFonts w:ascii="Arial" w:eastAsia="Arial" w:hAnsi="Arial" w:cs="Arial"/>
          <w:i/>
          <w:sz w:val="48"/>
          <w:highlight w:val="yellow"/>
        </w:rPr>
        <w:t>functional interface</w:t>
      </w:r>
      <w:r>
        <w:rPr>
          <w:rFonts w:ascii="Arial" w:eastAsia="Arial" w:hAnsi="Arial" w:cs="Arial"/>
          <w:i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is an interface with a </w:t>
      </w:r>
      <w:r w:rsidRPr="00FD552F">
        <w:rPr>
          <w:rFonts w:ascii="Arial" w:eastAsia="Arial" w:hAnsi="Arial" w:cs="Arial"/>
          <w:sz w:val="48"/>
          <w:highlight w:val="yellow"/>
        </w:rPr>
        <w:t>single abstract method</w:t>
      </w:r>
      <w:r>
        <w:rPr>
          <w:rFonts w:ascii="Arial" w:eastAsia="Arial" w:hAnsi="Arial" w:cs="Arial"/>
          <w:sz w:val="48"/>
        </w:rPr>
        <w:t>.</w:t>
      </w:r>
    </w:p>
    <w:p w:rsidR="00A538F8" w:rsidRDefault="00E15504">
      <w:pPr>
        <w:spacing w:after="144" w:line="265" w:lineRule="auto"/>
        <w:ind w:left="50" w:hanging="10"/>
      </w:pPr>
      <w:r>
        <w:rPr>
          <w:rFonts w:ascii="Arial" w:eastAsia="Arial" w:hAnsi="Arial" w:cs="Arial"/>
          <w:sz w:val="36"/>
        </w:rPr>
        <w:t>Example:</w:t>
      </w:r>
    </w:p>
    <w:p w:rsidR="00A538F8" w:rsidRDefault="00E15504">
      <w:pPr>
        <w:spacing w:after="3" w:line="339" w:lineRule="auto"/>
        <w:ind w:left="1715" w:right="4574" w:hanging="10"/>
      </w:pPr>
      <w:r>
        <w:rPr>
          <w:rFonts w:ascii="Consolas" w:eastAsia="Consolas" w:hAnsi="Consolas" w:cs="Consolas"/>
          <w:b/>
          <w:color w:val="0033CC"/>
          <w:sz w:val="36"/>
        </w:rPr>
        <w:t>@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FunctionalInterface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public interface 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CircleMeasurement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{    /**</w:t>
      </w:r>
    </w:p>
    <w:p w:rsidR="00A538F8" w:rsidRDefault="00E15504">
      <w:pPr>
        <w:numPr>
          <w:ilvl w:val="0"/>
          <w:numId w:val="4"/>
        </w:numPr>
        <w:spacing w:after="141"/>
        <w:ind w:left="2100" w:right="3586" w:hanging="395"/>
      </w:pPr>
      <w:r>
        <w:rPr>
          <w:rFonts w:ascii="Consolas" w:eastAsia="Consolas" w:hAnsi="Consolas" w:cs="Consolas"/>
          <w:b/>
          <w:color w:val="0033CC"/>
          <w:sz w:val="36"/>
        </w:rPr>
        <w:t>@</w:t>
      </w:r>
      <w:proofErr w:type="spellStart"/>
      <w:r>
        <w:rPr>
          <w:rFonts w:ascii="Consolas" w:eastAsia="Consolas" w:hAnsi="Consolas" w:cs="Consolas"/>
          <w:b/>
          <w:color w:val="0033CC"/>
          <w:sz w:val="36"/>
        </w:rPr>
        <w:t>param</w:t>
      </w:r>
      <w:proofErr w:type="spellEnd"/>
      <w:r>
        <w:rPr>
          <w:rFonts w:ascii="Consolas" w:eastAsia="Consolas" w:hAnsi="Consolas" w:cs="Consolas"/>
          <w:b/>
          <w:color w:val="0033CC"/>
          <w:sz w:val="36"/>
        </w:rPr>
        <w:t xml:space="preserve"> radius circle radius</w:t>
      </w:r>
    </w:p>
    <w:p w:rsidR="00A538F8" w:rsidRDefault="00E15504">
      <w:pPr>
        <w:numPr>
          <w:ilvl w:val="0"/>
          <w:numId w:val="4"/>
        </w:numPr>
        <w:spacing w:after="3" w:line="339" w:lineRule="auto"/>
        <w:ind w:left="2100" w:right="3586" w:hanging="395"/>
      </w:pPr>
      <w:r>
        <w:rPr>
          <w:rFonts w:ascii="Consolas" w:eastAsia="Consolas" w:hAnsi="Consolas" w:cs="Consolas"/>
          <w:b/>
          <w:color w:val="0033CC"/>
          <w:sz w:val="36"/>
        </w:rPr>
        <w:t>@return the value of circle measure    */    double value(double radius);</w:t>
      </w:r>
    </w:p>
    <w:p w:rsidR="00A538F8" w:rsidRDefault="00E15504">
      <w:pPr>
        <w:spacing w:after="3"/>
        <w:ind w:left="1715" w:hanging="10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A538F8" w:rsidRDefault="00E15504">
      <w:pPr>
        <w:pStyle w:val="Heading1"/>
        <w:ind w:left="35"/>
      </w:pPr>
      <w:r w:rsidRPr="00FD552F">
        <w:rPr>
          <w:highlight w:val="magenta"/>
        </w:rPr>
        <w:lastRenderedPageBreak/>
        <w:t>Design Decision</w:t>
      </w:r>
    </w:p>
    <w:p w:rsidR="00A538F8" w:rsidRDefault="00E15504">
      <w:pPr>
        <w:spacing w:after="765" w:line="333" w:lineRule="auto"/>
        <w:ind w:left="290" w:right="11" w:hanging="10"/>
      </w:pPr>
      <w:r>
        <w:rPr>
          <w:rFonts w:ascii="Arial" w:eastAsia="Arial" w:hAnsi="Arial" w:cs="Arial"/>
          <w:sz w:val="48"/>
        </w:rPr>
        <w:t xml:space="preserve">A </w:t>
      </w:r>
      <w:r w:rsidRPr="00FD552F">
        <w:rPr>
          <w:rFonts w:ascii="Arial" w:eastAsia="Arial" w:hAnsi="Arial" w:cs="Arial"/>
          <w:sz w:val="48"/>
          <w:highlight w:val="yellow"/>
        </w:rPr>
        <w:t>lambda</w:t>
      </w:r>
      <w:r>
        <w:rPr>
          <w:rFonts w:ascii="Arial" w:eastAsia="Arial" w:hAnsi="Arial" w:cs="Arial"/>
          <w:sz w:val="48"/>
        </w:rPr>
        <w:t xml:space="preserve"> expression is an </w:t>
      </w:r>
      <w:r w:rsidRPr="00FD552F">
        <w:rPr>
          <w:rFonts w:ascii="Arial" w:eastAsia="Arial" w:hAnsi="Arial" w:cs="Arial"/>
          <w:sz w:val="48"/>
          <w:highlight w:val="yellow"/>
        </w:rPr>
        <w:t>object</w:t>
      </w:r>
      <w:r>
        <w:rPr>
          <w:rFonts w:ascii="Arial" w:eastAsia="Arial" w:hAnsi="Arial" w:cs="Arial"/>
          <w:sz w:val="48"/>
        </w:rPr>
        <w:t xml:space="preserve"> whose type is the </w:t>
      </w:r>
      <w:r w:rsidRPr="009001C5">
        <w:rPr>
          <w:rFonts w:ascii="Arial" w:eastAsia="Arial" w:hAnsi="Arial" w:cs="Arial"/>
          <w:sz w:val="48"/>
          <w:highlight w:val="yellow"/>
        </w:rPr>
        <w:t>type of the functional interface</w:t>
      </w:r>
      <w:r>
        <w:rPr>
          <w:rFonts w:ascii="Arial" w:eastAsia="Arial" w:hAnsi="Arial" w:cs="Arial"/>
          <w:sz w:val="48"/>
        </w:rPr>
        <w:t>.</w:t>
      </w:r>
    </w:p>
    <w:p w:rsidR="00A538F8" w:rsidRDefault="00E15504">
      <w:pPr>
        <w:numPr>
          <w:ilvl w:val="0"/>
          <w:numId w:val="5"/>
        </w:numPr>
        <w:spacing w:after="913" w:line="260" w:lineRule="auto"/>
        <w:ind w:left="785" w:right="11" w:hanging="760"/>
      </w:pPr>
      <w:r>
        <w:rPr>
          <w:rFonts w:ascii="Arial" w:eastAsia="Arial" w:hAnsi="Arial" w:cs="Arial"/>
          <w:sz w:val="48"/>
        </w:rPr>
        <w:t>The method generated has the same signature of the method from functional interface</w:t>
      </w:r>
    </w:p>
    <w:p w:rsidR="00A538F8" w:rsidRDefault="00E15504">
      <w:pPr>
        <w:numPr>
          <w:ilvl w:val="0"/>
          <w:numId w:val="5"/>
        </w:numPr>
        <w:spacing w:after="198" w:line="260" w:lineRule="auto"/>
        <w:ind w:left="785" w:right="11" w:hanging="760"/>
      </w:pPr>
      <w:r>
        <w:rPr>
          <w:rFonts w:ascii="Arial" w:eastAsia="Arial" w:hAnsi="Arial" w:cs="Arial"/>
          <w:sz w:val="48"/>
        </w:rPr>
        <w:t>The lambda expression body becomes the body of the method from the functional interface</w:t>
      </w:r>
    </w:p>
    <w:p w:rsidR="00A538F8" w:rsidRDefault="00E15504">
      <w:pPr>
        <w:pStyle w:val="Heading1"/>
        <w:ind w:left="35"/>
      </w:pPr>
      <w:r>
        <w:lastRenderedPageBreak/>
        <w:t>Variable Capture</w:t>
      </w:r>
    </w:p>
    <w:p w:rsidR="00A538F8" w:rsidRDefault="00E15504">
      <w:pPr>
        <w:spacing w:after="765" w:line="333" w:lineRule="auto"/>
        <w:ind w:left="290" w:right="11" w:hanging="10"/>
      </w:pPr>
      <w:r w:rsidRPr="006F7BBC">
        <w:rPr>
          <w:rFonts w:ascii="Arial" w:eastAsia="Arial" w:hAnsi="Arial" w:cs="Arial"/>
          <w:sz w:val="48"/>
          <w:highlight w:val="yellow"/>
        </w:rPr>
        <w:t>Lambda</w:t>
      </w:r>
      <w:r>
        <w:rPr>
          <w:rFonts w:ascii="Arial" w:eastAsia="Arial" w:hAnsi="Arial" w:cs="Arial"/>
          <w:sz w:val="48"/>
        </w:rPr>
        <w:t xml:space="preserve"> expression </w:t>
      </w:r>
      <w:r w:rsidRPr="006F7BBC">
        <w:rPr>
          <w:rFonts w:ascii="Arial" w:eastAsia="Arial" w:hAnsi="Arial" w:cs="Arial"/>
          <w:sz w:val="48"/>
          <w:highlight w:val="yellow"/>
        </w:rPr>
        <w:t>can use variables outside</w:t>
      </w:r>
      <w:r>
        <w:rPr>
          <w:rFonts w:ascii="Arial" w:eastAsia="Arial" w:hAnsi="Arial" w:cs="Arial"/>
          <w:sz w:val="48"/>
        </w:rPr>
        <w:t xml:space="preserve"> the body of expression (this is called </w:t>
      </w:r>
      <w:r w:rsidRPr="006F7BBC">
        <w:rPr>
          <w:rFonts w:ascii="Arial" w:eastAsia="Arial" w:hAnsi="Arial" w:cs="Arial"/>
          <w:sz w:val="48"/>
          <w:highlight w:val="yellow"/>
        </w:rPr>
        <w:t>variable capture</w:t>
      </w:r>
      <w:r>
        <w:rPr>
          <w:rFonts w:ascii="Arial" w:eastAsia="Arial" w:hAnsi="Arial" w:cs="Arial"/>
          <w:sz w:val="48"/>
        </w:rPr>
        <w:t>).</w:t>
      </w:r>
    </w:p>
    <w:p w:rsidR="00A538F8" w:rsidRDefault="00E15504">
      <w:pPr>
        <w:spacing w:after="818" w:line="260" w:lineRule="auto"/>
        <w:ind w:left="290" w:right="11" w:hanging="10"/>
      </w:pPr>
      <w:r>
        <w:rPr>
          <w:rFonts w:ascii="Arial" w:eastAsia="Arial" w:hAnsi="Arial" w:cs="Arial"/>
          <w:sz w:val="48"/>
        </w:rPr>
        <w:t>Outside variable must be final or effective final.</w:t>
      </w:r>
    </w:p>
    <w:p w:rsidR="00A538F8" w:rsidRDefault="00E15504">
      <w:pPr>
        <w:spacing w:after="259" w:line="265" w:lineRule="auto"/>
        <w:ind w:left="235" w:hanging="10"/>
      </w:pPr>
      <w:r>
        <w:rPr>
          <w:rFonts w:ascii="Arial" w:eastAsia="Arial" w:hAnsi="Arial" w:cs="Arial"/>
          <w:sz w:val="36"/>
        </w:rPr>
        <w:t>Example:</w:t>
      </w:r>
    </w:p>
    <w:p w:rsidR="00A538F8" w:rsidRDefault="00E15504">
      <w:pPr>
        <w:spacing w:after="3" w:line="324" w:lineRule="auto"/>
        <w:ind w:left="290" w:right="480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String </w:t>
      </w:r>
      <w:r w:rsidRPr="006F7BBC">
        <w:rPr>
          <w:rFonts w:ascii="Consolas" w:eastAsia="Consolas" w:hAnsi="Consolas" w:cs="Consolas"/>
          <w:b/>
          <w:color w:val="0033CC"/>
          <w:sz w:val="48"/>
          <w:highlight w:val="yellow"/>
        </w:rPr>
        <w:t>s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= "Effective final variable"; new 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Thread(</w:t>
      </w:r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() -&gt;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</w:t>
      </w:r>
      <w:r w:rsidRPr="006F7BBC">
        <w:rPr>
          <w:rFonts w:ascii="Consolas" w:eastAsia="Consolas" w:hAnsi="Consolas" w:cs="Consolas"/>
          <w:b/>
          <w:color w:val="0033CC"/>
          <w:sz w:val="48"/>
          <w:highlight w:val="yellow"/>
        </w:rPr>
        <w:t>s</w:t>
      </w:r>
      <w:r>
        <w:rPr>
          <w:rFonts w:ascii="Consolas" w:eastAsia="Consolas" w:hAnsi="Consolas" w:cs="Consolas"/>
          <w:b/>
          <w:color w:val="0033CC"/>
          <w:sz w:val="48"/>
        </w:rPr>
        <w:t>)).start();</w:t>
      </w:r>
    </w:p>
    <w:p w:rsidR="00A538F8" w:rsidRDefault="00A538F8">
      <w:pPr>
        <w:sectPr w:rsidR="00A538F8">
          <w:footerReference w:type="even" r:id="rId7"/>
          <w:footerReference w:type="default" r:id="rId8"/>
          <w:footerReference w:type="first" r:id="rId9"/>
          <w:pgSz w:w="14400" w:h="10800" w:orient="landscape"/>
          <w:pgMar w:top="663" w:right="176" w:bottom="832" w:left="815" w:header="720" w:footer="168" w:gutter="0"/>
          <w:cols w:space="720"/>
        </w:sectPr>
      </w:pPr>
    </w:p>
    <w:p w:rsidR="00A538F8" w:rsidRDefault="00E15504">
      <w:pPr>
        <w:pStyle w:val="Heading1"/>
        <w:ind w:left="35"/>
      </w:pPr>
      <w:r>
        <w:lastRenderedPageBreak/>
        <w:t>Method Reference</w:t>
      </w:r>
    </w:p>
    <w:p w:rsidR="00A538F8" w:rsidRDefault="00E15504">
      <w:pPr>
        <w:spacing w:after="700" w:line="260" w:lineRule="auto"/>
        <w:ind w:left="250" w:right="11" w:hanging="10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method reference</w:t>
      </w:r>
      <w:r>
        <w:rPr>
          <w:rFonts w:ascii="Arial" w:eastAsia="Arial" w:hAnsi="Arial" w:cs="Arial"/>
          <w:sz w:val="48"/>
        </w:rPr>
        <w:t xml:space="preserve"> is the syntax sugar for a lambda expression that has only one method.</w:t>
      </w:r>
      <w:r>
        <w:rPr>
          <w:rFonts w:ascii="Arial" w:eastAsia="Arial" w:hAnsi="Arial" w:cs="Arial"/>
          <w:color w:val="444444"/>
          <w:sz w:val="28"/>
        </w:rPr>
        <w:t xml:space="preserve"> </w:t>
      </w:r>
      <w:r>
        <w:rPr>
          <w:rFonts w:ascii="Arial" w:eastAsia="Arial" w:hAnsi="Arial" w:cs="Arial"/>
          <w:sz w:val="48"/>
        </w:rPr>
        <w:t xml:space="preserve">The </w:t>
      </w:r>
      <w:r>
        <w:rPr>
          <w:rFonts w:ascii="Arial" w:eastAsia="Arial" w:hAnsi="Arial" w:cs="Arial"/>
          <w:i/>
          <w:sz w:val="48"/>
        </w:rPr>
        <w:t>method reference</w:t>
      </w:r>
      <w:r>
        <w:rPr>
          <w:rFonts w:ascii="Arial" w:eastAsia="Arial" w:hAnsi="Arial" w:cs="Arial"/>
          <w:sz w:val="48"/>
        </w:rPr>
        <w:t xml:space="preserve"> uses a special </w:t>
      </w:r>
      <w:proofErr w:type="gramStart"/>
      <w:r>
        <w:rPr>
          <w:rFonts w:ascii="Arial" w:eastAsia="Arial" w:hAnsi="Arial" w:cs="Arial"/>
          <w:sz w:val="48"/>
        </w:rPr>
        <w:t xml:space="preserve">operator </w:t>
      </w:r>
      <w:r>
        <w:rPr>
          <w:rFonts w:ascii="Arial" w:eastAsia="Arial" w:hAnsi="Arial" w:cs="Arial"/>
          <w:b/>
          <w:color w:val="0000FF"/>
          <w:sz w:val="48"/>
        </w:rPr>
        <w:t>:</w:t>
      </w:r>
      <w:proofErr w:type="gramEnd"/>
      <w:r>
        <w:rPr>
          <w:rFonts w:ascii="Arial" w:eastAsia="Arial" w:hAnsi="Arial" w:cs="Arial"/>
          <w:b/>
          <w:color w:val="0000FF"/>
          <w:sz w:val="48"/>
        </w:rPr>
        <w:t xml:space="preserve">: </w:t>
      </w:r>
    </w:p>
    <w:p w:rsidR="00A538F8" w:rsidRDefault="00E15504">
      <w:pPr>
        <w:spacing w:after="69" w:line="265" w:lineRule="auto"/>
        <w:ind w:left="250" w:hanging="10"/>
      </w:pPr>
      <w:r>
        <w:rPr>
          <w:rFonts w:ascii="Arial" w:eastAsia="Arial" w:hAnsi="Arial" w:cs="Arial"/>
          <w:sz w:val="48"/>
        </w:rPr>
        <w:t>Use</w:t>
      </w:r>
      <w:r>
        <w:rPr>
          <w:rFonts w:ascii="Consolas" w:eastAsia="Consolas" w:hAnsi="Consolas" w:cs="Consolas"/>
          <w:b/>
          <w:color w:val="0033CC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objectTYpe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::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instanceMethod</w:t>
      </w:r>
      <w:proofErr w:type="spellEnd"/>
    </w:p>
    <w:p w:rsidR="00A538F8" w:rsidRDefault="00E15504">
      <w:pPr>
        <w:spacing w:after="546"/>
        <w:ind w:left="250" w:hanging="10"/>
      </w:pPr>
      <w:r w:rsidRPr="00482DEA">
        <w:rPr>
          <w:rFonts w:ascii="Arial" w:eastAsia="Arial" w:hAnsi="Arial" w:cs="Arial"/>
          <w:sz w:val="36"/>
        </w:rPr>
        <w:t xml:space="preserve">Example: </w:t>
      </w:r>
      <w:r w:rsidRPr="00482DEA">
        <w:rPr>
          <w:rFonts w:ascii="Consolas" w:eastAsia="Consolas" w:hAnsi="Consolas" w:cs="Consolas"/>
          <w:b/>
          <w:color w:val="0033CC"/>
          <w:sz w:val="36"/>
        </w:rPr>
        <w:t>Consumer&lt;String&gt;</w:t>
      </w:r>
      <w:r w:rsidRPr="00482DEA">
        <w:rPr>
          <w:rFonts w:ascii="Arial" w:eastAsia="Arial" w:hAnsi="Arial" w:cs="Arial"/>
          <w:sz w:val="36"/>
        </w:rPr>
        <w:t xml:space="preserve"> is </w:t>
      </w:r>
      <w:r w:rsidRPr="00482DEA">
        <w:rPr>
          <w:rFonts w:ascii="Arial" w:eastAsia="Arial" w:hAnsi="Arial" w:cs="Arial"/>
          <w:sz w:val="36"/>
          <w:highlight w:val="red"/>
        </w:rPr>
        <w:t xml:space="preserve">from </w:t>
      </w:r>
      <w:proofErr w:type="spellStart"/>
      <w:r w:rsidRPr="00482DEA">
        <w:rPr>
          <w:rFonts w:ascii="Consolas" w:eastAsia="Consolas" w:hAnsi="Consolas" w:cs="Consolas"/>
          <w:b/>
          <w:color w:val="0033CC"/>
          <w:sz w:val="36"/>
          <w:highlight w:val="red"/>
        </w:rPr>
        <w:t>java.util.function</w:t>
      </w:r>
      <w:proofErr w:type="spellEnd"/>
    </w:p>
    <w:p w:rsidR="00A538F8" w:rsidRDefault="00E15504">
      <w:pPr>
        <w:spacing w:after="311" w:line="265" w:lineRule="auto"/>
        <w:ind w:left="250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Consumer&lt;String&gt; c = s -&gt;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(s);</w:t>
      </w:r>
    </w:p>
    <w:p w:rsidR="00A538F8" w:rsidRDefault="00E15504">
      <w:pPr>
        <w:spacing w:after="259" w:line="265" w:lineRule="auto"/>
        <w:ind w:left="235" w:hanging="10"/>
      </w:pPr>
      <w:r>
        <w:rPr>
          <w:rFonts w:ascii="Arial" w:eastAsia="Arial" w:hAnsi="Arial" w:cs="Arial"/>
          <w:sz w:val="36"/>
        </w:rPr>
        <w:t xml:space="preserve">Lambda can be </w:t>
      </w:r>
      <w:r w:rsidRPr="00482DEA">
        <w:rPr>
          <w:rFonts w:ascii="Arial" w:eastAsia="Arial" w:hAnsi="Arial" w:cs="Arial"/>
          <w:sz w:val="36"/>
          <w:highlight w:val="red"/>
        </w:rPr>
        <w:t>replaced</w:t>
      </w:r>
      <w:r>
        <w:rPr>
          <w:rFonts w:ascii="Arial" w:eastAsia="Arial" w:hAnsi="Arial" w:cs="Arial"/>
          <w:sz w:val="36"/>
        </w:rPr>
        <w:t xml:space="preserve"> by a method reference expression</w:t>
      </w:r>
    </w:p>
    <w:p w:rsidR="00A538F8" w:rsidRDefault="00E15504">
      <w:pPr>
        <w:spacing w:after="656" w:line="265" w:lineRule="auto"/>
        <w:ind w:left="250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Consumer&lt;String&gt; c = 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System.out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>:</w:t>
      </w:r>
      <w:proofErr w:type="gramStart"/>
      <w:r>
        <w:rPr>
          <w:rFonts w:ascii="Consolas" w:eastAsia="Consolas" w:hAnsi="Consolas" w:cs="Consolas"/>
          <w:b/>
          <w:color w:val="0033CC"/>
          <w:sz w:val="48"/>
        </w:rPr>
        <w:t>: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println</w:t>
      </w:r>
      <w:proofErr w:type="spellEnd"/>
      <w:proofErr w:type="gramEnd"/>
      <w:r>
        <w:rPr>
          <w:rFonts w:ascii="Consolas" w:eastAsia="Consolas" w:hAnsi="Consolas" w:cs="Consolas"/>
          <w:b/>
          <w:color w:val="0033CC"/>
          <w:sz w:val="48"/>
        </w:rPr>
        <w:t>;</w:t>
      </w:r>
    </w:p>
    <w:p w:rsidR="00A538F8" w:rsidRDefault="00E15504">
      <w:pPr>
        <w:spacing w:after="62"/>
      </w:pPr>
      <w:r>
        <w:rPr>
          <w:rFonts w:ascii="Arial" w:eastAsia="Arial" w:hAnsi="Arial" w:cs="Arial"/>
        </w:rPr>
        <w:t xml:space="preserve">    More on from:  https://www.codementor.io/eh3rrera/using-java-8-method-reference-du10866vx</w:t>
      </w:r>
    </w:p>
    <w:p w:rsidR="00A538F8" w:rsidRDefault="00E15504">
      <w:pPr>
        <w:spacing w:after="0"/>
        <w:ind w:right="90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A538F8" w:rsidRDefault="00E15504">
      <w:pPr>
        <w:pStyle w:val="Heading1"/>
        <w:spacing w:after="344"/>
        <w:ind w:left="35"/>
      </w:pPr>
      <w:r>
        <w:lastRenderedPageBreak/>
        <w:t>Predefined Functional Interfaces</w:t>
      </w:r>
    </w:p>
    <w:p w:rsidR="00A538F8" w:rsidRDefault="00E15504">
      <w:pPr>
        <w:spacing w:after="49" w:line="260" w:lineRule="auto"/>
        <w:ind w:left="250" w:right="11" w:hanging="10"/>
      </w:pPr>
      <w:r>
        <w:rPr>
          <w:rFonts w:ascii="Arial" w:eastAsia="Arial" w:hAnsi="Arial" w:cs="Arial"/>
          <w:sz w:val="48"/>
        </w:rPr>
        <w:t>Java 8 has a package called</w:t>
      </w:r>
      <w:r>
        <w:rPr>
          <w:rFonts w:ascii="Arial" w:eastAsia="Arial" w:hAnsi="Arial" w:cs="Arial"/>
          <w:color w:val="0033CC"/>
          <w:sz w:val="48"/>
        </w:rPr>
        <w:t xml:space="preserve"> </w:t>
      </w:r>
      <w:proofErr w:type="spellStart"/>
      <w:r w:rsidRPr="00F13E46">
        <w:rPr>
          <w:rFonts w:ascii="Consolas" w:eastAsia="Consolas" w:hAnsi="Consolas" w:cs="Consolas"/>
          <w:b/>
          <w:color w:val="0033CC"/>
          <w:sz w:val="48"/>
          <w:highlight w:val="yellow"/>
        </w:rPr>
        <w:t>java.util.function</w:t>
      </w:r>
      <w:proofErr w:type="spellEnd"/>
    </w:p>
    <w:p w:rsidR="00A538F8" w:rsidRDefault="00E15504">
      <w:pPr>
        <w:spacing w:after="744" w:line="265" w:lineRule="auto"/>
        <w:ind w:left="235" w:hanging="10"/>
      </w:pPr>
      <w:r>
        <w:rPr>
          <w:rFonts w:ascii="Arial" w:eastAsia="Arial" w:hAnsi="Arial" w:cs="Arial"/>
          <w:sz w:val="36"/>
        </w:rPr>
        <w:t xml:space="preserve">One </w:t>
      </w:r>
      <w:r w:rsidRPr="00F13E46">
        <w:rPr>
          <w:rFonts w:ascii="Arial" w:eastAsia="Arial" w:hAnsi="Arial" w:cs="Arial"/>
          <w:sz w:val="36"/>
          <w:highlight w:val="yellow"/>
        </w:rPr>
        <w:t>can find most of the necessary functional interfaces</w:t>
      </w:r>
      <w:r>
        <w:rPr>
          <w:rFonts w:ascii="Arial" w:eastAsia="Arial" w:hAnsi="Arial" w:cs="Arial"/>
          <w:sz w:val="36"/>
        </w:rPr>
        <w:t xml:space="preserve"> in this package</w:t>
      </w:r>
    </w:p>
    <w:p w:rsidR="00A538F8" w:rsidRDefault="00E15504">
      <w:pPr>
        <w:spacing w:after="144" w:line="265" w:lineRule="auto"/>
        <w:ind w:left="235" w:hanging="10"/>
      </w:pPr>
      <w:r>
        <w:rPr>
          <w:rFonts w:ascii="Arial" w:eastAsia="Arial" w:hAnsi="Arial" w:cs="Arial"/>
          <w:sz w:val="36"/>
        </w:rPr>
        <w:t>For example:</w:t>
      </w:r>
    </w:p>
    <w:p w:rsidR="00A538F8" w:rsidRDefault="00E15504">
      <w:pPr>
        <w:spacing w:after="259" w:line="265" w:lineRule="auto"/>
        <w:ind w:left="525" w:hanging="300"/>
      </w:pPr>
      <w:r>
        <w:rPr>
          <w:rFonts w:ascii="Arial" w:eastAsia="Arial" w:hAnsi="Arial" w:cs="Arial"/>
          <w:sz w:val="36"/>
        </w:rPr>
        <w:t>Predicate functional i</w:t>
      </w:r>
      <w:bookmarkStart w:id="0" w:name="_GoBack"/>
      <w:bookmarkEnd w:id="0"/>
      <w:r>
        <w:rPr>
          <w:rFonts w:ascii="Arial" w:eastAsia="Arial" w:hAnsi="Arial" w:cs="Arial"/>
          <w:sz w:val="36"/>
        </w:rPr>
        <w:t xml:space="preserve">nterface defines a predicate method which is </w:t>
      </w:r>
      <w:proofErr w:type="spellStart"/>
      <w:r>
        <w:rPr>
          <w:rFonts w:ascii="Arial" w:eastAsia="Arial" w:hAnsi="Arial" w:cs="Arial"/>
          <w:sz w:val="36"/>
        </w:rPr>
        <w:t>boolean</w:t>
      </w:r>
      <w:proofErr w:type="spellEnd"/>
      <w:r>
        <w:rPr>
          <w:rFonts w:ascii="Arial" w:eastAsia="Arial" w:hAnsi="Arial" w:cs="Arial"/>
          <w:sz w:val="36"/>
        </w:rPr>
        <w:t>-valued function of one argument</w:t>
      </w:r>
    </w:p>
    <w:p w:rsidR="00A538F8" w:rsidRDefault="00E15504">
      <w:pPr>
        <w:spacing w:after="3" w:line="324" w:lineRule="auto"/>
        <w:ind w:left="250" w:right="4851" w:hanging="10"/>
      </w:pPr>
      <w:r>
        <w:rPr>
          <w:rFonts w:ascii="Consolas" w:eastAsia="Consolas" w:hAnsi="Consolas" w:cs="Consolas"/>
          <w:b/>
          <w:color w:val="0033CC"/>
          <w:sz w:val="48"/>
        </w:rPr>
        <w:t>@</w:t>
      </w:r>
      <w:proofErr w:type="spellStart"/>
      <w:r>
        <w:rPr>
          <w:rFonts w:ascii="Consolas" w:eastAsia="Consolas" w:hAnsi="Consolas" w:cs="Consolas"/>
          <w:b/>
          <w:color w:val="0033CC"/>
          <w:sz w:val="48"/>
        </w:rPr>
        <w:t>FunctionalInterface</w:t>
      </w:r>
      <w:proofErr w:type="spellEnd"/>
      <w:r>
        <w:rPr>
          <w:rFonts w:ascii="Consolas" w:eastAsia="Consolas" w:hAnsi="Consolas" w:cs="Consolas"/>
          <w:b/>
          <w:color w:val="0033CC"/>
          <w:sz w:val="48"/>
        </w:rPr>
        <w:t xml:space="preserve"> public interface Predicate&lt;T&gt; {</w:t>
      </w:r>
    </w:p>
    <w:p w:rsidR="00A538F8" w:rsidRDefault="00E15504">
      <w:pPr>
        <w:spacing w:after="259" w:line="265" w:lineRule="auto"/>
        <w:ind w:left="1690" w:hanging="10"/>
      </w:pPr>
      <w:r>
        <w:rPr>
          <w:rFonts w:ascii="Arial" w:eastAsia="Arial" w:hAnsi="Arial" w:cs="Arial"/>
          <w:sz w:val="36"/>
        </w:rPr>
        <w:t>//Evaluates this predicate on the given argument.</w:t>
      </w:r>
    </w:p>
    <w:p w:rsidR="00A538F8" w:rsidRDefault="00E15504">
      <w:pPr>
        <w:spacing w:after="85" w:line="265" w:lineRule="auto"/>
        <w:ind w:left="169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48"/>
        </w:rPr>
        <w:t>boolean</w:t>
      </w:r>
      <w:proofErr w:type="spellEnd"/>
      <w:proofErr w:type="gramEnd"/>
      <w:r>
        <w:rPr>
          <w:rFonts w:ascii="Consolas" w:eastAsia="Consolas" w:hAnsi="Consolas" w:cs="Consolas"/>
          <w:b/>
          <w:color w:val="0033CC"/>
          <w:sz w:val="48"/>
        </w:rPr>
        <w:t xml:space="preserve"> test(T t)</w:t>
      </w:r>
    </w:p>
    <w:p w:rsidR="00A538F8" w:rsidRDefault="00E15504">
      <w:pPr>
        <w:spacing w:after="717" w:line="265" w:lineRule="auto"/>
        <w:ind w:left="10" w:hanging="10"/>
      </w:pPr>
      <w:r>
        <w:rPr>
          <w:rFonts w:ascii="Consolas" w:eastAsia="Consolas" w:hAnsi="Consolas" w:cs="Consolas"/>
          <w:b/>
          <w:color w:val="0033CC"/>
          <w:sz w:val="48"/>
        </w:rPr>
        <w:t xml:space="preserve"> }</w:t>
      </w:r>
    </w:p>
    <w:p w:rsidR="00A538F8" w:rsidRDefault="00E15504">
      <w:pPr>
        <w:spacing w:after="0"/>
        <w:ind w:left="5160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sectPr w:rsidR="00A538F8">
      <w:footerReference w:type="even" r:id="rId10"/>
      <w:footerReference w:type="default" r:id="rId11"/>
      <w:footerReference w:type="first" r:id="rId12"/>
      <w:pgSz w:w="14400" w:h="10800" w:orient="landscape"/>
      <w:pgMar w:top="704" w:right="285" w:bottom="16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DB7" w:rsidRDefault="00394DB7">
      <w:pPr>
        <w:spacing w:after="0" w:line="240" w:lineRule="auto"/>
      </w:pPr>
      <w:r>
        <w:separator/>
      </w:r>
    </w:p>
  </w:endnote>
  <w:endnote w:type="continuationSeparator" w:id="0">
    <w:p w:rsidR="00394DB7" w:rsidRDefault="0039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tabs>
        <w:tab w:val="center" w:pos="8380"/>
        <w:tab w:val="right" w:pos="1340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tabs>
        <w:tab w:val="center" w:pos="8380"/>
        <w:tab w:val="right" w:pos="1340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13E46" w:rsidRPr="00F13E46">
      <w:rPr>
        <w:rFonts w:ascii="Courier New" w:eastAsia="Courier New" w:hAnsi="Courier New" w:cs="Courier New"/>
        <w:b/>
        <w:noProof/>
        <w:color w:val="0066FF"/>
        <w:sz w:val="20"/>
      </w:rPr>
      <w:t>8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tabs>
        <w:tab w:val="center" w:pos="8380"/>
        <w:tab w:val="right" w:pos="13409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spacing w:after="0"/>
      <w:ind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spacing w:after="0"/>
      <w:ind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13E46" w:rsidRPr="00F13E46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8F8" w:rsidRDefault="00E15504">
    <w:pPr>
      <w:spacing w:after="0"/>
      <w:ind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DB7" w:rsidRDefault="00394DB7">
      <w:pPr>
        <w:spacing w:after="0" w:line="240" w:lineRule="auto"/>
      </w:pPr>
      <w:r>
        <w:separator/>
      </w:r>
    </w:p>
  </w:footnote>
  <w:footnote w:type="continuationSeparator" w:id="0">
    <w:p w:rsidR="00394DB7" w:rsidRDefault="00394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718CB"/>
    <w:multiLevelType w:val="hybridMultilevel"/>
    <w:tmpl w:val="C922CED2"/>
    <w:lvl w:ilvl="0" w:tplc="DF984C96">
      <w:start w:val="1"/>
      <w:numFmt w:val="decimal"/>
      <w:lvlText w:val="%1.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994E2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C9A38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DFA98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A68CDD3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2A2CE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326F2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73215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D285D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4F7F97"/>
    <w:multiLevelType w:val="hybridMultilevel"/>
    <w:tmpl w:val="1C7AECFA"/>
    <w:lvl w:ilvl="0" w:tplc="EDAEF1F0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3FAB26C">
      <w:start w:val="1"/>
      <w:numFmt w:val="bullet"/>
      <w:lvlText w:val="o"/>
      <w:lvlJc w:val="left"/>
      <w:pPr>
        <w:ind w:left="11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2767DE2">
      <w:start w:val="1"/>
      <w:numFmt w:val="bullet"/>
      <w:lvlText w:val="▪"/>
      <w:lvlJc w:val="left"/>
      <w:pPr>
        <w:ind w:left="18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3AA9562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7F5ECE9A">
      <w:start w:val="1"/>
      <w:numFmt w:val="bullet"/>
      <w:lvlText w:val="o"/>
      <w:lvlJc w:val="left"/>
      <w:pPr>
        <w:ind w:left="331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A7816B8">
      <w:start w:val="1"/>
      <w:numFmt w:val="bullet"/>
      <w:lvlText w:val="▪"/>
      <w:lvlJc w:val="left"/>
      <w:pPr>
        <w:ind w:left="403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49E5FEE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37CBBF6">
      <w:start w:val="1"/>
      <w:numFmt w:val="bullet"/>
      <w:lvlText w:val="o"/>
      <w:lvlJc w:val="left"/>
      <w:pPr>
        <w:ind w:left="547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05E9B06">
      <w:start w:val="1"/>
      <w:numFmt w:val="bullet"/>
      <w:lvlText w:val="▪"/>
      <w:lvlJc w:val="left"/>
      <w:pPr>
        <w:ind w:left="6192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F8C1E33"/>
    <w:multiLevelType w:val="hybridMultilevel"/>
    <w:tmpl w:val="66D0A0B6"/>
    <w:lvl w:ilvl="0" w:tplc="F17256DC">
      <w:start w:val="1"/>
      <w:numFmt w:val="bullet"/>
      <w:lvlText w:val="*"/>
      <w:lvlJc w:val="left"/>
      <w:pPr>
        <w:ind w:left="210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E4D436">
      <w:start w:val="1"/>
      <w:numFmt w:val="bullet"/>
      <w:lvlText w:val="o"/>
      <w:lvlJc w:val="left"/>
      <w:pPr>
        <w:ind w:left="355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00E3C8">
      <w:start w:val="1"/>
      <w:numFmt w:val="bullet"/>
      <w:lvlText w:val="▪"/>
      <w:lvlJc w:val="left"/>
      <w:pPr>
        <w:ind w:left="427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500CA9E">
      <w:start w:val="1"/>
      <w:numFmt w:val="bullet"/>
      <w:lvlText w:val="•"/>
      <w:lvlJc w:val="left"/>
      <w:pPr>
        <w:ind w:left="499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AAC2C7C">
      <w:start w:val="1"/>
      <w:numFmt w:val="bullet"/>
      <w:lvlText w:val="o"/>
      <w:lvlJc w:val="left"/>
      <w:pPr>
        <w:ind w:left="571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74634DA">
      <w:start w:val="1"/>
      <w:numFmt w:val="bullet"/>
      <w:lvlText w:val="▪"/>
      <w:lvlJc w:val="left"/>
      <w:pPr>
        <w:ind w:left="643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DACBD10">
      <w:start w:val="1"/>
      <w:numFmt w:val="bullet"/>
      <w:lvlText w:val="•"/>
      <w:lvlJc w:val="left"/>
      <w:pPr>
        <w:ind w:left="715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649868">
      <w:start w:val="1"/>
      <w:numFmt w:val="bullet"/>
      <w:lvlText w:val="o"/>
      <w:lvlJc w:val="left"/>
      <w:pPr>
        <w:ind w:left="787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7083040">
      <w:start w:val="1"/>
      <w:numFmt w:val="bullet"/>
      <w:lvlText w:val="▪"/>
      <w:lvlJc w:val="left"/>
      <w:pPr>
        <w:ind w:left="8591"/>
      </w:pPr>
      <w:rPr>
        <w:rFonts w:ascii="Consolas" w:eastAsia="Consolas" w:hAnsi="Consolas" w:cs="Consolas"/>
        <w:b/>
        <w:bCs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92C3D6C"/>
    <w:multiLevelType w:val="hybridMultilevel"/>
    <w:tmpl w:val="2E1C3740"/>
    <w:lvl w:ilvl="0" w:tplc="DA849F12">
      <w:start w:val="1"/>
      <w:numFmt w:val="decimal"/>
      <w:lvlText w:val="%1.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C4A44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B2C9F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4FAB0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4028F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952F7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2E8401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8C0711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1E24F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39E4027"/>
    <w:multiLevelType w:val="hybridMultilevel"/>
    <w:tmpl w:val="9138B5FE"/>
    <w:lvl w:ilvl="0" w:tplc="804081E6">
      <w:start w:val="1"/>
      <w:numFmt w:val="decimal"/>
      <w:lvlText w:val="%1."/>
      <w:lvlJc w:val="left"/>
      <w:pPr>
        <w:ind w:left="2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73E43C2">
      <w:start w:val="1"/>
      <w:numFmt w:val="lowerLetter"/>
      <w:lvlText w:val="%2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E4E9EE6">
      <w:start w:val="1"/>
      <w:numFmt w:val="lowerRoman"/>
      <w:lvlText w:val="%3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DFED9C6">
      <w:start w:val="1"/>
      <w:numFmt w:val="decimal"/>
      <w:lvlText w:val="%4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4847362">
      <w:start w:val="1"/>
      <w:numFmt w:val="lowerLetter"/>
      <w:lvlText w:val="%5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F8EABC3C">
      <w:start w:val="1"/>
      <w:numFmt w:val="lowerRoman"/>
      <w:lvlText w:val="%6"/>
      <w:lvlJc w:val="left"/>
      <w:pPr>
        <w:ind w:left="5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448469E">
      <w:start w:val="1"/>
      <w:numFmt w:val="decimal"/>
      <w:lvlText w:val="%7"/>
      <w:lvlJc w:val="left"/>
      <w:pPr>
        <w:ind w:left="6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F946A24">
      <w:start w:val="1"/>
      <w:numFmt w:val="lowerLetter"/>
      <w:lvlText w:val="%8"/>
      <w:lvlJc w:val="left"/>
      <w:pPr>
        <w:ind w:left="6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9FCD852">
      <w:start w:val="1"/>
      <w:numFmt w:val="lowerRoman"/>
      <w:lvlText w:val="%9"/>
      <w:lvlJc w:val="left"/>
      <w:pPr>
        <w:ind w:left="7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F8"/>
    <w:rsid w:val="00185642"/>
    <w:rsid w:val="00394DB7"/>
    <w:rsid w:val="00471933"/>
    <w:rsid w:val="00482DEA"/>
    <w:rsid w:val="006F7BBC"/>
    <w:rsid w:val="009001C5"/>
    <w:rsid w:val="00A538F8"/>
    <w:rsid w:val="00AA36F4"/>
    <w:rsid w:val="00E15504"/>
    <w:rsid w:val="00F13E46"/>
    <w:rsid w:val="00F24D54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41ECC-53DE-4A57-BAFC-FC28457B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0"/>
      <w:ind w:left="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9</cp:revision>
  <dcterms:created xsi:type="dcterms:W3CDTF">2017-08-30T21:02:00Z</dcterms:created>
  <dcterms:modified xsi:type="dcterms:W3CDTF">2017-10-21T09:56:00Z</dcterms:modified>
</cp:coreProperties>
</file>