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7"/>
        <w:gridCol w:w="1877"/>
        <w:gridCol w:w="1893"/>
        <w:gridCol w:w="1878"/>
        <w:gridCol w:w="1883"/>
        <w:gridCol w:w="1879"/>
        <w:gridCol w:w="2040"/>
      </w:tblGrid>
      <w:tr w:rsidR="00C66F09" w:rsidRPr="005E7A5D" w14:paraId="385E32A6" w14:textId="77777777" w:rsidTr="00C66F09">
        <w:trPr>
          <w:trHeight w:val="30"/>
        </w:trPr>
        <w:tc>
          <w:tcPr>
            <w:tcW w:w="1432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CD846E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TABLE 3 Descriptive Statistics</w:t>
            </w:r>
          </w:p>
        </w:tc>
      </w:tr>
      <w:tr w:rsidR="00C66F09" w:rsidRPr="005E7A5D" w14:paraId="2A4E079E" w14:textId="77777777" w:rsidTr="00C66F09">
        <w:trPr>
          <w:trHeight w:val="30"/>
        </w:trPr>
        <w:tc>
          <w:tcPr>
            <w:tcW w:w="14324" w:type="dxa"/>
            <w:gridSpan w:val="7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0C9D71C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</w:p>
        </w:tc>
      </w:tr>
      <w:tr w:rsidR="00C66F09" w:rsidRPr="005E7A5D" w14:paraId="6CFC150A" w14:textId="77777777" w:rsidTr="00C66F09">
        <w:trPr>
          <w:trHeight w:val="30"/>
        </w:trPr>
        <w:tc>
          <w:tcPr>
            <w:tcW w:w="14324" w:type="dxa"/>
            <w:gridSpan w:val="7"/>
            <w:tcBorders>
              <w:top w:val="nil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0E8705F4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Dependent Variable</w:t>
            </w:r>
          </w:p>
        </w:tc>
      </w:tr>
      <w:tr w:rsidR="00C66F09" w:rsidRPr="005E7A5D" w14:paraId="63180A6D" w14:textId="77777777" w:rsidTr="00C66F09">
        <w:trPr>
          <w:trHeight w:val="30"/>
        </w:trPr>
        <w:tc>
          <w:tcPr>
            <w:tcW w:w="230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C011B4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</w:p>
        </w:tc>
        <w:tc>
          <w:tcPr>
            <w:tcW w:w="19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73DD9C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Min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09A4DB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0630B6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Max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879714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BB8F8B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St. Dev.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F7E8097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N</w:t>
            </w:r>
          </w:p>
        </w:tc>
      </w:tr>
      <w:tr w:rsidR="00C66F09" w:rsidRPr="005E7A5D" w14:paraId="671236BA" w14:textId="77777777" w:rsidTr="00C66F09">
        <w:trPr>
          <w:trHeight w:val="30"/>
        </w:trPr>
        <w:tc>
          <w:tcPr>
            <w:tcW w:w="230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54F541" w14:textId="3F58369F" w:rsidR="00C66F09" w:rsidRPr="005E7A5D" w:rsidRDefault="004539F3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 xml:space="preserve">Regime </w:t>
            </w:r>
            <w:r w:rsidR="00C66F09" w:rsidRPr="005E7A5D">
              <w:rPr>
                <w:rFonts w:eastAsia="Times New Roman"/>
                <w:color w:val="000000"/>
                <w:sz w:val="20"/>
                <w:szCs w:val="20"/>
              </w:rPr>
              <w:t>Duration (year)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51898A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16658D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4293B5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297D84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10.4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C1070C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11.3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A3825E2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</w:tr>
      <w:tr w:rsidR="00C66F09" w:rsidRPr="005E7A5D" w14:paraId="03DC56FF" w14:textId="77777777" w:rsidTr="00C66F09">
        <w:trPr>
          <w:trHeight w:val="30"/>
        </w:trPr>
        <w:tc>
          <w:tcPr>
            <w:tcW w:w="23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0CA5F6D" w14:textId="2B45CE42" w:rsidR="00C66F09" w:rsidRPr="005E7A5D" w:rsidRDefault="00A33B21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color w:val="000000"/>
                <w:sz w:val="20"/>
                <w:szCs w:val="20"/>
              </w:rPr>
              <w:t>Military</w:t>
            </w:r>
            <w:r w:rsidRPr="005E7A5D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="00C66F09" w:rsidRPr="005E7A5D">
              <w:rPr>
                <w:rFonts w:eastAsia="Times New Roman"/>
                <w:color w:val="000000"/>
                <w:sz w:val="20"/>
                <w:szCs w:val="20"/>
              </w:rPr>
              <w:t>Seat Share (%)</w:t>
            </w:r>
          </w:p>
        </w:tc>
        <w:tc>
          <w:tcPr>
            <w:tcW w:w="19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BBBAFB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00F59D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DB7E5A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8AEEFB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17.8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FED412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34.0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C1A9BEA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</w:tr>
      <w:tr w:rsidR="00C66F09" w:rsidRPr="005E7A5D" w14:paraId="1B9544A0" w14:textId="77777777" w:rsidTr="00C66F09">
        <w:trPr>
          <w:trHeight w:val="30"/>
        </w:trPr>
        <w:tc>
          <w:tcPr>
            <w:tcW w:w="230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37023932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Status (dummy)</w:t>
            </w:r>
          </w:p>
        </w:tc>
        <w:tc>
          <w:tcPr>
            <w:tcW w:w="197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6B5914B8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537CC3B7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746D1A78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189D6961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69E06469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14:paraId="6078F67F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</w:tr>
      <w:tr w:rsidR="00C66F09" w:rsidRPr="005E7A5D" w14:paraId="00D2FF63" w14:textId="77777777" w:rsidTr="00C66F09">
        <w:trPr>
          <w:trHeight w:val="30"/>
        </w:trPr>
        <w:tc>
          <w:tcPr>
            <w:tcW w:w="1432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48766379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Independent Variable (1)</w:t>
            </w:r>
          </w:p>
        </w:tc>
      </w:tr>
      <w:tr w:rsidR="00C66F09" w:rsidRPr="005E7A5D" w14:paraId="0361CC74" w14:textId="77777777" w:rsidTr="00C66F09">
        <w:trPr>
          <w:trHeight w:val="30"/>
        </w:trPr>
        <w:tc>
          <w:tcPr>
            <w:tcW w:w="230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9C380E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Military Party (dummy)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1F48AE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34071E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01BD72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DBD6B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E89587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0BD25D9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</w:tr>
      <w:tr w:rsidR="00C66F09" w:rsidRPr="005E7A5D" w14:paraId="0EE60DDD" w14:textId="77777777" w:rsidTr="00C66F09">
        <w:trPr>
          <w:trHeight w:val="30"/>
        </w:trPr>
        <w:tc>
          <w:tcPr>
            <w:tcW w:w="230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59ED30B7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Majority (dummy)</w:t>
            </w:r>
          </w:p>
        </w:tc>
        <w:tc>
          <w:tcPr>
            <w:tcW w:w="197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7B72CD9E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7E47313D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0C38E155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7D292A34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2F45132A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14:paraId="07FCF8EB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</w:tr>
      <w:tr w:rsidR="00C66F09" w:rsidRPr="005E7A5D" w14:paraId="07DCCC2F" w14:textId="77777777" w:rsidTr="00C66F09">
        <w:trPr>
          <w:trHeight w:val="30"/>
        </w:trPr>
        <w:tc>
          <w:tcPr>
            <w:tcW w:w="1432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2AAE9D7F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Independent Variable (2)</w:t>
            </w:r>
          </w:p>
        </w:tc>
      </w:tr>
      <w:tr w:rsidR="00C66F09" w:rsidRPr="005E7A5D" w14:paraId="20028CBF" w14:textId="77777777" w:rsidTr="00C66F09">
        <w:trPr>
          <w:trHeight w:val="30"/>
        </w:trPr>
        <w:tc>
          <w:tcPr>
            <w:tcW w:w="230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91DFA5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Nation-building (year)</w:t>
            </w:r>
          </w:p>
        </w:tc>
        <w:tc>
          <w:tcPr>
            <w:tcW w:w="1973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3D9C1A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9A5F26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40F625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2FABE7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70.6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E29B2E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60.2</w:t>
            </w:r>
          </w:p>
        </w:tc>
        <w:tc>
          <w:tcPr>
            <w:tcW w:w="197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3067FA85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</w:tr>
      <w:tr w:rsidR="00C66F09" w:rsidRPr="005E7A5D" w14:paraId="28B2C9C5" w14:textId="77777777" w:rsidTr="00C66F09">
        <w:trPr>
          <w:trHeight w:val="30"/>
        </w:trPr>
        <w:tc>
          <w:tcPr>
            <w:tcW w:w="23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DE395B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Largest Seat Share (%)</w:t>
            </w:r>
          </w:p>
        </w:tc>
        <w:tc>
          <w:tcPr>
            <w:tcW w:w="19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4B13DB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456A17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53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03AA4E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A943C9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50.9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9A3A81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33.4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47C34174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</w:tr>
      <w:tr w:rsidR="00C66F09" w:rsidRPr="005E7A5D" w14:paraId="00FE4F23" w14:textId="77777777" w:rsidTr="00C66F09">
        <w:trPr>
          <w:trHeight w:val="30"/>
        </w:trPr>
        <w:tc>
          <w:tcPr>
            <w:tcW w:w="230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6DF3611B" w14:textId="1F175473" w:rsidR="00C66F09" w:rsidRPr="005E7A5D" w:rsidRDefault="005E7A5D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color w:val="000000"/>
                <w:sz w:val="20"/>
                <w:szCs w:val="20"/>
              </w:rPr>
              <w:t>Party</w:t>
            </w:r>
            <w:r w:rsidRPr="005E7A5D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5E7A5D">
              <w:rPr>
                <w:color w:val="000000"/>
                <w:sz w:val="20"/>
                <w:szCs w:val="20"/>
              </w:rPr>
              <w:t>System</w:t>
            </w:r>
            <w:r w:rsidR="00C66F09" w:rsidRPr="005E7A5D">
              <w:rPr>
                <w:rFonts w:eastAsia="Times New Roman"/>
                <w:color w:val="000000"/>
                <w:sz w:val="20"/>
                <w:szCs w:val="20"/>
              </w:rPr>
              <w:t xml:space="preserve"> (%)</w:t>
            </w:r>
          </w:p>
        </w:tc>
        <w:tc>
          <w:tcPr>
            <w:tcW w:w="1973" w:type="dxa"/>
            <w:tcBorders>
              <w:top w:val="single" w:sz="2" w:space="0" w:color="000000"/>
              <w:left w:val="nil"/>
              <w:bottom w:val="nil"/>
              <w:right w:val="single" w:sz="2" w:space="0" w:color="000000"/>
            </w:tcBorders>
            <w:vAlign w:val="center"/>
            <w:hideMark/>
          </w:tcPr>
          <w:p w14:paraId="2CE14125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588CF77D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77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32FF6874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0B56EF27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64.4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vAlign w:val="center"/>
            <w:hideMark/>
          </w:tcPr>
          <w:p w14:paraId="212169CF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36.0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nil"/>
              <w:right w:val="nil"/>
            </w:tcBorders>
            <w:vAlign w:val="center"/>
            <w:hideMark/>
          </w:tcPr>
          <w:p w14:paraId="19E4FE59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</w:tr>
      <w:tr w:rsidR="00C66F09" w:rsidRPr="005E7A5D" w14:paraId="14645064" w14:textId="77777777" w:rsidTr="00C66F09">
        <w:trPr>
          <w:trHeight w:val="30"/>
        </w:trPr>
        <w:tc>
          <w:tcPr>
            <w:tcW w:w="14324" w:type="dxa"/>
            <w:gridSpan w:val="7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vAlign w:val="center"/>
            <w:hideMark/>
          </w:tcPr>
          <w:p w14:paraId="372EAB09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Control Variable</w:t>
            </w:r>
          </w:p>
        </w:tc>
      </w:tr>
      <w:tr w:rsidR="00C66F09" w:rsidRPr="005E7A5D" w14:paraId="022BBBEC" w14:textId="77777777" w:rsidTr="00C66F09">
        <w:trPr>
          <w:trHeight w:val="30"/>
        </w:trPr>
        <w:tc>
          <w:tcPr>
            <w:tcW w:w="23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6CBC48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GDP (logged)</w:t>
            </w:r>
          </w:p>
        </w:tc>
        <w:tc>
          <w:tcPr>
            <w:tcW w:w="19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7FF996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5.0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96CAC1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15.5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ED3117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37.0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813D89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22861D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7.8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67FDC1A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70</w:t>
            </w:r>
          </w:p>
        </w:tc>
      </w:tr>
      <w:tr w:rsidR="00C66F09" w:rsidRPr="005E7A5D" w14:paraId="7A9F5878" w14:textId="77777777" w:rsidTr="00C66F09">
        <w:trPr>
          <w:trHeight w:val="30"/>
        </w:trPr>
        <w:tc>
          <w:tcPr>
            <w:tcW w:w="23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D5047B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GDP per Capita (logged)</w:t>
            </w:r>
          </w:p>
        </w:tc>
        <w:tc>
          <w:tcPr>
            <w:tcW w:w="19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19C1EC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19.0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31400A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72C083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39.0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50253F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26.3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B1E2EA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4.3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15AFCC1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70</w:t>
            </w:r>
          </w:p>
        </w:tc>
      </w:tr>
      <w:tr w:rsidR="00C66F09" w:rsidRPr="005E7A5D" w14:paraId="45DE0771" w14:textId="77777777" w:rsidTr="00C66F09">
        <w:trPr>
          <w:trHeight w:val="30"/>
        </w:trPr>
        <w:tc>
          <w:tcPr>
            <w:tcW w:w="23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11E410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GDP Growth (%)</w:t>
            </w:r>
          </w:p>
        </w:tc>
        <w:tc>
          <w:tcPr>
            <w:tcW w:w="19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670604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-20.0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5E96E0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CEFDE6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25.0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EF10F6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6A6DE1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C0639A3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70</w:t>
            </w:r>
          </w:p>
        </w:tc>
      </w:tr>
      <w:tr w:rsidR="00C66F09" w:rsidRPr="005E7A5D" w14:paraId="57CD5DA4" w14:textId="77777777" w:rsidTr="00C66F09">
        <w:trPr>
          <w:trHeight w:val="30"/>
        </w:trPr>
        <w:tc>
          <w:tcPr>
            <w:tcW w:w="23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D0632C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Military Expenditure (%)</w:t>
            </w:r>
          </w:p>
        </w:tc>
        <w:tc>
          <w:tcPr>
            <w:tcW w:w="19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79891E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8E20BB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3.0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8AA829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15.0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61FB0B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3.4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E8C024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2.7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51201B8A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68</w:t>
            </w:r>
          </w:p>
        </w:tc>
      </w:tr>
      <w:tr w:rsidR="00C66F09" w:rsidRPr="005E7A5D" w14:paraId="4C6D8A74" w14:textId="77777777" w:rsidTr="008B6157">
        <w:trPr>
          <w:trHeight w:val="30"/>
        </w:trPr>
        <w:tc>
          <w:tcPr>
            <w:tcW w:w="23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8E349E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OPEC (dummy)</w:t>
            </w:r>
          </w:p>
        </w:tc>
        <w:tc>
          <w:tcPr>
            <w:tcW w:w="197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857BA5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9E558A8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871EA3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AF4BEC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0.2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008E8C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0.4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60698DB0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</w:tr>
      <w:tr w:rsidR="00C66F09" w:rsidRPr="005E7A5D" w14:paraId="6A9283B0" w14:textId="77777777" w:rsidTr="008B6157">
        <w:trPr>
          <w:trHeight w:val="30"/>
        </w:trPr>
        <w:tc>
          <w:tcPr>
            <w:tcW w:w="2303" w:type="dxa"/>
            <w:tcBorders>
              <w:top w:val="single" w:sz="2" w:space="0" w:color="000000"/>
              <w:left w:val="nil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2165651A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Ethnic Fractionalization</w:t>
            </w:r>
          </w:p>
        </w:tc>
        <w:tc>
          <w:tcPr>
            <w:tcW w:w="1973" w:type="dxa"/>
            <w:tcBorders>
              <w:top w:val="single" w:sz="2" w:space="0" w:color="000000"/>
              <w:left w:val="nil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49E44B92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5633F18F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21C6ECC4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87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6775F1AB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43.5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vAlign w:val="center"/>
            <w:hideMark/>
          </w:tcPr>
          <w:p w14:paraId="32C51E7D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26.5</w:t>
            </w:r>
          </w:p>
        </w:tc>
        <w:tc>
          <w:tcPr>
            <w:tcW w:w="197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nil"/>
            </w:tcBorders>
            <w:vAlign w:val="center"/>
            <w:hideMark/>
          </w:tcPr>
          <w:p w14:paraId="4F2F746E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91</w:t>
            </w:r>
          </w:p>
        </w:tc>
      </w:tr>
      <w:tr w:rsidR="00C66F09" w:rsidRPr="005E7A5D" w14:paraId="4619D3AA" w14:textId="77777777" w:rsidTr="008B6157">
        <w:trPr>
          <w:trHeight w:val="30"/>
        </w:trPr>
        <w:tc>
          <w:tcPr>
            <w:tcW w:w="2303" w:type="dxa"/>
            <w:tcBorders>
              <w:top w:val="single" w:sz="4" w:space="0" w:color="auto"/>
              <w:left w:val="nil"/>
              <w:bottom w:val="single" w:sz="8" w:space="0" w:color="auto"/>
              <w:right w:val="single" w:sz="2" w:space="0" w:color="000000"/>
            </w:tcBorders>
            <w:vAlign w:val="center"/>
            <w:hideMark/>
          </w:tcPr>
          <w:p w14:paraId="11D2EE14" w14:textId="77777777" w:rsidR="00C66F09" w:rsidRPr="005E7A5D" w:rsidRDefault="00C66F09" w:rsidP="00C66F09">
            <w:pPr>
              <w:widowControl w:val="0"/>
              <w:autoSpaceDE w:val="0"/>
              <w:autoSpaceDN w:val="0"/>
              <w:snapToGrid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Election Time Gap (year)</w:t>
            </w:r>
          </w:p>
        </w:tc>
        <w:tc>
          <w:tcPr>
            <w:tcW w:w="1973" w:type="dxa"/>
            <w:tcBorders>
              <w:top w:val="single" w:sz="4" w:space="0" w:color="auto"/>
              <w:left w:val="nil"/>
              <w:bottom w:val="single" w:sz="8" w:space="0" w:color="auto"/>
              <w:right w:val="single" w:sz="2" w:space="0" w:color="000000"/>
            </w:tcBorders>
            <w:vAlign w:val="center"/>
            <w:hideMark/>
          </w:tcPr>
          <w:p w14:paraId="64042166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  <w:hideMark/>
          </w:tcPr>
          <w:p w14:paraId="0D821F5F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6.0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  <w:hideMark/>
          </w:tcPr>
          <w:p w14:paraId="53FA46C5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23.0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  <w:hideMark/>
          </w:tcPr>
          <w:p w14:paraId="4379C371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2" w:space="0" w:color="000000"/>
              <w:bottom w:val="single" w:sz="8" w:space="0" w:color="auto"/>
              <w:right w:val="single" w:sz="2" w:space="0" w:color="000000"/>
            </w:tcBorders>
            <w:vAlign w:val="center"/>
            <w:hideMark/>
          </w:tcPr>
          <w:p w14:paraId="314B91A8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2" w:space="0" w:color="000000"/>
              <w:bottom w:val="single" w:sz="8" w:space="0" w:color="auto"/>
              <w:right w:val="nil"/>
            </w:tcBorders>
            <w:vAlign w:val="center"/>
            <w:hideMark/>
          </w:tcPr>
          <w:p w14:paraId="3B1F9813" w14:textId="77777777" w:rsidR="00C66F09" w:rsidRPr="005E7A5D" w:rsidRDefault="00C66F09" w:rsidP="00C66F09">
            <w:pPr>
              <w:widowControl w:val="0"/>
              <w:autoSpaceDE w:val="0"/>
              <w:autoSpaceDN w:val="0"/>
              <w:jc w:val="center"/>
              <w:textAlignment w:val="baseline"/>
              <w:rPr>
                <w:rFonts w:eastAsia="굴림"/>
                <w:color w:val="000000"/>
                <w:sz w:val="20"/>
                <w:szCs w:val="20"/>
              </w:rPr>
            </w:pPr>
            <w:r w:rsidRPr="005E7A5D">
              <w:rPr>
                <w:rFonts w:eastAsia="Times New Roman"/>
                <w:color w:val="000000"/>
                <w:sz w:val="20"/>
                <w:szCs w:val="20"/>
              </w:rPr>
              <w:t>43</w:t>
            </w:r>
          </w:p>
        </w:tc>
      </w:tr>
    </w:tbl>
    <w:p w14:paraId="222878F9" w14:textId="58AF01AB" w:rsidR="00ED450E" w:rsidRPr="005E7A5D" w:rsidRDefault="00ED450E" w:rsidP="00C66F09">
      <w:pPr>
        <w:rPr>
          <w:sz w:val="20"/>
          <w:szCs w:val="20"/>
        </w:rPr>
      </w:pPr>
    </w:p>
    <w:sectPr w:rsidR="00ED450E" w:rsidRPr="005E7A5D" w:rsidSect="00B33AEF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366C7" w14:textId="77777777" w:rsidR="00934101" w:rsidRDefault="00934101" w:rsidP="00000C3D">
      <w:r>
        <w:separator/>
      </w:r>
    </w:p>
  </w:endnote>
  <w:endnote w:type="continuationSeparator" w:id="0">
    <w:p w14:paraId="0EC3461D" w14:textId="77777777" w:rsidR="00934101" w:rsidRDefault="00934101" w:rsidP="00000C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24214C" w14:textId="77777777" w:rsidR="00934101" w:rsidRDefault="00934101" w:rsidP="00000C3D">
      <w:r>
        <w:separator/>
      </w:r>
    </w:p>
  </w:footnote>
  <w:footnote w:type="continuationSeparator" w:id="0">
    <w:p w14:paraId="25FD7EBF" w14:textId="77777777" w:rsidR="00934101" w:rsidRDefault="00934101" w:rsidP="00000C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EF"/>
    <w:rsid w:val="00000C3D"/>
    <w:rsid w:val="00095A0D"/>
    <w:rsid w:val="000F6434"/>
    <w:rsid w:val="00167D6C"/>
    <w:rsid w:val="002A7489"/>
    <w:rsid w:val="002E6A22"/>
    <w:rsid w:val="004539F3"/>
    <w:rsid w:val="004761B6"/>
    <w:rsid w:val="005E7A5D"/>
    <w:rsid w:val="00603AA2"/>
    <w:rsid w:val="00614A0C"/>
    <w:rsid w:val="00655303"/>
    <w:rsid w:val="008B6157"/>
    <w:rsid w:val="008E2FCA"/>
    <w:rsid w:val="00934101"/>
    <w:rsid w:val="009B0375"/>
    <w:rsid w:val="009B6B20"/>
    <w:rsid w:val="00A33B21"/>
    <w:rsid w:val="00B33AEF"/>
    <w:rsid w:val="00C00901"/>
    <w:rsid w:val="00C66F09"/>
    <w:rsid w:val="00C92FDF"/>
    <w:rsid w:val="00ED450E"/>
    <w:rsid w:val="00EE254F"/>
    <w:rsid w:val="00F0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3CD9B4"/>
  <w15:chartTrackingRefBased/>
  <w15:docId w15:val="{407BD986-66BA-4AE3-B827-A4926733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styleId="a3">
    <w:name w:val="Strong"/>
    <w:basedOn w:val="a0"/>
    <w:uiPriority w:val="22"/>
    <w:qFormat/>
    <w:rPr>
      <w:b/>
      <w:bCs/>
    </w:rPr>
  </w:style>
  <w:style w:type="paragraph" w:customStyle="1" w:styleId="1">
    <w:name w:val="표준1"/>
    <w:basedOn w:val="a"/>
    <w:rsid w:val="00603AA2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</w:rPr>
  </w:style>
  <w:style w:type="paragraph" w:styleId="a4">
    <w:name w:val="caption"/>
    <w:basedOn w:val="a"/>
    <w:next w:val="a"/>
    <w:uiPriority w:val="35"/>
    <w:unhideWhenUsed/>
    <w:qFormat/>
    <w:rsid w:val="009B6B20"/>
    <w:rPr>
      <w:b/>
      <w:bCs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000C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00C3D"/>
    <w:rPr>
      <w:sz w:val="24"/>
      <w:szCs w:val="24"/>
    </w:rPr>
  </w:style>
  <w:style w:type="paragraph" w:styleId="a6">
    <w:name w:val="footer"/>
    <w:basedOn w:val="a"/>
    <w:link w:val="Char0"/>
    <w:uiPriority w:val="99"/>
    <w:unhideWhenUsed/>
    <w:rsid w:val="00000C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00C3D"/>
    <w:rPr>
      <w:sz w:val="24"/>
      <w:szCs w:val="24"/>
    </w:rPr>
  </w:style>
  <w:style w:type="paragraph" w:customStyle="1" w:styleId="2">
    <w:name w:val="표준2"/>
    <w:basedOn w:val="a"/>
    <w:rsid w:val="00655303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</w:rPr>
  </w:style>
  <w:style w:type="paragraph" w:customStyle="1" w:styleId="3">
    <w:name w:val="표준3"/>
    <w:basedOn w:val="a"/>
    <w:rsid w:val="00C66F09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종원</dc:creator>
  <cp:keywords/>
  <dc:description/>
  <cp:lastModifiedBy>오 종원</cp:lastModifiedBy>
  <cp:revision>17</cp:revision>
  <dcterms:created xsi:type="dcterms:W3CDTF">2020-10-22T08:23:00Z</dcterms:created>
  <dcterms:modified xsi:type="dcterms:W3CDTF">2020-11-12T09:00:00Z</dcterms:modified>
</cp:coreProperties>
</file>