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170C9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662523">
        <w:rPr>
          <w:lang w:bidi="ru-RU"/>
        </w:rPr>
        <w:t>9</w:t>
      </w:r>
      <w:r>
        <w:rPr>
          <w:lang w:bidi="ru-RU"/>
        </w:rPr>
        <w:t xml:space="preserve">. </w:t>
      </w:r>
      <w:r w:rsidR="00DB3548">
        <w:rPr>
          <w:lang w:bidi="ru-RU"/>
        </w:rPr>
        <w:t>Генетический алгоритм</w:t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A71C08" w:rsidRPr="00613BEB" w:rsidRDefault="0013278B" w:rsidP="00613BEB">
      <w:pPr>
        <w:pStyle w:val="affff6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E51C30">
        <w:rPr>
          <w:sz w:val="24"/>
          <w:szCs w:val="24"/>
          <w:lang w:bidi="ru-RU"/>
        </w:rPr>
        <w:t xml:space="preserve">которые будет находить </w:t>
      </w:r>
      <w:r w:rsidR="00662523">
        <w:rPr>
          <w:sz w:val="24"/>
          <w:szCs w:val="24"/>
          <w:lang w:bidi="ru-RU"/>
        </w:rPr>
        <w:t>минимальный путь обхода всех городов с помощью генетического алгоритма</w:t>
      </w:r>
      <w:r w:rsidR="00613BEB" w:rsidRPr="00613BEB">
        <w:rPr>
          <w:sz w:val="24"/>
          <w:szCs w:val="24"/>
          <w:lang w:bidi="ru-RU"/>
        </w:rPr>
        <w:t xml:space="preserve">. </w:t>
      </w:r>
    </w:p>
    <w:p w:rsidR="00662523" w:rsidRDefault="00613BEB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Пользователь </w:t>
      </w:r>
      <w:r w:rsidR="00662523">
        <w:rPr>
          <w:sz w:val="24"/>
          <w:szCs w:val="24"/>
          <w:lang w:bidi="ru-RU"/>
        </w:rPr>
        <w:t>определяет исходные значения:</w:t>
      </w:r>
    </w:p>
    <w:p w:rsidR="00662523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Изначальный размер популяции (сгенерировать в зависимости от количества)</w:t>
      </w:r>
      <w:r w:rsidR="00912E3D">
        <w:rPr>
          <w:sz w:val="24"/>
          <w:szCs w:val="24"/>
          <w:lang w:bidi="ru-RU"/>
        </w:rPr>
        <w:t>;</w:t>
      </w:r>
    </w:p>
    <w:p w:rsidR="00662523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Количество потомков при скрещивании (2 родителя воспроизводят 2 потомков)</w:t>
      </w:r>
      <w:r w:rsidR="00912E3D">
        <w:rPr>
          <w:sz w:val="24"/>
          <w:szCs w:val="24"/>
          <w:lang w:bidi="ru-RU"/>
        </w:rPr>
        <w:t>;</w:t>
      </w:r>
    </w:p>
    <w:p w:rsidR="00945BB9" w:rsidRPr="00613BEB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Количество эволюций</w:t>
      </w:r>
      <w:r w:rsidR="00463E1F">
        <w:rPr>
          <w:sz w:val="24"/>
          <w:szCs w:val="24"/>
          <w:lang w:bidi="ru-RU"/>
        </w:rPr>
        <w:t xml:space="preserve">. </w:t>
      </w:r>
    </w:p>
    <w:p w:rsidR="00662523" w:rsidRDefault="00662523" w:rsidP="001631D2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Граф «зашить» в код с возможностью добавления и удаления городов и дорог между городами. </w:t>
      </w:r>
    </w:p>
    <w:p w:rsidR="00662523" w:rsidRDefault="00662523" w:rsidP="001631D2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На каждом этапе эволюции выводить на экран пользователя следующую информацию:</w:t>
      </w:r>
    </w:p>
    <w:p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Номер популяции;</w:t>
      </w:r>
    </w:p>
    <w:p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Минимальный маршрут коммивояжёра;</w:t>
      </w:r>
    </w:p>
    <w:p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Длина маршрута</w:t>
      </w:r>
      <w:r w:rsidR="00E51C30">
        <w:rPr>
          <w:sz w:val="24"/>
          <w:szCs w:val="24"/>
          <w:lang w:bidi="ru-RU"/>
        </w:rPr>
        <w:t>.</w:t>
      </w:r>
    </w:p>
    <w:p w:rsidR="00912E3D" w:rsidRDefault="00912E3D" w:rsidP="00912E3D">
      <w:pPr>
        <w:pStyle w:val="affff6"/>
        <w:numPr>
          <w:ilvl w:val="0"/>
          <w:numId w:val="37"/>
        </w:numPr>
        <w:ind w:left="284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Для удобства восприятия графа сделать в бумажном или электронном виде сам граф (показать при защите лабораторной работы).</w:t>
      </w:r>
    </w:p>
    <w:p w:rsidR="00DB3548" w:rsidRDefault="00912E3D" w:rsidP="00912E3D">
      <w:pPr>
        <w:rPr>
          <w:noProof/>
        </w:rPr>
      </w:pPr>
      <w:r>
        <w:rPr>
          <w:sz w:val="24"/>
          <w:szCs w:val="24"/>
          <w:lang w:bidi="ru-RU"/>
        </w:rPr>
        <w:t>Р.</w:t>
      </w:r>
      <w:r>
        <w:rPr>
          <w:sz w:val="24"/>
          <w:szCs w:val="24"/>
          <w:lang w:val="en-US" w:bidi="ru-RU"/>
        </w:rPr>
        <w:t>S</w:t>
      </w:r>
      <w:r w:rsidRPr="00912E3D">
        <w:rPr>
          <w:sz w:val="24"/>
          <w:szCs w:val="24"/>
          <w:lang w:bidi="ru-RU"/>
        </w:rPr>
        <w:t xml:space="preserve">. </w:t>
      </w:r>
      <w:r>
        <w:rPr>
          <w:sz w:val="24"/>
          <w:szCs w:val="24"/>
          <w:lang w:bidi="ru-RU"/>
        </w:rPr>
        <w:t xml:space="preserve">Количество городов должно быть не меньше </w:t>
      </w:r>
      <w:r w:rsidR="007A64AD">
        <w:rPr>
          <w:sz w:val="24"/>
          <w:szCs w:val="24"/>
          <w:lang w:bidi="ru-RU"/>
        </w:rPr>
        <w:t>8</w:t>
      </w:r>
      <w:r>
        <w:rPr>
          <w:sz w:val="24"/>
          <w:szCs w:val="24"/>
          <w:lang w:bidi="ru-RU"/>
        </w:rPr>
        <w:t xml:space="preserve"> (можно придумать свой вариант графа). Для </w:t>
      </w:r>
      <w:r w:rsidR="007A64AD">
        <w:rPr>
          <w:sz w:val="24"/>
          <w:szCs w:val="24"/>
          <w:lang w:bidi="ru-RU"/>
        </w:rPr>
        <w:t>тестирования программы</w:t>
      </w:r>
      <w:r>
        <w:rPr>
          <w:sz w:val="24"/>
          <w:szCs w:val="24"/>
          <w:lang w:bidi="ru-RU"/>
        </w:rPr>
        <w:t xml:space="preserve"> можно воспользоваться графом ниже.</w:t>
      </w:r>
      <w:r w:rsidRPr="00912E3D">
        <w:rPr>
          <w:noProof/>
        </w:rPr>
        <w:t xml:space="preserve"> </w:t>
      </w:r>
    </w:p>
    <w:p w:rsidR="007A64AD" w:rsidRPr="00613BEB" w:rsidRDefault="007A64AD" w:rsidP="00912E3D">
      <w:pPr>
        <w:rPr>
          <w:sz w:val="24"/>
          <w:szCs w:val="24"/>
          <w:lang w:bidi="ru-RU"/>
        </w:rPr>
      </w:pPr>
      <w:bookmarkStart w:id="1" w:name="_GoBack"/>
      <w:bookmarkEnd w:id="1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127635</wp:posOffset>
            </wp:positionV>
            <wp:extent cx="2352675" cy="2329815"/>
            <wp:effectExtent l="0" t="0" r="9525" b="0"/>
            <wp:wrapTight wrapText="bothSides">
              <wp:wrapPolygon edited="0">
                <wp:start x="0" y="0"/>
                <wp:lineTo x="0" y="21370"/>
                <wp:lineTo x="21513" y="21370"/>
                <wp:lineTo x="21513" y="0"/>
                <wp:lineTo x="0" y="0"/>
              </wp:wrapPolygon>
            </wp:wrapTight>
            <wp:docPr id="2" name="Рисунок 2" descr="Задача коммивояжера - Дискретная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дача коммивояжера - Дискретная матема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64"/>
                    <a:stretch/>
                  </pic:blipFill>
                  <pic:spPr bwMode="auto">
                    <a:xfrm>
                      <a:off x="0" y="0"/>
                      <a:ext cx="235267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64AD" w:rsidRPr="00613BEB" w:rsidSect="00912E3D">
      <w:pgSz w:w="11906" w:h="16838" w:code="9"/>
      <w:pgMar w:top="709" w:right="1440" w:bottom="568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3FF" w:rsidRDefault="007903FF">
      <w:pPr>
        <w:spacing w:line="240" w:lineRule="auto"/>
      </w:pPr>
      <w:r>
        <w:separator/>
      </w:r>
    </w:p>
  </w:endnote>
  <w:endnote w:type="continuationSeparator" w:id="0">
    <w:p w:rsidR="007903FF" w:rsidRDefault="007903FF">
      <w:pPr>
        <w:spacing w:line="240" w:lineRule="auto"/>
      </w:pPr>
      <w:r>
        <w:continuationSeparator/>
      </w:r>
    </w:p>
  </w:endnote>
  <w:endnote w:type="continuationNotice" w:id="1">
    <w:p w:rsidR="007903FF" w:rsidRDefault="007903F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3FF" w:rsidRDefault="007903FF">
      <w:pPr>
        <w:spacing w:line="240" w:lineRule="auto"/>
      </w:pPr>
      <w:r>
        <w:separator/>
      </w:r>
    </w:p>
  </w:footnote>
  <w:footnote w:type="continuationSeparator" w:id="0">
    <w:p w:rsidR="007903FF" w:rsidRDefault="007903FF">
      <w:pPr>
        <w:spacing w:line="240" w:lineRule="auto"/>
      </w:pPr>
      <w:r>
        <w:continuationSeparator/>
      </w:r>
    </w:p>
  </w:footnote>
  <w:footnote w:type="continuationNotice" w:id="1">
    <w:p w:rsidR="007903FF" w:rsidRDefault="007903FF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0C96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63E1F"/>
    <w:rsid w:val="00490CC6"/>
    <w:rsid w:val="004C1410"/>
    <w:rsid w:val="004C77D0"/>
    <w:rsid w:val="004F05F9"/>
    <w:rsid w:val="00500441"/>
    <w:rsid w:val="00517AAB"/>
    <w:rsid w:val="005509B2"/>
    <w:rsid w:val="005556DB"/>
    <w:rsid w:val="00586B6A"/>
    <w:rsid w:val="00591B64"/>
    <w:rsid w:val="005A6CBA"/>
    <w:rsid w:val="005A71B6"/>
    <w:rsid w:val="005C6D45"/>
    <w:rsid w:val="005D58F7"/>
    <w:rsid w:val="00613752"/>
    <w:rsid w:val="00613BEB"/>
    <w:rsid w:val="00617D63"/>
    <w:rsid w:val="00627345"/>
    <w:rsid w:val="00643D1A"/>
    <w:rsid w:val="00644C7E"/>
    <w:rsid w:val="00645F7A"/>
    <w:rsid w:val="00662523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903FF"/>
    <w:rsid w:val="00793162"/>
    <w:rsid w:val="007A64AD"/>
    <w:rsid w:val="007B07DE"/>
    <w:rsid w:val="007D2C50"/>
    <w:rsid w:val="008270A2"/>
    <w:rsid w:val="008348C4"/>
    <w:rsid w:val="008451C3"/>
    <w:rsid w:val="00853F77"/>
    <w:rsid w:val="00876276"/>
    <w:rsid w:val="00881AA1"/>
    <w:rsid w:val="00885CE1"/>
    <w:rsid w:val="008907FF"/>
    <w:rsid w:val="008B696C"/>
    <w:rsid w:val="008B6BEE"/>
    <w:rsid w:val="008D03DF"/>
    <w:rsid w:val="008F78D7"/>
    <w:rsid w:val="00912E3D"/>
    <w:rsid w:val="009200C1"/>
    <w:rsid w:val="00945BB9"/>
    <w:rsid w:val="00947BE4"/>
    <w:rsid w:val="00980085"/>
    <w:rsid w:val="00997127"/>
    <w:rsid w:val="00997B29"/>
    <w:rsid w:val="009D216F"/>
    <w:rsid w:val="009D3248"/>
    <w:rsid w:val="00A06B24"/>
    <w:rsid w:val="00A26FEF"/>
    <w:rsid w:val="00A577D7"/>
    <w:rsid w:val="00A65E8A"/>
    <w:rsid w:val="00A71C08"/>
    <w:rsid w:val="00A87896"/>
    <w:rsid w:val="00A87FD9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B3548"/>
    <w:rsid w:val="00DE03E3"/>
    <w:rsid w:val="00DF0FDA"/>
    <w:rsid w:val="00E142DA"/>
    <w:rsid w:val="00E16F51"/>
    <w:rsid w:val="00E51C30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6434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90A71-17D6-4DFD-B453-132DC64EC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2022-12-02T06:59:00Z</dcterms:created>
  <dcterms:modified xsi:type="dcterms:W3CDTF">2022-12-02T07:02:00Z</dcterms:modified>
</cp:coreProperties>
</file>