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D65" w:rsidRPr="00C01576" w:rsidRDefault="00C73D65" w:rsidP="00C73D65">
      <w:pPr>
        <w:spacing w:line="360" w:lineRule="auto"/>
        <w:jc w:val="center"/>
        <w:rPr>
          <w:b/>
          <w:sz w:val="40"/>
          <w:szCs w:val="40"/>
        </w:rPr>
      </w:pPr>
      <w:bookmarkStart w:id="0" w:name="_Toc438050020"/>
      <w:bookmarkStart w:id="1" w:name="_Toc430675616"/>
      <w:bookmarkStart w:id="2" w:name="_Toc422486706"/>
      <w:bookmarkStart w:id="3" w:name="_Toc415666823"/>
      <w:bookmarkStart w:id="4" w:name="_Toc406399638"/>
      <w:bookmarkStart w:id="5" w:name="_Toc404693877"/>
      <w:bookmarkStart w:id="6" w:name="_Toc404333916"/>
      <w:bookmarkStart w:id="7" w:name="_Toc402465433"/>
      <w:bookmarkStart w:id="8" w:name="_GoBack"/>
      <w:bookmarkEnd w:id="8"/>
      <w:r w:rsidRPr="00C01576">
        <w:rPr>
          <w:b/>
          <w:sz w:val="40"/>
          <w:szCs w:val="40"/>
        </w:rPr>
        <w:t xml:space="preserve">LAPORAN </w:t>
      </w:r>
      <w:bookmarkEnd w:id="0"/>
      <w:bookmarkEnd w:id="1"/>
      <w:bookmarkEnd w:id="2"/>
      <w:bookmarkEnd w:id="3"/>
      <w:bookmarkEnd w:id="4"/>
      <w:bookmarkEnd w:id="5"/>
      <w:bookmarkEnd w:id="6"/>
      <w:bookmarkEnd w:id="7"/>
      <w:r w:rsidRPr="00C01576">
        <w:rPr>
          <w:b/>
          <w:sz w:val="40"/>
          <w:szCs w:val="40"/>
        </w:rPr>
        <w:t>BULANAN</w:t>
      </w:r>
    </w:p>
    <w:p w:rsidR="00C73D65" w:rsidRPr="00C01576" w:rsidRDefault="00C73D65" w:rsidP="00C73D65">
      <w:pPr>
        <w:spacing w:line="360" w:lineRule="auto"/>
        <w:rPr>
          <w:sz w:val="40"/>
          <w:szCs w:val="40"/>
        </w:rPr>
      </w:pPr>
    </w:p>
    <w:p w:rsidR="00C73D65" w:rsidRPr="00C01576" w:rsidRDefault="00C73D65" w:rsidP="00C73D65">
      <w:pPr>
        <w:spacing w:line="360" w:lineRule="auto"/>
        <w:jc w:val="center"/>
        <w:rPr>
          <w:sz w:val="40"/>
          <w:szCs w:val="40"/>
        </w:rPr>
      </w:pPr>
      <w:bookmarkStart w:id="9" w:name="_Toc438050022"/>
      <w:bookmarkStart w:id="10" w:name="_Toc430675618"/>
      <w:bookmarkStart w:id="11" w:name="_Toc422486708"/>
      <w:bookmarkStart w:id="12" w:name="_Toc415666825"/>
      <w:r w:rsidRPr="00C01576">
        <w:rPr>
          <w:sz w:val="40"/>
          <w:szCs w:val="40"/>
        </w:rPr>
        <w:t>Periode</w:t>
      </w:r>
      <w:bookmarkStart w:id="13" w:name="_Toc438050023"/>
      <w:bookmarkStart w:id="14" w:name="_Toc430675619"/>
      <w:bookmarkStart w:id="15" w:name="_Toc422486709"/>
      <w:bookmarkStart w:id="16" w:name="_Toc415666826"/>
      <w:bookmarkEnd w:id="9"/>
      <w:bookmarkEnd w:id="10"/>
      <w:bookmarkEnd w:id="11"/>
      <w:bookmarkEnd w:id="12"/>
      <w:r w:rsidRPr="00C01576">
        <w:rPr>
          <w:sz w:val="40"/>
          <w:szCs w:val="40"/>
        </w:rPr>
        <w:t xml:space="preserve"> Bulan </w:t>
      </w:r>
      <w:r w:rsidR="000009D9">
        <w:rPr>
          <w:sz w:val="40"/>
          <w:szCs w:val="40"/>
        </w:rPr>
        <w:t>Mei</w:t>
      </w:r>
    </w:p>
    <w:p w:rsidR="00C73D65" w:rsidRPr="00C01576" w:rsidRDefault="00C73D65" w:rsidP="00C73D65">
      <w:pPr>
        <w:spacing w:line="360" w:lineRule="auto"/>
        <w:jc w:val="center"/>
        <w:rPr>
          <w:sz w:val="40"/>
          <w:szCs w:val="40"/>
        </w:rPr>
      </w:pPr>
      <w:r w:rsidRPr="00C01576">
        <w:rPr>
          <w:sz w:val="40"/>
          <w:szCs w:val="40"/>
        </w:rPr>
        <w:t xml:space="preserve">Tahun </w:t>
      </w:r>
      <w:bookmarkEnd w:id="13"/>
      <w:bookmarkEnd w:id="14"/>
      <w:bookmarkEnd w:id="15"/>
      <w:bookmarkEnd w:id="16"/>
      <w:r w:rsidR="00401ED4" w:rsidRPr="00C01576">
        <w:rPr>
          <w:sz w:val="40"/>
          <w:szCs w:val="40"/>
        </w:rPr>
        <w:t>2020</w:t>
      </w:r>
    </w:p>
    <w:p w:rsidR="00C73D65" w:rsidRPr="00C01576" w:rsidRDefault="00C73D65" w:rsidP="00C73D65">
      <w:pPr>
        <w:spacing w:line="360" w:lineRule="auto"/>
        <w:jc w:val="center"/>
        <w:rPr>
          <w:sz w:val="40"/>
          <w:szCs w:val="40"/>
        </w:rPr>
      </w:pPr>
    </w:p>
    <w:p w:rsidR="00C73D65" w:rsidRPr="00C01576" w:rsidRDefault="00C73D65" w:rsidP="00C73D65">
      <w:pPr>
        <w:spacing w:line="360" w:lineRule="auto"/>
        <w:jc w:val="center"/>
        <w:rPr>
          <w:sz w:val="40"/>
          <w:szCs w:val="40"/>
        </w:rPr>
      </w:pPr>
      <w:r w:rsidRPr="00C01576">
        <w:rPr>
          <w:sz w:val="40"/>
          <w:szCs w:val="40"/>
        </w:rPr>
        <w:t>Unit Pelaksana Teknis (UPT) Bahasa</w:t>
      </w:r>
    </w:p>
    <w:p w:rsidR="00C73D65" w:rsidRPr="00C01576" w:rsidRDefault="00C73D65" w:rsidP="00C73D65">
      <w:pPr>
        <w:spacing w:line="360" w:lineRule="auto"/>
        <w:rPr>
          <w:sz w:val="40"/>
          <w:szCs w:val="40"/>
        </w:rPr>
      </w:pPr>
    </w:p>
    <w:p w:rsidR="00C73D65" w:rsidRPr="00C01576" w:rsidRDefault="00C73D65" w:rsidP="00C73D65">
      <w:pPr>
        <w:spacing w:line="360" w:lineRule="auto"/>
        <w:jc w:val="center"/>
        <w:rPr>
          <w:sz w:val="40"/>
          <w:szCs w:val="40"/>
        </w:rPr>
      </w:pPr>
      <w:r w:rsidRPr="00C01576">
        <w:rPr>
          <w:sz w:val="40"/>
          <w:szCs w:val="40"/>
        </w:rPr>
        <w:t>Disusun Oleh:</w:t>
      </w:r>
    </w:p>
    <w:p w:rsidR="00C73D65" w:rsidRPr="00C01576" w:rsidRDefault="00C73D65" w:rsidP="00C73D65">
      <w:pPr>
        <w:spacing w:line="360" w:lineRule="auto"/>
        <w:jc w:val="center"/>
        <w:rPr>
          <w:sz w:val="40"/>
          <w:szCs w:val="40"/>
        </w:rPr>
      </w:pPr>
      <w:r w:rsidRPr="00C01576">
        <w:rPr>
          <w:sz w:val="40"/>
          <w:szCs w:val="40"/>
        </w:rPr>
        <w:t>Ka.UPT Bahasa</w:t>
      </w:r>
    </w:p>
    <w:p w:rsidR="00C73D65" w:rsidRPr="00C01576" w:rsidRDefault="00C73D65" w:rsidP="00C73D65">
      <w:pPr>
        <w:spacing w:line="360" w:lineRule="auto"/>
        <w:jc w:val="center"/>
        <w:rPr>
          <w:sz w:val="40"/>
          <w:szCs w:val="40"/>
        </w:rPr>
      </w:pPr>
      <w:r w:rsidRPr="00C01576">
        <w:rPr>
          <w:sz w:val="40"/>
          <w:szCs w:val="40"/>
        </w:rPr>
        <w:t>Monalisa Pasaribu</w:t>
      </w:r>
    </w:p>
    <w:p w:rsidR="00C73D65" w:rsidRPr="00C01576" w:rsidRDefault="00C73D65" w:rsidP="00C73D65">
      <w:pPr>
        <w:spacing w:line="360" w:lineRule="auto"/>
        <w:jc w:val="center"/>
        <w:rPr>
          <w:szCs w:val="24"/>
        </w:rPr>
      </w:pPr>
    </w:p>
    <w:p w:rsidR="00C73D65" w:rsidRPr="00C01576" w:rsidRDefault="00C73D65" w:rsidP="00C73D65">
      <w:pPr>
        <w:spacing w:line="360" w:lineRule="auto"/>
        <w:jc w:val="center"/>
        <w:rPr>
          <w:szCs w:val="24"/>
        </w:rPr>
      </w:pPr>
      <w:r w:rsidRPr="00C01576">
        <w:rPr>
          <w:noProof/>
          <w:szCs w:val="24"/>
        </w:rPr>
        <w:drawing>
          <wp:inline distT="0" distB="0" distL="0" distR="0" wp14:anchorId="60534362" wp14:editId="754CFC3C">
            <wp:extent cx="1171575" cy="1152525"/>
            <wp:effectExtent l="0" t="0" r="9525" b="9525"/>
            <wp:docPr id="1" name="Picture 1" descr="IT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152525"/>
                    </a:xfrm>
                    <a:prstGeom prst="rect">
                      <a:avLst/>
                    </a:prstGeom>
                    <a:noFill/>
                    <a:ln>
                      <a:noFill/>
                    </a:ln>
                  </pic:spPr>
                </pic:pic>
              </a:graphicData>
            </a:graphic>
          </wp:inline>
        </w:drawing>
      </w:r>
    </w:p>
    <w:p w:rsidR="00C73D65" w:rsidRPr="00C01576" w:rsidRDefault="00C73D65" w:rsidP="00C73D65">
      <w:pPr>
        <w:spacing w:line="360" w:lineRule="auto"/>
        <w:jc w:val="center"/>
        <w:rPr>
          <w:szCs w:val="24"/>
        </w:rPr>
      </w:pPr>
    </w:p>
    <w:p w:rsidR="00C73D65" w:rsidRPr="00C01576" w:rsidRDefault="00C73D65" w:rsidP="00C73D65">
      <w:pPr>
        <w:spacing w:line="360" w:lineRule="auto"/>
        <w:jc w:val="center"/>
        <w:rPr>
          <w:szCs w:val="24"/>
        </w:rPr>
      </w:pPr>
    </w:p>
    <w:p w:rsidR="00C73D65" w:rsidRPr="00C01576" w:rsidRDefault="00C73D65" w:rsidP="00C73D65">
      <w:pPr>
        <w:spacing w:line="360" w:lineRule="auto"/>
        <w:jc w:val="center"/>
        <w:rPr>
          <w:szCs w:val="24"/>
        </w:rPr>
      </w:pPr>
    </w:p>
    <w:p w:rsidR="00C73D65" w:rsidRPr="00C01576" w:rsidRDefault="00C73D65" w:rsidP="00C73D65">
      <w:pPr>
        <w:spacing w:line="360" w:lineRule="auto"/>
        <w:rPr>
          <w:szCs w:val="24"/>
        </w:rPr>
      </w:pPr>
    </w:p>
    <w:p w:rsidR="00C73D65" w:rsidRPr="00C01576" w:rsidRDefault="00C73D65" w:rsidP="00C73D65">
      <w:pPr>
        <w:spacing w:line="360" w:lineRule="auto"/>
        <w:jc w:val="center"/>
        <w:rPr>
          <w:sz w:val="32"/>
          <w:szCs w:val="32"/>
        </w:rPr>
      </w:pPr>
      <w:r w:rsidRPr="00C01576">
        <w:rPr>
          <w:sz w:val="32"/>
          <w:szCs w:val="32"/>
        </w:rPr>
        <w:t xml:space="preserve">Institut Teknologi Del </w:t>
      </w:r>
    </w:p>
    <w:p w:rsidR="00C73D65" w:rsidRPr="00C01576" w:rsidRDefault="00C73D65" w:rsidP="00C73D65">
      <w:pPr>
        <w:spacing w:line="360" w:lineRule="auto"/>
        <w:jc w:val="center"/>
        <w:rPr>
          <w:sz w:val="32"/>
          <w:szCs w:val="32"/>
        </w:rPr>
      </w:pPr>
      <w:r w:rsidRPr="00C01576">
        <w:rPr>
          <w:sz w:val="32"/>
          <w:szCs w:val="32"/>
        </w:rPr>
        <w:t>Sitoluama-Laguboti</w:t>
      </w:r>
    </w:p>
    <w:p w:rsidR="00C73D65" w:rsidRPr="00C01576" w:rsidRDefault="00C73D65" w:rsidP="00C73D65">
      <w:pPr>
        <w:spacing w:line="360" w:lineRule="auto"/>
        <w:jc w:val="center"/>
        <w:rPr>
          <w:sz w:val="32"/>
          <w:szCs w:val="32"/>
        </w:rPr>
      </w:pPr>
      <w:r w:rsidRPr="00C01576">
        <w:rPr>
          <w:sz w:val="32"/>
          <w:szCs w:val="32"/>
        </w:rPr>
        <w:t xml:space="preserve">Toba Samosir </w:t>
      </w:r>
    </w:p>
    <w:p w:rsidR="00C73D65" w:rsidRPr="00C01576" w:rsidRDefault="00C73D65" w:rsidP="00C73D65">
      <w:pPr>
        <w:spacing w:line="360" w:lineRule="auto"/>
        <w:rPr>
          <w:szCs w:val="24"/>
        </w:rPr>
        <w:sectPr w:rsidR="00C73D65" w:rsidRPr="00C01576">
          <w:footerReference w:type="default" r:id="rId9"/>
          <w:pgSz w:w="11907" w:h="16840"/>
          <w:pgMar w:top="1440" w:right="1440" w:bottom="1440" w:left="1440" w:header="720" w:footer="720" w:gutter="0"/>
          <w:cols w:space="720"/>
        </w:sectPr>
      </w:pPr>
    </w:p>
    <w:p w:rsidR="00C73D65" w:rsidRPr="00C01576" w:rsidRDefault="00C73D65" w:rsidP="00C73D65">
      <w:pPr>
        <w:spacing w:line="360" w:lineRule="auto"/>
        <w:rPr>
          <w:szCs w:val="24"/>
        </w:rPr>
      </w:pPr>
    </w:p>
    <w:p w:rsidR="00C73D65" w:rsidRPr="00C01576" w:rsidRDefault="00C73D65" w:rsidP="00C73D65">
      <w:pPr>
        <w:pStyle w:val="Heading1"/>
        <w:spacing w:line="360" w:lineRule="auto"/>
        <w:rPr>
          <w:rFonts w:ascii="Times New Roman" w:hAnsi="Times New Roman" w:cs="Times New Roman"/>
          <w:szCs w:val="24"/>
        </w:rPr>
      </w:pPr>
      <w:bookmarkStart w:id="17" w:name="_Toc455389521"/>
      <w:r w:rsidRPr="00C01576">
        <w:rPr>
          <w:rFonts w:ascii="Times New Roman" w:hAnsi="Times New Roman" w:cs="Times New Roman"/>
          <w:szCs w:val="24"/>
        </w:rPr>
        <w:t>DAFTAR ISI</w:t>
      </w:r>
      <w:bookmarkEnd w:id="17"/>
    </w:p>
    <w:p w:rsidR="00C73D65" w:rsidRPr="00C01576" w:rsidRDefault="00C73D65" w:rsidP="00C73D65">
      <w:pPr>
        <w:pStyle w:val="TOC1"/>
        <w:tabs>
          <w:tab w:val="right" w:leader="dot" w:pos="9017"/>
        </w:tabs>
        <w:spacing w:after="0" w:line="360" w:lineRule="auto"/>
        <w:rPr>
          <w:szCs w:val="24"/>
        </w:rPr>
      </w:pPr>
    </w:p>
    <w:p w:rsidR="00C73D65" w:rsidRPr="00C01576" w:rsidRDefault="00C73D65" w:rsidP="00C73D65">
      <w:pPr>
        <w:pStyle w:val="TOC1"/>
        <w:tabs>
          <w:tab w:val="right" w:leader="dot" w:pos="9017"/>
        </w:tabs>
        <w:rPr>
          <w:rStyle w:val="Hyperlink"/>
          <w:color w:val="auto"/>
          <w:szCs w:val="24"/>
          <w:u w:val="none"/>
        </w:rPr>
      </w:pPr>
      <w:r w:rsidRPr="00C01576">
        <w:rPr>
          <w:rStyle w:val="Hyperlink"/>
          <w:noProof/>
          <w:color w:val="auto"/>
          <w:szCs w:val="24"/>
          <w:u w:val="none"/>
        </w:rPr>
        <w:fldChar w:fldCharType="begin"/>
      </w:r>
      <w:r w:rsidRPr="00C01576">
        <w:rPr>
          <w:rStyle w:val="Hyperlink"/>
          <w:noProof/>
          <w:color w:val="auto"/>
          <w:szCs w:val="24"/>
          <w:u w:val="none"/>
        </w:rPr>
        <w:instrText xml:space="preserve"> TOC \o "1-3" \h \z \u </w:instrText>
      </w:r>
      <w:r w:rsidRPr="00C01576">
        <w:rPr>
          <w:rStyle w:val="Hyperlink"/>
          <w:noProof/>
          <w:color w:val="auto"/>
          <w:szCs w:val="24"/>
          <w:u w:val="none"/>
        </w:rPr>
        <w:fldChar w:fldCharType="separate"/>
      </w:r>
      <w:hyperlink r:id="rId10" w:anchor="_Toc455389521" w:history="1">
        <w:r w:rsidRPr="00C01576">
          <w:rPr>
            <w:rStyle w:val="Hyperlink"/>
            <w:noProof/>
            <w:color w:val="auto"/>
            <w:szCs w:val="24"/>
            <w:u w:val="none"/>
          </w:rPr>
          <w:t>DAFTAR ISI</w:t>
        </w:r>
        <w:r w:rsidRPr="00C01576">
          <w:rPr>
            <w:rStyle w:val="Hyperlink"/>
            <w:noProof/>
            <w:webHidden/>
            <w:color w:val="auto"/>
            <w:szCs w:val="24"/>
            <w:u w:val="none"/>
          </w:rPr>
          <w:tab/>
        </w:r>
        <w:r w:rsidRPr="00C01576">
          <w:rPr>
            <w:rStyle w:val="Hyperlink"/>
            <w:noProof/>
            <w:webHidden/>
            <w:color w:val="auto"/>
            <w:szCs w:val="24"/>
            <w:u w:val="none"/>
          </w:rPr>
          <w:fldChar w:fldCharType="begin"/>
        </w:r>
        <w:r w:rsidRPr="00C01576">
          <w:rPr>
            <w:rStyle w:val="Hyperlink"/>
            <w:noProof/>
            <w:webHidden/>
            <w:color w:val="auto"/>
            <w:szCs w:val="24"/>
            <w:u w:val="none"/>
          </w:rPr>
          <w:instrText xml:space="preserve"> PAGEREF _Toc455389521 \h </w:instrText>
        </w:r>
        <w:r w:rsidRPr="00C01576">
          <w:rPr>
            <w:rStyle w:val="Hyperlink"/>
            <w:noProof/>
            <w:webHidden/>
            <w:color w:val="auto"/>
            <w:szCs w:val="24"/>
            <w:u w:val="none"/>
          </w:rPr>
        </w:r>
        <w:r w:rsidRPr="00C01576">
          <w:rPr>
            <w:rStyle w:val="Hyperlink"/>
            <w:noProof/>
            <w:webHidden/>
            <w:color w:val="auto"/>
            <w:szCs w:val="24"/>
            <w:u w:val="none"/>
          </w:rPr>
          <w:fldChar w:fldCharType="separate"/>
        </w:r>
        <w:r w:rsidR="00C9111A">
          <w:rPr>
            <w:rStyle w:val="Hyperlink"/>
            <w:noProof/>
            <w:webHidden/>
            <w:color w:val="auto"/>
            <w:szCs w:val="24"/>
            <w:u w:val="none"/>
          </w:rPr>
          <w:t>2</w:t>
        </w:r>
        <w:r w:rsidRPr="00C01576">
          <w:rPr>
            <w:rStyle w:val="Hyperlink"/>
            <w:noProof/>
            <w:webHidden/>
            <w:color w:val="auto"/>
            <w:szCs w:val="24"/>
            <w:u w:val="none"/>
          </w:rPr>
          <w:fldChar w:fldCharType="end"/>
        </w:r>
      </w:hyperlink>
    </w:p>
    <w:p w:rsidR="00C73D65" w:rsidRPr="00C01576" w:rsidRDefault="00875D66" w:rsidP="00C73D65">
      <w:pPr>
        <w:pStyle w:val="TOC1"/>
        <w:tabs>
          <w:tab w:val="right" w:leader="dot" w:pos="9017"/>
        </w:tabs>
        <w:rPr>
          <w:rStyle w:val="Hyperlink"/>
          <w:color w:val="auto"/>
          <w:szCs w:val="24"/>
          <w:u w:val="none"/>
        </w:rPr>
      </w:pPr>
      <w:hyperlink r:id="rId11" w:anchor="_Toc455389522" w:history="1">
        <w:r w:rsidR="00C73D65" w:rsidRPr="00C01576">
          <w:rPr>
            <w:rStyle w:val="Hyperlink"/>
            <w:noProof/>
            <w:color w:val="auto"/>
            <w:szCs w:val="24"/>
            <w:u w:val="none"/>
          </w:rPr>
          <w:t>PENDAHULUAN</w:t>
        </w:r>
        <w:r w:rsidR="00C73D65" w:rsidRPr="00C01576">
          <w:rPr>
            <w:rStyle w:val="Hyperlink"/>
            <w:noProof/>
            <w:webHidden/>
            <w:color w:val="auto"/>
            <w:szCs w:val="24"/>
            <w:u w:val="none"/>
          </w:rPr>
          <w:tab/>
        </w:r>
        <w:r w:rsidR="00C73D65" w:rsidRPr="00C01576">
          <w:rPr>
            <w:rStyle w:val="Hyperlink"/>
            <w:noProof/>
            <w:webHidden/>
            <w:color w:val="auto"/>
            <w:szCs w:val="24"/>
            <w:u w:val="none"/>
          </w:rPr>
          <w:fldChar w:fldCharType="begin"/>
        </w:r>
        <w:r w:rsidR="00C73D65" w:rsidRPr="00C01576">
          <w:rPr>
            <w:rStyle w:val="Hyperlink"/>
            <w:noProof/>
            <w:webHidden/>
            <w:color w:val="auto"/>
            <w:szCs w:val="24"/>
            <w:u w:val="none"/>
          </w:rPr>
          <w:instrText xml:space="preserve"> PAGEREF _Toc455389522 \h </w:instrText>
        </w:r>
        <w:r w:rsidR="00C73D65" w:rsidRPr="00C01576">
          <w:rPr>
            <w:rStyle w:val="Hyperlink"/>
            <w:noProof/>
            <w:webHidden/>
            <w:color w:val="auto"/>
            <w:szCs w:val="24"/>
            <w:u w:val="none"/>
          </w:rPr>
        </w:r>
        <w:r w:rsidR="00C73D65" w:rsidRPr="00C01576">
          <w:rPr>
            <w:rStyle w:val="Hyperlink"/>
            <w:noProof/>
            <w:webHidden/>
            <w:color w:val="auto"/>
            <w:szCs w:val="24"/>
            <w:u w:val="none"/>
          </w:rPr>
          <w:fldChar w:fldCharType="separate"/>
        </w:r>
        <w:r w:rsidR="00C9111A">
          <w:rPr>
            <w:rStyle w:val="Hyperlink"/>
            <w:noProof/>
            <w:webHidden/>
            <w:color w:val="auto"/>
            <w:szCs w:val="24"/>
            <w:u w:val="none"/>
          </w:rPr>
          <w:t>3</w:t>
        </w:r>
        <w:r w:rsidR="00C73D65" w:rsidRPr="00C01576">
          <w:rPr>
            <w:rStyle w:val="Hyperlink"/>
            <w:noProof/>
            <w:webHidden/>
            <w:color w:val="auto"/>
            <w:szCs w:val="24"/>
            <w:u w:val="none"/>
          </w:rPr>
          <w:fldChar w:fldCharType="end"/>
        </w:r>
      </w:hyperlink>
    </w:p>
    <w:p w:rsidR="00C73D65" w:rsidRPr="00C01576" w:rsidRDefault="00875D66" w:rsidP="00C73D65">
      <w:pPr>
        <w:pStyle w:val="TOC1"/>
        <w:tabs>
          <w:tab w:val="right" w:leader="dot" w:pos="9017"/>
        </w:tabs>
        <w:rPr>
          <w:rStyle w:val="Hyperlink"/>
          <w:color w:val="auto"/>
          <w:szCs w:val="24"/>
          <w:u w:val="none"/>
        </w:rPr>
      </w:pPr>
      <w:hyperlink r:id="rId12" w:anchor="_Toc455389523" w:history="1">
        <w:r w:rsidR="00C73D65" w:rsidRPr="00C01576">
          <w:rPr>
            <w:rStyle w:val="Hyperlink"/>
            <w:noProof/>
            <w:color w:val="auto"/>
            <w:szCs w:val="24"/>
            <w:u w:val="none"/>
          </w:rPr>
          <w:t>KEGIATAN</w:t>
        </w:r>
        <w:r w:rsidR="00C73D65" w:rsidRPr="00C01576">
          <w:rPr>
            <w:rStyle w:val="Hyperlink"/>
            <w:noProof/>
            <w:webHidden/>
            <w:color w:val="auto"/>
            <w:szCs w:val="24"/>
            <w:u w:val="none"/>
          </w:rPr>
          <w:tab/>
        </w:r>
        <w:r w:rsidR="00C73D65" w:rsidRPr="00C01576">
          <w:rPr>
            <w:rStyle w:val="Hyperlink"/>
            <w:noProof/>
            <w:webHidden/>
            <w:color w:val="auto"/>
            <w:szCs w:val="24"/>
            <w:u w:val="none"/>
          </w:rPr>
          <w:fldChar w:fldCharType="begin"/>
        </w:r>
        <w:r w:rsidR="00C73D65" w:rsidRPr="00C01576">
          <w:rPr>
            <w:rStyle w:val="Hyperlink"/>
            <w:noProof/>
            <w:webHidden/>
            <w:color w:val="auto"/>
            <w:szCs w:val="24"/>
            <w:u w:val="none"/>
          </w:rPr>
          <w:instrText xml:space="preserve"> PAGEREF _Toc455389523 \h </w:instrText>
        </w:r>
        <w:r w:rsidR="00C73D65" w:rsidRPr="00C01576">
          <w:rPr>
            <w:rStyle w:val="Hyperlink"/>
            <w:noProof/>
            <w:webHidden/>
            <w:color w:val="auto"/>
            <w:szCs w:val="24"/>
            <w:u w:val="none"/>
          </w:rPr>
        </w:r>
        <w:r w:rsidR="00C73D65" w:rsidRPr="00C01576">
          <w:rPr>
            <w:rStyle w:val="Hyperlink"/>
            <w:noProof/>
            <w:webHidden/>
            <w:color w:val="auto"/>
            <w:szCs w:val="24"/>
            <w:u w:val="none"/>
          </w:rPr>
          <w:fldChar w:fldCharType="separate"/>
        </w:r>
        <w:r w:rsidR="00C9111A">
          <w:rPr>
            <w:rStyle w:val="Hyperlink"/>
            <w:noProof/>
            <w:webHidden/>
            <w:color w:val="auto"/>
            <w:szCs w:val="24"/>
            <w:u w:val="none"/>
          </w:rPr>
          <w:t>4</w:t>
        </w:r>
        <w:r w:rsidR="00C73D65" w:rsidRPr="00C01576">
          <w:rPr>
            <w:rStyle w:val="Hyperlink"/>
            <w:noProof/>
            <w:webHidden/>
            <w:color w:val="auto"/>
            <w:szCs w:val="24"/>
            <w:u w:val="none"/>
          </w:rPr>
          <w:fldChar w:fldCharType="end"/>
        </w:r>
      </w:hyperlink>
    </w:p>
    <w:p w:rsidR="00C73D65" w:rsidRPr="00C01576" w:rsidRDefault="00875D66" w:rsidP="00C73D65">
      <w:pPr>
        <w:pStyle w:val="TOC2"/>
        <w:tabs>
          <w:tab w:val="right" w:leader="dot" w:pos="9017"/>
        </w:tabs>
        <w:rPr>
          <w:rStyle w:val="Hyperlink"/>
          <w:color w:val="auto"/>
          <w:szCs w:val="24"/>
          <w:u w:val="none"/>
        </w:rPr>
      </w:pPr>
      <w:hyperlink r:id="rId13" w:anchor="_Toc455389524" w:history="1">
        <w:r w:rsidR="00C73D65" w:rsidRPr="00C01576">
          <w:rPr>
            <w:rStyle w:val="Hyperlink"/>
            <w:noProof/>
            <w:color w:val="auto"/>
            <w:szCs w:val="24"/>
            <w:u w:val="none"/>
          </w:rPr>
          <w:t>Kegiatan Rutin</w:t>
        </w:r>
        <w:r w:rsidR="00C73D65" w:rsidRPr="00C01576">
          <w:rPr>
            <w:rStyle w:val="Hyperlink"/>
            <w:noProof/>
            <w:webHidden/>
            <w:color w:val="auto"/>
            <w:szCs w:val="24"/>
            <w:u w:val="none"/>
          </w:rPr>
          <w:tab/>
        </w:r>
      </w:hyperlink>
      <w:r w:rsidR="00CB1876" w:rsidRPr="00C01576">
        <w:rPr>
          <w:rStyle w:val="Hyperlink"/>
          <w:noProof/>
          <w:color w:val="auto"/>
          <w:szCs w:val="24"/>
          <w:u w:val="none"/>
        </w:rPr>
        <w:t>4</w:t>
      </w:r>
    </w:p>
    <w:p w:rsidR="00C73D65" w:rsidRPr="00C01576" w:rsidRDefault="00875D66" w:rsidP="00C73D65">
      <w:pPr>
        <w:pStyle w:val="TOC2"/>
        <w:tabs>
          <w:tab w:val="right" w:leader="dot" w:pos="9017"/>
        </w:tabs>
        <w:rPr>
          <w:rStyle w:val="Hyperlink"/>
          <w:color w:val="auto"/>
          <w:szCs w:val="24"/>
          <w:u w:val="none"/>
        </w:rPr>
      </w:pPr>
      <w:hyperlink r:id="rId14" w:anchor="_Toc455389525" w:history="1">
        <w:r w:rsidR="00C73D65" w:rsidRPr="00C01576">
          <w:rPr>
            <w:rStyle w:val="Hyperlink"/>
            <w:noProof/>
            <w:color w:val="auto"/>
            <w:szCs w:val="24"/>
            <w:u w:val="none"/>
          </w:rPr>
          <w:t>Kegiatan Non-Rutin</w:t>
        </w:r>
        <w:r w:rsidR="00C73D65" w:rsidRPr="00C01576">
          <w:rPr>
            <w:rStyle w:val="Hyperlink"/>
            <w:noProof/>
            <w:webHidden/>
            <w:color w:val="auto"/>
            <w:szCs w:val="24"/>
            <w:u w:val="none"/>
          </w:rPr>
          <w:tab/>
        </w:r>
        <w:r w:rsidR="008308B9" w:rsidRPr="00C01576">
          <w:rPr>
            <w:rStyle w:val="Hyperlink"/>
            <w:noProof/>
            <w:webHidden/>
            <w:color w:val="auto"/>
            <w:szCs w:val="24"/>
            <w:u w:val="none"/>
          </w:rPr>
          <w:t>4</w:t>
        </w:r>
      </w:hyperlink>
    </w:p>
    <w:p w:rsidR="00C73D65" w:rsidRPr="00C01576" w:rsidRDefault="00875D66" w:rsidP="00C73D65">
      <w:pPr>
        <w:pStyle w:val="TOC2"/>
        <w:tabs>
          <w:tab w:val="right" w:leader="dot" w:pos="9017"/>
        </w:tabs>
        <w:rPr>
          <w:rStyle w:val="Hyperlink"/>
          <w:noProof/>
          <w:color w:val="auto"/>
          <w:szCs w:val="24"/>
          <w:u w:val="none"/>
        </w:rPr>
      </w:pPr>
      <w:hyperlink r:id="rId15" w:anchor="_Toc455389526" w:history="1">
        <w:r w:rsidR="00C73D65" w:rsidRPr="00C01576">
          <w:rPr>
            <w:rStyle w:val="Hyperlink"/>
            <w:noProof/>
            <w:color w:val="auto"/>
            <w:szCs w:val="24"/>
            <w:u w:val="none"/>
          </w:rPr>
          <w:t>Serapan Anggaran</w:t>
        </w:r>
        <w:r w:rsidR="00C73D65" w:rsidRPr="00C01576">
          <w:rPr>
            <w:rStyle w:val="Hyperlink"/>
            <w:noProof/>
            <w:webHidden/>
            <w:color w:val="auto"/>
            <w:szCs w:val="24"/>
            <w:u w:val="none"/>
          </w:rPr>
          <w:tab/>
        </w:r>
      </w:hyperlink>
      <w:r w:rsidR="00D857EB">
        <w:rPr>
          <w:rStyle w:val="Hyperlink"/>
          <w:noProof/>
          <w:color w:val="auto"/>
          <w:szCs w:val="24"/>
          <w:u w:val="none"/>
        </w:rPr>
        <w:t>4</w:t>
      </w:r>
    </w:p>
    <w:p w:rsidR="00C73D65" w:rsidRPr="00C01576" w:rsidRDefault="00875D66" w:rsidP="00C73D65">
      <w:pPr>
        <w:pStyle w:val="TOC2"/>
        <w:tabs>
          <w:tab w:val="right" w:leader="dot" w:pos="9017"/>
        </w:tabs>
        <w:rPr>
          <w:noProof/>
          <w:szCs w:val="24"/>
        </w:rPr>
      </w:pPr>
      <w:hyperlink r:id="rId16" w:anchor="_Toc455389526" w:history="1">
        <w:r w:rsidR="00C73D65" w:rsidRPr="00C01576">
          <w:rPr>
            <w:rStyle w:val="Hyperlink"/>
            <w:noProof/>
            <w:color w:val="auto"/>
            <w:szCs w:val="24"/>
            <w:u w:val="none"/>
          </w:rPr>
          <w:t>Pemasukan Dana ke Kas LPPM</w:t>
        </w:r>
        <w:r w:rsidR="00C73D65" w:rsidRPr="00C01576">
          <w:rPr>
            <w:rStyle w:val="Hyperlink"/>
            <w:noProof/>
            <w:webHidden/>
            <w:color w:val="auto"/>
            <w:szCs w:val="24"/>
            <w:u w:val="none"/>
          </w:rPr>
          <w:tab/>
        </w:r>
      </w:hyperlink>
      <w:r w:rsidR="008308B9" w:rsidRPr="00C01576">
        <w:rPr>
          <w:rStyle w:val="Hyperlink"/>
          <w:noProof/>
          <w:color w:val="auto"/>
          <w:szCs w:val="24"/>
          <w:u w:val="none"/>
        </w:rPr>
        <w:t>5</w:t>
      </w:r>
    </w:p>
    <w:p w:rsidR="00C73D65" w:rsidRPr="00C01576" w:rsidRDefault="00875D66" w:rsidP="00C73D65">
      <w:pPr>
        <w:pStyle w:val="TOC1"/>
        <w:tabs>
          <w:tab w:val="right" w:leader="dot" w:pos="9017"/>
        </w:tabs>
        <w:rPr>
          <w:rStyle w:val="Hyperlink"/>
          <w:color w:val="auto"/>
          <w:szCs w:val="24"/>
          <w:u w:val="none"/>
        </w:rPr>
      </w:pPr>
      <w:hyperlink r:id="rId17" w:anchor="_Toc455389527" w:history="1">
        <w:r w:rsidR="00C73D65" w:rsidRPr="00C01576">
          <w:rPr>
            <w:rStyle w:val="Hyperlink"/>
            <w:noProof/>
            <w:color w:val="auto"/>
            <w:szCs w:val="24"/>
            <w:u w:val="none"/>
          </w:rPr>
          <w:t>EVALUASI KEGIATAN</w:t>
        </w:r>
        <w:r w:rsidR="00C73D65" w:rsidRPr="00C01576">
          <w:rPr>
            <w:rStyle w:val="Hyperlink"/>
            <w:noProof/>
            <w:webHidden/>
            <w:color w:val="auto"/>
            <w:szCs w:val="24"/>
            <w:u w:val="none"/>
          </w:rPr>
          <w:tab/>
        </w:r>
      </w:hyperlink>
      <w:r w:rsidR="008308B9" w:rsidRPr="00C01576">
        <w:rPr>
          <w:rStyle w:val="Hyperlink"/>
          <w:noProof/>
          <w:color w:val="auto"/>
          <w:szCs w:val="24"/>
          <w:u w:val="none"/>
        </w:rPr>
        <w:t>6</w:t>
      </w:r>
    </w:p>
    <w:p w:rsidR="00C73D65" w:rsidRPr="00C01576" w:rsidRDefault="00875D66" w:rsidP="00C73D65">
      <w:pPr>
        <w:pStyle w:val="TOC1"/>
        <w:tabs>
          <w:tab w:val="right" w:leader="dot" w:pos="9017"/>
        </w:tabs>
        <w:rPr>
          <w:rStyle w:val="Hyperlink"/>
          <w:color w:val="auto"/>
          <w:szCs w:val="24"/>
          <w:u w:val="none"/>
        </w:rPr>
      </w:pPr>
      <w:hyperlink r:id="rId18" w:anchor="_Toc455389528" w:history="1">
        <w:r w:rsidR="00C73D65" w:rsidRPr="00C01576">
          <w:rPr>
            <w:rStyle w:val="Hyperlink"/>
            <w:noProof/>
            <w:color w:val="auto"/>
            <w:szCs w:val="24"/>
            <w:u w:val="none"/>
          </w:rPr>
          <w:t>RENCANA KERJA BULAN BERIKUTNYA</w:t>
        </w:r>
        <w:r w:rsidR="00C73D65" w:rsidRPr="00C01576">
          <w:rPr>
            <w:rStyle w:val="Hyperlink"/>
            <w:noProof/>
            <w:webHidden/>
            <w:color w:val="auto"/>
            <w:szCs w:val="24"/>
            <w:u w:val="none"/>
          </w:rPr>
          <w:tab/>
        </w:r>
      </w:hyperlink>
      <w:r w:rsidR="00D857EB">
        <w:rPr>
          <w:rStyle w:val="Hyperlink"/>
          <w:noProof/>
          <w:color w:val="auto"/>
          <w:szCs w:val="24"/>
          <w:u w:val="none"/>
        </w:rPr>
        <w:t>7</w:t>
      </w:r>
    </w:p>
    <w:p w:rsidR="00C73D65" w:rsidRPr="00C01576" w:rsidRDefault="00875D66" w:rsidP="00C73D65">
      <w:pPr>
        <w:pStyle w:val="TOC1"/>
        <w:tabs>
          <w:tab w:val="right" w:leader="dot" w:pos="9017"/>
        </w:tabs>
        <w:rPr>
          <w:rStyle w:val="Hyperlink"/>
          <w:noProof/>
          <w:color w:val="auto"/>
          <w:szCs w:val="24"/>
          <w:u w:val="none"/>
        </w:rPr>
      </w:pPr>
      <w:hyperlink r:id="rId19" w:anchor="_Toc455389529" w:history="1">
        <w:r w:rsidR="00C73D65" w:rsidRPr="00C01576">
          <w:rPr>
            <w:rStyle w:val="Hyperlink"/>
            <w:noProof/>
            <w:color w:val="auto"/>
            <w:szCs w:val="24"/>
            <w:u w:val="none"/>
          </w:rPr>
          <w:t>PENUTUP</w:t>
        </w:r>
        <w:r w:rsidR="00C73D65" w:rsidRPr="00C01576">
          <w:rPr>
            <w:rStyle w:val="Hyperlink"/>
            <w:noProof/>
            <w:webHidden/>
            <w:color w:val="auto"/>
            <w:szCs w:val="24"/>
            <w:u w:val="none"/>
          </w:rPr>
          <w:tab/>
        </w:r>
      </w:hyperlink>
      <w:r w:rsidR="008308B9" w:rsidRPr="00C01576">
        <w:rPr>
          <w:rStyle w:val="Hyperlink"/>
          <w:noProof/>
          <w:color w:val="auto"/>
          <w:szCs w:val="24"/>
          <w:u w:val="none"/>
        </w:rPr>
        <w:t>7</w:t>
      </w:r>
    </w:p>
    <w:p w:rsidR="00A50294" w:rsidRPr="00C01576" w:rsidRDefault="00A50294" w:rsidP="00A50294">
      <w:r w:rsidRPr="00C01576">
        <w:t>LAMPIRAN ………………………………………………………………………………</w:t>
      </w:r>
      <w:r w:rsidR="008308B9" w:rsidRPr="00C01576">
        <w:t>.</w:t>
      </w:r>
      <w:r w:rsidRPr="00C01576">
        <w:t>…..</w:t>
      </w:r>
      <w:r w:rsidR="00D857EB">
        <w:t>8</w:t>
      </w:r>
    </w:p>
    <w:p w:rsidR="00C73D65" w:rsidRPr="00C01576" w:rsidRDefault="00C73D65" w:rsidP="00C73D65">
      <w:pPr>
        <w:spacing w:line="360" w:lineRule="auto"/>
        <w:rPr>
          <w:szCs w:val="24"/>
        </w:rPr>
      </w:pPr>
      <w:r w:rsidRPr="00C01576">
        <w:rPr>
          <w:rStyle w:val="Hyperlink"/>
          <w:noProof/>
          <w:color w:val="auto"/>
          <w:szCs w:val="24"/>
          <w:u w:val="none"/>
        </w:rPr>
        <w:fldChar w:fldCharType="end"/>
      </w:r>
    </w:p>
    <w:p w:rsidR="00C73D65" w:rsidRPr="00C01576" w:rsidRDefault="00C73D65" w:rsidP="00C73D65">
      <w:pPr>
        <w:spacing w:line="360" w:lineRule="auto"/>
        <w:rPr>
          <w:szCs w:val="24"/>
        </w:rPr>
      </w:pPr>
      <w:r w:rsidRPr="00C01576">
        <w:rPr>
          <w:szCs w:val="24"/>
        </w:rPr>
        <w:br w:type="page"/>
      </w:r>
    </w:p>
    <w:p w:rsidR="0011280A" w:rsidRPr="00C01576" w:rsidRDefault="0011280A" w:rsidP="00C73D65">
      <w:pPr>
        <w:spacing w:line="360" w:lineRule="auto"/>
        <w:rPr>
          <w:szCs w:val="24"/>
        </w:rPr>
      </w:pPr>
    </w:p>
    <w:p w:rsidR="00C73D65" w:rsidRPr="00C01576" w:rsidRDefault="00C73D65" w:rsidP="00C73D65">
      <w:pPr>
        <w:pStyle w:val="Heading1"/>
        <w:spacing w:line="360" w:lineRule="auto"/>
        <w:rPr>
          <w:rFonts w:ascii="Times New Roman" w:hAnsi="Times New Roman" w:cs="Times New Roman"/>
          <w:szCs w:val="24"/>
        </w:rPr>
      </w:pPr>
      <w:bookmarkStart w:id="18" w:name="_Toc455389522"/>
      <w:r w:rsidRPr="00C01576">
        <w:rPr>
          <w:rFonts w:ascii="Times New Roman" w:hAnsi="Times New Roman" w:cs="Times New Roman"/>
          <w:szCs w:val="24"/>
        </w:rPr>
        <w:t>PENDAHULUAN</w:t>
      </w:r>
      <w:bookmarkEnd w:id="18"/>
      <w:r w:rsidRPr="00C01576">
        <w:rPr>
          <w:rFonts w:ascii="Times New Roman" w:hAnsi="Times New Roman" w:cs="Times New Roman"/>
          <w:szCs w:val="24"/>
        </w:rPr>
        <w:t xml:space="preserve">  </w:t>
      </w:r>
    </w:p>
    <w:p w:rsidR="00C73D65" w:rsidRPr="00C01576" w:rsidRDefault="00C73D65" w:rsidP="00C73D65">
      <w:pPr>
        <w:spacing w:line="360" w:lineRule="auto"/>
        <w:rPr>
          <w:szCs w:val="24"/>
        </w:rPr>
      </w:pPr>
    </w:p>
    <w:p w:rsidR="00356DFB" w:rsidRPr="00C01576" w:rsidRDefault="000009D9" w:rsidP="00C73D65">
      <w:pPr>
        <w:spacing w:line="360" w:lineRule="auto"/>
        <w:jc w:val="both"/>
        <w:rPr>
          <w:szCs w:val="24"/>
        </w:rPr>
      </w:pPr>
      <w:r>
        <w:rPr>
          <w:szCs w:val="24"/>
        </w:rPr>
        <w:t>F</w:t>
      </w:r>
      <w:r w:rsidR="00CC5E74" w:rsidRPr="00C01576">
        <w:rPr>
          <w:szCs w:val="24"/>
        </w:rPr>
        <w:t xml:space="preserve">okus </w:t>
      </w:r>
      <w:r w:rsidR="00483EED" w:rsidRPr="00C01576">
        <w:rPr>
          <w:szCs w:val="24"/>
        </w:rPr>
        <w:t xml:space="preserve">kegiatan pada </w:t>
      </w:r>
      <w:r>
        <w:rPr>
          <w:szCs w:val="24"/>
        </w:rPr>
        <w:t>Mei</w:t>
      </w:r>
      <w:r w:rsidR="00483EED" w:rsidRPr="00C01576">
        <w:rPr>
          <w:szCs w:val="24"/>
        </w:rPr>
        <w:t xml:space="preserve"> adalah </w:t>
      </w:r>
      <w:r w:rsidR="00401ED4" w:rsidRPr="00C01576">
        <w:rPr>
          <w:szCs w:val="24"/>
        </w:rPr>
        <w:t xml:space="preserve">pelaksanaan </w:t>
      </w:r>
      <w:r w:rsidR="00266894" w:rsidRPr="00C01576">
        <w:rPr>
          <w:szCs w:val="24"/>
        </w:rPr>
        <w:t>pengajaran semester genap 2020</w:t>
      </w:r>
      <w:r w:rsidR="00483EED" w:rsidRPr="00C01576">
        <w:rPr>
          <w:szCs w:val="24"/>
        </w:rPr>
        <w:t xml:space="preserve"> yakni dengan melaksanakan Perkuliahan Jar</w:t>
      </w:r>
      <w:r w:rsidR="007C23D4">
        <w:rPr>
          <w:szCs w:val="24"/>
        </w:rPr>
        <w:t>ak Jauh (PJJ) pada minggu 14 dan 15,</w:t>
      </w:r>
      <w:r w:rsidR="003401A1">
        <w:rPr>
          <w:szCs w:val="24"/>
        </w:rPr>
        <w:t xml:space="preserve"> pelaksaanaan review soal UAS</w:t>
      </w:r>
      <w:r w:rsidR="00BD77DD">
        <w:rPr>
          <w:szCs w:val="24"/>
        </w:rPr>
        <w:t xml:space="preserve"> secara online</w:t>
      </w:r>
      <w:r w:rsidR="003401A1">
        <w:rPr>
          <w:szCs w:val="24"/>
        </w:rPr>
        <w:t xml:space="preserve">, </w:t>
      </w:r>
      <w:r>
        <w:rPr>
          <w:szCs w:val="24"/>
        </w:rPr>
        <w:t xml:space="preserve">pelaksanaan UTS </w:t>
      </w:r>
      <w:r w:rsidR="00483EED" w:rsidRPr="00C01576">
        <w:rPr>
          <w:szCs w:val="24"/>
        </w:rPr>
        <w:t>untuk beberapa</w:t>
      </w:r>
      <w:r w:rsidR="007C23D4">
        <w:rPr>
          <w:szCs w:val="24"/>
        </w:rPr>
        <w:t xml:space="preserve"> MK Bahasa Inggris</w:t>
      </w:r>
      <w:r w:rsidR="00701FC1">
        <w:rPr>
          <w:szCs w:val="24"/>
        </w:rPr>
        <w:t xml:space="preserve"> </w:t>
      </w:r>
      <w:r w:rsidR="00483EED" w:rsidRPr="00C01576">
        <w:rPr>
          <w:szCs w:val="24"/>
        </w:rPr>
        <w:t>secara online</w:t>
      </w:r>
      <w:r w:rsidR="007C23D4">
        <w:rPr>
          <w:szCs w:val="24"/>
        </w:rPr>
        <w:t xml:space="preserve"> yang dijadwalkan pada periode minggu tenang</w:t>
      </w:r>
      <w:r w:rsidR="00483EED" w:rsidRPr="00C01576">
        <w:rPr>
          <w:szCs w:val="24"/>
        </w:rPr>
        <w:t>, pe</w:t>
      </w:r>
      <w:r w:rsidR="007C23D4">
        <w:rPr>
          <w:szCs w:val="24"/>
        </w:rPr>
        <w:t xml:space="preserve">ngajaran kelas persiapan IELTS </w:t>
      </w:r>
      <w:r w:rsidR="00483EED" w:rsidRPr="00C01576">
        <w:rPr>
          <w:szCs w:val="24"/>
        </w:rPr>
        <w:t xml:space="preserve">untuk dosen dan asisten dosen, serta </w:t>
      </w:r>
      <w:r w:rsidR="009F1F00" w:rsidRPr="00C01576">
        <w:rPr>
          <w:szCs w:val="24"/>
        </w:rPr>
        <w:t>beberapa kegiatan lainnya.</w:t>
      </w:r>
      <w:r w:rsidR="00483EED" w:rsidRPr="00C01576">
        <w:rPr>
          <w:szCs w:val="24"/>
        </w:rPr>
        <w:t xml:space="preserve"> </w:t>
      </w:r>
      <w:r w:rsidR="00356DFB" w:rsidRPr="00C01576">
        <w:rPr>
          <w:szCs w:val="24"/>
        </w:rPr>
        <w:t>Kegiatan lebih rinci dapat dilihat pada bagian selanjutnya.</w:t>
      </w:r>
    </w:p>
    <w:p w:rsidR="00356DFB" w:rsidRPr="00C01576" w:rsidRDefault="00356DFB" w:rsidP="00C73D65">
      <w:pPr>
        <w:spacing w:line="360" w:lineRule="auto"/>
        <w:jc w:val="both"/>
        <w:rPr>
          <w:szCs w:val="24"/>
        </w:rPr>
      </w:pPr>
    </w:p>
    <w:p w:rsidR="00C73D65" w:rsidRPr="00C01576" w:rsidRDefault="00C73D65" w:rsidP="00C73D65">
      <w:pPr>
        <w:spacing w:line="360" w:lineRule="auto"/>
        <w:jc w:val="both"/>
        <w:rPr>
          <w:szCs w:val="24"/>
        </w:rPr>
      </w:pPr>
      <w:r w:rsidRPr="00C01576">
        <w:rPr>
          <w:szCs w:val="24"/>
        </w:rPr>
        <w:t xml:space="preserve"> </w:t>
      </w:r>
    </w:p>
    <w:p w:rsidR="00C73D65" w:rsidRPr="00C01576" w:rsidRDefault="00C73D65" w:rsidP="00A84357">
      <w:pPr>
        <w:spacing w:line="360" w:lineRule="auto"/>
        <w:jc w:val="both"/>
        <w:rPr>
          <w:b/>
          <w:szCs w:val="24"/>
        </w:rPr>
      </w:pPr>
      <w:r w:rsidRPr="00C01576">
        <w:rPr>
          <w:szCs w:val="24"/>
        </w:rPr>
        <w:br w:type="page"/>
      </w:r>
      <w:bookmarkStart w:id="19" w:name="_Toc455389523"/>
      <w:r w:rsidRPr="00C01576">
        <w:rPr>
          <w:b/>
          <w:szCs w:val="24"/>
        </w:rPr>
        <w:lastRenderedPageBreak/>
        <w:t>KEGIATAN</w:t>
      </w:r>
      <w:bookmarkEnd w:id="19"/>
    </w:p>
    <w:p w:rsidR="00A84357" w:rsidRPr="00C01576" w:rsidRDefault="00A84357" w:rsidP="00A84357">
      <w:pPr>
        <w:spacing w:line="360" w:lineRule="auto"/>
        <w:jc w:val="both"/>
        <w:rPr>
          <w:rFonts w:eastAsia="Times New Roman"/>
          <w:bCs/>
          <w:kern w:val="32"/>
          <w:szCs w:val="24"/>
        </w:rPr>
      </w:pPr>
      <w:r w:rsidRPr="00C01576">
        <w:rPr>
          <w:szCs w:val="24"/>
        </w:rPr>
        <w:t>Kegiatan Rutin</w:t>
      </w:r>
    </w:p>
    <w:tbl>
      <w:tblPr>
        <w:tblW w:w="1125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160"/>
        <w:gridCol w:w="1800"/>
        <w:gridCol w:w="1800"/>
        <w:gridCol w:w="1440"/>
        <w:gridCol w:w="3420"/>
      </w:tblGrid>
      <w:tr w:rsidR="00DC664C" w:rsidRPr="00C01576" w:rsidTr="00DC664C">
        <w:trPr>
          <w:trHeight w:val="150"/>
        </w:trPr>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664C" w:rsidRPr="00C01576" w:rsidRDefault="00DC664C" w:rsidP="00DC664C">
            <w:pPr>
              <w:rPr>
                <w:b/>
                <w:sz w:val="22"/>
                <w:szCs w:val="16"/>
              </w:rPr>
            </w:pPr>
            <w:r w:rsidRPr="00C01576">
              <w:rPr>
                <w:b/>
                <w:sz w:val="22"/>
                <w:szCs w:val="16"/>
              </w:rPr>
              <w:t>No.</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664C" w:rsidRPr="00C01576" w:rsidRDefault="00DC664C" w:rsidP="00DC664C">
            <w:pPr>
              <w:rPr>
                <w:b/>
                <w:sz w:val="22"/>
                <w:szCs w:val="16"/>
              </w:rPr>
            </w:pPr>
            <w:r w:rsidRPr="00C01576">
              <w:rPr>
                <w:b/>
                <w:sz w:val="22"/>
                <w:szCs w:val="16"/>
              </w:rPr>
              <w:t xml:space="preserve">Kegiatan </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664C" w:rsidRPr="00C01576" w:rsidRDefault="00DC664C" w:rsidP="00DC664C">
            <w:pPr>
              <w:rPr>
                <w:b/>
                <w:sz w:val="22"/>
                <w:szCs w:val="16"/>
              </w:rPr>
            </w:pPr>
            <w:r w:rsidRPr="00C01576">
              <w:rPr>
                <w:b/>
                <w:sz w:val="22"/>
                <w:szCs w:val="16"/>
              </w:rPr>
              <w:t>PiC</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664C" w:rsidRPr="00C01576" w:rsidRDefault="00DC664C" w:rsidP="00DC664C">
            <w:pPr>
              <w:rPr>
                <w:b/>
                <w:sz w:val="22"/>
                <w:szCs w:val="16"/>
              </w:rPr>
            </w:pPr>
            <w:r w:rsidRPr="00C01576">
              <w:rPr>
                <w:b/>
                <w:sz w:val="22"/>
                <w:szCs w:val="16"/>
              </w:rPr>
              <w:t>APRIL</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664C" w:rsidRPr="00C01576" w:rsidRDefault="00DC664C" w:rsidP="00DC664C">
            <w:pPr>
              <w:rPr>
                <w:b/>
                <w:sz w:val="22"/>
                <w:szCs w:val="16"/>
              </w:rPr>
            </w:pPr>
            <w:r>
              <w:rPr>
                <w:b/>
                <w:sz w:val="22"/>
                <w:szCs w:val="16"/>
              </w:rPr>
              <w:t>MEI</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664C" w:rsidRPr="00C01576" w:rsidRDefault="00DC664C" w:rsidP="00DC664C">
            <w:pPr>
              <w:rPr>
                <w:b/>
                <w:sz w:val="22"/>
                <w:szCs w:val="16"/>
              </w:rPr>
            </w:pPr>
            <w:r w:rsidRPr="00C01576">
              <w:rPr>
                <w:b/>
                <w:sz w:val="22"/>
                <w:szCs w:val="16"/>
              </w:rPr>
              <w:t xml:space="preserve">Ket. </w:t>
            </w:r>
          </w:p>
        </w:tc>
      </w:tr>
      <w:tr w:rsidR="00DC664C" w:rsidRPr="00C01576" w:rsidTr="00DC664C">
        <w:trPr>
          <w:trHeight w:val="328"/>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1</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Pelaksanaan Pengajaran</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MPR, RMM, SAM, TLG, THJ, JYD</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Dilaksanakan</w:t>
            </w:r>
          </w:p>
        </w:tc>
        <w:tc>
          <w:tcPr>
            <w:tcW w:w="1440" w:type="dxa"/>
            <w:tcBorders>
              <w:top w:val="single" w:sz="4" w:space="0" w:color="auto"/>
              <w:left w:val="single" w:sz="4" w:space="0" w:color="auto"/>
              <w:bottom w:val="single" w:sz="4" w:space="0" w:color="auto"/>
              <w:right w:val="single" w:sz="4" w:space="0" w:color="auto"/>
            </w:tcBorders>
          </w:tcPr>
          <w:p w:rsidR="00DC664C" w:rsidRDefault="00DC664C" w:rsidP="00DC664C">
            <w:pPr>
              <w:rPr>
                <w:sz w:val="22"/>
                <w:szCs w:val="16"/>
              </w:rPr>
            </w:pPr>
            <w:r>
              <w:rPr>
                <w:sz w:val="22"/>
                <w:szCs w:val="16"/>
              </w:rPr>
              <w:t>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Pr>
                <w:sz w:val="22"/>
                <w:szCs w:val="16"/>
              </w:rPr>
              <w:t>Minggu 14-15</w:t>
            </w:r>
            <w:r w:rsidRPr="00C01576">
              <w:rPr>
                <w:sz w:val="22"/>
                <w:szCs w:val="16"/>
              </w:rPr>
              <w:t xml:space="preserve"> dilaksanakan secara daring</w:t>
            </w:r>
          </w:p>
        </w:tc>
      </w:tr>
      <w:tr w:rsidR="00DC664C" w:rsidRPr="00C01576" w:rsidTr="00DC664C">
        <w:trPr>
          <w:trHeight w:val="421"/>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2</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Rapat UPT Bahasa</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MPR,</w:t>
            </w:r>
          </w:p>
          <w:p w:rsidR="00DC664C" w:rsidRPr="00C01576" w:rsidRDefault="00DC664C" w:rsidP="00A17D99">
            <w:pPr>
              <w:rPr>
                <w:sz w:val="22"/>
                <w:szCs w:val="16"/>
              </w:rPr>
            </w:pPr>
            <w:r w:rsidRPr="00C01576">
              <w:rPr>
                <w:sz w:val="22"/>
                <w:szCs w:val="16"/>
              </w:rPr>
              <w:t>RMM, SAM, TLG, THJ, JYD</w:t>
            </w:r>
          </w:p>
          <w:p w:rsidR="00DC664C" w:rsidRPr="00C01576" w:rsidRDefault="00DC664C" w:rsidP="00DC664C">
            <w:pPr>
              <w:rPr>
                <w:sz w:val="22"/>
                <w:szCs w:val="16"/>
              </w:rPr>
            </w:pP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3C28AD">
            <w:pPr>
              <w:rPr>
                <w:sz w:val="22"/>
                <w:szCs w:val="16"/>
              </w:rPr>
            </w:pPr>
            <w:r w:rsidRPr="00C01576">
              <w:rPr>
                <w:sz w:val="22"/>
                <w:szCs w:val="16"/>
              </w:rPr>
              <w:t>Dilaksanakan online dengan diskusi melalui WAG</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DC664C" w:rsidP="003C28AD">
            <w:pPr>
              <w:rPr>
                <w:sz w:val="22"/>
                <w:szCs w:val="16"/>
              </w:rPr>
            </w:pPr>
            <w:r>
              <w:rPr>
                <w:sz w:val="22"/>
                <w:szCs w:val="16"/>
              </w:rPr>
              <w:t>Tidak 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3C28AD">
            <w:pPr>
              <w:rPr>
                <w:sz w:val="22"/>
                <w:szCs w:val="16"/>
              </w:rPr>
            </w:pPr>
            <w:r>
              <w:rPr>
                <w:sz w:val="22"/>
                <w:szCs w:val="16"/>
              </w:rPr>
              <w:t>Tidak dilaksanakan</w:t>
            </w:r>
          </w:p>
        </w:tc>
      </w:tr>
      <w:tr w:rsidR="00DC664C" w:rsidRPr="00C01576" w:rsidTr="00DC664C">
        <w:trPr>
          <w:trHeight w:val="27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3</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33785C" w:rsidP="0033785C">
            <w:pPr>
              <w:rPr>
                <w:sz w:val="22"/>
                <w:szCs w:val="16"/>
              </w:rPr>
            </w:pPr>
            <w:r>
              <w:rPr>
                <w:sz w:val="22"/>
                <w:szCs w:val="16"/>
              </w:rPr>
              <w:t xml:space="preserve">Menerjemahkan website/ dokumen </w:t>
            </w:r>
            <w:r w:rsidR="00DC664C" w:rsidRPr="00C01576">
              <w:rPr>
                <w:sz w:val="22"/>
                <w:szCs w:val="16"/>
              </w:rPr>
              <w:t>IT Del</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DC664C">
            <w:pPr>
              <w:rPr>
                <w:sz w:val="22"/>
                <w:szCs w:val="16"/>
              </w:rPr>
            </w:pPr>
            <w:r w:rsidRPr="00C01576">
              <w:rPr>
                <w:sz w:val="22"/>
                <w:szCs w:val="16"/>
              </w:rPr>
              <w:t xml:space="preserve">MPR </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266894">
            <w:pPr>
              <w:rPr>
                <w:sz w:val="22"/>
                <w:szCs w:val="16"/>
              </w:rPr>
            </w:pPr>
            <w:r w:rsidRPr="00C01576">
              <w:rPr>
                <w:sz w:val="22"/>
                <w:szCs w:val="16"/>
              </w:rPr>
              <w:t>Dilaksanakan</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33785C" w:rsidP="003C28AD">
            <w:pPr>
              <w:rPr>
                <w:sz w:val="22"/>
                <w:szCs w:val="16"/>
              </w:rPr>
            </w:pPr>
            <w:r>
              <w:rPr>
                <w:sz w:val="22"/>
                <w:szCs w:val="16"/>
              </w:rPr>
              <w:t>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33785C" w:rsidP="003C28AD">
            <w:pPr>
              <w:rPr>
                <w:sz w:val="22"/>
                <w:szCs w:val="16"/>
              </w:rPr>
            </w:pPr>
            <w:r>
              <w:rPr>
                <w:sz w:val="22"/>
                <w:szCs w:val="16"/>
              </w:rPr>
              <w:t>Submit konten terjemahan terkait ‘zero-farming’</w:t>
            </w:r>
          </w:p>
        </w:tc>
      </w:tr>
      <w:tr w:rsidR="00DC664C" w:rsidRPr="00C01576" w:rsidTr="00DC664C">
        <w:trPr>
          <w:trHeight w:val="15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4</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English Day on Wednesday</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MPR, RMM, SAM, THJ, JYD</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Dilaksanakan setiap hari Rabu</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6A2C01" w:rsidP="00746586">
            <w:pPr>
              <w:rPr>
                <w:sz w:val="22"/>
                <w:szCs w:val="16"/>
              </w:rPr>
            </w:pPr>
            <w:r w:rsidRPr="00C01576">
              <w:rPr>
                <w:sz w:val="22"/>
                <w:szCs w:val="16"/>
              </w:rPr>
              <w:t>Dilaksanakan setiap hari Rabu</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Mahasiswa diingatkan untuk menggunakan Bahasa Inggris pada hari Rabu</w:t>
            </w:r>
          </w:p>
        </w:tc>
      </w:tr>
      <w:tr w:rsidR="00DC664C" w:rsidRPr="00C01576" w:rsidTr="00DC664C">
        <w:trPr>
          <w:trHeight w:val="15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5</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English Club</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MPR, RMM, SAM, THJ</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Tidak dilaksanakan</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6A2C01" w:rsidP="00746586">
            <w:pPr>
              <w:rPr>
                <w:sz w:val="22"/>
                <w:szCs w:val="16"/>
              </w:rPr>
            </w:pPr>
            <w:r w:rsidRPr="00C01576">
              <w:rPr>
                <w:sz w:val="22"/>
                <w:szCs w:val="16"/>
              </w:rPr>
              <w:t>Tidak 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Tidak dilaksanakan dikarenakan mahasiswa saat ini tidak berada dikampus</w:t>
            </w:r>
          </w:p>
        </w:tc>
      </w:tr>
      <w:tr w:rsidR="00DC664C" w:rsidRPr="00C01576" w:rsidTr="00DC664C">
        <w:trPr>
          <w:trHeight w:val="12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6</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English Class for Lecturers and Staffs</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MPR dan mahasiswa</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 xml:space="preserve">Tidak dilaksanakan </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6A2C01" w:rsidP="00746586">
            <w:pPr>
              <w:rPr>
                <w:sz w:val="22"/>
                <w:szCs w:val="16"/>
              </w:rPr>
            </w:pPr>
            <w:r w:rsidRPr="00C01576">
              <w:rPr>
                <w:sz w:val="22"/>
                <w:szCs w:val="16"/>
              </w:rPr>
              <w:t>Tidak 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Tidak dilaksanakan dikarenakan dosen dan staff WFH</w:t>
            </w:r>
          </w:p>
        </w:tc>
      </w:tr>
      <w:tr w:rsidR="00DC664C" w:rsidRPr="00C01576" w:rsidTr="00DC664C">
        <w:trPr>
          <w:trHeight w:val="27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7</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TOEFL Self-study di Lab Bahasa</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MPR</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Tidak dilaksanakan</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6A2C01" w:rsidP="00D2643C">
            <w:pPr>
              <w:rPr>
                <w:sz w:val="22"/>
                <w:szCs w:val="16"/>
              </w:rPr>
            </w:pPr>
            <w:r w:rsidRPr="00C01576">
              <w:rPr>
                <w:sz w:val="22"/>
                <w:szCs w:val="16"/>
              </w:rPr>
              <w:t>Tidak 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DC664C" w:rsidP="006A2C01">
            <w:pPr>
              <w:rPr>
                <w:sz w:val="22"/>
                <w:szCs w:val="16"/>
              </w:rPr>
            </w:pPr>
            <w:r w:rsidRPr="00C01576">
              <w:rPr>
                <w:sz w:val="22"/>
                <w:szCs w:val="16"/>
              </w:rPr>
              <w:t xml:space="preserve">Selama bulan </w:t>
            </w:r>
            <w:r w:rsidR="006A2C01">
              <w:rPr>
                <w:sz w:val="22"/>
                <w:szCs w:val="16"/>
              </w:rPr>
              <w:t>April - Mei</w:t>
            </w:r>
            <w:r w:rsidRPr="00C01576">
              <w:rPr>
                <w:sz w:val="22"/>
                <w:szCs w:val="16"/>
              </w:rPr>
              <w:t>, tidak ada pengunjung untuk pelaksanaan pembelajaran mandiri di lab bahasa</w:t>
            </w:r>
          </w:p>
        </w:tc>
      </w:tr>
      <w:tr w:rsidR="00DC664C" w:rsidRPr="00C01576" w:rsidTr="00DC664C">
        <w:trPr>
          <w:trHeight w:val="270"/>
        </w:trPr>
        <w:tc>
          <w:tcPr>
            <w:tcW w:w="63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8</w:t>
            </w:r>
          </w:p>
        </w:tc>
        <w:tc>
          <w:tcPr>
            <w:tcW w:w="216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IELTS Prep-Class</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MPR dan JYD</w:t>
            </w:r>
          </w:p>
        </w:tc>
        <w:tc>
          <w:tcPr>
            <w:tcW w:w="1800" w:type="dxa"/>
            <w:tcBorders>
              <w:top w:val="single" w:sz="4" w:space="0" w:color="auto"/>
              <w:left w:val="single" w:sz="4" w:space="0" w:color="auto"/>
              <w:bottom w:val="single" w:sz="4" w:space="0" w:color="auto"/>
              <w:right w:val="single" w:sz="4" w:space="0" w:color="auto"/>
            </w:tcBorders>
          </w:tcPr>
          <w:p w:rsidR="00DC664C" w:rsidRPr="00C01576" w:rsidRDefault="00DC664C" w:rsidP="00746586">
            <w:pPr>
              <w:rPr>
                <w:sz w:val="22"/>
                <w:szCs w:val="16"/>
              </w:rPr>
            </w:pPr>
            <w:r w:rsidRPr="00C01576">
              <w:rPr>
                <w:sz w:val="22"/>
                <w:szCs w:val="16"/>
              </w:rPr>
              <w:t>4 kelas dilaksanakan</w:t>
            </w:r>
          </w:p>
        </w:tc>
        <w:tc>
          <w:tcPr>
            <w:tcW w:w="1440" w:type="dxa"/>
            <w:tcBorders>
              <w:top w:val="single" w:sz="4" w:space="0" w:color="auto"/>
              <w:left w:val="single" w:sz="4" w:space="0" w:color="auto"/>
              <w:bottom w:val="single" w:sz="4" w:space="0" w:color="auto"/>
              <w:right w:val="single" w:sz="4" w:space="0" w:color="auto"/>
            </w:tcBorders>
          </w:tcPr>
          <w:p w:rsidR="00DC664C" w:rsidRPr="00C01576" w:rsidRDefault="006A2C01" w:rsidP="00746586">
            <w:pPr>
              <w:rPr>
                <w:sz w:val="22"/>
                <w:szCs w:val="16"/>
              </w:rPr>
            </w:pPr>
            <w:r>
              <w:rPr>
                <w:sz w:val="22"/>
                <w:szCs w:val="16"/>
              </w:rPr>
              <w:t>1 kelas dilaksanakan</w:t>
            </w:r>
          </w:p>
        </w:tc>
        <w:tc>
          <w:tcPr>
            <w:tcW w:w="3420" w:type="dxa"/>
            <w:tcBorders>
              <w:top w:val="single" w:sz="4" w:space="0" w:color="auto"/>
              <w:left w:val="single" w:sz="4" w:space="0" w:color="auto"/>
              <w:bottom w:val="single" w:sz="4" w:space="0" w:color="auto"/>
              <w:right w:val="single" w:sz="4" w:space="0" w:color="auto"/>
            </w:tcBorders>
          </w:tcPr>
          <w:p w:rsidR="00DC664C" w:rsidRPr="00C01576" w:rsidRDefault="006A2C01" w:rsidP="00746586">
            <w:pPr>
              <w:rPr>
                <w:sz w:val="22"/>
                <w:szCs w:val="16"/>
              </w:rPr>
            </w:pPr>
            <w:r>
              <w:rPr>
                <w:sz w:val="22"/>
                <w:szCs w:val="16"/>
              </w:rPr>
              <w:t>Selama bulan April – Mei, 5</w:t>
            </w:r>
            <w:r w:rsidR="00DC664C" w:rsidRPr="00C01576">
              <w:rPr>
                <w:sz w:val="22"/>
                <w:szCs w:val="16"/>
              </w:rPr>
              <w:t xml:space="preserve"> kelas dilaksanakan secara o</w:t>
            </w:r>
            <w:r w:rsidR="00993B3A">
              <w:rPr>
                <w:sz w:val="22"/>
                <w:szCs w:val="16"/>
              </w:rPr>
              <w:t>nline. Total keseluruhan kelas 9 kelas (1 F2F dan 8</w:t>
            </w:r>
            <w:r w:rsidR="00DC664C" w:rsidRPr="00C01576">
              <w:rPr>
                <w:sz w:val="22"/>
                <w:szCs w:val="16"/>
              </w:rPr>
              <w:t xml:space="preserve"> kelas online)</w:t>
            </w:r>
          </w:p>
        </w:tc>
      </w:tr>
    </w:tbl>
    <w:p w:rsidR="00EA38E4" w:rsidRPr="00C01576" w:rsidRDefault="00EA38E4" w:rsidP="00C73D65">
      <w:pPr>
        <w:spacing w:line="360" w:lineRule="auto"/>
        <w:rPr>
          <w:szCs w:val="24"/>
        </w:rPr>
      </w:pPr>
    </w:p>
    <w:p w:rsidR="00C73D65" w:rsidRPr="00C01576" w:rsidRDefault="00C73D65" w:rsidP="001B6900">
      <w:pPr>
        <w:pStyle w:val="Heading2"/>
        <w:rPr>
          <w:rFonts w:ascii="Times New Roman" w:eastAsia="Calibri" w:hAnsi="Times New Roman"/>
          <w:sz w:val="24"/>
          <w:szCs w:val="24"/>
        </w:rPr>
      </w:pPr>
      <w:bookmarkStart w:id="20" w:name="_Toc455389525"/>
      <w:r w:rsidRPr="00C01576">
        <w:rPr>
          <w:rFonts w:ascii="Times New Roman" w:eastAsia="Calibri" w:hAnsi="Times New Roman"/>
          <w:sz w:val="24"/>
          <w:szCs w:val="24"/>
        </w:rPr>
        <w:t>Kegiatan Non-Rutin</w:t>
      </w:r>
      <w:bookmarkEnd w:id="20"/>
      <w:r w:rsidRPr="00C01576">
        <w:rPr>
          <w:rFonts w:ascii="Times New Roman" w:eastAsia="Calibri" w:hAnsi="Times New Roman"/>
          <w:sz w:val="24"/>
          <w:szCs w:val="24"/>
        </w:rPr>
        <w:t xml:space="preserve"> </w:t>
      </w:r>
      <w:r w:rsidR="00B027EB" w:rsidRPr="00C01576">
        <w:rPr>
          <w:rFonts w:ascii="Times New Roman" w:eastAsia="Calibri" w:hAnsi="Times New Roman"/>
          <w:sz w:val="24"/>
          <w:szCs w:val="24"/>
        </w:rPr>
        <w:t xml:space="preserve">per </w:t>
      </w:r>
      <w:r w:rsidR="00993B3A">
        <w:rPr>
          <w:rFonts w:ascii="Times New Roman" w:eastAsia="Calibri" w:hAnsi="Times New Roman"/>
          <w:sz w:val="24"/>
          <w:szCs w:val="24"/>
        </w:rPr>
        <w:t>Mei</w:t>
      </w:r>
      <w:r w:rsidR="00A42EDC" w:rsidRPr="00C01576">
        <w:rPr>
          <w:rFonts w:ascii="Times New Roman" w:eastAsia="Calibri" w:hAnsi="Times New Roman"/>
          <w:sz w:val="24"/>
          <w:szCs w:val="24"/>
        </w:rPr>
        <w:t xml:space="preserve"> 2020</w:t>
      </w:r>
    </w:p>
    <w:tbl>
      <w:tblPr>
        <w:tblW w:w="8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160"/>
        <w:gridCol w:w="1980"/>
        <w:gridCol w:w="1710"/>
        <w:gridCol w:w="2182"/>
      </w:tblGrid>
      <w:tr w:rsidR="00266894" w:rsidRPr="00C01576" w:rsidTr="00266894">
        <w:trPr>
          <w:jc w:val="center"/>
        </w:trPr>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6894" w:rsidRPr="00C01576" w:rsidRDefault="00266894" w:rsidP="00DC664C">
            <w:pPr>
              <w:spacing w:line="360" w:lineRule="auto"/>
              <w:rPr>
                <w:b/>
                <w:szCs w:val="24"/>
              </w:rPr>
            </w:pPr>
            <w:r w:rsidRPr="00C01576">
              <w:rPr>
                <w:b/>
                <w:szCs w:val="24"/>
              </w:rPr>
              <w:t>No.</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6894" w:rsidRPr="00C01576" w:rsidRDefault="00266894" w:rsidP="00DC664C">
            <w:pPr>
              <w:spacing w:line="360" w:lineRule="auto"/>
              <w:rPr>
                <w:b/>
                <w:szCs w:val="24"/>
              </w:rPr>
            </w:pPr>
            <w:r w:rsidRPr="00C01576">
              <w:rPr>
                <w:b/>
                <w:szCs w:val="24"/>
              </w:rPr>
              <w:t xml:space="preserve">Kegiatan </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6894" w:rsidRPr="00C01576" w:rsidRDefault="00266894" w:rsidP="00DC664C">
            <w:pPr>
              <w:spacing w:line="360" w:lineRule="auto"/>
              <w:rPr>
                <w:b/>
                <w:szCs w:val="24"/>
              </w:rPr>
            </w:pPr>
            <w:r w:rsidRPr="00C01576">
              <w:rPr>
                <w:b/>
                <w:szCs w:val="24"/>
              </w:rPr>
              <w:t>PiC</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66894" w:rsidRPr="00C01576" w:rsidRDefault="0032260E" w:rsidP="00DC664C">
            <w:pPr>
              <w:spacing w:line="360" w:lineRule="auto"/>
              <w:rPr>
                <w:b/>
                <w:szCs w:val="24"/>
              </w:rPr>
            </w:pPr>
            <w:r>
              <w:rPr>
                <w:b/>
                <w:szCs w:val="24"/>
              </w:rPr>
              <w:t>Mei</w:t>
            </w:r>
          </w:p>
        </w:tc>
        <w:tc>
          <w:tcPr>
            <w:tcW w:w="2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6894" w:rsidRPr="00C01576" w:rsidRDefault="00266894" w:rsidP="00DC664C">
            <w:pPr>
              <w:spacing w:line="360" w:lineRule="auto"/>
              <w:rPr>
                <w:b/>
                <w:szCs w:val="24"/>
              </w:rPr>
            </w:pPr>
            <w:r w:rsidRPr="00C01576">
              <w:rPr>
                <w:b/>
                <w:szCs w:val="24"/>
              </w:rPr>
              <w:t xml:space="preserve">Ket. </w:t>
            </w:r>
          </w:p>
        </w:tc>
      </w:tr>
      <w:tr w:rsidR="00266894" w:rsidRPr="00C01576" w:rsidTr="00266894">
        <w:trPr>
          <w:trHeight w:val="109"/>
          <w:jc w:val="center"/>
        </w:trPr>
        <w:tc>
          <w:tcPr>
            <w:tcW w:w="630" w:type="dxa"/>
            <w:tcBorders>
              <w:top w:val="single" w:sz="4" w:space="0" w:color="auto"/>
              <w:left w:val="single" w:sz="4" w:space="0" w:color="auto"/>
              <w:bottom w:val="single" w:sz="4" w:space="0" w:color="auto"/>
              <w:right w:val="single" w:sz="4" w:space="0" w:color="auto"/>
            </w:tcBorders>
          </w:tcPr>
          <w:p w:rsidR="00266894" w:rsidRPr="00C01576" w:rsidRDefault="00BA286B" w:rsidP="00DC664C">
            <w:pPr>
              <w:spacing w:line="360" w:lineRule="auto"/>
              <w:rPr>
                <w:szCs w:val="24"/>
              </w:rPr>
            </w:pPr>
            <w:r w:rsidRPr="00C01576">
              <w:rPr>
                <w:szCs w:val="24"/>
              </w:rPr>
              <w:t>1.</w:t>
            </w:r>
          </w:p>
        </w:tc>
        <w:tc>
          <w:tcPr>
            <w:tcW w:w="2160" w:type="dxa"/>
            <w:tcBorders>
              <w:top w:val="single" w:sz="4" w:space="0" w:color="auto"/>
              <w:left w:val="single" w:sz="4" w:space="0" w:color="auto"/>
              <w:bottom w:val="single" w:sz="4" w:space="0" w:color="auto"/>
              <w:right w:val="single" w:sz="4" w:space="0" w:color="auto"/>
            </w:tcBorders>
          </w:tcPr>
          <w:p w:rsidR="00266894" w:rsidRPr="00C01576" w:rsidRDefault="000E7818" w:rsidP="00266894">
            <w:pPr>
              <w:rPr>
                <w:szCs w:val="24"/>
              </w:rPr>
            </w:pPr>
            <w:r w:rsidRPr="00C01576">
              <w:rPr>
                <w:szCs w:val="24"/>
              </w:rPr>
              <w:t>-</w:t>
            </w:r>
          </w:p>
        </w:tc>
        <w:tc>
          <w:tcPr>
            <w:tcW w:w="1980" w:type="dxa"/>
            <w:tcBorders>
              <w:top w:val="single" w:sz="4" w:space="0" w:color="auto"/>
              <w:left w:val="single" w:sz="4" w:space="0" w:color="auto"/>
              <w:bottom w:val="single" w:sz="4" w:space="0" w:color="auto"/>
              <w:right w:val="single" w:sz="4" w:space="0" w:color="auto"/>
            </w:tcBorders>
          </w:tcPr>
          <w:p w:rsidR="00266894" w:rsidRPr="00C01576" w:rsidRDefault="000E7818" w:rsidP="00266894">
            <w:pPr>
              <w:rPr>
                <w:szCs w:val="24"/>
              </w:rPr>
            </w:pPr>
            <w:r w:rsidRPr="00C01576">
              <w:rPr>
                <w:szCs w:val="24"/>
              </w:rPr>
              <w:t>-</w:t>
            </w:r>
          </w:p>
        </w:tc>
        <w:tc>
          <w:tcPr>
            <w:tcW w:w="1710" w:type="dxa"/>
            <w:tcBorders>
              <w:top w:val="single" w:sz="4" w:space="0" w:color="auto"/>
              <w:left w:val="single" w:sz="4" w:space="0" w:color="auto"/>
              <w:bottom w:val="single" w:sz="4" w:space="0" w:color="auto"/>
              <w:right w:val="single" w:sz="4" w:space="0" w:color="auto"/>
            </w:tcBorders>
          </w:tcPr>
          <w:p w:rsidR="00266894" w:rsidRPr="00C01576" w:rsidRDefault="000E7818" w:rsidP="00BA286B">
            <w:pPr>
              <w:rPr>
                <w:szCs w:val="24"/>
              </w:rPr>
            </w:pPr>
            <w:r w:rsidRPr="00C01576">
              <w:rPr>
                <w:szCs w:val="24"/>
              </w:rPr>
              <w:t>-</w:t>
            </w:r>
          </w:p>
        </w:tc>
        <w:tc>
          <w:tcPr>
            <w:tcW w:w="2182" w:type="dxa"/>
            <w:tcBorders>
              <w:top w:val="single" w:sz="4" w:space="0" w:color="auto"/>
              <w:left w:val="single" w:sz="4" w:space="0" w:color="auto"/>
              <w:bottom w:val="single" w:sz="4" w:space="0" w:color="auto"/>
              <w:right w:val="single" w:sz="4" w:space="0" w:color="auto"/>
            </w:tcBorders>
          </w:tcPr>
          <w:p w:rsidR="00266894" w:rsidRPr="00C01576" w:rsidRDefault="000E7818" w:rsidP="00264CC9">
            <w:pPr>
              <w:rPr>
                <w:szCs w:val="24"/>
              </w:rPr>
            </w:pPr>
            <w:r w:rsidRPr="00C01576">
              <w:rPr>
                <w:szCs w:val="24"/>
              </w:rPr>
              <w:t>-</w:t>
            </w:r>
          </w:p>
        </w:tc>
      </w:tr>
    </w:tbl>
    <w:p w:rsidR="00596B33" w:rsidRPr="00C01576" w:rsidRDefault="00596B33" w:rsidP="001B6900">
      <w:pPr>
        <w:pStyle w:val="Heading2"/>
        <w:rPr>
          <w:rFonts w:ascii="Times New Roman" w:hAnsi="Times New Roman"/>
        </w:rPr>
      </w:pPr>
    </w:p>
    <w:p w:rsidR="008308B9" w:rsidRPr="00C01576" w:rsidRDefault="00C73D65" w:rsidP="001B6900">
      <w:pPr>
        <w:pStyle w:val="Heading2"/>
        <w:rPr>
          <w:rFonts w:ascii="Times New Roman" w:hAnsi="Times New Roman"/>
        </w:rPr>
      </w:pPr>
      <w:r w:rsidRPr="00C01576">
        <w:rPr>
          <w:rFonts w:ascii="Times New Roman" w:hAnsi="Times New Roman"/>
        </w:rPr>
        <w:tab/>
      </w:r>
      <w:bookmarkStart w:id="21" w:name="_Toc455389526"/>
    </w:p>
    <w:p w:rsidR="00C73D65" w:rsidRPr="00C01576" w:rsidRDefault="00C73D65" w:rsidP="001B6900">
      <w:pPr>
        <w:pStyle w:val="Heading2"/>
        <w:rPr>
          <w:rFonts w:ascii="Times New Roman" w:hAnsi="Times New Roman"/>
        </w:rPr>
      </w:pPr>
      <w:r w:rsidRPr="00C01576">
        <w:rPr>
          <w:rFonts w:ascii="Times New Roman" w:eastAsia="Calibri" w:hAnsi="Times New Roman"/>
          <w:sz w:val="24"/>
          <w:szCs w:val="24"/>
        </w:rPr>
        <w:t>Serapan Anggaran</w:t>
      </w:r>
      <w:bookmarkEnd w:id="21"/>
      <w:r w:rsidRPr="00C01576">
        <w:rPr>
          <w:rFonts w:ascii="Times New Roman" w:eastAsia="Calibri" w:hAnsi="Times New Roman"/>
          <w:sz w:val="24"/>
          <w:szCs w:val="24"/>
        </w:rPr>
        <w:t xml:space="preserve"> Per </w:t>
      </w:r>
      <w:r w:rsidR="000E7818" w:rsidRPr="00C01576">
        <w:rPr>
          <w:rFonts w:ascii="Times New Roman" w:eastAsia="Calibri" w:hAnsi="Times New Roman"/>
          <w:sz w:val="24"/>
          <w:szCs w:val="24"/>
        </w:rPr>
        <w:t>April</w:t>
      </w:r>
      <w:r w:rsidR="0001236A" w:rsidRPr="00C01576">
        <w:rPr>
          <w:rFonts w:ascii="Times New Roman" w:eastAsia="Calibri" w:hAnsi="Times New Roman"/>
          <w:sz w:val="24"/>
          <w:szCs w:val="24"/>
        </w:rPr>
        <w:t xml:space="preserve"> </w:t>
      </w:r>
      <w:r w:rsidR="00E83ED9">
        <w:rPr>
          <w:rFonts w:ascii="Times New Roman" w:eastAsia="Calibri" w:hAnsi="Times New Roman"/>
          <w:sz w:val="24"/>
          <w:szCs w:val="24"/>
        </w:rPr>
        <w:t xml:space="preserve">– Mei </w:t>
      </w:r>
      <w:r w:rsidR="00753020" w:rsidRPr="00C01576">
        <w:rPr>
          <w:rFonts w:ascii="Times New Roman" w:eastAsia="Calibri" w:hAnsi="Times New Roman"/>
          <w:sz w:val="24"/>
          <w:szCs w:val="24"/>
        </w:rPr>
        <w:t>2020</w:t>
      </w:r>
    </w:p>
    <w:p w:rsidR="00C73D65" w:rsidRPr="00C01576" w:rsidRDefault="00C73D65" w:rsidP="00753020">
      <w:pPr>
        <w:tabs>
          <w:tab w:val="left" w:pos="3780"/>
        </w:tabs>
        <w:spacing w:line="360" w:lineRule="auto"/>
        <w:rPr>
          <w:rFonts w:eastAsia="Times New Roman"/>
          <w:b/>
          <w:bCs/>
          <w:kern w:val="32"/>
          <w:szCs w:val="24"/>
        </w:rPr>
      </w:pP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2437"/>
        <w:gridCol w:w="1260"/>
        <w:gridCol w:w="2970"/>
        <w:gridCol w:w="1980"/>
      </w:tblGrid>
      <w:tr w:rsidR="00900CA6" w:rsidRPr="00C01576" w:rsidTr="00DC664C">
        <w:tc>
          <w:tcPr>
            <w:tcW w:w="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0CA6" w:rsidRPr="00C01576" w:rsidRDefault="00900CA6" w:rsidP="00DC664C">
            <w:pPr>
              <w:rPr>
                <w:b/>
                <w:szCs w:val="24"/>
              </w:rPr>
            </w:pPr>
            <w:r w:rsidRPr="00C01576">
              <w:rPr>
                <w:b/>
                <w:szCs w:val="24"/>
              </w:rPr>
              <w:t>No.</w:t>
            </w:r>
          </w:p>
        </w:tc>
        <w:tc>
          <w:tcPr>
            <w:tcW w:w="2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0CA6" w:rsidRPr="00C01576" w:rsidRDefault="00900CA6" w:rsidP="00DC664C">
            <w:pPr>
              <w:rPr>
                <w:b/>
                <w:szCs w:val="24"/>
              </w:rPr>
            </w:pPr>
            <w:r w:rsidRPr="00C01576">
              <w:rPr>
                <w:b/>
                <w:szCs w:val="24"/>
              </w:rPr>
              <w:t xml:space="preserve">Kegiatan </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0CA6" w:rsidRPr="00C01576" w:rsidRDefault="00900CA6" w:rsidP="00DC664C">
            <w:pPr>
              <w:rPr>
                <w:b/>
                <w:szCs w:val="24"/>
              </w:rPr>
            </w:pPr>
            <w:r w:rsidRPr="00C01576">
              <w:rPr>
                <w:b/>
                <w:szCs w:val="24"/>
              </w:rPr>
              <w:t xml:space="preserve">Periode Kegiatan </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0CA6" w:rsidRPr="00C01576" w:rsidRDefault="00900CA6" w:rsidP="00DC664C">
            <w:pPr>
              <w:rPr>
                <w:b/>
                <w:szCs w:val="24"/>
              </w:rPr>
            </w:pPr>
            <w:r w:rsidRPr="00C01576">
              <w:rPr>
                <w:b/>
                <w:szCs w:val="24"/>
              </w:rPr>
              <w:t xml:space="preserve">Jumlah dana    </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0CA6" w:rsidRPr="00C01576" w:rsidRDefault="00900CA6" w:rsidP="00DC664C">
            <w:pPr>
              <w:rPr>
                <w:b/>
                <w:szCs w:val="24"/>
              </w:rPr>
            </w:pPr>
            <w:r w:rsidRPr="00C01576">
              <w:rPr>
                <w:b/>
                <w:szCs w:val="24"/>
              </w:rPr>
              <w:t xml:space="preserve">Ket. </w:t>
            </w:r>
          </w:p>
        </w:tc>
      </w:tr>
      <w:tr w:rsidR="00900CA6" w:rsidRPr="00C01576" w:rsidTr="00DC664C">
        <w:trPr>
          <w:trHeight w:val="332"/>
        </w:trPr>
        <w:tc>
          <w:tcPr>
            <w:tcW w:w="623" w:type="dxa"/>
            <w:tcBorders>
              <w:top w:val="single" w:sz="4" w:space="0" w:color="auto"/>
              <w:left w:val="single" w:sz="4" w:space="0" w:color="auto"/>
              <w:right w:val="single" w:sz="4" w:space="0" w:color="auto"/>
            </w:tcBorders>
          </w:tcPr>
          <w:p w:rsidR="00900CA6" w:rsidRPr="00C01576" w:rsidRDefault="000E7818" w:rsidP="00DC664C">
            <w:pPr>
              <w:rPr>
                <w:szCs w:val="24"/>
              </w:rPr>
            </w:pPr>
            <w:r w:rsidRPr="00C01576">
              <w:rPr>
                <w:szCs w:val="24"/>
              </w:rPr>
              <w:t>1</w:t>
            </w:r>
          </w:p>
        </w:tc>
        <w:tc>
          <w:tcPr>
            <w:tcW w:w="2437" w:type="dxa"/>
            <w:tcBorders>
              <w:top w:val="single" w:sz="4" w:space="0" w:color="auto"/>
              <w:left w:val="single" w:sz="4" w:space="0" w:color="auto"/>
              <w:right w:val="single" w:sz="4" w:space="0" w:color="auto"/>
            </w:tcBorders>
          </w:tcPr>
          <w:p w:rsidR="00900CA6" w:rsidRPr="00C01576" w:rsidRDefault="00900CA6" w:rsidP="000E7818">
            <w:pPr>
              <w:rPr>
                <w:szCs w:val="24"/>
              </w:rPr>
            </w:pPr>
            <w:r w:rsidRPr="00C01576">
              <w:rPr>
                <w:szCs w:val="24"/>
              </w:rPr>
              <w:t xml:space="preserve">Biaya </w:t>
            </w:r>
            <w:r w:rsidR="000E7818" w:rsidRPr="00C01576">
              <w:rPr>
                <w:szCs w:val="24"/>
              </w:rPr>
              <w:t>pengiriman surat penundaan</w:t>
            </w:r>
            <w:r w:rsidRPr="00C01576">
              <w:rPr>
                <w:szCs w:val="24"/>
              </w:rPr>
              <w:t xml:space="preserve"> pelaksanaan Del Debate Workshop 2020</w:t>
            </w:r>
          </w:p>
        </w:tc>
        <w:tc>
          <w:tcPr>
            <w:tcW w:w="1260" w:type="dxa"/>
            <w:tcBorders>
              <w:top w:val="single" w:sz="4" w:space="0" w:color="auto"/>
              <w:left w:val="single" w:sz="4" w:space="0" w:color="auto"/>
              <w:right w:val="single" w:sz="4" w:space="0" w:color="auto"/>
            </w:tcBorders>
          </w:tcPr>
          <w:p w:rsidR="00900CA6" w:rsidRPr="00C01576" w:rsidRDefault="000E7818" w:rsidP="000E7818">
            <w:pPr>
              <w:rPr>
                <w:szCs w:val="24"/>
              </w:rPr>
            </w:pPr>
            <w:r w:rsidRPr="00C01576">
              <w:rPr>
                <w:szCs w:val="24"/>
              </w:rPr>
              <w:t>2</w:t>
            </w:r>
            <w:r w:rsidR="00900CA6" w:rsidRPr="00C01576">
              <w:rPr>
                <w:szCs w:val="24"/>
              </w:rPr>
              <w:t xml:space="preserve"> </w:t>
            </w:r>
            <w:r w:rsidRPr="00C01576">
              <w:rPr>
                <w:szCs w:val="24"/>
              </w:rPr>
              <w:t>April</w:t>
            </w:r>
            <w:r w:rsidR="00900CA6" w:rsidRPr="00C01576">
              <w:rPr>
                <w:szCs w:val="24"/>
              </w:rPr>
              <w:t xml:space="preserve"> 2020</w:t>
            </w:r>
          </w:p>
        </w:tc>
        <w:tc>
          <w:tcPr>
            <w:tcW w:w="2970" w:type="dxa"/>
            <w:tcBorders>
              <w:top w:val="single" w:sz="4" w:space="0" w:color="auto"/>
              <w:left w:val="single" w:sz="4" w:space="0" w:color="auto"/>
              <w:right w:val="single" w:sz="4" w:space="0" w:color="auto"/>
            </w:tcBorders>
          </w:tcPr>
          <w:p w:rsidR="00900CA6" w:rsidRPr="00C01576" w:rsidRDefault="000E7818" w:rsidP="000E7818">
            <w:pPr>
              <w:rPr>
                <w:rFonts w:eastAsia="Times New Roman"/>
                <w:bCs/>
                <w:szCs w:val="24"/>
              </w:rPr>
            </w:pPr>
            <w:r w:rsidRPr="00C01576">
              <w:rPr>
                <w:rFonts w:eastAsia="Times New Roman"/>
                <w:bCs/>
                <w:szCs w:val="24"/>
              </w:rPr>
              <w:t>Biaya pos</w:t>
            </w:r>
            <w:r w:rsidR="00900CA6" w:rsidRPr="00C01576">
              <w:rPr>
                <w:rFonts w:eastAsia="Times New Roman"/>
                <w:bCs/>
                <w:szCs w:val="24"/>
              </w:rPr>
              <w:t xml:space="preserve"> Rp. </w:t>
            </w:r>
            <w:r w:rsidRPr="00C01576">
              <w:rPr>
                <w:rFonts w:eastAsia="Times New Roman"/>
                <w:bCs/>
                <w:szCs w:val="24"/>
              </w:rPr>
              <w:t>208.000</w:t>
            </w:r>
          </w:p>
        </w:tc>
        <w:tc>
          <w:tcPr>
            <w:tcW w:w="1980" w:type="dxa"/>
            <w:tcBorders>
              <w:top w:val="single" w:sz="4" w:space="0" w:color="auto"/>
              <w:left w:val="single" w:sz="4" w:space="0" w:color="auto"/>
              <w:right w:val="single" w:sz="4" w:space="0" w:color="auto"/>
            </w:tcBorders>
          </w:tcPr>
          <w:p w:rsidR="00900CA6" w:rsidRPr="00C01576" w:rsidRDefault="00900CA6" w:rsidP="00DC664C">
            <w:pPr>
              <w:rPr>
                <w:szCs w:val="24"/>
              </w:rPr>
            </w:pPr>
            <w:r w:rsidRPr="00C01576">
              <w:rPr>
                <w:szCs w:val="24"/>
              </w:rPr>
              <w:t>Dana diambil dari RKA UPT Bahasa 2020 (Kode Anggaran II.3.10.1)</w:t>
            </w:r>
          </w:p>
        </w:tc>
      </w:tr>
      <w:tr w:rsidR="00900CA6" w:rsidRPr="00C01576" w:rsidTr="00DC664C">
        <w:tc>
          <w:tcPr>
            <w:tcW w:w="4320" w:type="dxa"/>
            <w:gridSpan w:val="3"/>
            <w:tcBorders>
              <w:top w:val="single" w:sz="4" w:space="0" w:color="auto"/>
              <w:left w:val="single" w:sz="4" w:space="0" w:color="auto"/>
              <w:bottom w:val="single" w:sz="4" w:space="0" w:color="auto"/>
              <w:right w:val="single" w:sz="4" w:space="0" w:color="auto"/>
            </w:tcBorders>
          </w:tcPr>
          <w:p w:rsidR="00900CA6" w:rsidRPr="00C01576" w:rsidRDefault="00900CA6" w:rsidP="000E7818">
            <w:pPr>
              <w:rPr>
                <w:szCs w:val="24"/>
              </w:rPr>
            </w:pPr>
            <w:r w:rsidRPr="00C01576">
              <w:rPr>
                <w:szCs w:val="24"/>
              </w:rPr>
              <w:lastRenderedPageBreak/>
              <w:t xml:space="preserve">Total dana yang dipergunakan per </w:t>
            </w:r>
            <w:r w:rsidR="00E83ED9">
              <w:rPr>
                <w:szCs w:val="24"/>
              </w:rPr>
              <w:t xml:space="preserve">Mei </w:t>
            </w:r>
            <w:r w:rsidRPr="00C01576">
              <w:rPr>
                <w:szCs w:val="24"/>
              </w:rPr>
              <w:t>2020</w:t>
            </w:r>
          </w:p>
        </w:tc>
        <w:tc>
          <w:tcPr>
            <w:tcW w:w="2970" w:type="dxa"/>
            <w:tcBorders>
              <w:top w:val="single" w:sz="4" w:space="0" w:color="auto"/>
              <w:left w:val="single" w:sz="4" w:space="0" w:color="auto"/>
              <w:bottom w:val="single" w:sz="4" w:space="0" w:color="auto"/>
              <w:right w:val="single" w:sz="4" w:space="0" w:color="auto"/>
            </w:tcBorders>
          </w:tcPr>
          <w:p w:rsidR="00900CA6" w:rsidRPr="00C01576" w:rsidRDefault="00900CA6" w:rsidP="000E7818">
            <w:pPr>
              <w:rPr>
                <w:rFonts w:eastAsia="Times New Roman"/>
                <w:bCs/>
                <w:szCs w:val="24"/>
              </w:rPr>
            </w:pPr>
            <w:r w:rsidRPr="00C01576">
              <w:rPr>
                <w:szCs w:val="24"/>
              </w:rPr>
              <w:t xml:space="preserve">Rp. </w:t>
            </w:r>
            <w:r w:rsidR="000E7818" w:rsidRPr="00C01576">
              <w:rPr>
                <w:szCs w:val="24"/>
              </w:rPr>
              <w:t>208.000</w:t>
            </w:r>
          </w:p>
        </w:tc>
        <w:tc>
          <w:tcPr>
            <w:tcW w:w="1980" w:type="dxa"/>
          </w:tcPr>
          <w:p w:rsidR="00900CA6" w:rsidRPr="00C01576" w:rsidRDefault="00900CA6" w:rsidP="00DC664C">
            <w:pPr>
              <w:rPr>
                <w:szCs w:val="24"/>
              </w:rPr>
            </w:pPr>
          </w:p>
        </w:tc>
      </w:tr>
    </w:tbl>
    <w:p w:rsidR="00C73D65" w:rsidRPr="00C01576" w:rsidRDefault="00C73D65" w:rsidP="00C73D65">
      <w:pPr>
        <w:spacing w:line="360" w:lineRule="auto"/>
        <w:rPr>
          <w:szCs w:val="24"/>
        </w:rPr>
      </w:pPr>
    </w:p>
    <w:p w:rsidR="00C73D65" w:rsidRPr="00C01576" w:rsidRDefault="00C73D65" w:rsidP="00C73D65">
      <w:pPr>
        <w:spacing w:line="360" w:lineRule="auto"/>
        <w:rPr>
          <w:szCs w:val="24"/>
        </w:rPr>
      </w:pPr>
      <w:r w:rsidRPr="00C01576">
        <w:rPr>
          <w:szCs w:val="24"/>
        </w:rPr>
        <w:t xml:space="preserve">Pemasukan Dana ke Kas LPPM per </w:t>
      </w:r>
      <w:r w:rsidR="00E83ED9">
        <w:rPr>
          <w:szCs w:val="24"/>
        </w:rPr>
        <w:t>Mei</w:t>
      </w:r>
      <w:r w:rsidR="00EF1D90" w:rsidRPr="00C01576">
        <w:rPr>
          <w:szCs w:val="24"/>
        </w:rPr>
        <w:t xml:space="preserve"> </w:t>
      </w:r>
      <w:r w:rsidR="00753020" w:rsidRPr="00C01576">
        <w:rPr>
          <w:szCs w:val="24"/>
        </w:rPr>
        <w:t>2020</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652"/>
        <w:gridCol w:w="1637"/>
        <w:gridCol w:w="1653"/>
        <w:gridCol w:w="1800"/>
        <w:gridCol w:w="1800"/>
      </w:tblGrid>
      <w:tr w:rsidR="00076172" w:rsidRPr="00C01576" w:rsidTr="00481072">
        <w:tc>
          <w:tcPr>
            <w:tcW w:w="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6172" w:rsidRPr="00C01576" w:rsidRDefault="00076172" w:rsidP="00DC664C">
            <w:pPr>
              <w:rPr>
                <w:b/>
                <w:szCs w:val="24"/>
              </w:rPr>
            </w:pPr>
            <w:r w:rsidRPr="00C01576">
              <w:rPr>
                <w:b/>
                <w:szCs w:val="24"/>
              </w:rPr>
              <w:t>No.</w:t>
            </w:r>
          </w:p>
        </w:tc>
        <w:tc>
          <w:tcPr>
            <w:tcW w:w="2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6172" w:rsidRPr="00C01576" w:rsidRDefault="00076172" w:rsidP="00DC664C">
            <w:pPr>
              <w:rPr>
                <w:b/>
                <w:szCs w:val="24"/>
              </w:rPr>
            </w:pPr>
            <w:r w:rsidRPr="00C01576">
              <w:rPr>
                <w:b/>
                <w:szCs w:val="24"/>
              </w:rPr>
              <w:t xml:space="preserve">Kegiatan </w:t>
            </w:r>
          </w:p>
        </w:tc>
        <w:tc>
          <w:tcPr>
            <w:tcW w:w="1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6172" w:rsidRPr="00C01576" w:rsidRDefault="00076172" w:rsidP="00DC664C">
            <w:pPr>
              <w:rPr>
                <w:b/>
                <w:szCs w:val="24"/>
              </w:rPr>
            </w:pPr>
            <w:r w:rsidRPr="00C01576">
              <w:rPr>
                <w:b/>
                <w:szCs w:val="24"/>
              </w:rPr>
              <w:t xml:space="preserve">Periode Kegiatan </w:t>
            </w:r>
          </w:p>
        </w:tc>
        <w:tc>
          <w:tcPr>
            <w:tcW w:w="1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6172" w:rsidRPr="00C01576" w:rsidRDefault="00076172" w:rsidP="00DC664C">
            <w:pPr>
              <w:rPr>
                <w:b/>
                <w:szCs w:val="24"/>
              </w:rPr>
            </w:pPr>
            <w:r w:rsidRPr="00C01576">
              <w:rPr>
                <w:b/>
                <w:szCs w:val="24"/>
              </w:rPr>
              <w:t xml:space="preserve">Jumlah dana    </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6172" w:rsidRPr="00C01576" w:rsidRDefault="00076172" w:rsidP="00DC664C">
            <w:pPr>
              <w:rPr>
                <w:b/>
                <w:szCs w:val="24"/>
              </w:rPr>
            </w:pPr>
            <w:r w:rsidRPr="00C01576">
              <w:rPr>
                <w:b/>
                <w:szCs w:val="24"/>
              </w:rPr>
              <w:t>Total Dana yang masuk</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6172" w:rsidRPr="00C01576" w:rsidRDefault="00076172" w:rsidP="00DC664C">
            <w:pPr>
              <w:rPr>
                <w:b/>
                <w:szCs w:val="24"/>
              </w:rPr>
            </w:pPr>
            <w:r w:rsidRPr="00C01576">
              <w:rPr>
                <w:b/>
                <w:szCs w:val="24"/>
              </w:rPr>
              <w:t xml:space="preserve">Ket. </w:t>
            </w:r>
          </w:p>
        </w:tc>
      </w:tr>
      <w:tr w:rsidR="00EA68B9" w:rsidRPr="00C01576" w:rsidTr="00481072">
        <w:trPr>
          <w:trHeight w:val="629"/>
        </w:trPr>
        <w:tc>
          <w:tcPr>
            <w:tcW w:w="623" w:type="dxa"/>
            <w:tcBorders>
              <w:top w:val="single" w:sz="4" w:space="0" w:color="auto"/>
              <w:left w:val="single" w:sz="4" w:space="0" w:color="auto"/>
              <w:right w:val="single" w:sz="4" w:space="0" w:color="auto"/>
            </w:tcBorders>
            <w:shd w:val="clear" w:color="auto" w:fill="auto"/>
          </w:tcPr>
          <w:p w:rsidR="00EA68B9" w:rsidRPr="00C01576" w:rsidRDefault="00EA68B9" w:rsidP="00DC664C">
            <w:pPr>
              <w:rPr>
                <w:szCs w:val="24"/>
              </w:rPr>
            </w:pPr>
            <w:r w:rsidRPr="00C01576">
              <w:rPr>
                <w:szCs w:val="24"/>
              </w:rPr>
              <w:t>1</w:t>
            </w:r>
          </w:p>
          <w:p w:rsidR="00EA68B9" w:rsidRPr="00C01576" w:rsidRDefault="00EA68B9" w:rsidP="00DC664C">
            <w:pPr>
              <w:rPr>
                <w:szCs w:val="24"/>
              </w:rPr>
            </w:pPr>
          </w:p>
        </w:tc>
        <w:tc>
          <w:tcPr>
            <w:tcW w:w="2652" w:type="dxa"/>
            <w:tcBorders>
              <w:top w:val="single" w:sz="4" w:space="0" w:color="auto"/>
              <w:left w:val="single" w:sz="4" w:space="0" w:color="auto"/>
              <w:right w:val="single" w:sz="4" w:space="0" w:color="auto"/>
            </w:tcBorders>
            <w:shd w:val="clear" w:color="auto" w:fill="auto"/>
          </w:tcPr>
          <w:p w:rsidR="00EA68B9" w:rsidRPr="00C01576" w:rsidRDefault="00EA68B9" w:rsidP="00753020">
            <w:pPr>
              <w:rPr>
                <w:szCs w:val="24"/>
              </w:rPr>
            </w:pPr>
            <w:r w:rsidRPr="00C01576">
              <w:rPr>
                <w:szCs w:val="24"/>
              </w:rPr>
              <w:t>-</w:t>
            </w:r>
          </w:p>
        </w:tc>
        <w:tc>
          <w:tcPr>
            <w:tcW w:w="1637" w:type="dxa"/>
            <w:tcBorders>
              <w:top w:val="single" w:sz="4" w:space="0" w:color="auto"/>
              <w:left w:val="single" w:sz="4" w:space="0" w:color="auto"/>
              <w:right w:val="single" w:sz="4" w:space="0" w:color="auto"/>
            </w:tcBorders>
            <w:shd w:val="clear" w:color="auto" w:fill="auto"/>
          </w:tcPr>
          <w:p w:rsidR="00EA68B9" w:rsidRPr="00C01576" w:rsidRDefault="00EA68B9" w:rsidP="00DC664C">
            <w:pPr>
              <w:rPr>
                <w:szCs w:val="24"/>
              </w:rPr>
            </w:pPr>
            <w:r w:rsidRPr="00C01576">
              <w:rPr>
                <w:szCs w:val="24"/>
              </w:rPr>
              <w:t>-</w:t>
            </w:r>
          </w:p>
          <w:p w:rsidR="00EA68B9" w:rsidRPr="00C01576" w:rsidRDefault="00EA68B9" w:rsidP="00DC664C">
            <w:pPr>
              <w:rPr>
                <w:szCs w:val="24"/>
              </w:rPr>
            </w:pPr>
          </w:p>
        </w:tc>
        <w:tc>
          <w:tcPr>
            <w:tcW w:w="1653" w:type="dxa"/>
            <w:tcBorders>
              <w:top w:val="single" w:sz="4" w:space="0" w:color="auto"/>
              <w:left w:val="single" w:sz="4" w:space="0" w:color="auto"/>
              <w:right w:val="single" w:sz="4" w:space="0" w:color="auto"/>
            </w:tcBorders>
            <w:shd w:val="clear" w:color="auto" w:fill="auto"/>
          </w:tcPr>
          <w:p w:rsidR="00EA68B9" w:rsidRPr="00C01576" w:rsidRDefault="00EA68B9" w:rsidP="00644641">
            <w:pPr>
              <w:rPr>
                <w:b/>
                <w:szCs w:val="24"/>
              </w:rPr>
            </w:pPr>
            <w:r w:rsidRPr="00C01576">
              <w:rPr>
                <w:szCs w:val="24"/>
              </w:rPr>
              <w:t>-</w:t>
            </w:r>
          </w:p>
        </w:tc>
        <w:tc>
          <w:tcPr>
            <w:tcW w:w="1800" w:type="dxa"/>
            <w:tcBorders>
              <w:top w:val="single" w:sz="4" w:space="0" w:color="auto"/>
              <w:left w:val="single" w:sz="4" w:space="0" w:color="auto"/>
              <w:right w:val="single" w:sz="4" w:space="0" w:color="auto"/>
            </w:tcBorders>
            <w:shd w:val="clear" w:color="auto" w:fill="auto"/>
          </w:tcPr>
          <w:p w:rsidR="00EA68B9" w:rsidRPr="00C01576" w:rsidRDefault="00EA68B9" w:rsidP="00DC664C">
            <w:pPr>
              <w:rPr>
                <w:szCs w:val="24"/>
              </w:rPr>
            </w:pPr>
            <w:r w:rsidRPr="00C01576">
              <w:rPr>
                <w:szCs w:val="24"/>
              </w:rPr>
              <w:t>-</w:t>
            </w:r>
          </w:p>
        </w:tc>
        <w:tc>
          <w:tcPr>
            <w:tcW w:w="1800" w:type="dxa"/>
            <w:vMerge w:val="restart"/>
            <w:tcBorders>
              <w:top w:val="single" w:sz="4" w:space="0" w:color="auto"/>
              <w:left w:val="single" w:sz="4" w:space="0" w:color="auto"/>
              <w:right w:val="single" w:sz="4" w:space="0" w:color="auto"/>
            </w:tcBorders>
            <w:shd w:val="clear" w:color="auto" w:fill="auto"/>
          </w:tcPr>
          <w:p w:rsidR="00EA68B9" w:rsidRPr="00C01576" w:rsidRDefault="00EA68B9" w:rsidP="00891359">
            <w:pPr>
              <w:rPr>
                <w:b/>
                <w:szCs w:val="24"/>
              </w:rPr>
            </w:pPr>
            <w:r w:rsidRPr="00C01576">
              <w:rPr>
                <w:szCs w:val="24"/>
              </w:rPr>
              <w:t xml:space="preserve">Dana disimpan di rekening LPPM </w:t>
            </w:r>
          </w:p>
        </w:tc>
      </w:tr>
      <w:tr w:rsidR="00753020" w:rsidRPr="00C01576" w:rsidTr="00481072">
        <w:trPr>
          <w:trHeight w:val="422"/>
        </w:trPr>
        <w:tc>
          <w:tcPr>
            <w:tcW w:w="6565" w:type="dxa"/>
            <w:gridSpan w:val="4"/>
            <w:tcBorders>
              <w:top w:val="single" w:sz="4" w:space="0" w:color="auto"/>
              <w:left w:val="single" w:sz="4" w:space="0" w:color="auto"/>
              <w:right w:val="single" w:sz="4" w:space="0" w:color="auto"/>
            </w:tcBorders>
          </w:tcPr>
          <w:p w:rsidR="00753020" w:rsidRPr="00C01576" w:rsidRDefault="00753020" w:rsidP="00E83ED9">
            <w:pPr>
              <w:rPr>
                <w:szCs w:val="24"/>
              </w:rPr>
            </w:pPr>
            <w:r w:rsidRPr="00C01576">
              <w:rPr>
                <w:szCs w:val="24"/>
              </w:rPr>
              <w:t xml:space="preserve">Total keseluruhan per </w:t>
            </w:r>
            <w:r w:rsidR="00E83ED9">
              <w:rPr>
                <w:szCs w:val="24"/>
              </w:rPr>
              <w:t>Mei</w:t>
            </w:r>
            <w:r w:rsidRPr="00C01576">
              <w:rPr>
                <w:szCs w:val="24"/>
              </w:rPr>
              <w:t xml:space="preserve"> 2020</w:t>
            </w:r>
          </w:p>
        </w:tc>
        <w:tc>
          <w:tcPr>
            <w:tcW w:w="1800" w:type="dxa"/>
            <w:tcBorders>
              <w:top w:val="single" w:sz="4" w:space="0" w:color="auto"/>
              <w:left w:val="single" w:sz="4" w:space="0" w:color="auto"/>
              <w:right w:val="single" w:sz="4" w:space="0" w:color="auto"/>
            </w:tcBorders>
          </w:tcPr>
          <w:p w:rsidR="00753020" w:rsidRPr="00C01576" w:rsidRDefault="00753020" w:rsidP="00EA68B9">
            <w:pPr>
              <w:rPr>
                <w:szCs w:val="24"/>
              </w:rPr>
            </w:pPr>
            <w:r w:rsidRPr="00C01576">
              <w:rPr>
                <w:szCs w:val="24"/>
              </w:rPr>
              <w:t xml:space="preserve">Rp. </w:t>
            </w:r>
            <w:r w:rsidR="00EA68B9" w:rsidRPr="00C01576">
              <w:rPr>
                <w:szCs w:val="24"/>
              </w:rPr>
              <w:t>-</w:t>
            </w:r>
          </w:p>
        </w:tc>
        <w:tc>
          <w:tcPr>
            <w:tcW w:w="1800" w:type="dxa"/>
            <w:vMerge/>
            <w:tcBorders>
              <w:left w:val="single" w:sz="4" w:space="0" w:color="auto"/>
              <w:right w:val="single" w:sz="4" w:space="0" w:color="auto"/>
            </w:tcBorders>
          </w:tcPr>
          <w:p w:rsidR="00753020" w:rsidRPr="00C01576" w:rsidRDefault="00753020" w:rsidP="00891359">
            <w:pPr>
              <w:rPr>
                <w:szCs w:val="24"/>
              </w:rPr>
            </w:pPr>
          </w:p>
        </w:tc>
      </w:tr>
    </w:tbl>
    <w:p w:rsidR="00C73D65" w:rsidRPr="00C01576" w:rsidRDefault="00C73D65" w:rsidP="00C73D65">
      <w:pPr>
        <w:spacing w:line="360" w:lineRule="auto"/>
        <w:rPr>
          <w:szCs w:val="24"/>
        </w:rPr>
        <w:sectPr w:rsidR="00C73D65" w:rsidRPr="00C01576" w:rsidSect="00DC664C">
          <w:pgSz w:w="12240" w:h="15840"/>
          <w:pgMar w:top="1440" w:right="1440" w:bottom="1440" w:left="1440" w:header="720" w:footer="720" w:gutter="0"/>
          <w:cols w:space="720"/>
          <w:docGrid w:linePitch="360"/>
        </w:sectPr>
      </w:pPr>
    </w:p>
    <w:p w:rsidR="00C73D65" w:rsidRPr="00C01576" w:rsidRDefault="00C73D65" w:rsidP="00C73D65">
      <w:pPr>
        <w:pStyle w:val="Heading1"/>
        <w:spacing w:line="360" w:lineRule="auto"/>
        <w:rPr>
          <w:rFonts w:ascii="Times New Roman" w:hAnsi="Times New Roman" w:cs="Times New Roman"/>
          <w:szCs w:val="24"/>
        </w:rPr>
      </w:pPr>
      <w:bookmarkStart w:id="22" w:name="_Toc455389527"/>
      <w:r w:rsidRPr="00C01576">
        <w:rPr>
          <w:rFonts w:ascii="Times New Roman" w:hAnsi="Times New Roman" w:cs="Times New Roman"/>
          <w:szCs w:val="24"/>
        </w:rPr>
        <w:lastRenderedPageBreak/>
        <w:t>EVALUASI KEGIATAN</w:t>
      </w:r>
      <w:bookmarkEnd w:id="22"/>
      <w:r w:rsidRPr="00C01576">
        <w:rPr>
          <w:rFonts w:ascii="Times New Roman" w:hAnsi="Times New Roman" w:cs="Times New Roman"/>
          <w:szCs w:val="24"/>
        </w:rPr>
        <w:t xml:space="preserve"> </w:t>
      </w:r>
    </w:p>
    <w:p w:rsidR="002124CD" w:rsidRPr="00C01576" w:rsidRDefault="00C14BFD" w:rsidP="004D7FEB">
      <w:pPr>
        <w:spacing w:line="360" w:lineRule="auto"/>
        <w:jc w:val="both"/>
        <w:rPr>
          <w:szCs w:val="24"/>
        </w:rPr>
      </w:pPr>
      <w:bookmarkStart w:id="23" w:name="_Toc455389528"/>
      <w:r w:rsidRPr="00C01576">
        <w:rPr>
          <w:szCs w:val="24"/>
        </w:rPr>
        <w:t xml:space="preserve">Pada bulan </w:t>
      </w:r>
      <w:r w:rsidR="00E83ED9">
        <w:rPr>
          <w:szCs w:val="24"/>
        </w:rPr>
        <w:t xml:space="preserve">Mei, beberapa kegiatan sudah dilaksanakan oleh tim UPT Bahasa </w:t>
      </w:r>
      <w:r w:rsidRPr="00C01576">
        <w:rPr>
          <w:szCs w:val="24"/>
        </w:rPr>
        <w:t xml:space="preserve">yakni </w:t>
      </w:r>
      <w:r w:rsidR="000D5A60" w:rsidRPr="00C01576">
        <w:rPr>
          <w:szCs w:val="24"/>
        </w:rPr>
        <w:t>pelaksanaan PJJ</w:t>
      </w:r>
      <w:r w:rsidRPr="00C01576">
        <w:rPr>
          <w:szCs w:val="24"/>
        </w:rPr>
        <w:t xml:space="preserve"> Mata Kuliah Bahasa Inggris </w:t>
      </w:r>
      <w:r w:rsidR="00E52B23" w:rsidRPr="00C01576">
        <w:rPr>
          <w:szCs w:val="24"/>
        </w:rPr>
        <w:t xml:space="preserve">dan Penulisan Karya Ilmiah </w:t>
      </w:r>
      <w:r w:rsidRPr="00C01576">
        <w:rPr>
          <w:szCs w:val="24"/>
        </w:rPr>
        <w:t>untuk Semester Genap 2020</w:t>
      </w:r>
      <w:r w:rsidR="00481072" w:rsidRPr="00C01576">
        <w:rPr>
          <w:szCs w:val="24"/>
        </w:rPr>
        <w:t xml:space="preserve"> dan pelaksanaan</w:t>
      </w:r>
      <w:r w:rsidR="002124CD" w:rsidRPr="00C01576">
        <w:rPr>
          <w:szCs w:val="24"/>
        </w:rPr>
        <w:t xml:space="preserve"> Ujian Tengah S</w:t>
      </w:r>
      <w:r w:rsidR="00481072" w:rsidRPr="00C01576">
        <w:rPr>
          <w:szCs w:val="24"/>
        </w:rPr>
        <w:t xml:space="preserve">emester </w:t>
      </w:r>
      <w:r w:rsidR="00E83ED9">
        <w:rPr>
          <w:szCs w:val="24"/>
        </w:rPr>
        <w:t>untuk beberapa MK Bahasa Inggris dan pelaksanaan review soal UAS</w:t>
      </w:r>
      <w:r w:rsidR="000D5A60" w:rsidRPr="00C01576">
        <w:rPr>
          <w:szCs w:val="24"/>
        </w:rPr>
        <w:t>.</w:t>
      </w:r>
      <w:r w:rsidR="004D7FEB" w:rsidRPr="00C01576">
        <w:rPr>
          <w:szCs w:val="24"/>
        </w:rPr>
        <w:t xml:space="preserve"> </w:t>
      </w:r>
    </w:p>
    <w:p w:rsidR="00710B9B" w:rsidRPr="00C01576" w:rsidRDefault="000D5A60" w:rsidP="002124CD">
      <w:pPr>
        <w:spacing w:line="360" w:lineRule="auto"/>
        <w:jc w:val="both"/>
        <w:rPr>
          <w:szCs w:val="24"/>
        </w:rPr>
      </w:pPr>
      <w:r w:rsidRPr="00C01576">
        <w:rPr>
          <w:szCs w:val="24"/>
        </w:rPr>
        <w:t>Secara umum, PJJ MK dibawah UPT Bahasa berjalan dengan lancar</w:t>
      </w:r>
      <w:r w:rsidR="00731029" w:rsidRPr="00C01576">
        <w:rPr>
          <w:szCs w:val="24"/>
        </w:rPr>
        <w:t xml:space="preserve">. Perkuliahan dilaksanakan dengan memberikan audio slide per minggu. </w:t>
      </w:r>
      <w:r w:rsidR="00E83ED9">
        <w:rPr>
          <w:szCs w:val="24"/>
        </w:rPr>
        <w:t xml:space="preserve">Di periode Mei, PJJ dilaksanakan untuk minggu ke 14 dan 15. </w:t>
      </w:r>
      <w:r w:rsidR="00F67486">
        <w:rPr>
          <w:szCs w:val="24"/>
        </w:rPr>
        <w:t xml:space="preserve">Himbauan terkait pemberian video pembelajaran diberikan dengan memberikan rekaman kelas. </w:t>
      </w:r>
      <w:r w:rsidR="00731029" w:rsidRPr="00C01576">
        <w:rPr>
          <w:szCs w:val="24"/>
        </w:rPr>
        <w:t>Untuk beberapa MK</w:t>
      </w:r>
      <w:r w:rsidR="00E83ED9">
        <w:rPr>
          <w:szCs w:val="24"/>
        </w:rPr>
        <w:t xml:space="preserve"> dimana dosen pengampu memberikan</w:t>
      </w:r>
      <w:r w:rsidR="00731029" w:rsidRPr="00C01576">
        <w:rPr>
          <w:szCs w:val="24"/>
        </w:rPr>
        <w:t xml:space="preserve"> kela</w:t>
      </w:r>
      <w:r w:rsidR="00E83ED9">
        <w:rPr>
          <w:szCs w:val="24"/>
        </w:rPr>
        <w:t>s tambahan dengan Zoom/Cloud X, rekaman kelas diberikan kepada mahasiswa</w:t>
      </w:r>
      <w:r w:rsidRPr="00C01576">
        <w:rPr>
          <w:szCs w:val="24"/>
        </w:rPr>
        <w:t xml:space="preserve"> agar mahasiswa dapat </w:t>
      </w:r>
      <w:r w:rsidR="00E83ED9">
        <w:rPr>
          <w:szCs w:val="24"/>
        </w:rPr>
        <w:t>mengulangi materi</w:t>
      </w:r>
      <w:r w:rsidRPr="00C01576">
        <w:rPr>
          <w:szCs w:val="24"/>
        </w:rPr>
        <w:t xml:space="preserve"> secara mandiri</w:t>
      </w:r>
      <w:r w:rsidR="00731029" w:rsidRPr="00C01576">
        <w:rPr>
          <w:szCs w:val="24"/>
        </w:rPr>
        <w:t>.</w:t>
      </w:r>
      <w:r w:rsidR="00923E4B">
        <w:rPr>
          <w:szCs w:val="24"/>
        </w:rPr>
        <w:t xml:space="preserve"> Laporan PJJ minggu 14 dan 15 dapat dilihat pada lampiran (Lampiran I dan II).</w:t>
      </w:r>
    </w:p>
    <w:p w:rsidR="00703F5D" w:rsidRDefault="000D5A60" w:rsidP="00703F5D">
      <w:pPr>
        <w:spacing w:line="360" w:lineRule="auto"/>
        <w:jc w:val="both"/>
        <w:rPr>
          <w:szCs w:val="24"/>
        </w:rPr>
      </w:pPr>
      <w:r w:rsidRPr="00C01576">
        <w:rPr>
          <w:szCs w:val="24"/>
        </w:rPr>
        <w:t>Untuk pelaksanaan UTS online, MK yang melakukan UTS online adalah KU</w:t>
      </w:r>
      <w:r w:rsidR="00E83ED9">
        <w:rPr>
          <w:szCs w:val="24"/>
        </w:rPr>
        <w:t>31201 English II D3TI dan D3TK, KU3</w:t>
      </w:r>
      <w:r w:rsidRPr="00C01576">
        <w:rPr>
          <w:szCs w:val="24"/>
        </w:rPr>
        <w:t xml:space="preserve">2201 English IV </w:t>
      </w:r>
      <w:r w:rsidR="00E83ED9">
        <w:rPr>
          <w:szCs w:val="24"/>
        </w:rPr>
        <w:t>D3TI dan D3TK</w:t>
      </w:r>
      <w:r w:rsidRPr="00C01576">
        <w:rPr>
          <w:szCs w:val="24"/>
        </w:rPr>
        <w:t xml:space="preserve">, </w:t>
      </w:r>
      <w:r w:rsidR="00E83ED9">
        <w:rPr>
          <w:szCs w:val="24"/>
        </w:rPr>
        <w:t>KUS2001 English III TE dan KU43201</w:t>
      </w:r>
      <w:r w:rsidR="00F67486">
        <w:rPr>
          <w:szCs w:val="24"/>
        </w:rPr>
        <w:t xml:space="preserve"> English VI D4TRPL</w:t>
      </w:r>
      <w:r w:rsidR="00731029" w:rsidRPr="00C01576">
        <w:rPr>
          <w:szCs w:val="24"/>
        </w:rPr>
        <w:t xml:space="preserve">. </w:t>
      </w:r>
      <w:r w:rsidR="00703F5D">
        <w:rPr>
          <w:szCs w:val="24"/>
        </w:rPr>
        <w:t>Pelaksanaan untuk 6 MK ini seyogyanya direncanakan untuk dilaksanakan ketika mahasiswa kembali ke kampus pada masa UAS. N</w:t>
      </w:r>
      <w:r w:rsidR="006C73E6">
        <w:rPr>
          <w:szCs w:val="24"/>
        </w:rPr>
        <w:t>amun, akademik memutuskan agar mahasiswa belajar dari rumah sampai batas yang belum ditentukan.</w:t>
      </w:r>
      <w:r w:rsidR="006476EE">
        <w:rPr>
          <w:szCs w:val="24"/>
        </w:rPr>
        <w:t xml:space="preserve"> Oleh karenanya, MK yang belum melaksanakan UTS mengambil waktu pada minggu tenang ini.</w:t>
      </w:r>
      <w:r w:rsidR="00703F5D">
        <w:rPr>
          <w:szCs w:val="24"/>
        </w:rPr>
        <w:t xml:space="preserve"> </w:t>
      </w:r>
      <w:r w:rsidR="00F67486">
        <w:rPr>
          <w:szCs w:val="24"/>
        </w:rPr>
        <w:t>Dengan demikian, seluruh MK di UPT Bahasa sudah melaksanakan UTS.</w:t>
      </w:r>
    </w:p>
    <w:p w:rsidR="00703F5D" w:rsidRPr="00C01576" w:rsidRDefault="00703F5D" w:rsidP="00703F5D">
      <w:pPr>
        <w:spacing w:line="360" w:lineRule="auto"/>
        <w:jc w:val="both"/>
        <w:rPr>
          <w:szCs w:val="24"/>
        </w:rPr>
      </w:pPr>
      <w:r>
        <w:rPr>
          <w:szCs w:val="24"/>
        </w:rPr>
        <w:t xml:space="preserve">Sedangkan </w:t>
      </w:r>
      <w:r w:rsidRPr="00C01576">
        <w:rPr>
          <w:szCs w:val="24"/>
        </w:rPr>
        <w:t xml:space="preserve">untuk persiapan UAS online, UPT Bahasa </w:t>
      </w:r>
      <w:r>
        <w:rPr>
          <w:szCs w:val="24"/>
        </w:rPr>
        <w:t>sudah melaksanakan review soal UAS secara online. Review soal dilaksanakan pada minggu 14 – 15.</w:t>
      </w:r>
      <w:r w:rsidR="000F3672">
        <w:rPr>
          <w:szCs w:val="24"/>
        </w:rPr>
        <w:t xml:space="preserve"> Soal dan metode pelaksanaan juga disesuaikan untuk pelaksanaan test secara online.</w:t>
      </w:r>
    </w:p>
    <w:p w:rsidR="002124CD" w:rsidRPr="00C01576" w:rsidRDefault="00923E4B" w:rsidP="000D5A60">
      <w:pPr>
        <w:spacing w:line="360" w:lineRule="auto"/>
        <w:jc w:val="both"/>
        <w:rPr>
          <w:szCs w:val="24"/>
        </w:rPr>
      </w:pPr>
      <w:r>
        <w:rPr>
          <w:szCs w:val="24"/>
        </w:rPr>
        <w:t>Untuk</w:t>
      </w:r>
      <w:r w:rsidR="002124CD" w:rsidRPr="00C01576">
        <w:rPr>
          <w:szCs w:val="24"/>
        </w:rPr>
        <w:t xml:space="preserve"> </w:t>
      </w:r>
      <w:r w:rsidR="00F43EA9" w:rsidRPr="00C01576">
        <w:rPr>
          <w:szCs w:val="24"/>
        </w:rPr>
        <w:t>pelaksanaan</w:t>
      </w:r>
      <w:r w:rsidR="002124CD" w:rsidRPr="00C01576">
        <w:rPr>
          <w:szCs w:val="24"/>
        </w:rPr>
        <w:t xml:space="preserve"> kelas </w:t>
      </w:r>
      <w:r w:rsidR="002124CD" w:rsidRPr="00C01576">
        <w:rPr>
          <w:i/>
          <w:szCs w:val="24"/>
        </w:rPr>
        <w:t>IELTS Preparation class</w:t>
      </w:r>
      <w:r w:rsidR="002124CD" w:rsidRPr="00C01576">
        <w:rPr>
          <w:szCs w:val="24"/>
        </w:rPr>
        <w:t xml:space="preserve"> untuk </w:t>
      </w:r>
      <w:r w:rsidR="00F43EA9" w:rsidRPr="00C01576">
        <w:rPr>
          <w:szCs w:val="24"/>
        </w:rPr>
        <w:t>dosen dan asisten dosen</w:t>
      </w:r>
      <w:r w:rsidR="002124CD" w:rsidRPr="00C01576">
        <w:rPr>
          <w:szCs w:val="24"/>
        </w:rPr>
        <w:t xml:space="preserve"> IT Del</w:t>
      </w:r>
      <w:r w:rsidR="000F3672">
        <w:rPr>
          <w:szCs w:val="24"/>
        </w:rPr>
        <w:t xml:space="preserve"> tetap berjalan</w:t>
      </w:r>
      <w:r w:rsidR="002124CD" w:rsidRPr="00C01576">
        <w:rPr>
          <w:szCs w:val="24"/>
        </w:rPr>
        <w:t xml:space="preserve">. Pada bulan </w:t>
      </w:r>
      <w:r>
        <w:rPr>
          <w:szCs w:val="24"/>
        </w:rPr>
        <w:t>Mei, sudah dilaksanakan 1</w:t>
      </w:r>
      <w:r w:rsidR="002124CD" w:rsidRPr="00C01576">
        <w:rPr>
          <w:szCs w:val="24"/>
        </w:rPr>
        <w:t xml:space="preserve"> kelas </w:t>
      </w:r>
      <w:r w:rsidR="00F43EA9" w:rsidRPr="00C01576">
        <w:rPr>
          <w:szCs w:val="24"/>
        </w:rPr>
        <w:t>secara online den</w:t>
      </w:r>
      <w:r>
        <w:rPr>
          <w:szCs w:val="24"/>
        </w:rPr>
        <w:t>gan memberikan audio slide</w:t>
      </w:r>
      <w:r w:rsidR="00F43EA9" w:rsidRPr="00C01576">
        <w:rPr>
          <w:szCs w:val="24"/>
        </w:rPr>
        <w:t xml:space="preserve">. </w:t>
      </w:r>
      <w:r w:rsidR="00164F3A" w:rsidRPr="00C01576">
        <w:rPr>
          <w:szCs w:val="24"/>
        </w:rPr>
        <w:t xml:space="preserve">Progress peserta tetap dipantau selama pelaksanan kelas </w:t>
      </w:r>
      <w:r w:rsidR="00164F3A" w:rsidRPr="00C01576">
        <w:rPr>
          <w:i/>
          <w:szCs w:val="24"/>
        </w:rPr>
        <w:t>online</w:t>
      </w:r>
      <w:r w:rsidR="00F43EA9" w:rsidRPr="00C01576">
        <w:rPr>
          <w:szCs w:val="24"/>
        </w:rPr>
        <w:t xml:space="preserve"> in</w:t>
      </w:r>
      <w:r w:rsidR="007117E9">
        <w:rPr>
          <w:szCs w:val="24"/>
        </w:rPr>
        <w:t>i dengan memberikan tugas</w:t>
      </w:r>
      <w:r w:rsidR="00F43EA9" w:rsidRPr="00C01576">
        <w:rPr>
          <w:szCs w:val="24"/>
        </w:rPr>
        <w:t>. Setiap tugas di-asses dan diberikan masukan untuk perbaikan.</w:t>
      </w:r>
    </w:p>
    <w:p w:rsidR="002124CD" w:rsidRPr="00C01576" w:rsidRDefault="00A06967" w:rsidP="002124CD">
      <w:pPr>
        <w:spacing w:line="360" w:lineRule="auto"/>
        <w:jc w:val="both"/>
        <w:rPr>
          <w:szCs w:val="24"/>
        </w:rPr>
      </w:pPr>
      <w:r>
        <w:rPr>
          <w:szCs w:val="24"/>
        </w:rPr>
        <w:t>Terkait kegiatan non-rutin di bulan Mei</w:t>
      </w:r>
      <w:r w:rsidR="008E6D2A" w:rsidRPr="00C01576">
        <w:rPr>
          <w:szCs w:val="24"/>
        </w:rPr>
        <w:t xml:space="preserve">, </w:t>
      </w:r>
      <w:r w:rsidR="00F53527" w:rsidRPr="00C01576">
        <w:rPr>
          <w:szCs w:val="24"/>
        </w:rPr>
        <w:t>tidak terdapat kegiatan non-rutin.</w:t>
      </w:r>
      <w:r w:rsidR="008E6D2A" w:rsidRPr="00C01576">
        <w:rPr>
          <w:szCs w:val="24"/>
        </w:rPr>
        <w:t xml:space="preserve"> </w:t>
      </w:r>
    </w:p>
    <w:p w:rsidR="008E6D2A" w:rsidRDefault="008E6D2A" w:rsidP="002124CD">
      <w:pPr>
        <w:spacing w:line="360" w:lineRule="auto"/>
        <w:jc w:val="both"/>
        <w:rPr>
          <w:szCs w:val="24"/>
        </w:rPr>
      </w:pPr>
    </w:p>
    <w:p w:rsidR="00FF5FBB" w:rsidRDefault="00FF5FBB" w:rsidP="002124CD">
      <w:pPr>
        <w:spacing w:line="360" w:lineRule="auto"/>
        <w:jc w:val="both"/>
        <w:rPr>
          <w:szCs w:val="24"/>
        </w:rPr>
      </w:pPr>
    </w:p>
    <w:p w:rsidR="00C73D65" w:rsidRPr="00C01576" w:rsidRDefault="00C73D65" w:rsidP="00C73D65">
      <w:pPr>
        <w:pStyle w:val="Heading1"/>
        <w:spacing w:line="360" w:lineRule="auto"/>
        <w:rPr>
          <w:rFonts w:ascii="Times New Roman" w:hAnsi="Times New Roman" w:cs="Times New Roman"/>
          <w:szCs w:val="24"/>
        </w:rPr>
      </w:pPr>
      <w:r w:rsidRPr="00C01576">
        <w:rPr>
          <w:rFonts w:ascii="Times New Roman" w:hAnsi="Times New Roman" w:cs="Times New Roman"/>
          <w:szCs w:val="24"/>
        </w:rPr>
        <w:lastRenderedPageBreak/>
        <w:t xml:space="preserve">RENCANA KERJA </w:t>
      </w:r>
      <w:r w:rsidR="00B36154" w:rsidRPr="00C01576">
        <w:rPr>
          <w:rFonts w:ascii="Times New Roman" w:hAnsi="Times New Roman" w:cs="Times New Roman"/>
          <w:szCs w:val="24"/>
        </w:rPr>
        <w:t>BULAN</w:t>
      </w:r>
      <w:r w:rsidRPr="00C01576">
        <w:rPr>
          <w:rFonts w:ascii="Times New Roman" w:hAnsi="Times New Roman" w:cs="Times New Roman"/>
          <w:szCs w:val="24"/>
        </w:rPr>
        <w:t xml:space="preserve"> BERIKUTNYA</w:t>
      </w:r>
      <w:bookmarkEnd w:id="23"/>
      <w:r w:rsidRPr="00C01576">
        <w:rPr>
          <w:rFonts w:ascii="Times New Roman" w:hAnsi="Times New Roman" w:cs="Times New Roman"/>
          <w:szCs w:val="24"/>
        </w:rPr>
        <w:t xml:space="preserve"> </w:t>
      </w:r>
    </w:p>
    <w:p w:rsidR="00C73D65" w:rsidRPr="00C01576" w:rsidRDefault="00813C90" w:rsidP="00C73D65">
      <w:pPr>
        <w:spacing w:line="360" w:lineRule="auto"/>
        <w:jc w:val="both"/>
        <w:rPr>
          <w:szCs w:val="24"/>
        </w:rPr>
      </w:pPr>
      <w:r w:rsidRPr="00C01576">
        <w:rPr>
          <w:szCs w:val="24"/>
        </w:rPr>
        <w:t xml:space="preserve">Rencana </w:t>
      </w:r>
      <w:r w:rsidR="00C73D65" w:rsidRPr="00C01576">
        <w:rPr>
          <w:szCs w:val="24"/>
        </w:rPr>
        <w:t xml:space="preserve">kegiatan yang akan dilakukan pada bulan </w:t>
      </w:r>
      <w:r w:rsidR="00EF2081">
        <w:rPr>
          <w:szCs w:val="24"/>
        </w:rPr>
        <w:t>Juni</w:t>
      </w:r>
      <w:r w:rsidR="00B36154" w:rsidRPr="00C01576">
        <w:rPr>
          <w:szCs w:val="24"/>
        </w:rPr>
        <w:t xml:space="preserve"> 2020</w:t>
      </w:r>
      <w:r w:rsidR="00BD7816" w:rsidRPr="00C01576">
        <w:rPr>
          <w:szCs w:val="24"/>
        </w:rPr>
        <w:t xml:space="preserve"> adalah</w:t>
      </w:r>
      <w:r w:rsidR="00164380">
        <w:rPr>
          <w:szCs w:val="24"/>
        </w:rPr>
        <w:t xml:space="preserve"> pemeriksanaan dan pelaporan hasil </w:t>
      </w:r>
      <w:r w:rsidR="00F53527" w:rsidRPr="00C01576">
        <w:rPr>
          <w:szCs w:val="24"/>
        </w:rPr>
        <w:t xml:space="preserve">UAS online, </w:t>
      </w:r>
      <w:r w:rsidR="00CA4C22">
        <w:rPr>
          <w:szCs w:val="24"/>
        </w:rPr>
        <w:t xml:space="preserve">melengkapi artefak perkuliahan, rencana pelaksanaan webinar UPT Bahasa dan pelaksanaan riset mandiri. Selain itu, pada bulan ini direncanakan pelaksanaan post-test untuk </w:t>
      </w:r>
      <w:r w:rsidR="00CA4C22">
        <w:rPr>
          <w:i/>
          <w:szCs w:val="24"/>
        </w:rPr>
        <w:t>IELTS Preparation class.</w:t>
      </w:r>
      <w:r w:rsidR="00DA5A27" w:rsidRPr="00C01576">
        <w:rPr>
          <w:szCs w:val="24"/>
        </w:rPr>
        <w:t xml:space="preserve"> </w:t>
      </w:r>
      <w:r w:rsidR="00C73D65" w:rsidRPr="00C01576">
        <w:rPr>
          <w:szCs w:val="24"/>
        </w:rPr>
        <w:t>Semua kegiatan ini akan dikoordinasikan bersama dengan tim di UPT Bahasa.</w:t>
      </w:r>
    </w:p>
    <w:p w:rsidR="00DA5A27" w:rsidRPr="00C01576" w:rsidRDefault="00DA5A27" w:rsidP="00C73D65">
      <w:pPr>
        <w:spacing w:line="360" w:lineRule="auto"/>
        <w:jc w:val="both"/>
        <w:rPr>
          <w:szCs w:val="24"/>
        </w:rPr>
      </w:pPr>
    </w:p>
    <w:p w:rsidR="00DA5A27" w:rsidRPr="00C01576" w:rsidRDefault="00DA5A27" w:rsidP="00C73D65">
      <w:pPr>
        <w:spacing w:line="360" w:lineRule="auto"/>
        <w:jc w:val="both"/>
        <w:rPr>
          <w:szCs w:val="24"/>
        </w:rPr>
      </w:pPr>
    </w:p>
    <w:p w:rsidR="00C73D65" w:rsidRPr="00C01576" w:rsidRDefault="00C73D65" w:rsidP="00C73D65">
      <w:pPr>
        <w:pStyle w:val="Heading1"/>
        <w:spacing w:line="360" w:lineRule="auto"/>
        <w:rPr>
          <w:rFonts w:ascii="Times New Roman" w:hAnsi="Times New Roman" w:cs="Times New Roman"/>
          <w:szCs w:val="24"/>
        </w:rPr>
      </w:pPr>
      <w:bookmarkStart w:id="24" w:name="_Toc455389529"/>
      <w:r w:rsidRPr="00C01576">
        <w:rPr>
          <w:rFonts w:ascii="Times New Roman" w:hAnsi="Times New Roman" w:cs="Times New Roman"/>
          <w:szCs w:val="24"/>
        </w:rPr>
        <w:t>PENUTUP</w:t>
      </w:r>
      <w:bookmarkEnd w:id="24"/>
      <w:r w:rsidRPr="00C01576">
        <w:rPr>
          <w:rFonts w:ascii="Times New Roman" w:hAnsi="Times New Roman" w:cs="Times New Roman"/>
          <w:szCs w:val="24"/>
        </w:rPr>
        <w:t xml:space="preserve"> </w:t>
      </w:r>
    </w:p>
    <w:p w:rsidR="00C73D65" w:rsidRPr="00C01576" w:rsidRDefault="00C73D65" w:rsidP="00C73D65">
      <w:pPr>
        <w:spacing w:line="360" w:lineRule="auto"/>
        <w:jc w:val="both"/>
        <w:rPr>
          <w:szCs w:val="24"/>
        </w:rPr>
      </w:pPr>
      <w:r w:rsidRPr="00C01576">
        <w:rPr>
          <w:szCs w:val="24"/>
        </w:rPr>
        <w:t>Demikian laporan bulanan ini disampaikan. Atas dukungan dari semua tim di UPT Bahasa dan Rektor IT Del dan Wakil Rektor Bagian Akademik dan Kemahasiswaan, saya sampaikan terimakasih</w:t>
      </w:r>
    </w:p>
    <w:p w:rsidR="00C73D65" w:rsidRPr="00C01576" w:rsidRDefault="00C73D65" w:rsidP="00C73D65">
      <w:pPr>
        <w:spacing w:line="360" w:lineRule="auto"/>
        <w:jc w:val="right"/>
        <w:rPr>
          <w:szCs w:val="24"/>
        </w:rPr>
      </w:pPr>
      <w:r w:rsidRPr="00C01576">
        <w:rPr>
          <w:szCs w:val="24"/>
        </w:rPr>
        <w:t xml:space="preserve">Sitoluama, </w:t>
      </w:r>
      <w:r w:rsidR="009C2181">
        <w:rPr>
          <w:szCs w:val="24"/>
        </w:rPr>
        <w:t>29 Mei</w:t>
      </w:r>
      <w:r w:rsidR="00492F9A" w:rsidRPr="00C01576">
        <w:rPr>
          <w:szCs w:val="24"/>
        </w:rPr>
        <w:t xml:space="preserve"> 2020</w:t>
      </w:r>
    </w:p>
    <w:p w:rsidR="00C73D65" w:rsidRPr="00C01576" w:rsidRDefault="00C73D65" w:rsidP="00C73D65">
      <w:pPr>
        <w:spacing w:line="360" w:lineRule="auto"/>
        <w:jc w:val="right"/>
        <w:rPr>
          <w:szCs w:val="24"/>
        </w:rPr>
      </w:pPr>
      <w:r w:rsidRPr="00C01576">
        <w:rPr>
          <w:szCs w:val="24"/>
        </w:rPr>
        <w:t>Kepala UPT Bahasa</w:t>
      </w:r>
    </w:p>
    <w:p w:rsidR="00C73D65" w:rsidRPr="00C01576" w:rsidRDefault="00C73D65" w:rsidP="00C73D65">
      <w:pPr>
        <w:spacing w:line="360" w:lineRule="auto"/>
        <w:jc w:val="right"/>
        <w:rPr>
          <w:szCs w:val="24"/>
        </w:rPr>
      </w:pPr>
      <w:r w:rsidRPr="00C01576">
        <w:rPr>
          <w:szCs w:val="24"/>
        </w:rPr>
        <w:t>&lt;ttd&gt;</w:t>
      </w:r>
    </w:p>
    <w:p w:rsidR="00C73D65" w:rsidRPr="00C01576" w:rsidRDefault="00C73D65" w:rsidP="00C73D65">
      <w:pPr>
        <w:spacing w:line="360" w:lineRule="auto"/>
        <w:jc w:val="right"/>
        <w:rPr>
          <w:szCs w:val="24"/>
        </w:rPr>
      </w:pPr>
    </w:p>
    <w:p w:rsidR="004D45AB" w:rsidRPr="00C01576" w:rsidRDefault="00AD24F5" w:rsidP="00AD24F5">
      <w:pPr>
        <w:spacing w:line="360" w:lineRule="auto"/>
        <w:jc w:val="right"/>
        <w:rPr>
          <w:szCs w:val="24"/>
        </w:rPr>
      </w:pPr>
      <w:r w:rsidRPr="00C01576">
        <w:rPr>
          <w:szCs w:val="24"/>
        </w:rPr>
        <w:t>Monalisa Pasaribu</w:t>
      </w: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Pr="00C01576" w:rsidRDefault="008308B9" w:rsidP="00C73D65">
      <w:pPr>
        <w:spacing w:line="360" w:lineRule="auto"/>
        <w:jc w:val="center"/>
        <w:rPr>
          <w:b/>
          <w:szCs w:val="24"/>
        </w:rPr>
      </w:pPr>
    </w:p>
    <w:p w:rsidR="008308B9" w:rsidRDefault="008308B9" w:rsidP="00C73D65">
      <w:pPr>
        <w:spacing w:line="360" w:lineRule="auto"/>
        <w:jc w:val="center"/>
        <w:rPr>
          <w:b/>
          <w:szCs w:val="24"/>
        </w:rPr>
      </w:pPr>
    </w:p>
    <w:p w:rsidR="008308B9" w:rsidRPr="00C01576" w:rsidRDefault="008308B9" w:rsidP="00FF5FBB">
      <w:pPr>
        <w:spacing w:line="360" w:lineRule="auto"/>
        <w:rPr>
          <w:b/>
          <w:szCs w:val="24"/>
        </w:rPr>
      </w:pPr>
    </w:p>
    <w:p w:rsidR="004D7FEB" w:rsidRPr="00C01576" w:rsidRDefault="004D7FEB" w:rsidP="00C73D65">
      <w:pPr>
        <w:spacing w:line="360" w:lineRule="auto"/>
        <w:jc w:val="center"/>
        <w:rPr>
          <w:rFonts w:eastAsia="Times New Roman"/>
          <w:snapToGrid w:val="0"/>
          <w:color w:val="000000"/>
          <w:w w:val="0"/>
          <w:szCs w:val="24"/>
          <w:u w:color="000000"/>
          <w:bdr w:val="none" w:sz="0" w:space="0" w:color="000000"/>
          <w:shd w:val="clear" w:color="000000" w:fill="000000"/>
          <w:lang w:eastAsia="x-none" w:bidi="x-none"/>
        </w:rPr>
        <w:sectPr w:rsidR="004D7FEB" w:rsidRPr="00C01576" w:rsidSect="00DC664C">
          <w:pgSz w:w="12240" w:h="15840"/>
          <w:pgMar w:top="1440" w:right="1440" w:bottom="1440" w:left="1440" w:header="720" w:footer="720" w:gutter="0"/>
          <w:cols w:space="720"/>
          <w:docGrid w:linePitch="360"/>
        </w:sectPr>
      </w:pPr>
    </w:p>
    <w:p w:rsidR="00C01576" w:rsidRPr="00C01576" w:rsidRDefault="00081BCD" w:rsidP="00C01576">
      <w:pPr>
        <w:pStyle w:val="NormalWeb"/>
        <w:spacing w:before="0" w:beforeAutospacing="0" w:after="0" w:afterAutospacing="0"/>
        <w:jc w:val="center"/>
      </w:pPr>
      <w:r>
        <w:rPr>
          <w:b/>
        </w:rPr>
        <w:lastRenderedPageBreak/>
        <w:t>LAMPIRAN I</w:t>
      </w:r>
      <w:r w:rsidR="00C01576" w:rsidRPr="00C01576">
        <w:rPr>
          <w:b/>
        </w:rPr>
        <w:t xml:space="preserve">: </w:t>
      </w:r>
      <w:r w:rsidR="00C01576" w:rsidRPr="00C01576">
        <w:rPr>
          <w:b/>
          <w:bCs/>
          <w:color w:val="000000"/>
          <w:sz w:val="22"/>
          <w:szCs w:val="22"/>
        </w:rPr>
        <w:t>LAPORAN PELAKSANAAN</w:t>
      </w:r>
      <w:r w:rsidR="00576AE5">
        <w:rPr>
          <w:b/>
          <w:bCs/>
          <w:color w:val="000000"/>
          <w:sz w:val="22"/>
          <w:szCs w:val="22"/>
        </w:rPr>
        <w:t xml:space="preserve"> PERKULIAHAN JARAK JAUH (PJJ)</w:t>
      </w:r>
    </w:p>
    <w:p w:rsidR="00E65BD5" w:rsidRPr="00C01576" w:rsidRDefault="00E65BD5" w:rsidP="00E65BD5">
      <w:pPr>
        <w:spacing w:line="276" w:lineRule="auto"/>
        <w:jc w:val="center"/>
        <w:rPr>
          <w:b/>
        </w:rPr>
      </w:pPr>
      <w:r w:rsidRPr="00C01576">
        <w:rPr>
          <w:b/>
        </w:rPr>
        <w:t xml:space="preserve">UPT BAHASA - INSTITUT TEKNOLOGI DEL </w:t>
      </w:r>
    </w:p>
    <w:p w:rsidR="00C01576" w:rsidRDefault="00C01576" w:rsidP="00C01576">
      <w:pPr>
        <w:jc w:val="center"/>
        <w:rPr>
          <w:rFonts w:eastAsia="Times New Roman"/>
          <w:b/>
          <w:bCs/>
          <w:color w:val="000000"/>
          <w:sz w:val="22"/>
        </w:rPr>
      </w:pPr>
      <w:r w:rsidRPr="00C01576">
        <w:rPr>
          <w:rFonts w:eastAsia="Times New Roman"/>
          <w:b/>
          <w:bCs/>
          <w:color w:val="000000"/>
          <w:sz w:val="22"/>
        </w:rPr>
        <w:t>Periode</w:t>
      </w:r>
      <w:r w:rsidR="00081BCD">
        <w:rPr>
          <w:rFonts w:eastAsia="Times New Roman"/>
          <w:b/>
          <w:bCs/>
          <w:color w:val="000000"/>
          <w:sz w:val="22"/>
        </w:rPr>
        <w:t>: Minggu 14</w:t>
      </w:r>
      <w:r w:rsidRPr="00C01576">
        <w:rPr>
          <w:rFonts w:eastAsia="Times New Roman"/>
          <w:b/>
          <w:bCs/>
          <w:color w:val="000000"/>
          <w:sz w:val="22"/>
        </w:rPr>
        <w:t xml:space="preserve"> </w:t>
      </w:r>
      <w:r w:rsidR="00081BCD">
        <w:rPr>
          <w:rFonts w:eastAsia="Times New Roman"/>
          <w:b/>
          <w:bCs/>
          <w:color w:val="000000"/>
          <w:sz w:val="22"/>
        </w:rPr>
        <w:t>(4 Mei – 8 Mei</w:t>
      </w:r>
      <w:r w:rsidRPr="00C01576">
        <w:rPr>
          <w:rFonts w:eastAsia="Times New Roman"/>
          <w:b/>
          <w:bCs/>
          <w:color w:val="000000"/>
          <w:sz w:val="22"/>
        </w:rPr>
        <w:t xml:space="preserve"> 2020</w:t>
      </w:r>
      <w:r w:rsidR="00081BCD">
        <w:rPr>
          <w:rFonts w:eastAsia="Times New Roman"/>
          <w:b/>
          <w:bCs/>
          <w:color w:val="000000"/>
          <w:sz w:val="22"/>
        </w:rPr>
        <w:t>)</w:t>
      </w:r>
    </w:p>
    <w:p w:rsidR="00623E2D" w:rsidRDefault="00623E2D" w:rsidP="00C01576">
      <w:pPr>
        <w:jc w:val="center"/>
        <w:rPr>
          <w:rFonts w:eastAsia="Times New Roman"/>
          <w:b/>
          <w:bCs/>
          <w:color w:val="000000"/>
          <w:sz w:val="22"/>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20"/>
        <w:gridCol w:w="2160"/>
        <w:gridCol w:w="2850"/>
        <w:gridCol w:w="2325"/>
        <w:gridCol w:w="1920"/>
      </w:tblGrid>
      <w:tr w:rsidR="00623E2D" w:rsidTr="00213DCD">
        <w:tc>
          <w:tcPr>
            <w:tcW w:w="585"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No</w:t>
            </w:r>
          </w:p>
        </w:tc>
        <w:tc>
          <w:tcPr>
            <w:tcW w:w="3120"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Dosen Pengampu</w:t>
            </w:r>
          </w:p>
        </w:tc>
        <w:tc>
          <w:tcPr>
            <w:tcW w:w="2160"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MK yang diampu</w:t>
            </w:r>
          </w:p>
        </w:tc>
        <w:tc>
          <w:tcPr>
            <w:tcW w:w="2850"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Pelaksanaan PJJ</w:t>
            </w:r>
          </w:p>
        </w:tc>
        <w:tc>
          <w:tcPr>
            <w:tcW w:w="2325"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 xml:space="preserve">Kendala </w:t>
            </w:r>
          </w:p>
        </w:tc>
        <w:tc>
          <w:tcPr>
            <w:tcW w:w="1920" w:type="dxa"/>
            <w:shd w:val="clear" w:color="auto" w:fill="FFFF00"/>
            <w:tcMar>
              <w:top w:w="100" w:type="dxa"/>
              <w:left w:w="100" w:type="dxa"/>
              <w:bottom w:w="100" w:type="dxa"/>
              <w:right w:w="100" w:type="dxa"/>
            </w:tcMar>
          </w:tcPr>
          <w:p w:rsidR="00623E2D" w:rsidRPr="00563309" w:rsidRDefault="00623E2D" w:rsidP="00213DCD">
            <w:pPr>
              <w:widowControl w:val="0"/>
              <w:pBdr>
                <w:top w:val="nil"/>
                <w:left w:val="nil"/>
                <w:bottom w:val="nil"/>
                <w:right w:val="nil"/>
                <w:between w:val="nil"/>
              </w:pBdr>
              <w:rPr>
                <w:b/>
              </w:rPr>
            </w:pPr>
            <w:r w:rsidRPr="00563309">
              <w:rPr>
                <w:b/>
              </w:rPr>
              <w:t>Solusi</w:t>
            </w: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1</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Monalisa Pasaribu</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KU31201 English II</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KU32201 English II</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KUS2001 English III</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Pelaksanaan PJJ berjalan sesuai jadwal akademik. Mahasiswa tetap diberikan audio slide sebelum perkuliahan berlangsung agar dapat mempersiapkan diri, perkuliahan sesi praktikum juga dilaksanakan sesuai jadwal meskipun libur nasional dikarenakan mahasiswa tidak memiliki jadwal lain. Pada akhir sesi, mahasiswa diberikan link ke rekaman kelas online agar dapat mengulang pembelajaran.</w:t>
            </w:r>
          </w:p>
          <w:p w:rsidR="00623E2D" w:rsidRDefault="00623E2D" w:rsidP="00213DCD">
            <w:pPr>
              <w:widowControl w:val="0"/>
              <w:pBdr>
                <w:top w:val="nil"/>
                <w:left w:val="nil"/>
                <w:bottom w:val="nil"/>
                <w:right w:val="nil"/>
                <w:between w:val="nil"/>
              </w:pBdr>
            </w:pPr>
          </w:p>
          <w:p w:rsidR="00623E2D" w:rsidRDefault="00623E2D" w:rsidP="00213DCD">
            <w:pPr>
              <w:widowControl w:val="0"/>
            </w:pPr>
            <w:r>
              <w:t>Pelaksanaan PJJ berjalan sesuai jadwal akademik. Mahasiswa tetap diberikan audio slide sebelum perkuliahan berlangsung agar dapat mempersiapkan diri. Kelas praktikum dilaksanakan dengan mengecek draft mini riset.</w:t>
            </w:r>
          </w:p>
          <w:p w:rsidR="00623E2D" w:rsidRDefault="00623E2D" w:rsidP="00213DCD">
            <w:pPr>
              <w:widowControl w:val="0"/>
            </w:pPr>
          </w:p>
          <w:p w:rsidR="00623E2D" w:rsidRDefault="00623E2D" w:rsidP="00213DCD">
            <w:pPr>
              <w:widowControl w:val="0"/>
            </w:pPr>
            <w:r>
              <w:lastRenderedPageBreak/>
              <w:t>Pelaksanaan PJJ berjalan sesuai jadwal dengan memberikan audio slide sebelum sesi agar mahasiswa dapat melakukan persiapan. Kelas online dilaksanakan melalui Zoom dan rekaman hasil kelas dibagikan agar mahasiswa dapat mengulang kembali pembelajaran.</w:t>
            </w:r>
          </w:p>
          <w:p w:rsidR="00623E2D" w:rsidRDefault="00623E2D" w:rsidP="00213DCD">
            <w:pPr>
              <w:widowControl w:val="0"/>
              <w:pBdr>
                <w:top w:val="nil"/>
                <w:left w:val="nil"/>
                <w:bottom w:val="nil"/>
                <w:right w:val="nil"/>
                <w:between w:val="nil"/>
              </w:pBdr>
            </w:pP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Sebagian besar group belum melaksanakan pengumpulan data</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Mahasiswa diingatkan untuk segera melakukan pengumpulan data</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2</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Tiurma Lumban Gaol</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KUS1001</w:t>
            </w:r>
          </w:p>
          <w:p w:rsidR="00623E2D" w:rsidRDefault="00623E2D" w:rsidP="00213DCD">
            <w:pPr>
              <w:widowControl w:val="0"/>
              <w:pBdr>
                <w:top w:val="nil"/>
                <w:left w:val="nil"/>
                <w:bottom w:val="nil"/>
                <w:right w:val="nil"/>
                <w:between w:val="nil"/>
              </w:pBdr>
            </w:pPr>
            <w:r>
              <w:t>KU41202</w:t>
            </w:r>
          </w:p>
          <w:p w:rsidR="00623E2D" w:rsidRDefault="00623E2D" w:rsidP="00213DCD">
            <w:pPr>
              <w:widowControl w:val="0"/>
              <w:pBdr>
                <w:top w:val="nil"/>
                <w:left w:val="nil"/>
                <w:bottom w:val="nil"/>
                <w:right w:val="nil"/>
                <w:between w:val="nil"/>
              </w:pBdr>
            </w:pPr>
            <w:r>
              <w:t>KU32202</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Pelaksanaan PJJ dilakukan sesuai jadwal kuliah. Media yang digunakan adalah zoom (sesi praktikum dan kuliah teori), WAG, Googledrive, CIS, dan e-Course</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Masalah jaringan yang kurang baik dan mati lampu masih tetap menjadi masalah utama sehingga mahasiswa tidak seluruhnya dapat mengikuti kuliah dan praktikum online.</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Materi disimpan pada googledrive (audio slide) dan CIS (Slide) sehingga mahasiswa yang tidak dapat mengikuti kuliah online dapat menggunakan media pembelajaran dari googledrive dan CIS. Tugas diupload melalui e-mail bilamana tidak dapat menunggah melalui e-Course</w:t>
            </w: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3</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Juli Yanti Damanik</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KU31201 English II Diploma (31TK)</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KUS1201 English II Sarjana (11TB)-week 15</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KU32201 English IV Diploma (32TK1&amp;2)</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KU43210 English VI Diploma (43TRPL)</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Sesi PJJ dilaksanakan sesuai jadwal. Sesi teori dilaksanakan via WAG dan praktikum via Zoom. Audi slide dan materi pendukung lainnya dibagian melalui cis sebelum jadwal PJJ.</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Sesi PJJ dilaksanakan sesuai jadwal via WAG. Tidak ada materi yang disampaikan. Sesi dimanfaatkan untuk bertukar feedback antar mahasiswa untuk persiapan final project.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Sesi PJJ (teori dan praktikum) dilaksanakan sesuai jadwal via WAG. Materi pembelajaran dibagikan melalui cis sebelum jadwal PJJ. Laporan perkembangan final project dilaporkan via WAG.</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Sesi PJJ (teori dan praktikum)-kelas pengganti- dilaksanakan via WAG dan materi </w:t>
            </w:r>
            <w:r>
              <w:lastRenderedPageBreak/>
              <w:t xml:space="preserve">pembelajaran disampaikan di CIS sebelumnya. Satu sesi dimanfaatkan untuk Kuis 2. </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Seorang mahasiswa tidak mengikuti kuis karena kendala jaringan.</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Mahasiswa yang tidak mengikuti kuis akan diberikan </w:t>
            </w:r>
            <w:r>
              <w:lastRenderedPageBreak/>
              <w:t>kesempatan untuk mengikuti kuis susulan.</w:t>
            </w: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4</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 xml:space="preserve">Tahan Sihombing </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KUS1201</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KUS2001</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KUS33201</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Diskusi project dan pemberian feedback terhadap project mahasiswa melalui WAG</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Quiz 2 dilaksanakan melalui zoom + power point dilanjutkan dengan perkuliahan seperti biasa (zoom + WAG)</w:t>
            </w:r>
          </w:p>
          <w:p w:rsidR="00623E2D" w:rsidRDefault="00623E2D" w:rsidP="00213DCD">
            <w:pPr>
              <w:widowControl w:val="0"/>
              <w:pBdr>
                <w:top w:val="nil"/>
                <w:left w:val="nil"/>
                <w:bottom w:val="nil"/>
                <w:right w:val="nil"/>
                <w:between w:val="nil"/>
              </w:pBdr>
            </w:pPr>
          </w:p>
          <w:p w:rsidR="00623E2D" w:rsidRDefault="00623E2D" w:rsidP="00213DCD">
            <w:pPr>
              <w:widowControl w:val="0"/>
            </w:pPr>
            <w:r>
              <w:t>Quiz 2 dilaksanakan melalui zoom + power point dilanjutkan dengan perkuliahan seperti biasa (Zoom + WAG)</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 xml:space="preserve">Tidak ada kendala berarti </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Beberapa mahasiswa mengalami gangguan jaringan</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Beberapa mahasiswa mengalami gangguan jaringan </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Diberikan quiz di hari yang lain dan audio slide </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Pr>
            <w:r>
              <w:t xml:space="preserve">Diberikan quiz di hari yang lain dan audio slide </w:t>
            </w:r>
          </w:p>
          <w:p w:rsidR="00623E2D" w:rsidRDefault="00623E2D" w:rsidP="00213DCD">
            <w:pPr>
              <w:widowControl w:val="0"/>
              <w:pBdr>
                <w:top w:val="nil"/>
                <w:left w:val="nil"/>
                <w:bottom w:val="nil"/>
                <w:right w:val="nil"/>
                <w:between w:val="nil"/>
              </w:pBdr>
            </w:pP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5</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Santi Manalu</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KUS 1201 English II S1 MR</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KU33201 English VI D3TK</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Pengumpulan proyek presentasi mahasiswa.</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rPr>
                <w:i/>
                <w:vertAlign w:val="superscript"/>
              </w:rPr>
            </w:pPr>
            <w:r>
              <w:t xml:space="preserve">PJJ dilakukan sesuai jadwal melalui WAG dan </w:t>
            </w:r>
            <w:r>
              <w:rPr>
                <w:i/>
              </w:rPr>
              <w:t>ecourse</w:t>
            </w:r>
            <w:r>
              <w:rPr>
                <w:i/>
                <w:vertAlign w:val="superscript"/>
              </w:rPr>
              <w:t xml:space="preserve"> .</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 xml:space="preserve">Tidak ada kendala </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Ada mahasiswa izin kurang enak badan sehingga perlu istirahat. </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p>
          <w:p w:rsidR="00B52923" w:rsidRDefault="00623E2D" w:rsidP="00B52923">
            <w:pPr>
              <w:widowControl w:val="0"/>
              <w:pBdr>
                <w:top w:val="nil"/>
                <w:left w:val="nil"/>
                <w:bottom w:val="nil"/>
                <w:right w:val="nil"/>
                <w:between w:val="nil"/>
              </w:pBdr>
            </w:pPr>
            <w:r>
              <w:t xml:space="preserve">Mahasiswa mengulang latihan TOEFL dari buku Longman dan mengumpulkan tugas via </w:t>
            </w:r>
            <w:r>
              <w:rPr>
                <w:i/>
              </w:rPr>
              <w:t>ecourse</w:t>
            </w:r>
            <w:r>
              <w:t xml:space="preserve">. </w:t>
            </w:r>
          </w:p>
        </w:tc>
      </w:tr>
      <w:tr w:rsidR="00623E2D" w:rsidTr="00213DCD">
        <w:trPr>
          <w:trHeight w:val="13920"/>
        </w:trPr>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6</w:t>
            </w: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Rumondang Miranda Marsaulina</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English II Diploma IV TRPL</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PJJ baik untuk sesi Teori maupun Praktikum berlangsung tanpa hambatan via WAG dan absensi + teaching audio via forum diskusi dan file e-course. Kelas praktikum pengganti hari Waisak untuk grup 41DTRPL1 hari Kamis telah diganti pada hari Sabtu, 09 Mei 2020 pukul 08.00-10.00 sesuai kesepakatan antar dosen dan mahasiswa.</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Sesuai anjuran WR I yang disampaikan kepada ketua UPT Bahasa, dosen pengampu mencoba membuat video instruksi untuk kelas praktikum English 2 minggu ke-14 dengan durasi 3 menit dan ukuran file 84MB.  </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Tidak ada kendala</w:t>
            </w:r>
          </w:p>
          <w:p w:rsidR="00623E2D" w:rsidRDefault="00623E2D" w:rsidP="00213DCD">
            <w:pPr>
              <w:widowControl w:val="0"/>
              <w:pBdr>
                <w:top w:val="nil"/>
                <w:left w:val="nil"/>
                <w:bottom w:val="nil"/>
                <w:right w:val="nil"/>
                <w:between w:val="nil"/>
              </w:pBdr>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r>
              <w:t xml:space="preserve">Video pengajaran 3 menit itu berkali-kali gagal dibagikan/diberikan kepada mahasiswa kelas 41DTRPL baik melalui WAG, cis, maupun e-course karena ukuran file yang lebih besar daripada batas kuota unggah pada ketiga media itu. </w:t>
            </w:r>
          </w:p>
        </w:tc>
        <w:tc>
          <w:tcPr>
            <w:tcW w:w="1920" w:type="dxa"/>
            <w:shd w:val="clear" w:color="auto" w:fill="auto"/>
            <w:tcMar>
              <w:top w:w="100" w:type="dxa"/>
              <w:left w:w="100" w:type="dxa"/>
              <w:bottom w:w="100" w:type="dxa"/>
              <w:right w:w="100" w:type="dxa"/>
            </w:tcMar>
          </w:tcPr>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p>
          <w:p w:rsidR="00623E2D" w:rsidRDefault="00623E2D" w:rsidP="00213DCD">
            <w:pPr>
              <w:widowControl w:val="0"/>
            </w:pPr>
            <w:r>
              <w:t xml:space="preserve">Untuk kebutuhan masa depan, e-course atau cis mungkin dapat ditambah kuota unggahnya supaya video pengajaran dan instruksi dapat diunggah. Memang bisa melalui Google drive, tetapi berdasarkan info dari mahasiswa,  pengunduhan dari Google drive memakan data </w:t>
            </w:r>
            <w:r>
              <w:lastRenderedPageBreak/>
              <w:t>yang banyak juga. Opsi terakhir mungkin mengunggah video pengajaran melalui YouTube, tetapi kalau bisa sebaiknya IT Del harus mempersiapkan infrastruktur untuk pengunggahan video pengajaran dosen jika PJJ tetap harus dilakukan melalui media video.</w:t>
            </w:r>
          </w:p>
          <w:p w:rsidR="00623E2D" w:rsidRDefault="00623E2D" w:rsidP="00213DCD">
            <w:pPr>
              <w:widowControl w:val="0"/>
              <w:pBdr>
                <w:top w:val="nil"/>
                <w:left w:val="nil"/>
                <w:bottom w:val="nil"/>
                <w:right w:val="nil"/>
                <w:between w:val="nil"/>
              </w:pBdr>
            </w:pP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Rumondang Miranda Marsaulina</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English IV Diploma 4 TRPL</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Kelas teori dan praktikum yang mengutamakan upaya mahasiswa untuk melakukan revisi draft jurnal mingguan berdasarkan umpan balik dan kritik dari dosen sebagai bagian dari proyek menulis artikel ilmiah berdasarkan penelitian kuantitatif telah berlangsung dengan baik. PJJ terutama dilakukan melalui WAG sedangkan bukti kehadiran dalam kelas virtual dimonitor melalui forum diskusi pada e-course.</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 xml:space="preserve">Seorang mahasiswa dari kelas 42DTRPL1 bernama Desi Pasaribu diinformasikan oleh teman kelompok jurnalnya telah resmi mengundurkan diri dari IT Del pada minggu ke-14. </w:t>
            </w:r>
          </w:p>
        </w:tc>
        <w:tc>
          <w:tcPr>
            <w:tcW w:w="1920" w:type="dxa"/>
            <w:shd w:val="clear" w:color="auto" w:fill="auto"/>
            <w:tcMar>
              <w:top w:w="100" w:type="dxa"/>
              <w:left w:w="100" w:type="dxa"/>
              <w:bottom w:w="100" w:type="dxa"/>
              <w:right w:w="100" w:type="dxa"/>
            </w:tcMar>
          </w:tcPr>
          <w:p w:rsidR="00623E2D" w:rsidRDefault="00623E2D" w:rsidP="00213DCD">
            <w:pPr>
              <w:widowControl w:val="0"/>
            </w:pPr>
            <w:r>
              <w:t>Nilai hanya diberikan ke teman satu kelompok saja</w:t>
            </w:r>
          </w:p>
          <w:p w:rsidR="00623E2D" w:rsidRDefault="00623E2D" w:rsidP="00213DCD">
            <w:pPr>
              <w:widowControl w:val="0"/>
              <w:pBdr>
                <w:top w:val="nil"/>
                <w:left w:val="nil"/>
                <w:bottom w:val="nil"/>
                <w:right w:val="nil"/>
                <w:between w:val="nil"/>
              </w:pBdr>
            </w:pP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Rumondang Miranda Marsaulina</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English II Sarjana SI</w:t>
            </w:r>
          </w:p>
        </w:tc>
        <w:tc>
          <w:tcPr>
            <w:tcW w:w="285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 xml:space="preserve">PJJ berlangsung dengan baik. Pada sesi reguler mereka dalam minggu ke-14, mahasiswa diminta mengerjakan tugas UTS (ujian bersifat terbuka dan kolaboratif) berupa menulis tinjauan kritis 1-2 halaman terhadap suatu artikel jurnal terindeks Scopus mengenai Cloud Computing (berkaitan dengan bidang ilmu mereka) yang berjumlah 5 </w:t>
            </w:r>
            <w:r>
              <w:lastRenderedPageBreak/>
              <w:t>halaman selama 100 menit. Mahasiswa mengerjakan tugas UTS dalam kelompok maksimal 3 orang. Artikel baru diberikan ketika sesi reguler dibuka dan tinjauan kritis per kelompok di</w:t>
            </w:r>
            <w:r>
              <w:rPr>
                <w:i/>
              </w:rPr>
              <w:t>submit</w:t>
            </w:r>
            <w:r>
              <w:t xml:space="preserve"> di e-course pada pukul 12.00 pm, setelah sesi reguler mereka berakhir.</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Pada sesi reguler ini mereka juga diminta untuk memenuhi </w:t>
            </w:r>
            <w:r>
              <w:rPr>
                <w:i/>
              </w:rPr>
              <w:t>deadline</w:t>
            </w:r>
            <w:r>
              <w:t xml:space="preserve"> pengumpulan video presentasi gagasan inovasi dan proyek mereka dalam tautan Google Drive yang telah dibagikan oleh ketua kelas 11SI Yoshua. Tautan itu ditutup setelah melewati waktu deadline, namun semua mahasiswa telah mengirim video presentasi mereka sebelum </w:t>
            </w:r>
            <w:r>
              <w:rPr>
                <w:i/>
              </w:rPr>
              <w:t>deadline</w:t>
            </w:r>
            <w:r>
              <w:t>.</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Semua ikut UTS, tidak ada kendala</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w:t>
            </w:r>
          </w:p>
        </w:tc>
      </w:tr>
      <w:tr w:rsidR="00623E2D" w:rsidTr="00213DCD">
        <w:tc>
          <w:tcPr>
            <w:tcW w:w="58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Rumondang Miranda Marsaulina</w:t>
            </w:r>
          </w:p>
        </w:tc>
        <w:tc>
          <w:tcPr>
            <w:tcW w:w="216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t>English II Sarjana TE</w:t>
            </w:r>
          </w:p>
        </w:tc>
        <w:tc>
          <w:tcPr>
            <w:tcW w:w="2850" w:type="dxa"/>
            <w:shd w:val="clear" w:color="auto" w:fill="auto"/>
            <w:tcMar>
              <w:top w:w="100" w:type="dxa"/>
              <w:left w:w="100" w:type="dxa"/>
              <w:bottom w:w="100" w:type="dxa"/>
              <w:right w:w="100" w:type="dxa"/>
            </w:tcMar>
          </w:tcPr>
          <w:p w:rsidR="00623E2D" w:rsidRDefault="00623E2D" w:rsidP="00213DCD">
            <w:pPr>
              <w:widowControl w:val="0"/>
            </w:pPr>
            <w:r>
              <w:t xml:space="preserve">PJJ berlangsung dengan baik. Pada sesi reguler mereka dalam minggu ke-14, mahasiswa TE juga </w:t>
            </w:r>
            <w:r>
              <w:lastRenderedPageBreak/>
              <w:t xml:space="preserve">diminta melakukan UTS berupa menulis tinjauan kritis 1-2 halaman terhadap suatu artikel jurnal terindeks Scopus yang berjumlah 5 halaman selama 100 menit. Mahasiswa mengerjakan tugas UTS dalam kelompok maksimal 3 orang. Artikel baru diberikan ketika sesi kelas pengganti pukul 13.00 dibuka dan tinjauan kritis per kelompok disubmit di e-course pada pukul 15.00 pm, setelah sesi reguler mereka berakhir. Walaupun indeks dan jumlah halaman sama, judul artikel untuk mahasiswa TE untuk tinjauan kritis dicari yang  berkaitan dengan bidang ilmu mereka, mengenai </w:t>
            </w:r>
            <w:r>
              <w:rPr>
                <w:i/>
              </w:rPr>
              <w:t>nanoparticles</w:t>
            </w:r>
            <w:r>
              <w:t xml:space="preserve"> sehingga lain dengan judul artikel untuk UTS mahasiswa SI.</w:t>
            </w:r>
          </w:p>
          <w:p w:rsidR="00623E2D" w:rsidRDefault="00623E2D" w:rsidP="00213DCD">
            <w:pPr>
              <w:widowControl w:val="0"/>
            </w:pPr>
          </w:p>
          <w:p w:rsidR="00623E2D" w:rsidRDefault="00623E2D" w:rsidP="00213DCD">
            <w:pPr>
              <w:widowControl w:val="0"/>
            </w:pPr>
            <w:r>
              <w:t xml:space="preserve">Pada sesi reguler ini mereka juga diminta untuk memenuhi </w:t>
            </w:r>
            <w:r>
              <w:rPr>
                <w:i/>
              </w:rPr>
              <w:t>deadline</w:t>
            </w:r>
            <w:r>
              <w:t xml:space="preserve"> pengumpulan video </w:t>
            </w:r>
            <w:r>
              <w:lastRenderedPageBreak/>
              <w:t xml:space="preserve">presentasi gagasan inovasi dan proyek mereka dalam tautan Google Drive yang telah dibagikan oleh ketua kelas 11TE Sintong. Tautan itu ditutup setelah melewati waktu deadline, namun semua mahasiswa telah mengirim video presentasi mereka sebelum </w:t>
            </w:r>
            <w:r>
              <w:rPr>
                <w:i/>
              </w:rPr>
              <w:t>deadline</w:t>
            </w:r>
            <w:r>
              <w:t>.</w:t>
            </w:r>
          </w:p>
          <w:p w:rsidR="00623E2D" w:rsidRDefault="00623E2D" w:rsidP="00213DCD">
            <w:pPr>
              <w:widowControl w:val="0"/>
            </w:pPr>
            <w:r>
              <w:t>Karena hari Kamis libur, UTS dilakukan pada kelas pengganti hari Jumat, 08 Mei 2020 pukul 13.00-15.00 sesuai kesepakatan antara mahasiswa dan dosen.</w:t>
            </w:r>
          </w:p>
        </w:tc>
        <w:tc>
          <w:tcPr>
            <w:tcW w:w="2325"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 xml:space="preserve">Ada satu mahasiswa bernama Andreas yang  tidak mengikuti UTS. Menurut </w:t>
            </w:r>
            <w:r>
              <w:lastRenderedPageBreak/>
              <w:t xml:space="preserve">teman-teman kelompoknya, sewaktu UTS hendak dimulai, mereka telah membagi tugas antar ketiga anggota dalam penulisan tinjauan kritis terhadap artikel jurnal yang diberikan sebagai materi UTS. Namun menjelang </w:t>
            </w:r>
            <w:r>
              <w:rPr>
                <w:i/>
              </w:rPr>
              <w:t xml:space="preserve">deadline </w:t>
            </w:r>
            <w:r>
              <w:t>pengiriman, Andreas tidak bisa dihubungi baik melalui telepon, Whatsapp maupun email. Kedua teman kelompok UTS Andreas memohon perpanjangan waktu dari saya agar mereka dapat mengambil alih bagian Andreas. Menimbang situasi itu, saya memberikan perpanjangan waktu 50 menit untuk kelompok ini agar mereka dapat menyelesaikan bagian tugas Andreas.</w:t>
            </w:r>
          </w:p>
        </w:tc>
        <w:tc>
          <w:tcPr>
            <w:tcW w:w="1920" w:type="dxa"/>
            <w:shd w:val="clear" w:color="auto" w:fill="auto"/>
            <w:tcMar>
              <w:top w:w="100" w:type="dxa"/>
              <w:left w:w="100" w:type="dxa"/>
              <w:bottom w:w="100" w:type="dxa"/>
              <w:right w:w="100" w:type="dxa"/>
            </w:tcMar>
          </w:tcPr>
          <w:p w:rsidR="00623E2D" w:rsidRDefault="00623E2D" w:rsidP="00213DCD">
            <w:pPr>
              <w:widowControl w:val="0"/>
              <w:pBdr>
                <w:top w:val="nil"/>
                <w:left w:val="nil"/>
                <w:bottom w:val="nil"/>
                <w:right w:val="nil"/>
                <w:between w:val="nil"/>
              </w:pBdr>
            </w:pPr>
            <w:r>
              <w:lastRenderedPageBreak/>
              <w:t xml:space="preserve">Mahasiswa bernama Andreas untuk sementara diberi nilai UTS </w:t>
            </w:r>
            <w:r>
              <w:lastRenderedPageBreak/>
              <w:t xml:space="preserve">= 0. </w:t>
            </w:r>
          </w:p>
          <w:p w:rsidR="00623E2D" w:rsidRDefault="00623E2D" w:rsidP="00213DCD">
            <w:pPr>
              <w:widowControl w:val="0"/>
              <w:pBdr>
                <w:top w:val="nil"/>
                <w:left w:val="nil"/>
                <w:bottom w:val="nil"/>
                <w:right w:val="nil"/>
                <w:between w:val="nil"/>
              </w:pBdr>
            </w:pPr>
          </w:p>
          <w:p w:rsidR="00623E2D" w:rsidRDefault="00623E2D" w:rsidP="00213DCD">
            <w:pPr>
              <w:widowControl w:val="0"/>
              <w:pBdr>
                <w:top w:val="nil"/>
                <w:left w:val="nil"/>
                <w:bottom w:val="nil"/>
                <w:right w:val="nil"/>
                <w:between w:val="nil"/>
              </w:pBdr>
            </w:pPr>
            <w:r>
              <w:t xml:space="preserve">Beliau tidak berupaya menghubungi dosen pengampu melalui media apapun bahkan wag untuk melaporkan alasan yang pasti kenapa dia tidak pernah muncul di kelas PJJ. </w:t>
            </w:r>
          </w:p>
          <w:p w:rsidR="00623E2D" w:rsidRDefault="00623E2D" w:rsidP="00213DCD">
            <w:pPr>
              <w:widowControl w:val="0"/>
              <w:pBdr>
                <w:top w:val="nil"/>
                <w:left w:val="nil"/>
                <w:bottom w:val="nil"/>
                <w:right w:val="nil"/>
                <w:between w:val="nil"/>
              </w:pBdr>
            </w:pPr>
            <w:r>
              <w:t xml:space="preserve">Untuk video presentasi yang belum sempat diperiksa, jika mahasiswa tersebut juga tidak melakukan video presentasi UAS, akan dibicarakan kepada dosen wali-nya, karena jika merujuk kepada peraturan IT Del, mahasiswa yang tidak pernah mengikuti kelas sejak minggu 9 </w:t>
            </w:r>
            <w:r>
              <w:lastRenderedPageBreak/>
              <w:t xml:space="preserve">seharusnya tidak diperkenankan ikut UTS dan UAS. </w:t>
            </w:r>
          </w:p>
        </w:tc>
      </w:tr>
    </w:tbl>
    <w:p w:rsidR="00623E2D" w:rsidRPr="00C01576" w:rsidRDefault="00623E2D" w:rsidP="00C01576">
      <w:pPr>
        <w:jc w:val="center"/>
        <w:rPr>
          <w:rFonts w:eastAsia="Times New Roman"/>
          <w:szCs w:val="24"/>
        </w:rPr>
      </w:pPr>
    </w:p>
    <w:p w:rsidR="00623E2D" w:rsidRDefault="00623E2D" w:rsidP="00731029">
      <w:pPr>
        <w:spacing w:before="240" w:after="240"/>
        <w:jc w:val="center"/>
        <w:rPr>
          <w:b/>
        </w:rPr>
      </w:pPr>
    </w:p>
    <w:p w:rsidR="00623E2D" w:rsidRDefault="00623E2D" w:rsidP="00731029">
      <w:pPr>
        <w:spacing w:before="240" w:after="240"/>
        <w:jc w:val="center"/>
        <w:rPr>
          <w:b/>
        </w:rPr>
      </w:pPr>
    </w:p>
    <w:p w:rsidR="00623E2D" w:rsidRDefault="00623E2D" w:rsidP="00731029">
      <w:pPr>
        <w:spacing w:before="240" w:after="240"/>
        <w:jc w:val="center"/>
        <w:rPr>
          <w:b/>
        </w:rPr>
      </w:pPr>
    </w:p>
    <w:p w:rsidR="00623E2D" w:rsidRDefault="00623E2D" w:rsidP="00731029">
      <w:pPr>
        <w:spacing w:before="240" w:after="240"/>
        <w:jc w:val="center"/>
        <w:rPr>
          <w:b/>
        </w:rPr>
      </w:pPr>
    </w:p>
    <w:p w:rsidR="00623E2D" w:rsidRDefault="00623E2D" w:rsidP="00731029">
      <w:pPr>
        <w:spacing w:before="240" w:after="240"/>
        <w:jc w:val="center"/>
        <w:rPr>
          <w:b/>
        </w:rPr>
      </w:pPr>
    </w:p>
    <w:p w:rsidR="00623E2D" w:rsidRDefault="00623E2D" w:rsidP="00731029">
      <w:pPr>
        <w:spacing w:before="240" w:after="240"/>
        <w:jc w:val="center"/>
        <w:rPr>
          <w:b/>
        </w:rPr>
      </w:pPr>
    </w:p>
    <w:p w:rsidR="00623E2D" w:rsidRDefault="00623E2D" w:rsidP="00731029">
      <w:pPr>
        <w:spacing w:before="240" w:after="240"/>
        <w:jc w:val="center"/>
        <w:rPr>
          <w:b/>
        </w:rPr>
      </w:pPr>
    </w:p>
    <w:p w:rsidR="00731029" w:rsidRPr="00C01576" w:rsidRDefault="00623E2D" w:rsidP="00E65BD5">
      <w:pPr>
        <w:spacing w:line="276" w:lineRule="auto"/>
        <w:jc w:val="center"/>
        <w:rPr>
          <w:b/>
        </w:rPr>
      </w:pPr>
      <w:r>
        <w:rPr>
          <w:b/>
        </w:rPr>
        <w:lastRenderedPageBreak/>
        <w:t>LAMPIRAN II</w:t>
      </w:r>
      <w:r w:rsidR="00E4133D" w:rsidRPr="00C01576">
        <w:rPr>
          <w:b/>
        </w:rPr>
        <w:t xml:space="preserve"> : </w:t>
      </w:r>
      <w:r w:rsidR="00731029" w:rsidRPr="00C01576">
        <w:rPr>
          <w:b/>
        </w:rPr>
        <w:t>LAPORAN PELAKSANAAN PERKULIAHAN JARAK JAUH (PJJ)</w:t>
      </w:r>
    </w:p>
    <w:p w:rsidR="00731029" w:rsidRPr="00C01576" w:rsidRDefault="00731029" w:rsidP="00E65BD5">
      <w:pPr>
        <w:spacing w:line="276" w:lineRule="auto"/>
        <w:jc w:val="center"/>
        <w:rPr>
          <w:b/>
        </w:rPr>
      </w:pPr>
      <w:r w:rsidRPr="00C01576">
        <w:rPr>
          <w:b/>
        </w:rPr>
        <w:t xml:space="preserve">UPT BAHASA - INSTITUT TEKNOLOGI DEL </w:t>
      </w:r>
    </w:p>
    <w:p w:rsidR="009619C5" w:rsidRDefault="00731029" w:rsidP="00E65BD5">
      <w:pPr>
        <w:spacing w:line="276" w:lineRule="auto"/>
        <w:jc w:val="center"/>
        <w:rPr>
          <w:b/>
        </w:rPr>
      </w:pPr>
      <w:r w:rsidRPr="00C01576">
        <w:rPr>
          <w:b/>
        </w:rPr>
        <w:t>Period</w:t>
      </w:r>
      <w:r w:rsidR="00623E2D">
        <w:rPr>
          <w:b/>
        </w:rPr>
        <w:t>e : Minggu 15 (11 Mei – 15 Mei</w:t>
      </w:r>
      <w:r w:rsidRPr="00C01576">
        <w:rPr>
          <w:b/>
        </w:rPr>
        <w:t xml:space="preserve"> 2020)</w:t>
      </w:r>
    </w:p>
    <w:p w:rsidR="00C01576" w:rsidRDefault="009619C5" w:rsidP="009619C5">
      <w:pPr>
        <w:spacing w:before="240" w:after="240"/>
        <w:jc w:val="center"/>
      </w:pPr>
      <w:r>
        <w:t xml:space="preserve"> </w:t>
      </w:r>
    </w:p>
    <w:p w:rsidR="001C76EE" w:rsidRPr="00C01576" w:rsidRDefault="001C76EE" w:rsidP="00C01576">
      <w:pPr>
        <w:jc w:val="center"/>
        <w:rPr>
          <w:rFonts w:eastAsia="Times New Roman"/>
          <w:snapToGrid w:val="0"/>
          <w:color w:val="000000"/>
          <w:w w:val="0"/>
          <w:szCs w:val="24"/>
          <w:u w:color="000000"/>
          <w:bdr w:val="none" w:sz="0" w:space="0" w:color="000000"/>
          <w:shd w:val="clear" w:color="000000" w:fill="000000"/>
          <w:lang w:eastAsia="x-none" w:bidi="x-none"/>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565"/>
        <w:gridCol w:w="2760"/>
        <w:gridCol w:w="2880"/>
        <w:gridCol w:w="2115"/>
        <w:gridCol w:w="1965"/>
      </w:tblGrid>
      <w:tr w:rsidR="001C76EE" w:rsidTr="00213DCD">
        <w:tc>
          <w:tcPr>
            <w:tcW w:w="675"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No</w:t>
            </w:r>
          </w:p>
        </w:tc>
        <w:tc>
          <w:tcPr>
            <w:tcW w:w="2565"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Dosen Pengampu</w:t>
            </w:r>
          </w:p>
        </w:tc>
        <w:tc>
          <w:tcPr>
            <w:tcW w:w="2760"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MK yang diampu</w:t>
            </w:r>
          </w:p>
        </w:tc>
        <w:tc>
          <w:tcPr>
            <w:tcW w:w="2880"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Pelaksanaan PJJ</w:t>
            </w:r>
          </w:p>
        </w:tc>
        <w:tc>
          <w:tcPr>
            <w:tcW w:w="2115"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 xml:space="preserve">Kendala </w:t>
            </w:r>
          </w:p>
        </w:tc>
        <w:tc>
          <w:tcPr>
            <w:tcW w:w="1965" w:type="dxa"/>
            <w:shd w:val="clear" w:color="auto" w:fill="FFFF00"/>
            <w:tcMar>
              <w:top w:w="100" w:type="dxa"/>
              <w:left w:w="100" w:type="dxa"/>
              <w:bottom w:w="100" w:type="dxa"/>
              <w:right w:w="100" w:type="dxa"/>
            </w:tcMar>
          </w:tcPr>
          <w:p w:rsidR="001C76EE" w:rsidRPr="001A63B5" w:rsidRDefault="001C76EE" w:rsidP="00213DCD">
            <w:pPr>
              <w:widowControl w:val="0"/>
              <w:pBdr>
                <w:top w:val="nil"/>
                <w:left w:val="nil"/>
                <w:bottom w:val="nil"/>
                <w:right w:val="nil"/>
                <w:between w:val="nil"/>
              </w:pBdr>
              <w:rPr>
                <w:b/>
                <w:highlight w:val="yellow"/>
              </w:rPr>
            </w:pPr>
            <w:r w:rsidRPr="001A63B5">
              <w:rPr>
                <w:b/>
                <w:highlight w:val="yellow"/>
              </w:rPr>
              <w:t>Solusi</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1</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Monalisa Pasaribu</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KU31201 English II D3TI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KU32201 English IV D3TI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KUS2001 English III TE</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Pelaksanaan kelas teori dan praktikum berjalan sesuai dengan jadwal, dengan memberikan audio slide dan kelas melalui Zoom. Pada kelas praktikum juga diumumkan terkait rencana pelaksanaan UTS pada minggu tenang</w:t>
            </w:r>
          </w:p>
          <w:p w:rsidR="001C76EE" w:rsidRDefault="001C76EE" w:rsidP="00213DCD">
            <w:pPr>
              <w:widowControl w:val="0"/>
              <w:pBdr>
                <w:top w:val="nil"/>
                <w:left w:val="nil"/>
                <w:bottom w:val="nil"/>
                <w:right w:val="nil"/>
                <w:between w:val="nil"/>
              </w:pBdr>
            </w:pPr>
          </w:p>
          <w:p w:rsidR="001C76EE" w:rsidRDefault="001C76EE" w:rsidP="00213DCD">
            <w:pPr>
              <w:widowControl w:val="0"/>
            </w:pPr>
            <w:r>
              <w:t>Pelaksanaan kelas teori dan praktikum berjalan sesuai dengan jadwal, dengan memberikan audio slide dan kelas melalui Zoom. Pada kelas praktikum juga diumumkan terkait rencana pelaksanaan UTS pada minggu tenang</w:t>
            </w:r>
          </w:p>
          <w:p w:rsidR="001C76EE" w:rsidRDefault="001C76EE" w:rsidP="00213DCD">
            <w:pPr>
              <w:widowControl w:val="0"/>
            </w:pPr>
          </w:p>
          <w:p w:rsidR="001C76EE" w:rsidRDefault="001C76EE" w:rsidP="00213DCD">
            <w:pPr>
              <w:widowControl w:val="0"/>
            </w:pPr>
            <w:r>
              <w:t xml:space="preserve">Pada pelaksanaan kelas Teori, mahasiswa mengikuti Quiz 3 (Reading Comprehension). Pada </w:t>
            </w:r>
            <w:r>
              <w:lastRenderedPageBreak/>
              <w:t>kelas teori juga diumumkan terkait rencana pelaksanaan UTS pada minggu tenang</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2 mahasiswa tidak dapat mengikuti </w:t>
            </w:r>
            <w:r>
              <w:lastRenderedPageBreak/>
              <w:t>kuis dikarenakan masalah jaringan</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Mahasiswa yang tidak dapat </w:t>
            </w:r>
            <w:r>
              <w:lastRenderedPageBreak/>
              <w:t>mengikuti kuis diberikan jadwal tambahan untuk mengikuti ujian</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2</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Rumondang Miranda Marsaulina</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 xml:space="preserve">KU41201_English II Diploma IV (41DTRPL) </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Pelaksanaan kelas teori dan praktikum minggu ke-15 berjalan dengan baik melalui e-course dan WAG (</w:t>
            </w:r>
            <w:r>
              <w:rPr>
                <w:i/>
              </w:rPr>
              <w:t>written and voice notes</w:t>
            </w:r>
            <w:r>
              <w:t xml:space="preserve">) Topik grammar terakhir dan agak sulit adalah mengenai pembentukan kalimat yang menggunakan Reduced Adjective dan Reduced Adverb clauses i sehingga seluruh waktu praktikum dialokasikan untuk latihan soal-soal mengenai topik tata bahasa tersebut. Pelaksanaan sesi kelas praktikum untuk 41DTRPL2 dicoba juga melalui Zoom selama 30 menit, namun tidak berjalan dengan baik karena sinyal Internet mahasiswa yang kurang lancar. Mahasiswa kelas ini juga semula tidak setuju untuk menggunakan Zoom bahkan selama waktu praktikum minggu terakhir </w:t>
            </w:r>
            <w:r>
              <w:lastRenderedPageBreak/>
              <w:t>karena alasan biaya data yang mahal dan jaringan yang putus-putus. Akhirnya disepakati dicoba dulu selama 30 menit dengan kelas 41DTRPL2, tetapi sulit terlaksana sehingga akhirnya untuk kelas 41DTRPL1, yang mahasiswanya lebih banyak di daerah dengan jaringan Internet yang lemah dan berasal dari keluarga yang perekonomiannya juga kurang berada, diputuskan minggu terakhir masih menggunakan e-course dan WAG saja.</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Tipe UAS yang memerlukan waktu 50 menit untuk 55 soal telah dikonfirmasi kepada mahasiswa sejak minggu ke-16. Sebagian protes karena merasa 50 menit tidak cukup untuk 55 soal dan karena khawatir terjadi kasus mati lampu atau jaringan putus-putus, walaupun menggunakan Telkomsel seperti yang </w:t>
            </w:r>
            <w:r>
              <w:lastRenderedPageBreak/>
              <w:t>disarankan oleh dosen pengampu untuk ujian dengan media e-course ini. Sebagian setuju saja. Mudah-mudahan semua berlangsung dengan baik supaya tidak perlu ujian ulang.</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Bastian tidak mengikuti dari awal semester (masih kelas reguler) hingga akhir semester ini. Belum ada informasi apakah dia mengundurkan diri atau cuti atau memang sakit hingga saat ini.</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Hingga saat ini belum ada</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Rumondang Miranda Marsaulina</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rPr>
                <w:szCs w:val="24"/>
              </w:rPr>
              <w:t>KU42201_English IV Diploma IV (42DTRPL)</w:t>
            </w:r>
          </w:p>
        </w:tc>
        <w:tc>
          <w:tcPr>
            <w:tcW w:w="2880" w:type="dxa"/>
            <w:shd w:val="clear" w:color="auto" w:fill="auto"/>
            <w:tcMar>
              <w:top w:w="100" w:type="dxa"/>
              <w:left w:w="100" w:type="dxa"/>
              <w:bottom w:w="100" w:type="dxa"/>
              <w:right w:w="100" w:type="dxa"/>
            </w:tcMar>
          </w:tcPr>
          <w:p w:rsidR="001C76EE" w:rsidRDefault="001C76EE" w:rsidP="00213DCD">
            <w:pPr>
              <w:widowControl w:val="0"/>
            </w:pPr>
            <w:r>
              <w:t>Pelaksanaan kelas teori dan praktikum minggu ke-15 berjalan dengan baik melalui e-course dan WAG (</w:t>
            </w:r>
            <w:r>
              <w:rPr>
                <w:i/>
              </w:rPr>
              <w:t>written and voice notes</w:t>
            </w:r>
            <w:r>
              <w:t>). Tugas ke-2 sesuai yang dirancang dalam RPS yaitu setiap tim proyek menulis jurnal ilmiah harus membuat satu video presentasi berdurasi 5 menit untuk menjelaskan komponen-komponen penulisan ilmiah dalam jurnal mereka telah diselesaikan dalam 1 hari jadwal praktikum minggu ke-15. Draft jurnal terakhir juga telah dikirim oleh setiap tim pada minggu ke-15. Draft sudah selesai diperiksa dan saat ini video presentasi sedang dalam proses penilaian.</w:t>
            </w:r>
          </w:p>
          <w:p w:rsidR="001C76EE" w:rsidRDefault="001C76EE" w:rsidP="00213DCD">
            <w:pPr>
              <w:widowControl w:val="0"/>
            </w:pPr>
            <w:r>
              <w:lastRenderedPageBreak/>
              <w:t>Proyek menulis jurnal itu sudah merupakan bagian tes UTS dan UAS English IV karena sesuai dengan tujuan-tujuan CPL dan CPMK yang ditetapkan dalam RPS dan silabus English IV.</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Tidak ada, kecuali Desi yang sudah mengundurkan diri tidak diikutsertakan lagi dalam video presentasi dan penyelesaian draft jurnal final oleh temannya.</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jc w:val="center"/>
            </w:pPr>
            <w:r>
              <w:t>-</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Rumondang Miranda Marsaulina</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KUS1201 English II Sarjana SI</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 xml:space="preserve">Minggu ke-15 yang sifatnya </w:t>
            </w:r>
            <w:r>
              <w:rPr>
                <w:i/>
              </w:rPr>
              <w:t xml:space="preserve">review </w:t>
            </w:r>
            <w:r>
              <w:t xml:space="preserve">materi minggu ke 9-14 terutama tata bahasa berjalan dengan lancar. </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UTS (menulis tinjauan kritis terhadap satu jurnal ilmiah secara kolaboratif /2-3 mahasiswa yang dilakukan selama 100 menit sesi reguler minggu ke-14) dan UAS (video presentasi kolaboratif dengan anggota 2 mahasiswa mengenai ide inovasi mahasiswa berdurasi 5 menit) sudah selesai dinilai. </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Nilai-nilai UTS dan UAS berikut rubrik penilaian sudah diumumkan kepada mahasiswa melalui e-</w:t>
            </w:r>
            <w:r>
              <w:lastRenderedPageBreak/>
              <w:t>course untuk diperiksa ulang (</w:t>
            </w:r>
            <w:r>
              <w:rPr>
                <w:i/>
              </w:rPr>
              <w:t>cross check</w:t>
            </w:r>
            <w:r>
              <w:t>) oleh mahasiswa ybs. Aspek-aspek yang berhubungan dengan proses penilaian yang masih dipertanyakan oleh mahasiswa sudah didiskusikan mahasiswa dan disepakati dengan mahasiswa sehingga nilai-nilai UTS dan UAS English II Sarjana 11TE tinggal dimasukkan ke cis.</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Rumondang Miranda Marsaulina</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KUS1201 English II Sarjana TE</w:t>
            </w:r>
          </w:p>
        </w:tc>
        <w:tc>
          <w:tcPr>
            <w:tcW w:w="2880" w:type="dxa"/>
            <w:shd w:val="clear" w:color="auto" w:fill="auto"/>
            <w:tcMar>
              <w:top w:w="100" w:type="dxa"/>
              <w:left w:w="100" w:type="dxa"/>
              <w:bottom w:w="100" w:type="dxa"/>
              <w:right w:w="100" w:type="dxa"/>
            </w:tcMar>
          </w:tcPr>
          <w:p w:rsidR="001C76EE" w:rsidRDefault="001C76EE" w:rsidP="00213DCD">
            <w:pPr>
              <w:widowControl w:val="0"/>
            </w:pPr>
            <w:r>
              <w:t xml:space="preserve">Minggu ke-15 yang sifatnya </w:t>
            </w:r>
            <w:r>
              <w:rPr>
                <w:i/>
              </w:rPr>
              <w:t xml:space="preserve">review </w:t>
            </w:r>
            <w:r>
              <w:t xml:space="preserve">materi minggu ke 9-14 terutama tata bahasa berjalan dengan lancar. </w:t>
            </w:r>
          </w:p>
          <w:p w:rsidR="001C76EE" w:rsidRDefault="001C76EE" w:rsidP="00213DCD">
            <w:pPr>
              <w:widowControl w:val="0"/>
            </w:pPr>
          </w:p>
          <w:p w:rsidR="001C76EE" w:rsidRDefault="001C76EE" w:rsidP="00213DCD">
            <w:pPr>
              <w:widowControl w:val="0"/>
            </w:pPr>
            <w:r>
              <w:t xml:space="preserve">UTS (menulis tinjauan kritis terhadap satu jurnal ilmiah secara kolaboratif /2-3 mahasiswa yang dilakukan selama 100 menit sesi reguler minggu ke-14) dan UAS (video presentasi kolaboratif dengan anggota 2 mahasiswa mengenai ide inovasi mahasiswa berdurasi 5 menit) sudah selesai dinilai. </w:t>
            </w:r>
          </w:p>
          <w:p w:rsidR="001C76EE" w:rsidRDefault="001C76EE" w:rsidP="00213DCD">
            <w:pPr>
              <w:widowControl w:val="0"/>
            </w:pPr>
          </w:p>
          <w:p w:rsidR="001C76EE" w:rsidRDefault="001C76EE" w:rsidP="00213DCD">
            <w:pPr>
              <w:widowControl w:val="0"/>
            </w:pPr>
            <w:r>
              <w:t>Nilai-nilai UTS dan UAS berikut rubrik penilaian sudah diumumkan kepada mahasiswa melalui e-course untuk diperiksa ulang (</w:t>
            </w:r>
            <w:r>
              <w:rPr>
                <w:i/>
              </w:rPr>
              <w:t>cross check</w:t>
            </w:r>
            <w:r>
              <w:t>) oleh mahasiswa ybs. Aspek-aspek yang berhubungan dengan proses penilaian yang masih dipertanyakan oleh mahasiswa sudah didiskusikan mahasiswa dan disepakati dengan mahasiswa sehingga nilai-nilai UTS dan UAS English II Sarjana 11SI tinggal dimasukkan ke cis.</w:t>
            </w:r>
          </w:p>
        </w:tc>
        <w:tc>
          <w:tcPr>
            <w:tcW w:w="2115" w:type="dxa"/>
            <w:shd w:val="clear" w:color="auto" w:fill="auto"/>
            <w:tcMar>
              <w:top w:w="100" w:type="dxa"/>
              <w:left w:w="100" w:type="dxa"/>
              <w:bottom w:w="100" w:type="dxa"/>
              <w:right w:w="100" w:type="dxa"/>
            </w:tcMar>
          </w:tcPr>
          <w:p w:rsidR="001C76EE" w:rsidRDefault="001C76EE" w:rsidP="00213DCD">
            <w:pPr>
              <w:widowControl w:val="0"/>
            </w:pPr>
            <w:r>
              <w:lastRenderedPageBreak/>
              <w:t>Namun ada 2 mahasiswa bernama Andreas dan Raja Agung Sidabutar yang tidak muncul selama UTS pada sesi reguler minggu ke-14.</w:t>
            </w:r>
          </w:p>
          <w:p w:rsidR="001C76EE" w:rsidRDefault="001C76EE" w:rsidP="00213DCD">
            <w:pPr>
              <w:widowControl w:val="0"/>
            </w:pPr>
          </w:p>
          <w:p w:rsidR="001C76EE" w:rsidRDefault="001C76EE" w:rsidP="00213DCD">
            <w:pPr>
              <w:widowControl w:val="0"/>
            </w:pPr>
            <w:r>
              <w:t xml:space="preserve">Kedua mahasiswa ini berulangkali dipanggil melalui WA japri maupun WAG oleh Sintong ketua kelas karena kedua mahasiswa ini sejak UTS tidak melapor sama </w:t>
            </w:r>
            <w:r>
              <w:lastRenderedPageBreak/>
              <w:t>sekali kepada dosen pengampu. Andreas sendiri memang tidak pernah mengikuti kelas PJJ English 2 mulai minggu ke-8 hingga 15 dengan alasan tidak ada jaringan Internet di tempatnya. Namun dia masih ikut berpartisipasi dalam tugas-tugas kelompok dan presentasi video UAS. Untuk UTS, Andreas dan Raja Agung S tidak terlihat dan tidak dapat dilacak keberadaannya.</w:t>
            </w:r>
          </w:p>
          <w:p w:rsidR="001C76EE" w:rsidRDefault="001C76EE" w:rsidP="00213DCD">
            <w:pPr>
              <w:widowControl w:val="0"/>
            </w:pPr>
          </w:p>
          <w:p w:rsidR="001C76EE" w:rsidRDefault="001C76EE" w:rsidP="00213DCD">
            <w:pPr>
              <w:widowControl w:val="0"/>
            </w:pPr>
            <w:r>
              <w:t xml:space="preserve">2 minggu setelah UTS Andreas menginformasikan kepada dosen pengampu bahwa dia memang tidak bisa ikut kelas PJJ karena tidak ada jaringan Internet dan harus </w:t>
            </w:r>
            <w:r>
              <w:lastRenderedPageBreak/>
              <w:t xml:space="preserve">membantu orangtua. Dosen pengampu memberikan kesempatan untuk UTS susulan melalui Whatsapp, namun mahasiswa tidak memberikan respon apapun sampai saat ini. Sementara Raja Agung tidak pernah menghubungi dosen pengampu dan Sintong walaupun sudah dihubungi sejak tidak muncul di sesi minggu ke-14 </w:t>
            </w:r>
          </w:p>
          <w:p w:rsidR="001C76EE" w:rsidRDefault="001C76EE" w:rsidP="00213DCD">
            <w:pPr>
              <w:widowControl w:val="0"/>
              <w:pBdr>
                <w:top w:val="nil"/>
                <w:left w:val="nil"/>
                <w:bottom w:val="nil"/>
                <w:right w:val="nil"/>
                <w:between w:val="nil"/>
              </w:pBdr>
            </w:pP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 xml:space="preserve">Untuk sementara, dosen pengampu memberikan nilai English II kedua mahasiswa ini sebagaimana adanya sesuai hasil perhitungan Excel yakni D karena memang tidak mengerjakan UTS dan tidak ada inisiatif serta kemauan untuk melakukan perbaikan. Menurut dosen pengampu, tidak </w:t>
            </w:r>
            <w:r>
              <w:lastRenderedPageBreak/>
              <w:t xml:space="preserve">baik juga memberi kelonggaran kepada mahasiswa-mahasiswa seperti ini misalnya dengan  mengatur nilainya minimal BC akibat pandemi. Mahasiswa-mahasiswa lain juga mengalami kendala selama pandemi, namun setidaknya mereka berupaya keras dan memiliki inisiatif. </w:t>
            </w:r>
          </w:p>
          <w:p w:rsidR="001C76EE" w:rsidRDefault="001C76EE" w:rsidP="00213DCD">
            <w:pPr>
              <w:widowControl w:val="0"/>
              <w:pBdr>
                <w:top w:val="nil"/>
                <w:left w:val="nil"/>
                <w:bottom w:val="nil"/>
                <w:right w:val="nil"/>
                <w:between w:val="nil"/>
              </w:pBdr>
            </w:pPr>
            <w:r>
              <w:t xml:space="preserve">Alasan-alasan akibat jaringan Internet tidak ada dan membantu orangtua mestinya tidak dapat dibenarkan sebagai dalih untuk tidak pernah mengikuti PJJ dan lari dari kewajiban mengerjakan </w:t>
            </w:r>
            <w:r>
              <w:lastRenderedPageBreak/>
              <w:t xml:space="preserve">UTS, dikarenakan mahasiswa lain juga memberikan usaha untuk kelas PJJ ini, </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Beberapa mahasiswa juga memperoleh nilai C karena kualitas presentasi dalam video-nya (35% dari total nilai) sangat buruk dan asal-asalan dan juga akibat nilai kuis 1 yang juga buruk. Untuk kasus kelas 11TE ini, dosen pengampu keberatan mengikuti ketentuan WR I mengenai penetapan minimum nilai BC. Untuk sementara, mahasiswa akan tetap mendapat nilai English II beberapa sesuai </w:t>
            </w:r>
            <w:r>
              <w:lastRenderedPageBreak/>
              <w:t>dengan angka akhir yang dihasilkan dari perhitungan excel (sebenarnya nilai-nilai itu pun sudah banyak di-</w:t>
            </w:r>
            <w:r>
              <w:rPr>
                <w:i/>
              </w:rPr>
              <w:t>mark up</w:t>
            </w:r>
            <w:r>
              <w:t>.Jika kualitas presentasi dan tulisan tinjauan kritis terhadap jurnal ilmiah dinilai secara sesungguhnya, nilainya akan jauh lebih rendah. Hanya 3 orang seperti Angela yang memang layak dapat nilai bagus, khususnya pada presentasi melalui video. Namun,</w:t>
            </w:r>
            <w:r w:rsidR="00B52923">
              <w:t xml:space="preserve"> </w:t>
            </w:r>
            <w:r>
              <w:t xml:space="preserve">setidaknya sebagian besar mahasiswa masih berupaya keras. Yang mengecewakan adalah beberapa mahasiswa yang </w:t>
            </w:r>
            <w:r>
              <w:lastRenderedPageBreak/>
              <w:t>terkesan asal-asalan walaupun sudah diingatkan, diarahkan dan diberi waktu 2 minggu dalam menyiapkan videonya.</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3</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Juli Yanti Damanik</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KU31201 English II Diploma(31TK)</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KUS1201 English II Sarjana (11TB)</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KU32201 English IV Diploma (32TK1&amp; 32TK2)</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KU43201 English VI Diploma (43TRPL)</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Pelaksanaan PJJ (Teori dan Praktikum) berjalan sesuai jadwal via WAG. Materi berupa audio slide dan materi pendukung dibagikan melalui cis sebelum jadwal PJJ. Tugas dan latihan diserahkan via ecourse.</w:t>
            </w:r>
          </w:p>
          <w:p w:rsidR="001C76EE" w:rsidRDefault="001C76EE" w:rsidP="00213DCD">
            <w:pPr>
              <w:widowControl w:val="0"/>
              <w:pBdr>
                <w:top w:val="nil"/>
                <w:left w:val="nil"/>
                <w:bottom w:val="nil"/>
                <w:right w:val="nil"/>
                <w:between w:val="nil"/>
              </w:pBdr>
            </w:pPr>
            <w:r>
              <w:t>Mahasiswa juga diberitahu mengenai pelaksanaan UTS daring yang dijadwalkan di minggu tenang.</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Final Project Assessment. Tidak ada sesi PJJ lagi karena mahasiswa sudah menyerahkan final project mereka.</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PJJ (Teori dan praktikum) dilaksanakan sesuai dengan jadwal via WAG. Materi berupa audio slide dan materi pendukung lainnya diserahkan via cis sebelum jadwal PJJ.</w:t>
            </w:r>
          </w:p>
          <w:p w:rsidR="001C76EE" w:rsidRDefault="001C76EE" w:rsidP="00213DCD">
            <w:pPr>
              <w:widowControl w:val="0"/>
              <w:pBdr>
                <w:top w:val="nil"/>
                <w:left w:val="nil"/>
                <w:bottom w:val="nil"/>
                <w:right w:val="nil"/>
                <w:between w:val="nil"/>
              </w:pBdr>
            </w:pPr>
            <w:r>
              <w:t>Mahasiswa menyerahkan progress draft presentasi untuk mendapatkan feedback dari teman sekelas via WAG.</w:t>
            </w:r>
          </w:p>
          <w:p w:rsidR="001C76EE" w:rsidRDefault="001C76EE" w:rsidP="00213DCD">
            <w:pPr>
              <w:widowControl w:val="0"/>
              <w:pBdr>
                <w:top w:val="nil"/>
                <w:left w:val="nil"/>
                <w:bottom w:val="nil"/>
                <w:right w:val="nil"/>
                <w:between w:val="nil"/>
              </w:pBdr>
            </w:pPr>
            <w:r>
              <w:t>Mahasiswa juga diberitahu mengenai pelaksanaan UTS daring yang dilaksanakan di minggu tenang.</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Sesi PJJ (Teori dan praktikum) dilaksanakan sesuai jadwal via Zoom dan WAG. Materi review diserahkan via cis sebelum jadwal. Sesi diisi dengan review materi dan soal-soal TOEFL dengan topik terkait.</w:t>
            </w:r>
          </w:p>
          <w:p w:rsidR="001C76EE" w:rsidRDefault="001C76EE" w:rsidP="00213DCD">
            <w:pPr>
              <w:widowControl w:val="0"/>
              <w:pBdr>
                <w:top w:val="nil"/>
                <w:left w:val="nil"/>
                <w:bottom w:val="nil"/>
                <w:right w:val="nil"/>
                <w:between w:val="nil"/>
              </w:pBdr>
            </w:pPr>
            <w:r>
              <w:t>Mahasiswa juga diberitahu mengenai pelaksanaan UTS daring via ecourse yang dilaksanakan di minggu tenang.</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Beberapa mahasiswa tidak bisa mengikuti sesi.</w:t>
            </w:r>
          </w:p>
          <w:p w:rsidR="001C76EE" w:rsidRDefault="001C76EE" w:rsidP="00213DCD">
            <w:pPr>
              <w:widowControl w:val="0"/>
              <w:pBdr>
                <w:top w:val="nil"/>
                <w:left w:val="nil"/>
                <w:bottom w:val="nil"/>
                <w:right w:val="nil"/>
                <w:between w:val="nil"/>
              </w:pBdr>
            </w:pPr>
            <w:r>
              <w:t>Keterangan:</w:t>
            </w:r>
          </w:p>
          <w:p w:rsidR="001C76EE" w:rsidRDefault="001C76EE" w:rsidP="00213DCD">
            <w:pPr>
              <w:widowControl w:val="0"/>
              <w:pBdr>
                <w:top w:val="nil"/>
                <w:left w:val="nil"/>
                <w:bottom w:val="nil"/>
                <w:right w:val="nil"/>
                <w:between w:val="nil"/>
              </w:pBdr>
            </w:pPr>
            <w:r>
              <w:t xml:space="preserve">Sesi Teori </w:t>
            </w:r>
          </w:p>
          <w:p w:rsidR="001C76EE" w:rsidRDefault="001C76EE" w:rsidP="001C76EE">
            <w:pPr>
              <w:widowControl w:val="0"/>
              <w:numPr>
                <w:ilvl w:val="0"/>
                <w:numId w:val="7"/>
              </w:numPr>
              <w:pBdr>
                <w:top w:val="nil"/>
                <w:left w:val="nil"/>
                <w:bottom w:val="nil"/>
                <w:right w:val="nil"/>
                <w:between w:val="nil"/>
              </w:pBdr>
            </w:pPr>
            <w:r>
              <w:t>Bien Deroman Simatupang (13319011): Ijin karena kendala jaringan.</w:t>
            </w:r>
          </w:p>
          <w:p w:rsidR="001C76EE" w:rsidRDefault="001C76EE" w:rsidP="00213DCD">
            <w:pPr>
              <w:widowControl w:val="0"/>
              <w:pBdr>
                <w:top w:val="nil"/>
                <w:left w:val="nil"/>
                <w:bottom w:val="nil"/>
                <w:right w:val="nil"/>
                <w:between w:val="nil"/>
              </w:pBdr>
            </w:pPr>
            <w:r>
              <w:t>Sesi Praktikum:</w:t>
            </w:r>
          </w:p>
          <w:p w:rsidR="001C76EE" w:rsidRDefault="001C76EE" w:rsidP="001C76EE">
            <w:pPr>
              <w:widowControl w:val="0"/>
              <w:numPr>
                <w:ilvl w:val="0"/>
                <w:numId w:val="8"/>
              </w:numPr>
              <w:pBdr>
                <w:top w:val="nil"/>
                <w:left w:val="nil"/>
                <w:bottom w:val="nil"/>
                <w:right w:val="nil"/>
                <w:between w:val="nil"/>
              </w:pBdr>
            </w:pPr>
            <w:r>
              <w:t>Daniel Desman Parasian Simangunsong (13319001): Ijin karena kendala jaringan</w:t>
            </w:r>
          </w:p>
          <w:p w:rsidR="001C76EE" w:rsidRDefault="001C76EE" w:rsidP="001C76EE">
            <w:pPr>
              <w:widowControl w:val="0"/>
              <w:numPr>
                <w:ilvl w:val="0"/>
                <w:numId w:val="8"/>
              </w:numPr>
              <w:pBdr>
                <w:top w:val="nil"/>
                <w:left w:val="nil"/>
                <w:bottom w:val="nil"/>
                <w:right w:val="nil"/>
                <w:between w:val="nil"/>
              </w:pBdr>
            </w:pPr>
            <w:r>
              <w:t xml:space="preserve">Sotar Dodo (1319004): </w:t>
            </w:r>
            <w:r>
              <w:lastRenderedPageBreak/>
              <w:t>Tidak ada informasi</w:t>
            </w:r>
          </w:p>
          <w:p w:rsidR="001C76EE" w:rsidRDefault="001C76EE" w:rsidP="001C76EE">
            <w:pPr>
              <w:widowControl w:val="0"/>
              <w:numPr>
                <w:ilvl w:val="0"/>
                <w:numId w:val="8"/>
              </w:numPr>
              <w:pBdr>
                <w:top w:val="nil"/>
                <w:left w:val="nil"/>
                <w:bottom w:val="nil"/>
                <w:right w:val="nil"/>
                <w:between w:val="nil"/>
              </w:pBdr>
            </w:pPr>
            <w:r>
              <w:t>Valentino Ibrahim: Tidak ada informasi.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Satu mahasiswa tidak bisa mengikuti sesi teori karena tidak ada koneksi internet dan beberapa terlambat di sesi praktikum karena alasan jaringan dan koneksi internet yang tidak lancar.</w:t>
            </w:r>
          </w:p>
          <w:p w:rsidR="001C76EE" w:rsidRDefault="001C76EE" w:rsidP="00213DCD">
            <w:pPr>
              <w:widowControl w:val="0"/>
              <w:pBdr>
                <w:top w:val="nil"/>
                <w:left w:val="nil"/>
                <w:bottom w:val="nil"/>
                <w:right w:val="nil"/>
                <w:between w:val="nil"/>
              </w:pBdr>
            </w:pPr>
            <w:r>
              <w:t>Keterangan:</w:t>
            </w:r>
          </w:p>
          <w:p w:rsidR="001C76EE" w:rsidRDefault="001C76EE" w:rsidP="00213DCD">
            <w:pPr>
              <w:widowControl w:val="0"/>
              <w:pBdr>
                <w:top w:val="nil"/>
                <w:left w:val="nil"/>
                <w:bottom w:val="nil"/>
                <w:right w:val="nil"/>
                <w:between w:val="nil"/>
              </w:pBdr>
            </w:pPr>
            <w:r>
              <w:t>Sesi Teori:</w:t>
            </w:r>
          </w:p>
          <w:p w:rsidR="001C76EE" w:rsidRDefault="001C76EE" w:rsidP="001C76EE">
            <w:pPr>
              <w:widowControl w:val="0"/>
              <w:numPr>
                <w:ilvl w:val="0"/>
                <w:numId w:val="6"/>
              </w:numPr>
              <w:pBdr>
                <w:top w:val="nil"/>
                <w:left w:val="nil"/>
                <w:bottom w:val="nil"/>
                <w:right w:val="nil"/>
                <w:between w:val="nil"/>
              </w:pBdr>
            </w:pPr>
            <w:r>
              <w:t xml:space="preserve">Tumbur Rumapea (13318048-32TK2): Ijin karena kendala </w:t>
            </w:r>
            <w:r>
              <w:lastRenderedPageBreak/>
              <w:t>koneksi internet.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Kebanyakan mahasiswa tidak bisa mengikuti sesi via Zoom karena kendala koneksi internet tidak lancar.</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Satu mahasiswa tidak mengikuti sesi. Tidak ada keterangan karena mahasiswa tersebut tidak dapat dihubungi:</w:t>
            </w:r>
          </w:p>
          <w:p w:rsidR="001C76EE" w:rsidRDefault="001C76EE" w:rsidP="00213DCD">
            <w:pPr>
              <w:widowControl w:val="0"/>
              <w:pBdr>
                <w:top w:val="nil"/>
                <w:left w:val="nil"/>
                <w:bottom w:val="nil"/>
                <w:right w:val="nil"/>
                <w:between w:val="nil"/>
              </w:pBdr>
            </w:pPr>
            <w:r>
              <w:t>Keterangan:</w:t>
            </w:r>
          </w:p>
          <w:p w:rsidR="001C76EE" w:rsidRDefault="001C76EE" w:rsidP="001C76EE">
            <w:pPr>
              <w:widowControl w:val="0"/>
              <w:numPr>
                <w:ilvl w:val="0"/>
                <w:numId w:val="9"/>
              </w:numPr>
              <w:pBdr>
                <w:top w:val="nil"/>
                <w:left w:val="nil"/>
                <w:bottom w:val="nil"/>
                <w:right w:val="nil"/>
                <w:between w:val="nil"/>
              </w:pBdr>
            </w:pPr>
            <w:r>
              <w:t>Desi Chrisdamayanti Lubis (11417018)</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Ketua Kelas diminta untuk mengupdate informasi mengenai mahasiswa yang tidak bisa hadir</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Ketua kelas diminta untuk memberikan update mengenai mahasiswa yang mengalami kendala mengikuti sesi.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Mahasiswa yang terlambat mengikuti sesi diberikan tugas tambahan untuk memberikan feedback lebih untuk mini project grup lain.</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Sesi dilanjutkan via diskusi di WAG.</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Rekaman sesi via Zoom dibagikan di WAG.</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Ketua kelas diminta untuk mengupdate informasi terbaru mengenai Desi.</w:t>
            </w:r>
          </w:p>
          <w:p w:rsidR="001C76EE" w:rsidRDefault="001C76EE" w:rsidP="00213DCD">
            <w:pPr>
              <w:widowControl w:val="0"/>
              <w:pBdr>
                <w:top w:val="nil"/>
                <w:left w:val="nil"/>
                <w:bottom w:val="nil"/>
                <w:right w:val="nil"/>
                <w:between w:val="nil"/>
              </w:pBdr>
            </w:pPr>
            <w:r>
              <w:t>Update:</w:t>
            </w:r>
          </w:p>
          <w:p w:rsidR="001C76EE" w:rsidRDefault="001C76EE" w:rsidP="00213DCD">
            <w:pPr>
              <w:widowControl w:val="0"/>
              <w:pBdr>
                <w:top w:val="nil"/>
                <w:left w:val="nil"/>
                <w:bottom w:val="nil"/>
                <w:right w:val="nil"/>
                <w:between w:val="nil"/>
              </w:pBdr>
            </w:pPr>
            <w:r>
              <w:t>Mahasiswa tersebut tidak mengikuti sesi karena Hp rusak dan tidak bisa terhubung ke internet.</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4</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Santi Manalu</w:t>
            </w:r>
          </w:p>
        </w:tc>
        <w:tc>
          <w:tcPr>
            <w:tcW w:w="2760" w:type="dxa"/>
            <w:shd w:val="clear" w:color="auto" w:fill="auto"/>
            <w:tcMar>
              <w:top w:w="100" w:type="dxa"/>
              <w:left w:w="100" w:type="dxa"/>
              <w:bottom w:w="100" w:type="dxa"/>
              <w:right w:w="100" w:type="dxa"/>
            </w:tcMar>
          </w:tcPr>
          <w:p w:rsidR="001C76EE" w:rsidRDefault="001C76EE" w:rsidP="00213DCD">
            <w:pPr>
              <w:widowControl w:val="0"/>
            </w:pPr>
            <w:r>
              <w:t>KUS1201 English II S1 MR</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lastRenderedPageBreak/>
              <w:t>KU33201 English VI D3 TK</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Sesi PJJ dilakukan dengan review atau konsultasi yang berkaitan dengan English 2. Konsultasi dilakukan via WA Grup.</w:t>
            </w:r>
          </w:p>
          <w:p w:rsidR="001C76EE" w:rsidRDefault="001C76EE" w:rsidP="00213DCD">
            <w:pPr>
              <w:widowControl w:val="0"/>
              <w:pBdr>
                <w:top w:val="nil"/>
                <w:left w:val="nil"/>
                <w:bottom w:val="nil"/>
                <w:right w:val="nil"/>
                <w:between w:val="nil"/>
              </w:pBdr>
            </w:pPr>
            <w:r>
              <w:lastRenderedPageBreak/>
              <w:t>PJJ dilakukan sesuai jadwal. Diskusi dilakukan via WA Grup. Sesi dilakukan dengan review materi dan soal TOEFL.</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lastRenderedPageBreak/>
              <w:t xml:space="preserve">Ada satu orang mahasiswa yang bermasalah di jaringan sehingga ybs tidak selalu online saat diskusi di WA grup. </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lastRenderedPageBreak/>
              <w:t xml:space="preserve">Mahasiswa diminta agar mempelajari materi kuliah dan mengerjakan latihan TOEFL dari buku. </w:t>
            </w:r>
          </w:p>
          <w:p w:rsidR="001C76EE" w:rsidRDefault="001C76EE" w:rsidP="00F60629">
            <w:pPr>
              <w:widowControl w:val="0"/>
              <w:pBdr>
                <w:top w:val="nil"/>
                <w:left w:val="nil"/>
                <w:bottom w:val="nil"/>
                <w:right w:val="nil"/>
                <w:between w:val="nil"/>
              </w:pBdr>
            </w:pP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5</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Tahan Sihombing</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 xml:space="preserve">KUS1201 English II S1 IF </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KUS33201 English VI D3 TI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Pr>
            <w:r>
              <w:t>KUS2001 English III IF</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 xml:space="preserve">Perkuliahan dilaksanakan sesuai jadwal melalui WA Group yang berfokus pada review materi English II dan feedback terhadap Project UAS. </w:t>
            </w:r>
          </w:p>
          <w:p w:rsidR="001C76EE" w:rsidRDefault="001C76EE" w:rsidP="00213DCD">
            <w:pPr>
              <w:widowControl w:val="0"/>
              <w:pBdr>
                <w:top w:val="nil"/>
                <w:left w:val="nil"/>
                <w:bottom w:val="nil"/>
                <w:right w:val="nil"/>
                <w:between w:val="nil"/>
              </w:pBdr>
            </w:pPr>
            <w:r>
              <w:t>Perkuliahan dilaksanakan sesuai jadwal melalui Cloud X yang berfokus pada review skill TOEFL disertai dengan pembahasan soal soal TOEFL</w:t>
            </w:r>
          </w:p>
          <w:p w:rsidR="001C76EE" w:rsidRDefault="001C76EE" w:rsidP="00213DCD">
            <w:pPr>
              <w:widowControl w:val="0"/>
              <w:pBdr>
                <w:top w:val="nil"/>
                <w:left w:val="nil"/>
                <w:bottom w:val="nil"/>
                <w:right w:val="nil"/>
                <w:between w:val="nil"/>
              </w:pBdr>
            </w:pPr>
          </w:p>
          <w:p w:rsidR="001C76EE" w:rsidRDefault="001C76EE" w:rsidP="00213DCD">
            <w:pPr>
              <w:widowControl w:val="0"/>
            </w:pPr>
            <w:r>
              <w:t xml:space="preserve">Perkuliahan dilaksanakan sesuai jadwal melalui Cloud X yang berfokus pada review skill TOEFL disertai dengan pembahasan soal soal TOEFL </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Tidak ada kendala yang berarti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Tidak ada kendala yang berarti</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 xml:space="preserve">Tidak ada kendala yang berarti </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tc>
      </w:tr>
      <w:tr w:rsidR="001C76EE" w:rsidTr="00213DCD">
        <w:tc>
          <w:tcPr>
            <w:tcW w:w="67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6</w:t>
            </w:r>
          </w:p>
        </w:tc>
        <w:tc>
          <w:tcPr>
            <w:tcW w:w="25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Tiurma Lumban Gaol</w:t>
            </w:r>
          </w:p>
        </w:tc>
        <w:tc>
          <w:tcPr>
            <w:tcW w:w="276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t>KUS1001</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Ku41202</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0F4B13" w:rsidP="00213DCD">
            <w:pPr>
              <w:widowControl w:val="0"/>
              <w:pBdr>
                <w:top w:val="nil"/>
                <w:left w:val="nil"/>
                <w:bottom w:val="nil"/>
                <w:right w:val="nil"/>
                <w:between w:val="nil"/>
              </w:pBdr>
            </w:pPr>
            <w:r>
              <w:t>KU</w:t>
            </w:r>
            <w:r w:rsidR="001C76EE">
              <w:t>32202</w:t>
            </w:r>
          </w:p>
        </w:tc>
        <w:tc>
          <w:tcPr>
            <w:tcW w:w="2880"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 xml:space="preserve">Mahasiswa kuliah sesuai dengan jadwal akademik. </w:t>
            </w:r>
            <w:r>
              <w:lastRenderedPageBreak/>
              <w:t>Pada minggu ke-15 mahasiswa menyelesaikan penulisan makalah. Makalah diunggah ke e-course dan dinilai sebagai nilai sebagai UAS dengan komposisi 50% (50% UAS daring via e-course)</w:t>
            </w:r>
          </w:p>
          <w:p w:rsidR="001C76EE" w:rsidRDefault="001C76EE" w:rsidP="00213DCD">
            <w:pPr>
              <w:widowControl w:val="0"/>
              <w:pBdr>
                <w:top w:val="nil"/>
                <w:left w:val="nil"/>
                <w:bottom w:val="nil"/>
                <w:right w:val="nil"/>
                <w:between w:val="nil"/>
              </w:pBdr>
            </w:pPr>
          </w:p>
          <w:p w:rsidR="001C76EE" w:rsidRDefault="001C76EE" w:rsidP="00213DCD">
            <w:pPr>
              <w:widowControl w:val="0"/>
            </w:pPr>
            <w:r>
              <w:t>Mahasiswa kuliah sesuai dengan jadwal akademik. Pada minggu ke-15 mahasiswa menyelesaikan penulisan makalah. Makalah diunggah ke e-course dan dinilai sebagai nilai sebagai UAS dengan komposisi 50% (50% UAS daring via e-course)</w:t>
            </w:r>
          </w:p>
          <w:p w:rsidR="001C76EE" w:rsidRDefault="001C76EE" w:rsidP="00213DCD">
            <w:pPr>
              <w:widowControl w:val="0"/>
            </w:pPr>
          </w:p>
          <w:p w:rsidR="001C76EE" w:rsidRDefault="001C76EE" w:rsidP="00213DCD">
            <w:pPr>
              <w:widowControl w:val="0"/>
            </w:pPr>
            <w:r>
              <w:t>Mahasiswa kuliah sesuai jadwal. Pada minggu ini mahasiswa diberi tugas membuat video diskusi kelompok terkait slide presentasi PKM dan video presentasi PKM. Video diunggah via Googledrive</w:t>
            </w:r>
          </w:p>
        </w:tc>
        <w:tc>
          <w:tcPr>
            <w:tcW w:w="211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Tidak ada</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Tidak ada</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Tidak ada kendala</w:t>
            </w:r>
          </w:p>
        </w:tc>
        <w:tc>
          <w:tcPr>
            <w:tcW w:w="1965" w:type="dxa"/>
            <w:shd w:val="clear" w:color="auto" w:fill="auto"/>
            <w:tcMar>
              <w:top w:w="100" w:type="dxa"/>
              <w:left w:w="100" w:type="dxa"/>
              <w:bottom w:w="100" w:type="dxa"/>
              <w:right w:w="100" w:type="dxa"/>
            </w:tcMar>
          </w:tcPr>
          <w:p w:rsidR="001C76EE" w:rsidRDefault="001C76EE" w:rsidP="00213DCD">
            <w:pPr>
              <w:widowControl w:val="0"/>
              <w:pBdr>
                <w:top w:val="nil"/>
                <w:left w:val="nil"/>
                <w:bottom w:val="nil"/>
                <w:right w:val="nil"/>
                <w:between w:val="nil"/>
              </w:pBdr>
            </w:pPr>
            <w:r>
              <w:lastRenderedPageBreak/>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r>
              <w:t>-</w:t>
            </w: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213DCD">
            <w:pPr>
              <w:widowControl w:val="0"/>
              <w:pBdr>
                <w:top w:val="nil"/>
                <w:left w:val="nil"/>
                <w:bottom w:val="nil"/>
                <w:right w:val="nil"/>
                <w:between w:val="nil"/>
              </w:pBdr>
            </w:pPr>
          </w:p>
          <w:p w:rsidR="001C76EE" w:rsidRDefault="001C76EE" w:rsidP="001C76EE">
            <w:pPr>
              <w:widowControl w:val="0"/>
              <w:pBdr>
                <w:top w:val="nil"/>
                <w:left w:val="nil"/>
                <w:bottom w:val="nil"/>
                <w:right w:val="nil"/>
                <w:between w:val="nil"/>
              </w:pBdr>
            </w:pPr>
          </w:p>
          <w:p w:rsidR="00B52923" w:rsidRDefault="00B52923" w:rsidP="001C76EE">
            <w:pPr>
              <w:widowControl w:val="0"/>
              <w:pBdr>
                <w:top w:val="nil"/>
                <w:left w:val="nil"/>
                <w:bottom w:val="nil"/>
                <w:right w:val="nil"/>
                <w:between w:val="nil"/>
              </w:pBdr>
            </w:pPr>
          </w:p>
        </w:tc>
      </w:tr>
    </w:tbl>
    <w:p w:rsidR="001C76EE" w:rsidRPr="00C01576" w:rsidRDefault="001C76EE" w:rsidP="001C76EE">
      <w:pPr>
        <w:rPr>
          <w:rFonts w:eastAsia="Times New Roman"/>
          <w:snapToGrid w:val="0"/>
          <w:color w:val="000000"/>
          <w:w w:val="0"/>
          <w:szCs w:val="24"/>
          <w:u w:color="000000"/>
          <w:bdr w:val="none" w:sz="0" w:space="0" w:color="000000"/>
          <w:shd w:val="clear" w:color="000000" w:fill="000000"/>
          <w:lang w:eastAsia="x-none" w:bidi="x-none"/>
        </w:rPr>
      </w:pPr>
    </w:p>
    <w:sectPr w:rsidR="001C76EE" w:rsidRPr="00C01576" w:rsidSect="00A24059">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380" w:rsidRDefault="00164380" w:rsidP="00076172">
      <w:r>
        <w:separator/>
      </w:r>
    </w:p>
  </w:endnote>
  <w:endnote w:type="continuationSeparator" w:id="0">
    <w:p w:rsidR="00164380" w:rsidRDefault="00164380" w:rsidP="0007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sz w:val="22"/>
      </w:rPr>
      <w:id w:val="1474336229"/>
      <w:docPartObj>
        <w:docPartGallery w:val="Page Numbers (Top of Page)"/>
        <w:docPartUnique/>
      </w:docPartObj>
    </w:sdtPr>
    <w:sdtEndPr/>
    <w:sdtContent>
      <w:p w:rsidR="00164380" w:rsidRPr="005D6E0B" w:rsidRDefault="00164380" w:rsidP="00871593">
        <w:pPr>
          <w:tabs>
            <w:tab w:val="right" w:pos="9360"/>
          </w:tabs>
          <w:jc w:val="right"/>
          <w:rPr>
            <w:rFonts w:asciiTheme="minorHAnsi" w:eastAsiaTheme="minorHAnsi" w:hAnsiTheme="minorHAnsi" w:cstheme="minorBidi"/>
            <w:sz w:val="22"/>
          </w:rPr>
        </w:pPr>
        <w:r w:rsidRPr="005D6E0B">
          <w:rPr>
            <w:rFonts w:eastAsiaTheme="minorHAnsi"/>
            <w:i/>
            <w:sz w:val="18"/>
            <w:szCs w:val="18"/>
          </w:rPr>
          <w:t xml:space="preserve">Laporan </w:t>
        </w:r>
        <w:r>
          <w:rPr>
            <w:rFonts w:eastAsiaTheme="minorHAnsi"/>
            <w:i/>
            <w:sz w:val="18"/>
            <w:szCs w:val="18"/>
          </w:rPr>
          <w:t>Bulanan_UPT Bahasa_Mei 2020</w:t>
        </w:r>
        <w:r w:rsidRPr="005D6E0B">
          <w:rPr>
            <w:rFonts w:asciiTheme="minorHAnsi" w:eastAsiaTheme="minorHAnsi" w:hAnsiTheme="minorHAnsi" w:cstheme="minorBidi"/>
            <w:sz w:val="22"/>
          </w:rPr>
          <w:t xml:space="preserve"> </w:t>
        </w:r>
        <w:r w:rsidRPr="005D6E0B">
          <w:rPr>
            <w:rFonts w:asciiTheme="minorHAnsi" w:eastAsiaTheme="minorHAnsi" w:hAnsiTheme="minorHAnsi" w:cstheme="minorBidi"/>
            <w:sz w:val="22"/>
          </w:rPr>
          <w:tab/>
        </w:r>
        <w:r w:rsidRPr="005D6E0B">
          <w:rPr>
            <w:rFonts w:asciiTheme="minorHAnsi" w:eastAsiaTheme="minorHAnsi" w:hAnsiTheme="minorHAnsi" w:cstheme="minorBidi"/>
            <w:sz w:val="22"/>
          </w:rPr>
          <w:tab/>
        </w:r>
        <w:r w:rsidRPr="005D6E0B">
          <w:rPr>
            <w:rFonts w:eastAsiaTheme="minorHAnsi"/>
            <w:sz w:val="20"/>
            <w:szCs w:val="20"/>
          </w:rPr>
          <w:t xml:space="preserve">Hal. </w:t>
        </w:r>
        <w:r w:rsidRPr="005D6E0B">
          <w:rPr>
            <w:rFonts w:eastAsiaTheme="minorHAnsi"/>
            <w:b/>
            <w:bCs/>
            <w:sz w:val="20"/>
            <w:szCs w:val="20"/>
          </w:rPr>
          <w:fldChar w:fldCharType="begin"/>
        </w:r>
        <w:r w:rsidRPr="005D6E0B">
          <w:rPr>
            <w:rFonts w:eastAsiaTheme="minorHAnsi"/>
            <w:b/>
            <w:bCs/>
            <w:sz w:val="20"/>
            <w:szCs w:val="20"/>
          </w:rPr>
          <w:instrText xml:space="preserve"> PAGE </w:instrText>
        </w:r>
        <w:r w:rsidRPr="005D6E0B">
          <w:rPr>
            <w:rFonts w:eastAsiaTheme="minorHAnsi"/>
            <w:b/>
            <w:bCs/>
            <w:sz w:val="20"/>
            <w:szCs w:val="20"/>
          </w:rPr>
          <w:fldChar w:fldCharType="separate"/>
        </w:r>
        <w:r w:rsidR="00875D66">
          <w:rPr>
            <w:rFonts w:eastAsiaTheme="minorHAnsi"/>
            <w:b/>
            <w:bCs/>
            <w:noProof/>
            <w:sz w:val="20"/>
            <w:szCs w:val="20"/>
          </w:rPr>
          <w:t>3</w:t>
        </w:r>
        <w:r w:rsidRPr="005D6E0B">
          <w:rPr>
            <w:rFonts w:eastAsiaTheme="minorHAnsi"/>
            <w:b/>
            <w:bCs/>
            <w:sz w:val="20"/>
            <w:szCs w:val="20"/>
          </w:rPr>
          <w:fldChar w:fldCharType="end"/>
        </w:r>
        <w:r w:rsidRPr="005D6E0B">
          <w:rPr>
            <w:rFonts w:eastAsiaTheme="minorHAnsi"/>
            <w:sz w:val="20"/>
            <w:szCs w:val="20"/>
          </w:rPr>
          <w:t xml:space="preserve"> dari </w:t>
        </w:r>
        <w:r w:rsidRPr="005D6E0B">
          <w:rPr>
            <w:rFonts w:eastAsiaTheme="minorHAnsi"/>
            <w:b/>
            <w:bCs/>
            <w:sz w:val="20"/>
            <w:szCs w:val="20"/>
          </w:rPr>
          <w:fldChar w:fldCharType="begin"/>
        </w:r>
        <w:r w:rsidRPr="005D6E0B">
          <w:rPr>
            <w:rFonts w:eastAsiaTheme="minorHAnsi"/>
            <w:b/>
            <w:bCs/>
            <w:sz w:val="20"/>
            <w:szCs w:val="20"/>
          </w:rPr>
          <w:instrText xml:space="preserve"> NUMPAGES  </w:instrText>
        </w:r>
        <w:r w:rsidRPr="005D6E0B">
          <w:rPr>
            <w:rFonts w:eastAsiaTheme="minorHAnsi"/>
            <w:b/>
            <w:bCs/>
            <w:sz w:val="20"/>
            <w:szCs w:val="20"/>
          </w:rPr>
          <w:fldChar w:fldCharType="separate"/>
        </w:r>
        <w:r w:rsidR="00875D66">
          <w:rPr>
            <w:rFonts w:eastAsiaTheme="minorHAnsi"/>
            <w:b/>
            <w:bCs/>
            <w:noProof/>
            <w:sz w:val="20"/>
            <w:szCs w:val="20"/>
          </w:rPr>
          <w:t>31</w:t>
        </w:r>
        <w:r w:rsidRPr="005D6E0B">
          <w:rPr>
            <w:rFonts w:eastAsiaTheme="minorHAnsi"/>
            <w:b/>
            <w:bCs/>
            <w:sz w:val="20"/>
            <w:szCs w:val="20"/>
          </w:rPr>
          <w:fldChar w:fldCharType="end"/>
        </w:r>
      </w:p>
    </w:sdtContent>
  </w:sdt>
  <w:p w:rsidR="00164380" w:rsidRDefault="00164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380" w:rsidRDefault="00164380" w:rsidP="00076172">
      <w:r>
        <w:separator/>
      </w:r>
    </w:p>
  </w:footnote>
  <w:footnote w:type="continuationSeparator" w:id="0">
    <w:p w:rsidR="00164380" w:rsidRDefault="00164380" w:rsidP="00076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2D0F"/>
    <w:multiLevelType w:val="multilevel"/>
    <w:tmpl w:val="83CE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824B43"/>
    <w:multiLevelType w:val="hybridMultilevel"/>
    <w:tmpl w:val="09BCC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5508C"/>
    <w:multiLevelType w:val="multilevel"/>
    <w:tmpl w:val="AA3E8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BC2F90"/>
    <w:multiLevelType w:val="multilevel"/>
    <w:tmpl w:val="B590D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DE1BED"/>
    <w:multiLevelType w:val="multilevel"/>
    <w:tmpl w:val="005E8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3C10B1"/>
    <w:multiLevelType w:val="multilevel"/>
    <w:tmpl w:val="F6A47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8EA0C3C"/>
    <w:multiLevelType w:val="multilevel"/>
    <w:tmpl w:val="3CE4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DCC6263"/>
    <w:multiLevelType w:val="multilevel"/>
    <w:tmpl w:val="6C28C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93B12BB"/>
    <w:multiLevelType w:val="multilevel"/>
    <w:tmpl w:val="77347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5"/>
  </w:num>
  <w:num w:numId="4">
    <w:abstractNumId w:val="2"/>
  </w:num>
  <w:num w:numId="5">
    <w:abstractNumId w:val="1"/>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65"/>
    <w:rsid w:val="000009D9"/>
    <w:rsid w:val="00007CCE"/>
    <w:rsid w:val="0001236A"/>
    <w:rsid w:val="00024FE8"/>
    <w:rsid w:val="00044AF1"/>
    <w:rsid w:val="00047CE6"/>
    <w:rsid w:val="00060879"/>
    <w:rsid w:val="00065883"/>
    <w:rsid w:val="00076172"/>
    <w:rsid w:val="00080846"/>
    <w:rsid w:val="00081BCD"/>
    <w:rsid w:val="000956E6"/>
    <w:rsid w:val="0009799D"/>
    <w:rsid w:val="000A559B"/>
    <w:rsid w:val="000C5CC2"/>
    <w:rsid w:val="000C62FE"/>
    <w:rsid w:val="000C7D1A"/>
    <w:rsid w:val="000D4236"/>
    <w:rsid w:val="000D5A60"/>
    <w:rsid w:val="000E7818"/>
    <w:rsid w:val="000F27AB"/>
    <w:rsid w:val="000F3672"/>
    <w:rsid w:val="000F4183"/>
    <w:rsid w:val="000F4B13"/>
    <w:rsid w:val="000F785D"/>
    <w:rsid w:val="0011280A"/>
    <w:rsid w:val="00122F23"/>
    <w:rsid w:val="00126DF1"/>
    <w:rsid w:val="001347A5"/>
    <w:rsid w:val="00135AC6"/>
    <w:rsid w:val="00140977"/>
    <w:rsid w:val="00160243"/>
    <w:rsid w:val="00164380"/>
    <w:rsid w:val="00164F3A"/>
    <w:rsid w:val="0017297A"/>
    <w:rsid w:val="00172ABB"/>
    <w:rsid w:val="001A3074"/>
    <w:rsid w:val="001B1B25"/>
    <w:rsid w:val="001B6900"/>
    <w:rsid w:val="001C76EE"/>
    <w:rsid w:val="001D5830"/>
    <w:rsid w:val="001E74BA"/>
    <w:rsid w:val="001F62F8"/>
    <w:rsid w:val="001F6367"/>
    <w:rsid w:val="00201363"/>
    <w:rsid w:val="002111B3"/>
    <w:rsid w:val="002124CD"/>
    <w:rsid w:val="002139E6"/>
    <w:rsid w:val="00217160"/>
    <w:rsid w:val="00237BB3"/>
    <w:rsid w:val="00264CC9"/>
    <w:rsid w:val="00266894"/>
    <w:rsid w:val="00271A93"/>
    <w:rsid w:val="00290296"/>
    <w:rsid w:val="002A3C9A"/>
    <w:rsid w:val="002A6A17"/>
    <w:rsid w:val="002B4B7D"/>
    <w:rsid w:val="002C1F80"/>
    <w:rsid w:val="002C6FF2"/>
    <w:rsid w:val="002D4BA5"/>
    <w:rsid w:val="002E2195"/>
    <w:rsid w:val="002F42F4"/>
    <w:rsid w:val="0031080C"/>
    <w:rsid w:val="0032260E"/>
    <w:rsid w:val="0033032D"/>
    <w:rsid w:val="00330EB2"/>
    <w:rsid w:val="00331750"/>
    <w:rsid w:val="0033785C"/>
    <w:rsid w:val="003401A1"/>
    <w:rsid w:val="003414A5"/>
    <w:rsid w:val="0034483C"/>
    <w:rsid w:val="00356DFB"/>
    <w:rsid w:val="003706EA"/>
    <w:rsid w:val="00371990"/>
    <w:rsid w:val="00371BFA"/>
    <w:rsid w:val="00375197"/>
    <w:rsid w:val="003857C1"/>
    <w:rsid w:val="00394553"/>
    <w:rsid w:val="003B5F5A"/>
    <w:rsid w:val="003C28AD"/>
    <w:rsid w:val="003C2BF7"/>
    <w:rsid w:val="003C3A9F"/>
    <w:rsid w:val="003D0D48"/>
    <w:rsid w:val="003D22FE"/>
    <w:rsid w:val="003D46A0"/>
    <w:rsid w:val="003D5C1D"/>
    <w:rsid w:val="003D7AB5"/>
    <w:rsid w:val="003E14A3"/>
    <w:rsid w:val="003E49F7"/>
    <w:rsid w:val="00401ED4"/>
    <w:rsid w:val="00404130"/>
    <w:rsid w:val="00430C9D"/>
    <w:rsid w:val="00433C8D"/>
    <w:rsid w:val="00445EDD"/>
    <w:rsid w:val="004460F9"/>
    <w:rsid w:val="00450814"/>
    <w:rsid w:val="0045359A"/>
    <w:rsid w:val="00453FAA"/>
    <w:rsid w:val="00457660"/>
    <w:rsid w:val="00476172"/>
    <w:rsid w:val="00481072"/>
    <w:rsid w:val="00483509"/>
    <w:rsid w:val="00483EED"/>
    <w:rsid w:val="00486826"/>
    <w:rsid w:val="00492F9A"/>
    <w:rsid w:val="00493BCC"/>
    <w:rsid w:val="004A050A"/>
    <w:rsid w:val="004A1DB7"/>
    <w:rsid w:val="004B5871"/>
    <w:rsid w:val="004C073A"/>
    <w:rsid w:val="004C3CCB"/>
    <w:rsid w:val="004C6DD2"/>
    <w:rsid w:val="004D45AB"/>
    <w:rsid w:val="004D6A67"/>
    <w:rsid w:val="004D7FEB"/>
    <w:rsid w:val="004E1F82"/>
    <w:rsid w:val="004E3827"/>
    <w:rsid w:val="004F02CD"/>
    <w:rsid w:val="00504B6D"/>
    <w:rsid w:val="005121CC"/>
    <w:rsid w:val="00512B8E"/>
    <w:rsid w:val="00512E04"/>
    <w:rsid w:val="005242A2"/>
    <w:rsid w:val="0053153E"/>
    <w:rsid w:val="005328E7"/>
    <w:rsid w:val="00532DFA"/>
    <w:rsid w:val="005378AC"/>
    <w:rsid w:val="00544924"/>
    <w:rsid w:val="005569F5"/>
    <w:rsid w:val="00572187"/>
    <w:rsid w:val="00576AE5"/>
    <w:rsid w:val="005875B1"/>
    <w:rsid w:val="00596B33"/>
    <w:rsid w:val="005B1B8A"/>
    <w:rsid w:val="005C32EE"/>
    <w:rsid w:val="006213ED"/>
    <w:rsid w:val="00623E2D"/>
    <w:rsid w:val="00627272"/>
    <w:rsid w:val="00633F19"/>
    <w:rsid w:val="00644641"/>
    <w:rsid w:val="006476EE"/>
    <w:rsid w:val="006512FF"/>
    <w:rsid w:val="0067329A"/>
    <w:rsid w:val="006753B1"/>
    <w:rsid w:val="006817B4"/>
    <w:rsid w:val="00690B42"/>
    <w:rsid w:val="006940D5"/>
    <w:rsid w:val="006A2C01"/>
    <w:rsid w:val="006A448C"/>
    <w:rsid w:val="006C73E6"/>
    <w:rsid w:val="006F2708"/>
    <w:rsid w:val="006F34BB"/>
    <w:rsid w:val="00701FC1"/>
    <w:rsid w:val="00703F5D"/>
    <w:rsid w:val="00704075"/>
    <w:rsid w:val="007051E9"/>
    <w:rsid w:val="00710B9B"/>
    <w:rsid w:val="007117E9"/>
    <w:rsid w:val="00721EDA"/>
    <w:rsid w:val="00731029"/>
    <w:rsid w:val="007410AD"/>
    <w:rsid w:val="00746586"/>
    <w:rsid w:val="00753020"/>
    <w:rsid w:val="00753F4D"/>
    <w:rsid w:val="007A4BAA"/>
    <w:rsid w:val="007C23D4"/>
    <w:rsid w:val="007E1E93"/>
    <w:rsid w:val="007F0A4B"/>
    <w:rsid w:val="007F6682"/>
    <w:rsid w:val="007F6B21"/>
    <w:rsid w:val="008021F4"/>
    <w:rsid w:val="008056E9"/>
    <w:rsid w:val="00813C90"/>
    <w:rsid w:val="00822CDE"/>
    <w:rsid w:val="008308B9"/>
    <w:rsid w:val="00837D21"/>
    <w:rsid w:val="00841553"/>
    <w:rsid w:val="00852F77"/>
    <w:rsid w:val="008633F7"/>
    <w:rsid w:val="00871593"/>
    <w:rsid w:val="0087210F"/>
    <w:rsid w:val="00875D66"/>
    <w:rsid w:val="00891359"/>
    <w:rsid w:val="00897052"/>
    <w:rsid w:val="008976AA"/>
    <w:rsid w:val="008B6E74"/>
    <w:rsid w:val="008D1B11"/>
    <w:rsid w:val="008E6D2A"/>
    <w:rsid w:val="008E707E"/>
    <w:rsid w:val="008E75D4"/>
    <w:rsid w:val="008F094C"/>
    <w:rsid w:val="008F3B6B"/>
    <w:rsid w:val="008F53E2"/>
    <w:rsid w:val="00900CA6"/>
    <w:rsid w:val="009031A0"/>
    <w:rsid w:val="00922507"/>
    <w:rsid w:val="00923BAA"/>
    <w:rsid w:val="00923DC8"/>
    <w:rsid w:val="00923E4B"/>
    <w:rsid w:val="00926598"/>
    <w:rsid w:val="009353E8"/>
    <w:rsid w:val="0094679E"/>
    <w:rsid w:val="009619C5"/>
    <w:rsid w:val="00975180"/>
    <w:rsid w:val="009825F2"/>
    <w:rsid w:val="00984077"/>
    <w:rsid w:val="00986B88"/>
    <w:rsid w:val="00986D09"/>
    <w:rsid w:val="00987886"/>
    <w:rsid w:val="00993B3A"/>
    <w:rsid w:val="009A089E"/>
    <w:rsid w:val="009A1330"/>
    <w:rsid w:val="009A3364"/>
    <w:rsid w:val="009A4304"/>
    <w:rsid w:val="009A5E1C"/>
    <w:rsid w:val="009B16AC"/>
    <w:rsid w:val="009C2181"/>
    <w:rsid w:val="009E3048"/>
    <w:rsid w:val="009E63E4"/>
    <w:rsid w:val="009F14D3"/>
    <w:rsid w:val="009F1F00"/>
    <w:rsid w:val="00A06967"/>
    <w:rsid w:val="00A16538"/>
    <w:rsid w:val="00A16F04"/>
    <w:rsid w:val="00A17D99"/>
    <w:rsid w:val="00A24059"/>
    <w:rsid w:val="00A33B38"/>
    <w:rsid w:val="00A37824"/>
    <w:rsid w:val="00A41DEE"/>
    <w:rsid w:val="00A42EDC"/>
    <w:rsid w:val="00A50294"/>
    <w:rsid w:val="00A50C9D"/>
    <w:rsid w:val="00A60E50"/>
    <w:rsid w:val="00A61B36"/>
    <w:rsid w:val="00A80A96"/>
    <w:rsid w:val="00A84357"/>
    <w:rsid w:val="00A872BA"/>
    <w:rsid w:val="00A96DE0"/>
    <w:rsid w:val="00AB14AB"/>
    <w:rsid w:val="00AD24F5"/>
    <w:rsid w:val="00AD5314"/>
    <w:rsid w:val="00AE466C"/>
    <w:rsid w:val="00AF3CA8"/>
    <w:rsid w:val="00AF602A"/>
    <w:rsid w:val="00B0076D"/>
    <w:rsid w:val="00B027EB"/>
    <w:rsid w:val="00B03BE8"/>
    <w:rsid w:val="00B24666"/>
    <w:rsid w:val="00B24DE7"/>
    <w:rsid w:val="00B36154"/>
    <w:rsid w:val="00B52923"/>
    <w:rsid w:val="00B5747C"/>
    <w:rsid w:val="00B80836"/>
    <w:rsid w:val="00B81B27"/>
    <w:rsid w:val="00B84746"/>
    <w:rsid w:val="00B967A7"/>
    <w:rsid w:val="00BA286B"/>
    <w:rsid w:val="00BB707A"/>
    <w:rsid w:val="00BD77DD"/>
    <w:rsid w:val="00BD7816"/>
    <w:rsid w:val="00BF11E5"/>
    <w:rsid w:val="00C01576"/>
    <w:rsid w:val="00C14BFD"/>
    <w:rsid w:val="00C233A9"/>
    <w:rsid w:val="00C25E89"/>
    <w:rsid w:val="00C276A8"/>
    <w:rsid w:val="00C31CA1"/>
    <w:rsid w:val="00C70FB5"/>
    <w:rsid w:val="00C73D65"/>
    <w:rsid w:val="00C7463D"/>
    <w:rsid w:val="00C86E20"/>
    <w:rsid w:val="00C9111A"/>
    <w:rsid w:val="00C97445"/>
    <w:rsid w:val="00CA3EFE"/>
    <w:rsid w:val="00CA4C22"/>
    <w:rsid w:val="00CB1876"/>
    <w:rsid w:val="00CC3347"/>
    <w:rsid w:val="00CC3DAC"/>
    <w:rsid w:val="00CC5E74"/>
    <w:rsid w:val="00CD2F2B"/>
    <w:rsid w:val="00CF4024"/>
    <w:rsid w:val="00D02F75"/>
    <w:rsid w:val="00D1076F"/>
    <w:rsid w:val="00D2643C"/>
    <w:rsid w:val="00D31AC7"/>
    <w:rsid w:val="00D725D6"/>
    <w:rsid w:val="00D76E95"/>
    <w:rsid w:val="00D81635"/>
    <w:rsid w:val="00D857EB"/>
    <w:rsid w:val="00D91DD5"/>
    <w:rsid w:val="00D975E9"/>
    <w:rsid w:val="00DA25E5"/>
    <w:rsid w:val="00DA3E7D"/>
    <w:rsid w:val="00DA5A27"/>
    <w:rsid w:val="00DA68AA"/>
    <w:rsid w:val="00DB5E4F"/>
    <w:rsid w:val="00DC664C"/>
    <w:rsid w:val="00DE279D"/>
    <w:rsid w:val="00DE4FFA"/>
    <w:rsid w:val="00DF223A"/>
    <w:rsid w:val="00E039A6"/>
    <w:rsid w:val="00E20C4F"/>
    <w:rsid w:val="00E4133D"/>
    <w:rsid w:val="00E42736"/>
    <w:rsid w:val="00E45486"/>
    <w:rsid w:val="00E47371"/>
    <w:rsid w:val="00E50432"/>
    <w:rsid w:val="00E52B23"/>
    <w:rsid w:val="00E63670"/>
    <w:rsid w:val="00E65BD5"/>
    <w:rsid w:val="00E81265"/>
    <w:rsid w:val="00E83ED9"/>
    <w:rsid w:val="00E9795F"/>
    <w:rsid w:val="00EA1853"/>
    <w:rsid w:val="00EA38E4"/>
    <w:rsid w:val="00EA42FD"/>
    <w:rsid w:val="00EA5CC1"/>
    <w:rsid w:val="00EA68B9"/>
    <w:rsid w:val="00EE13C8"/>
    <w:rsid w:val="00EE1E0F"/>
    <w:rsid w:val="00EE4768"/>
    <w:rsid w:val="00EF1D90"/>
    <w:rsid w:val="00EF2081"/>
    <w:rsid w:val="00EF7CF9"/>
    <w:rsid w:val="00F205EC"/>
    <w:rsid w:val="00F4194A"/>
    <w:rsid w:val="00F43EA9"/>
    <w:rsid w:val="00F53527"/>
    <w:rsid w:val="00F54394"/>
    <w:rsid w:val="00F60629"/>
    <w:rsid w:val="00F63165"/>
    <w:rsid w:val="00F67486"/>
    <w:rsid w:val="00F732CD"/>
    <w:rsid w:val="00F77DAC"/>
    <w:rsid w:val="00F94AA1"/>
    <w:rsid w:val="00F97341"/>
    <w:rsid w:val="00FB3C78"/>
    <w:rsid w:val="00FC4B64"/>
    <w:rsid w:val="00FC6067"/>
    <w:rsid w:val="00FD40BE"/>
    <w:rsid w:val="00FE19CA"/>
    <w:rsid w:val="00FF4998"/>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D65"/>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autoRedefine/>
    <w:uiPriority w:val="9"/>
    <w:qFormat/>
    <w:rsid w:val="00C73D65"/>
    <w:pPr>
      <w:keepNext/>
      <w:outlineLvl w:val="0"/>
    </w:pPr>
    <w:rPr>
      <w:rFonts w:ascii="Arial" w:eastAsia="Times New Roman" w:hAnsi="Arial" w:cs="Arial"/>
      <w:b/>
      <w:bCs/>
      <w:kern w:val="32"/>
      <w:szCs w:val="32"/>
    </w:rPr>
  </w:style>
  <w:style w:type="paragraph" w:styleId="Heading2">
    <w:name w:val="heading 2"/>
    <w:basedOn w:val="Normal"/>
    <w:next w:val="Normal"/>
    <w:link w:val="Heading2Char"/>
    <w:autoRedefine/>
    <w:uiPriority w:val="9"/>
    <w:unhideWhenUsed/>
    <w:qFormat/>
    <w:rsid w:val="001B6900"/>
    <w:pPr>
      <w:keepNext/>
      <w:keepLines/>
      <w:spacing w:line="360" w:lineRule="auto"/>
      <w:outlineLvl w:val="1"/>
    </w:pPr>
    <w:rPr>
      <w:rFonts w:ascii="Arial" w:eastAsia="Times New Roman"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65"/>
    <w:rPr>
      <w:rFonts w:ascii="Arial" w:eastAsia="Times New Roman" w:hAnsi="Arial" w:cs="Arial"/>
      <w:b/>
      <w:bCs/>
      <w:kern w:val="32"/>
      <w:sz w:val="24"/>
      <w:szCs w:val="32"/>
    </w:rPr>
  </w:style>
  <w:style w:type="character" w:customStyle="1" w:styleId="Heading2Char">
    <w:name w:val="Heading 2 Char"/>
    <w:basedOn w:val="DefaultParagraphFont"/>
    <w:link w:val="Heading2"/>
    <w:uiPriority w:val="9"/>
    <w:rsid w:val="001B6900"/>
    <w:rPr>
      <w:rFonts w:ascii="Arial" w:eastAsia="Times New Roman" w:hAnsi="Arial" w:cs="Times New Roman"/>
      <w:szCs w:val="26"/>
    </w:rPr>
  </w:style>
  <w:style w:type="character" w:styleId="Hyperlink">
    <w:name w:val="Hyperlink"/>
    <w:uiPriority w:val="99"/>
    <w:unhideWhenUsed/>
    <w:rsid w:val="00C73D65"/>
    <w:rPr>
      <w:color w:val="0563C1"/>
      <w:u w:val="single"/>
    </w:rPr>
  </w:style>
  <w:style w:type="paragraph" w:styleId="TOC1">
    <w:name w:val="toc 1"/>
    <w:basedOn w:val="Normal"/>
    <w:next w:val="Normal"/>
    <w:autoRedefine/>
    <w:uiPriority w:val="39"/>
    <w:semiHidden/>
    <w:unhideWhenUsed/>
    <w:rsid w:val="00C73D65"/>
    <w:pPr>
      <w:spacing w:after="100"/>
    </w:pPr>
  </w:style>
  <w:style w:type="paragraph" w:styleId="TOC2">
    <w:name w:val="toc 2"/>
    <w:basedOn w:val="Normal"/>
    <w:next w:val="Normal"/>
    <w:autoRedefine/>
    <w:uiPriority w:val="39"/>
    <w:unhideWhenUsed/>
    <w:rsid w:val="00C73D65"/>
    <w:pPr>
      <w:spacing w:after="100"/>
      <w:ind w:left="240"/>
    </w:pPr>
  </w:style>
  <w:style w:type="paragraph" w:styleId="Footer">
    <w:name w:val="footer"/>
    <w:basedOn w:val="Normal"/>
    <w:link w:val="FooterChar"/>
    <w:uiPriority w:val="99"/>
    <w:unhideWhenUsed/>
    <w:rsid w:val="00C73D65"/>
    <w:pPr>
      <w:tabs>
        <w:tab w:val="center" w:pos="4680"/>
        <w:tab w:val="right" w:pos="9360"/>
      </w:tabs>
    </w:pPr>
  </w:style>
  <w:style w:type="character" w:customStyle="1" w:styleId="FooterChar">
    <w:name w:val="Footer Char"/>
    <w:basedOn w:val="DefaultParagraphFont"/>
    <w:link w:val="Footer"/>
    <w:uiPriority w:val="99"/>
    <w:rsid w:val="00C73D65"/>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C73D65"/>
    <w:rPr>
      <w:rFonts w:ascii="Tahoma" w:hAnsi="Tahoma" w:cs="Tahoma"/>
      <w:sz w:val="16"/>
      <w:szCs w:val="16"/>
    </w:rPr>
  </w:style>
  <w:style w:type="character" w:customStyle="1" w:styleId="BalloonTextChar">
    <w:name w:val="Balloon Text Char"/>
    <w:basedOn w:val="DefaultParagraphFont"/>
    <w:link w:val="BalloonText"/>
    <w:uiPriority w:val="99"/>
    <w:semiHidden/>
    <w:rsid w:val="00C73D65"/>
    <w:rPr>
      <w:rFonts w:ascii="Tahoma" w:eastAsia="Calibri" w:hAnsi="Tahoma" w:cs="Tahoma"/>
      <w:sz w:val="16"/>
      <w:szCs w:val="16"/>
    </w:rPr>
  </w:style>
  <w:style w:type="paragraph" w:styleId="Header">
    <w:name w:val="header"/>
    <w:basedOn w:val="Normal"/>
    <w:link w:val="HeaderChar"/>
    <w:uiPriority w:val="99"/>
    <w:unhideWhenUsed/>
    <w:rsid w:val="00076172"/>
    <w:pPr>
      <w:tabs>
        <w:tab w:val="center" w:pos="4680"/>
        <w:tab w:val="right" w:pos="9360"/>
      </w:tabs>
    </w:pPr>
  </w:style>
  <w:style w:type="character" w:customStyle="1" w:styleId="HeaderChar">
    <w:name w:val="Header Char"/>
    <w:basedOn w:val="DefaultParagraphFont"/>
    <w:link w:val="Header"/>
    <w:uiPriority w:val="99"/>
    <w:rsid w:val="00076172"/>
    <w:rPr>
      <w:rFonts w:ascii="Times New Roman" w:eastAsia="Calibri" w:hAnsi="Times New Roman" w:cs="Times New Roman"/>
      <w:sz w:val="24"/>
    </w:rPr>
  </w:style>
  <w:style w:type="paragraph" w:styleId="ListParagraph">
    <w:name w:val="List Paragraph"/>
    <w:basedOn w:val="Normal"/>
    <w:uiPriority w:val="34"/>
    <w:qFormat/>
    <w:rsid w:val="00483509"/>
    <w:pPr>
      <w:ind w:left="720"/>
      <w:contextualSpacing/>
    </w:pPr>
  </w:style>
  <w:style w:type="paragraph" w:styleId="NormalWeb">
    <w:name w:val="Normal (Web)"/>
    <w:basedOn w:val="Normal"/>
    <w:uiPriority w:val="99"/>
    <w:semiHidden/>
    <w:unhideWhenUsed/>
    <w:rsid w:val="00C01576"/>
    <w:pPr>
      <w:spacing w:before="100" w:beforeAutospacing="1" w:after="100" w:afterAutospacing="1"/>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D65"/>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autoRedefine/>
    <w:uiPriority w:val="9"/>
    <w:qFormat/>
    <w:rsid w:val="00C73D65"/>
    <w:pPr>
      <w:keepNext/>
      <w:outlineLvl w:val="0"/>
    </w:pPr>
    <w:rPr>
      <w:rFonts w:ascii="Arial" w:eastAsia="Times New Roman" w:hAnsi="Arial" w:cs="Arial"/>
      <w:b/>
      <w:bCs/>
      <w:kern w:val="32"/>
      <w:szCs w:val="32"/>
    </w:rPr>
  </w:style>
  <w:style w:type="paragraph" w:styleId="Heading2">
    <w:name w:val="heading 2"/>
    <w:basedOn w:val="Normal"/>
    <w:next w:val="Normal"/>
    <w:link w:val="Heading2Char"/>
    <w:autoRedefine/>
    <w:uiPriority w:val="9"/>
    <w:unhideWhenUsed/>
    <w:qFormat/>
    <w:rsid w:val="001B6900"/>
    <w:pPr>
      <w:keepNext/>
      <w:keepLines/>
      <w:spacing w:line="360" w:lineRule="auto"/>
      <w:outlineLvl w:val="1"/>
    </w:pPr>
    <w:rPr>
      <w:rFonts w:ascii="Arial" w:eastAsia="Times New Roman"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65"/>
    <w:rPr>
      <w:rFonts w:ascii="Arial" w:eastAsia="Times New Roman" w:hAnsi="Arial" w:cs="Arial"/>
      <w:b/>
      <w:bCs/>
      <w:kern w:val="32"/>
      <w:sz w:val="24"/>
      <w:szCs w:val="32"/>
    </w:rPr>
  </w:style>
  <w:style w:type="character" w:customStyle="1" w:styleId="Heading2Char">
    <w:name w:val="Heading 2 Char"/>
    <w:basedOn w:val="DefaultParagraphFont"/>
    <w:link w:val="Heading2"/>
    <w:uiPriority w:val="9"/>
    <w:rsid w:val="001B6900"/>
    <w:rPr>
      <w:rFonts w:ascii="Arial" w:eastAsia="Times New Roman" w:hAnsi="Arial" w:cs="Times New Roman"/>
      <w:szCs w:val="26"/>
    </w:rPr>
  </w:style>
  <w:style w:type="character" w:styleId="Hyperlink">
    <w:name w:val="Hyperlink"/>
    <w:uiPriority w:val="99"/>
    <w:unhideWhenUsed/>
    <w:rsid w:val="00C73D65"/>
    <w:rPr>
      <w:color w:val="0563C1"/>
      <w:u w:val="single"/>
    </w:rPr>
  </w:style>
  <w:style w:type="paragraph" w:styleId="TOC1">
    <w:name w:val="toc 1"/>
    <w:basedOn w:val="Normal"/>
    <w:next w:val="Normal"/>
    <w:autoRedefine/>
    <w:uiPriority w:val="39"/>
    <w:semiHidden/>
    <w:unhideWhenUsed/>
    <w:rsid w:val="00C73D65"/>
    <w:pPr>
      <w:spacing w:after="100"/>
    </w:pPr>
  </w:style>
  <w:style w:type="paragraph" w:styleId="TOC2">
    <w:name w:val="toc 2"/>
    <w:basedOn w:val="Normal"/>
    <w:next w:val="Normal"/>
    <w:autoRedefine/>
    <w:uiPriority w:val="39"/>
    <w:unhideWhenUsed/>
    <w:rsid w:val="00C73D65"/>
    <w:pPr>
      <w:spacing w:after="100"/>
      <w:ind w:left="240"/>
    </w:pPr>
  </w:style>
  <w:style w:type="paragraph" w:styleId="Footer">
    <w:name w:val="footer"/>
    <w:basedOn w:val="Normal"/>
    <w:link w:val="FooterChar"/>
    <w:uiPriority w:val="99"/>
    <w:unhideWhenUsed/>
    <w:rsid w:val="00C73D65"/>
    <w:pPr>
      <w:tabs>
        <w:tab w:val="center" w:pos="4680"/>
        <w:tab w:val="right" w:pos="9360"/>
      </w:tabs>
    </w:pPr>
  </w:style>
  <w:style w:type="character" w:customStyle="1" w:styleId="FooterChar">
    <w:name w:val="Footer Char"/>
    <w:basedOn w:val="DefaultParagraphFont"/>
    <w:link w:val="Footer"/>
    <w:uiPriority w:val="99"/>
    <w:rsid w:val="00C73D65"/>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C73D65"/>
    <w:rPr>
      <w:rFonts w:ascii="Tahoma" w:hAnsi="Tahoma" w:cs="Tahoma"/>
      <w:sz w:val="16"/>
      <w:szCs w:val="16"/>
    </w:rPr>
  </w:style>
  <w:style w:type="character" w:customStyle="1" w:styleId="BalloonTextChar">
    <w:name w:val="Balloon Text Char"/>
    <w:basedOn w:val="DefaultParagraphFont"/>
    <w:link w:val="BalloonText"/>
    <w:uiPriority w:val="99"/>
    <w:semiHidden/>
    <w:rsid w:val="00C73D65"/>
    <w:rPr>
      <w:rFonts w:ascii="Tahoma" w:eastAsia="Calibri" w:hAnsi="Tahoma" w:cs="Tahoma"/>
      <w:sz w:val="16"/>
      <w:szCs w:val="16"/>
    </w:rPr>
  </w:style>
  <w:style w:type="paragraph" w:styleId="Header">
    <w:name w:val="header"/>
    <w:basedOn w:val="Normal"/>
    <w:link w:val="HeaderChar"/>
    <w:uiPriority w:val="99"/>
    <w:unhideWhenUsed/>
    <w:rsid w:val="00076172"/>
    <w:pPr>
      <w:tabs>
        <w:tab w:val="center" w:pos="4680"/>
        <w:tab w:val="right" w:pos="9360"/>
      </w:tabs>
    </w:pPr>
  </w:style>
  <w:style w:type="character" w:customStyle="1" w:styleId="HeaderChar">
    <w:name w:val="Header Char"/>
    <w:basedOn w:val="DefaultParagraphFont"/>
    <w:link w:val="Header"/>
    <w:uiPriority w:val="99"/>
    <w:rsid w:val="00076172"/>
    <w:rPr>
      <w:rFonts w:ascii="Times New Roman" w:eastAsia="Calibri" w:hAnsi="Times New Roman" w:cs="Times New Roman"/>
      <w:sz w:val="24"/>
    </w:rPr>
  </w:style>
  <w:style w:type="paragraph" w:styleId="ListParagraph">
    <w:name w:val="List Paragraph"/>
    <w:basedOn w:val="Normal"/>
    <w:uiPriority w:val="34"/>
    <w:qFormat/>
    <w:rsid w:val="00483509"/>
    <w:pPr>
      <w:ind w:left="720"/>
      <w:contextualSpacing/>
    </w:pPr>
  </w:style>
  <w:style w:type="paragraph" w:styleId="NormalWeb">
    <w:name w:val="Normal (Web)"/>
    <w:basedOn w:val="Normal"/>
    <w:uiPriority w:val="99"/>
    <w:semiHidden/>
    <w:unhideWhenUsed/>
    <w:rsid w:val="00C01576"/>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0768">
      <w:bodyDiv w:val="1"/>
      <w:marLeft w:val="0"/>
      <w:marRight w:val="0"/>
      <w:marTop w:val="0"/>
      <w:marBottom w:val="0"/>
      <w:divBdr>
        <w:top w:val="none" w:sz="0" w:space="0" w:color="auto"/>
        <w:left w:val="none" w:sz="0" w:space="0" w:color="auto"/>
        <w:bottom w:val="none" w:sz="0" w:space="0" w:color="auto"/>
        <w:right w:val="none" w:sz="0" w:space="0" w:color="auto"/>
      </w:divBdr>
    </w:div>
    <w:div w:id="993337796">
      <w:bodyDiv w:val="1"/>
      <w:marLeft w:val="0"/>
      <w:marRight w:val="0"/>
      <w:marTop w:val="0"/>
      <w:marBottom w:val="0"/>
      <w:divBdr>
        <w:top w:val="none" w:sz="0" w:space="0" w:color="auto"/>
        <w:left w:val="none" w:sz="0" w:space="0" w:color="auto"/>
        <w:bottom w:val="none" w:sz="0" w:space="0" w:color="auto"/>
        <w:right w:val="none" w:sz="0" w:space="0" w:color="auto"/>
      </w:divBdr>
    </w:div>
    <w:div w:id="12509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172.21.10.5\ITDel\Kuliah\@OLD\LANGUAGE\Kepala%20UPT%20Bahasa\Laporan%20UPT%20Bahasa\Laporan%20Tri-wulan-Ka%20GBK%20Language%20Periode%20April-Juni.doc" TargetMode="External"/><Relationship Id="rId18" Type="http://schemas.openxmlformats.org/officeDocument/2006/relationships/hyperlink" Target="file:///\\172.21.10.5\ITDel\Kuliah\@OLD\LANGUAGE\Kepala%20UPT%20Bahasa\Laporan%20UPT%20Bahasa\Laporan%20Tri-wulan-Ka%20GBK%20Language%20Periode%20April-Juni.do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172.21.10.5\ITDel\Kuliah\@OLD\LANGUAGE\Kepala%20UPT%20Bahasa\Laporan%20UPT%20Bahasa\Laporan%20Tri-wulan-Ka%20GBK%20Language%20Periode%20April-Juni.doc" TargetMode="External"/><Relationship Id="rId17" Type="http://schemas.openxmlformats.org/officeDocument/2006/relationships/hyperlink" Target="file:///\\172.21.10.5\ITDel\Kuliah\@OLD\LANGUAGE\Kepala%20UPT%20Bahasa\Laporan%20UPT%20Bahasa\Laporan%20Tri-wulan-Ka%20GBK%20Language%20Periode%20April-Juni.doc" TargetMode="External"/><Relationship Id="rId2" Type="http://schemas.openxmlformats.org/officeDocument/2006/relationships/styles" Target="styles.xml"/><Relationship Id="rId16" Type="http://schemas.openxmlformats.org/officeDocument/2006/relationships/hyperlink" Target="file:///\\172.21.10.5\ITDel\Kuliah\@OLD\LANGUAGE\Kepala%20UPT%20Bahasa\Laporan%20UPT%20Bahasa\Laporan%20Tri-wulan-Ka%20GBK%20Language%20Periode%20April-Juni.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172.21.10.5\ITDel\Kuliah\@OLD\LANGUAGE\Kepala%20UPT%20Bahasa\Laporan%20UPT%20Bahasa\Laporan%20Tri-wulan-Ka%20GBK%20Language%20Periode%20April-Juni.doc" TargetMode="External"/><Relationship Id="rId5" Type="http://schemas.openxmlformats.org/officeDocument/2006/relationships/webSettings" Target="webSettings.xml"/><Relationship Id="rId15" Type="http://schemas.openxmlformats.org/officeDocument/2006/relationships/hyperlink" Target="file:///\\172.21.10.5\ITDel\Kuliah\@OLD\LANGUAGE\Kepala%20UPT%20Bahasa\Laporan%20UPT%20Bahasa\Laporan%20Tri-wulan-Ka%20GBK%20Language%20Periode%20April-Juni.doc" TargetMode="External"/><Relationship Id="rId10" Type="http://schemas.openxmlformats.org/officeDocument/2006/relationships/hyperlink" Target="file:///\\172.21.10.5\ITDel\Kuliah\@OLD\LANGUAGE\Kepala%20UPT%20Bahasa\Laporan%20UPT%20Bahasa\Laporan%20Tri-wulan-Ka%20GBK%20Language%20Periode%20April-Juni.doc" TargetMode="External"/><Relationship Id="rId19" Type="http://schemas.openxmlformats.org/officeDocument/2006/relationships/hyperlink" Target="file:///\\172.21.10.5\ITDel\Kuliah\@OLD\LANGUAGE\Kepala%20UPT%20Bahasa\Laporan%20UPT%20Bahasa\Laporan%20Tri-wulan-Ka%20GBK%20Language%20Periode%20April-Juni.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172.21.10.5\ITDel\Kuliah\@OLD\LANGUAGE\Kepala%20UPT%20Bahasa\Laporan%20UPT%20Bahasa\Laporan%20Tri-wulan-Ka%20GBK%20Language%20Periode%20April-Jun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kisno</dc:creator>
  <cp:lastModifiedBy>BP</cp:lastModifiedBy>
  <cp:revision>2</cp:revision>
  <cp:lastPrinted>2020-04-30T01:29:00Z</cp:lastPrinted>
  <dcterms:created xsi:type="dcterms:W3CDTF">2020-05-29T07:30:00Z</dcterms:created>
  <dcterms:modified xsi:type="dcterms:W3CDTF">2020-05-29T07:30:00Z</dcterms:modified>
</cp:coreProperties>
</file>