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CE56" w14:textId="77777777" w:rsidR="00FD36DF" w:rsidRPr="00286501" w:rsidRDefault="0037089B" w:rsidP="0037089B">
      <w:pPr>
        <w:jc w:val="center"/>
        <w:rPr>
          <w:rFonts w:ascii="Book Antiqua" w:hAnsi="Book Antiqua"/>
          <w:sz w:val="24"/>
          <w:szCs w:val="24"/>
        </w:rPr>
      </w:pPr>
      <w:r w:rsidRPr="00286501">
        <w:rPr>
          <w:rFonts w:ascii="Book Antiqua" w:hAnsi="Book Antiqua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8240" behindDoc="1" locked="0" layoutInCell="1" allowOverlap="1" wp14:anchorId="4EBE7C8E" wp14:editId="7CBD2747">
            <wp:simplePos x="0" y="0"/>
            <wp:positionH relativeFrom="column">
              <wp:posOffset>5273040</wp:posOffset>
            </wp:positionH>
            <wp:positionV relativeFrom="paragraph">
              <wp:posOffset>-471170</wp:posOffset>
            </wp:positionV>
            <wp:extent cx="514350" cy="771525"/>
            <wp:effectExtent l="0" t="0" r="0" b="0"/>
            <wp:wrapNone/>
            <wp:docPr id="1" name="Imagen 1" descr="E:\cda - 2010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da - 2010-2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6501">
        <w:rPr>
          <w:rFonts w:ascii="Book Antiqua" w:hAnsi="Book Antiqua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7F98CADF" wp14:editId="23ABC56C">
            <wp:simplePos x="0" y="0"/>
            <wp:positionH relativeFrom="column">
              <wp:posOffset>-708660</wp:posOffset>
            </wp:positionH>
            <wp:positionV relativeFrom="paragraph">
              <wp:posOffset>-388620</wp:posOffset>
            </wp:positionV>
            <wp:extent cx="885190" cy="695325"/>
            <wp:effectExtent l="0" t="0" r="0" b="0"/>
            <wp:wrapNone/>
            <wp:docPr id="2" name="Imagen 2" descr="E:\documentosescritorio\Nueva carpeta\logo peque;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osescritorio\Nueva carpeta\logo peque;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788E" w:rsidRPr="00286501">
        <w:rPr>
          <w:rFonts w:ascii="Book Antiqua" w:hAnsi="Book Antiqua"/>
          <w:sz w:val="24"/>
          <w:szCs w:val="24"/>
        </w:rPr>
        <w:t>UNIVERSIDAD SALVADOREÑA ALBERTO MASFERRER</w:t>
      </w:r>
    </w:p>
    <w:p w14:paraId="59BDA31D" w14:textId="77777777" w:rsidR="008E788E" w:rsidRPr="002825DE" w:rsidRDefault="008E788E" w:rsidP="0037089B">
      <w:pPr>
        <w:jc w:val="center"/>
        <w:rPr>
          <w:rFonts w:ascii="Book Antiqua" w:hAnsi="Book Antiqua"/>
          <w:b/>
          <w:sz w:val="28"/>
          <w:szCs w:val="28"/>
        </w:rPr>
      </w:pPr>
      <w:r w:rsidRPr="002825DE">
        <w:rPr>
          <w:rFonts w:ascii="Book Antiqua" w:hAnsi="Book Antiqua"/>
          <w:b/>
          <w:sz w:val="28"/>
          <w:szCs w:val="28"/>
        </w:rPr>
        <w:t>Facultad de Ciencias Empresariales</w:t>
      </w:r>
    </w:p>
    <w:p w14:paraId="5B2782B3" w14:textId="77777777" w:rsidR="008E788E" w:rsidRPr="00FC09B9" w:rsidRDefault="00E20229" w:rsidP="0037089B">
      <w:pPr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18"/>
          <w:szCs w:val="18"/>
        </w:rPr>
        <w:t>CARRERA: LICENCIATURA EN CIENCIAS DE LA COMPUTACIÓN</w:t>
      </w:r>
    </w:p>
    <w:tbl>
      <w:tblPr>
        <w:tblW w:w="9116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6"/>
        <w:gridCol w:w="1345"/>
        <w:gridCol w:w="1495"/>
      </w:tblGrid>
      <w:tr w:rsidR="008E788E" w:rsidRPr="0037089B" w14:paraId="589006D4" w14:textId="77777777" w:rsidTr="004B39FC">
        <w:trPr>
          <w:trHeight w:val="535"/>
        </w:trPr>
        <w:tc>
          <w:tcPr>
            <w:tcW w:w="6276" w:type="dxa"/>
            <w:vMerge w:val="restart"/>
          </w:tcPr>
          <w:p w14:paraId="15CDEDD6" w14:textId="77777777" w:rsidR="008E788E" w:rsidRPr="00286501" w:rsidRDefault="00220B26" w:rsidP="0037089B">
            <w:pPr>
              <w:widowControl w:val="0"/>
              <w:spacing w:before="120" w:after="120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>ASIGNATURA</w:t>
            </w:r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: </w:t>
            </w:r>
            <w:r w:rsidR="002F0581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Programación </w:t>
            </w:r>
            <w:r w:rsidR="002A0276">
              <w:rPr>
                <w:rFonts w:ascii="Arial" w:hAnsi="Arial" w:cs="Arial"/>
                <w:b/>
                <w:snapToGrid w:val="0"/>
                <w:sz w:val="20"/>
                <w:szCs w:val="20"/>
              </w:rPr>
              <w:t>I</w:t>
            </w:r>
            <w:r w:rsidR="005F7BB8">
              <w:rPr>
                <w:rFonts w:ascii="Arial" w:hAnsi="Arial" w:cs="Arial"/>
                <w:b/>
                <w:snapToGrid w:val="0"/>
                <w:sz w:val="20"/>
                <w:szCs w:val="20"/>
              </w:rPr>
              <w:t>I</w:t>
            </w:r>
          </w:p>
          <w:p w14:paraId="1829F84C" w14:textId="77777777" w:rsidR="008E788E" w:rsidRPr="002825DE" w:rsidRDefault="008E788E" w:rsidP="0037089B">
            <w:pPr>
              <w:pStyle w:val="Ttulo5"/>
              <w:spacing w:after="120"/>
              <w:rPr>
                <w:rFonts w:ascii="Arial" w:eastAsiaTheme="minorHAnsi" w:hAnsi="Arial" w:cs="Arial"/>
                <w:bCs w:val="0"/>
                <w:i w:val="0"/>
                <w:iCs w:val="0"/>
                <w:snapToGrid w:val="0"/>
                <w:sz w:val="18"/>
                <w:szCs w:val="18"/>
                <w:lang w:eastAsia="en-US"/>
              </w:rPr>
            </w:pPr>
            <w:r w:rsidRPr="0037089B">
              <w:rPr>
                <w:rFonts w:ascii="Arial" w:hAnsi="Arial" w:cs="Arial"/>
                <w:bCs w:val="0"/>
                <w:i w:val="0"/>
                <w:sz w:val="18"/>
                <w:szCs w:val="18"/>
              </w:rPr>
              <w:t>PROFESOR</w:t>
            </w:r>
            <w:r w:rsidR="002825DE">
              <w:rPr>
                <w:rFonts w:ascii="Arial" w:hAnsi="Arial" w:cs="Arial"/>
                <w:bCs w:val="0"/>
                <w:i w:val="0"/>
                <w:sz w:val="18"/>
                <w:szCs w:val="18"/>
              </w:rPr>
              <w:t xml:space="preserve">  </w:t>
            </w:r>
            <w:proofErr w:type="gramStart"/>
            <w:r w:rsidR="002825DE">
              <w:rPr>
                <w:rFonts w:ascii="Arial" w:hAnsi="Arial" w:cs="Arial"/>
                <w:bCs w:val="0"/>
                <w:i w:val="0"/>
                <w:sz w:val="18"/>
                <w:szCs w:val="18"/>
              </w:rPr>
              <w:t xml:space="preserve">  </w:t>
            </w:r>
            <w:r w:rsidRPr="00286501">
              <w:rPr>
                <w:rFonts w:ascii="Arial" w:hAnsi="Arial" w:cs="Arial"/>
                <w:bCs w:val="0"/>
                <w:sz w:val="24"/>
                <w:szCs w:val="24"/>
              </w:rPr>
              <w:t>:</w:t>
            </w:r>
            <w:proofErr w:type="gramEnd"/>
            <w:r w:rsidR="00832839" w:rsidRPr="00286501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2825DE" w:rsidRPr="002825DE">
              <w:rPr>
                <w:rFonts w:ascii="Arial" w:eastAsiaTheme="minorHAnsi" w:hAnsi="Arial" w:cs="Arial"/>
                <w:bCs w:val="0"/>
                <w:i w:val="0"/>
                <w:iCs w:val="0"/>
                <w:snapToGrid w:val="0"/>
                <w:sz w:val="20"/>
                <w:szCs w:val="20"/>
                <w:lang w:eastAsia="en-US"/>
              </w:rPr>
              <w:t xml:space="preserve">Ing. </w:t>
            </w:r>
            <w:r w:rsidR="002A0276">
              <w:rPr>
                <w:rFonts w:ascii="Arial" w:eastAsiaTheme="minorHAnsi" w:hAnsi="Arial" w:cs="Arial"/>
                <w:bCs w:val="0"/>
                <w:i w:val="0"/>
                <w:iCs w:val="0"/>
                <w:snapToGrid w:val="0"/>
                <w:sz w:val="20"/>
                <w:szCs w:val="20"/>
                <w:lang w:eastAsia="en-US"/>
              </w:rPr>
              <w:t>Jorge Edwin Machado Leiva</w:t>
            </w:r>
          </w:p>
          <w:p w14:paraId="1D272F03" w14:textId="16CA654F" w:rsidR="008E788E" w:rsidRPr="00496571" w:rsidRDefault="00DE7387" w:rsidP="00E20229">
            <w:pPr>
              <w:widowControl w:val="0"/>
              <w:spacing w:after="120"/>
              <w:rPr>
                <w:rFonts w:ascii="Arial" w:hAnsi="Arial" w:cs="Arial"/>
                <w:snapToGrid w:val="0"/>
                <w:sz w:val="18"/>
                <w:szCs w:val="18"/>
                <w:lang w:val="es-419"/>
              </w:rPr>
            </w:pPr>
            <w:proofErr w:type="gramStart"/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>EVALUACIÓN</w:t>
            </w:r>
            <w:r w:rsidR="002825DE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</w:t>
            </w:r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:</w:t>
            </w:r>
            <w:proofErr w:type="gramEnd"/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</w:t>
            </w:r>
            <w:r w:rsidR="00925ABE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Parcial </w:t>
            </w:r>
            <w:r w:rsidR="002F3520">
              <w:rPr>
                <w:rFonts w:ascii="Arial" w:hAnsi="Arial" w:cs="Arial"/>
                <w:b/>
                <w:snapToGrid w:val="0"/>
                <w:sz w:val="18"/>
                <w:szCs w:val="18"/>
              </w:rPr>
              <w:t>2</w:t>
            </w:r>
          </w:p>
        </w:tc>
        <w:tc>
          <w:tcPr>
            <w:tcW w:w="1345" w:type="dxa"/>
          </w:tcPr>
          <w:p w14:paraId="034350CC" w14:textId="77777777" w:rsidR="008E788E" w:rsidRPr="005D7812" w:rsidRDefault="005D7812" w:rsidP="00925ABE">
            <w:pPr>
              <w:widowControl w:val="0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  <w:r w:rsidRPr="005D7812">
              <w:rPr>
                <w:rFonts w:ascii="Arial" w:hAnsi="Arial" w:cs="Arial"/>
                <w:b/>
                <w:snapToGrid w:val="0"/>
                <w:sz w:val="20"/>
                <w:szCs w:val="20"/>
              </w:rPr>
              <w:t>CICLO I</w:t>
            </w:r>
            <w:r w:rsidR="005F7BB8">
              <w:rPr>
                <w:rFonts w:ascii="Arial" w:hAnsi="Arial" w:cs="Arial"/>
                <w:b/>
                <w:snapToGrid w:val="0"/>
                <w:sz w:val="20"/>
                <w:szCs w:val="20"/>
              </w:rPr>
              <w:t>I</w:t>
            </w:r>
            <w:r w:rsidR="008E788E" w:rsidRPr="005D7812">
              <w:rPr>
                <w:rFonts w:ascii="Arial" w:hAnsi="Arial" w:cs="Arial"/>
                <w:b/>
                <w:snapToGrid w:val="0"/>
                <w:sz w:val="20"/>
                <w:szCs w:val="20"/>
              </w:rPr>
              <w:t>-</w:t>
            </w:r>
            <w:r w:rsidR="00915BE0">
              <w:rPr>
                <w:rFonts w:ascii="Arial" w:hAnsi="Arial" w:cs="Arial"/>
                <w:b/>
                <w:snapToGrid w:val="0"/>
                <w:sz w:val="20"/>
                <w:szCs w:val="20"/>
              </w:rPr>
              <w:t>20</w:t>
            </w:r>
          </w:p>
        </w:tc>
        <w:tc>
          <w:tcPr>
            <w:tcW w:w="1495" w:type="dxa"/>
            <w:vMerge w:val="restart"/>
          </w:tcPr>
          <w:p w14:paraId="487F5942" w14:textId="77777777" w:rsidR="008E788E" w:rsidRPr="0037089B" w:rsidRDefault="008E788E" w:rsidP="0037089B">
            <w:pPr>
              <w:pStyle w:val="Ttulo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7089B">
              <w:rPr>
                <w:rFonts w:ascii="Arial" w:hAnsi="Arial" w:cs="Arial"/>
                <w:sz w:val="18"/>
                <w:szCs w:val="18"/>
              </w:rPr>
              <w:t>NOTA PROMEDIO</w:t>
            </w:r>
          </w:p>
        </w:tc>
      </w:tr>
      <w:tr w:rsidR="008E788E" w:rsidRPr="0037089B" w14:paraId="3698319E" w14:textId="77777777" w:rsidTr="004B39FC">
        <w:trPr>
          <w:trHeight w:val="534"/>
        </w:trPr>
        <w:tc>
          <w:tcPr>
            <w:tcW w:w="6276" w:type="dxa"/>
            <w:vMerge/>
          </w:tcPr>
          <w:p w14:paraId="2862D94B" w14:textId="77777777" w:rsidR="008E788E" w:rsidRPr="0037089B" w:rsidRDefault="008E788E" w:rsidP="0037089B">
            <w:pPr>
              <w:widowControl w:val="0"/>
              <w:spacing w:before="120" w:after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</w:tc>
        <w:tc>
          <w:tcPr>
            <w:tcW w:w="1345" w:type="dxa"/>
          </w:tcPr>
          <w:p w14:paraId="7336E9C2" w14:textId="77777777" w:rsidR="00832839" w:rsidRPr="005D7812" w:rsidRDefault="008E788E" w:rsidP="0037089B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</w:rPr>
            </w:pPr>
            <w:r w:rsidRPr="005D7812">
              <w:rPr>
                <w:rFonts w:ascii="Arial" w:hAnsi="Arial" w:cs="Arial"/>
                <w:b/>
                <w:snapToGrid w:val="0"/>
                <w:sz w:val="24"/>
                <w:szCs w:val="24"/>
              </w:rPr>
              <w:t>FECHA:</w:t>
            </w:r>
          </w:p>
          <w:p w14:paraId="1CB2BDAD" w14:textId="5DE14332" w:rsidR="008E788E" w:rsidRPr="0037089B" w:rsidRDefault="00DD2632" w:rsidP="0037089B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>21/10/2020</w:t>
            </w:r>
          </w:p>
        </w:tc>
        <w:tc>
          <w:tcPr>
            <w:tcW w:w="1495" w:type="dxa"/>
            <w:vMerge/>
          </w:tcPr>
          <w:p w14:paraId="1023559D" w14:textId="77777777" w:rsidR="008E788E" w:rsidRPr="0037089B" w:rsidRDefault="008E788E" w:rsidP="0037089B">
            <w:pPr>
              <w:pStyle w:val="Ttulo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788E" w:rsidRPr="0037089B" w14:paraId="02CCA781" w14:textId="77777777" w:rsidTr="004B39FC">
        <w:trPr>
          <w:cantSplit/>
          <w:trHeight w:val="380"/>
        </w:trPr>
        <w:tc>
          <w:tcPr>
            <w:tcW w:w="9116" w:type="dxa"/>
            <w:gridSpan w:val="3"/>
          </w:tcPr>
          <w:p w14:paraId="07B43C1D" w14:textId="30234CFB" w:rsidR="007B3842" w:rsidRDefault="008E788E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ALUMNO(A</w:t>
            </w:r>
            <w:proofErr w:type="gramStart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) :</w:t>
            </w:r>
            <w:proofErr w:type="gramEnd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</w:t>
            </w:r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Roberto Carlos </w:t>
            </w:r>
            <w:proofErr w:type="spellStart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>Hernandez</w:t>
            </w:r>
            <w:proofErr w:type="spellEnd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</w:t>
            </w:r>
            <w:proofErr w:type="spellStart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>Vasquez</w:t>
            </w:r>
            <w:proofErr w:type="spellEnd"/>
          </w:p>
          <w:p w14:paraId="554D0157" w14:textId="64106288" w:rsidR="00DD2632" w:rsidRPr="0037089B" w:rsidRDefault="00DD2632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                         Jonathan Josué Vanegas Miranda 200551</w:t>
            </w:r>
          </w:p>
          <w:p w14:paraId="2872E37A" w14:textId="7BABA7A5" w:rsidR="00B12C51" w:rsidRPr="0037089B" w:rsidRDefault="007B3842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CARRERA:</w:t>
            </w:r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                            </w:t>
            </w:r>
            <w:proofErr w:type="spellStart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>Tecnico</w:t>
            </w:r>
            <w:proofErr w:type="spellEnd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desarrollo de software</w:t>
            </w:r>
          </w:p>
          <w:p w14:paraId="5A8D88F9" w14:textId="15D8F3CE" w:rsidR="008E788E" w:rsidRPr="0037089B" w:rsidRDefault="008E788E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proofErr w:type="gramStart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CARNET</w:t>
            </w:r>
            <w:proofErr w:type="gramEnd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:</w:t>
            </w:r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                                            200255</w:t>
            </w:r>
          </w:p>
        </w:tc>
      </w:tr>
      <w:tr w:rsidR="00DD2632" w:rsidRPr="0037089B" w14:paraId="7D02F2E8" w14:textId="77777777" w:rsidTr="004B39FC">
        <w:trPr>
          <w:cantSplit/>
          <w:trHeight w:val="380"/>
        </w:trPr>
        <w:tc>
          <w:tcPr>
            <w:tcW w:w="9116" w:type="dxa"/>
            <w:gridSpan w:val="3"/>
          </w:tcPr>
          <w:p w14:paraId="68AE2D0B" w14:textId="77777777" w:rsidR="00DD2632" w:rsidRPr="0037089B" w:rsidRDefault="00DD2632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</w:tc>
      </w:tr>
    </w:tbl>
    <w:p w14:paraId="0042BAB0" w14:textId="77777777" w:rsidR="000005C4" w:rsidRPr="001A4DCB" w:rsidRDefault="002825DE" w:rsidP="0037089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18"/>
          <w:szCs w:val="18"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1962E" wp14:editId="10AB234D">
                <wp:simplePos x="0" y="0"/>
                <wp:positionH relativeFrom="column">
                  <wp:posOffset>-213360</wp:posOffset>
                </wp:positionH>
                <wp:positionV relativeFrom="paragraph">
                  <wp:posOffset>182245</wp:posOffset>
                </wp:positionV>
                <wp:extent cx="5734050" cy="742950"/>
                <wp:effectExtent l="0" t="0" r="19050" b="19050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9A3F7" w14:textId="77777777" w:rsidR="00E525AE" w:rsidRDefault="000005C4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INDICACIÓN GENERAL</w:t>
                            </w:r>
                            <w:r w:rsidR="00E2022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3AB431B8" w14:textId="77777777" w:rsidR="002825DE" w:rsidRDefault="002825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Exámen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debe realizarse de forma individual, cualquier consulta debe realizarse en los primeros 30 minutos, después de iniciado el </w:t>
                            </w:r>
                            <w:proofErr w:type="spellStart"/>
                            <w:r w:rsidR="006D7CFA">
                              <w:rPr>
                                <w:rFonts w:ascii="Arial" w:hAnsi="Arial" w:cs="Arial"/>
                                <w:sz w:val="18"/>
                              </w:rPr>
                              <w:t>Exámen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  <w:p w14:paraId="2DE42468" w14:textId="77777777" w:rsidR="006D7CFA" w:rsidRPr="002825DE" w:rsidRDefault="006D7C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Esta evaluación equivale al 50% de la nota total de la </w:t>
                            </w:r>
                            <w:r w:rsidR="007E6B24">
                              <w:rPr>
                                <w:rFonts w:ascii="Arial" w:hAnsi="Arial" w:cs="Arial"/>
                                <w:sz w:val="18"/>
                              </w:rPr>
                              <w:t>Primera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evaluación el otro 50% lo constituyen las actividades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intraula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962E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16.8pt;margin-top:14.35pt;width:45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" fillcolor="white [3201]" strokeweight=".5pt">
                <v:path arrowok="t"/>
                <v:textbox>
                  <w:txbxContent>
                    <w:p w14:paraId="6819A3F7" w14:textId="77777777" w:rsidR="00E525AE" w:rsidRDefault="000005C4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INDICACIÓN GENERAL</w:t>
                      </w:r>
                      <w:r w:rsidR="00E20229">
                        <w:rPr>
                          <w:rFonts w:ascii="Arial" w:hAnsi="Arial" w:cs="Arial"/>
                          <w:b/>
                          <w:sz w:val="18"/>
                        </w:rPr>
                        <w:t>:</w:t>
                      </w:r>
                    </w:p>
                    <w:p w14:paraId="3AB431B8" w14:textId="77777777" w:rsidR="002825DE" w:rsidRDefault="002825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Exámen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debe realizarse de forma individual, cualquier consulta debe realizarse en los primeros 30 minutos, después de iniciado el </w:t>
                      </w:r>
                      <w:proofErr w:type="spellStart"/>
                      <w:r w:rsidR="006D7CFA">
                        <w:rPr>
                          <w:rFonts w:ascii="Arial" w:hAnsi="Arial" w:cs="Arial"/>
                          <w:sz w:val="18"/>
                        </w:rPr>
                        <w:t>Exámen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  <w:p w14:paraId="2DE42468" w14:textId="77777777" w:rsidR="006D7CFA" w:rsidRPr="002825DE" w:rsidRDefault="006D7CFA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Esta evaluación equivale al 50% de la nota total de la </w:t>
                      </w:r>
                      <w:r w:rsidR="007E6B24">
                        <w:rPr>
                          <w:rFonts w:ascii="Arial" w:hAnsi="Arial" w:cs="Arial"/>
                          <w:sz w:val="18"/>
                        </w:rPr>
                        <w:t>Primera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evaluación el otro 50% lo constituyen las actividades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intraula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DCB">
        <w:rPr>
          <w:rFonts w:ascii="Book Antiqua" w:hAnsi="Book Antiqua"/>
          <w:sz w:val="24"/>
          <w:szCs w:val="24"/>
        </w:rPr>
        <w:tab/>
      </w:r>
      <w:r w:rsidR="001A4DCB">
        <w:rPr>
          <w:rFonts w:ascii="Book Antiqua" w:hAnsi="Book Antiqua"/>
          <w:sz w:val="24"/>
          <w:szCs w:val="24"/>
        </w:rPr>
        <w:tab/>
      </w:r>
      <w:r w:rsidR="001A4DCB">
        <w:rPr>
          <w:rFonts w:ascii="Book Antiqua" w:hAnsi="Book Antiqua"/>
          <w:sz w:val="24"/>
          <w:szCs w:val="24"/>
        </w:rPr>
        <w:tab/>
      </w:r>
    </w:p>
    <w:p w14:paraId="1B00959C" w14:textId="77777777" w:rsidR="00832839" w:rsidRPr="0037089B" w:rsidRDefault="00832839" w:rsidP="0037089B">
      <w:pPr>
        <w:rPr>
          <w:rFonts w:ascii="Book Antiqua" w:hAnsi="Book Antiqua"/>
          <w:sz w:val="18"/>
          <w:szCs w:val="18"/>
        </w:rPr>
      </w:pPr>
    </w:p>
    <w:p w14:paraId="00783778" w14:textId="77777777" w:rsidR="00832839" w:rsidRPr="0037089B" w:rsidRDefault="00832839" w:rsidP="0037089B">
      <w:pPr>
        <w:rPr>
          <w:rFonts w:ascii="Book Antiqua" w:hAnsi="Book Antiqua"/>
          <w:sz w:val="18"/>
          <w:szCs w:val="18"/>
        </w:rPr>
      </w:pPr>
    </w:p>
    <w:p w14:paraId="1EF4A9D9" w14:textId="77777777" w:rsidR="0037089B" w:rsidRDefault="0037089B" w:rsidP="0037089B">
      <w:pPr>
        <w:rPr>
          <w:rFonts w:ascii="Book Antiqua" w:hAnsi="Book Antiqua"/>
          <w:sz w:val="18"/>
          <w:szCs w:val="18"/>
        </w:rPr>
      </w:pPr>
    </w:p>
    <w:p w14:paraId="2B24A69A" w14:textId="77777777" w:rsidR="00573BC0" w:rsidRDefault="00573BC0" w:rsidP="0037089B">
      <w:pPr>
        <w:jc w:val="both"/>
        <w:rPr>
          <w:rFonts w:ascii="Arial" w:hAnsi="Arial"/>
          <w:b/>
          <w:sz w:val="20"/>
          <w:szCs w:val="20"/>
          <w:u w:val="single"/>
        </w:rPr>
      </w:pPr>
    </w:p>
    <w:p w14:paraId="38182CD6" w14:textId="77777777" w:rsidR="00286501" w:rsidRDefault="00286501" w:rsidP="0037089B">
      <w:pPr>
        <w:jc w:val="both"/>
        <w:rPr>
          <w:rFonts w:ascii="Arial" w:hAnsi="Arial"/>
          <w:b/>
          <w:sz w:val="20"/>
          <w:szCs w:val="20"/>
          <w:u w:val="single"/>
        </w:rPr>
      </w:pPr>
    </w:p>
    <w:p w14:paraId="127CE97F" w14:textId="77777777" w:rsidR="007613EE" w:rsidRDefault="007613EE" w:rsidP="007613EE">
      <w:pPr>
        <w:pStyle w:val="Prrafodelista"/>
        <w:ind w:left="1080"/>
        <w:jc w:val="both"/>
        <w:rPr>
          <w:rFonts w:ascii="Arial" w:hAnsi="Arial"/>
          <w:b/>
          <w:sz w:val="20"/>
          <w:szCs w:val="20"/>
          <w:u w:val="single"/>
        </w:rPr>
      </w:pPr>
    </w:p>
    <w:p w14:paraId="5D165D8A" w14:textId="77777777" w:rsidR="00ED32D8" w:rsidRDefault="00ED32D8" w:rsidP="00ED32D8">
      <w:pPr>
        <w:pStyle w:val="Ttulo4"/>
        <w:tabs>
          <w:tab w:val="left" w:pos="0"/>
        </w:tabs>
        <w:suppressAutoHyphens/>
        <w:spacing w:before="0" w:after="0"/>
        <w:rPr>
          <w:szCs w:val="24"/>
          <w:u w:val="single"/>
        </w:rPr>
      </w:pPr>
      <w:r>
        <w:rPr>
          <w:szCs w:val="24"/>
          <w:u w:val="single"/>
        </w:rPr>
        <w:t>PARTE I 40%</w:t>
      </w:r>
    </w:p>
    <w:p w14:paraId="3E0F5E03" w14:textId="77777777" w:rsidR="00ED32D8" w:rsidRDefault="00ED32D8" w:rsidP="00ED32D8">
      <w:pPr>
        <w:pStyle w:val="Ttulo4"/>
        <w:numPr>
          <w:ilvl w:val="3"/>
          <w:numId w:val="22"/>
        </w:numPr>
        <w:tabs>
          <w:tab w:val="left" w:pos="0"/>
        </w:tabs>
        <w:suppressAutoHyphens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Desarrolle los siguientes puntos:</w:t>
      </w:r>
    </w:p>
    <w:p w14:paraId="1D7FC619" w14:textId="39F54866" w:rsidR="002F3520" w:rsidRDefault="002F3520" w:rsidP="002F3520">
      <w:pPr>
        <w:pStyle w:val="Prrafodelista"/>
        <w:numPr>
          <w:ilvl w:val="0"/>
          <w:numId w:val="22"/>
        </w:numPr>
        <w:rPr>
          <w:u w:val="single"/>
        </w:rPr>
      </w:pPr>
      <w:r w:rsidRPr="002F3520">
        <w:rPr>
          <w:rFonts w:ascii="Arial" w:hAnsi="Arial"/>
        </w:rPr>
        <w:t xml:space="preserve">1. ¿Qué es un Modelo en MVC?: </w:t>
      </w:r>
      <w:r w:rsidR="00DD2632" w:rsidRPr="00DD2632">
        <w:rPr>
          <w:rFonts w:ascii="Arial" w:hAnsi="Arial" w:cs="Arial"/>
          <w:u w:val="single"/>
        </w:rPr>
        <w:t>En esta sección integramos los elementos necesarios de la Base de Datos</w:t>
      </w:r>
      <w:r w:rsidR="00DD2632">
        <w:rPr>
          <w:rFonts w:ascii="Arial" w:hAnsi="Arial" w:cs="Arial"/>
          <w:u w:val="single"/>
        </w:rPr>
        <w:t xml:space="preserve">. </w:t>
      </w:r>
      <w:r w:rsidR="00DD2632" w:rsidRPr="00DD2632">
        <w:rPr>
          <w:rFonts w:ascii="Arial" w:hAnsi="Arial" w:cs="Arial"/>
          <w:u w:val="single"/>
        </w:rPr>
        <w:t xml:space="preserve">Los datos los tendremos habitualmente en una base de datos, por lo que en los modelos tendremos todas las funciones que accederán a las tablas y harán los correspondientes </w:t>
      </w:r>
      <w:proofErr w:type="spellStart"/>
      <w:r w:rsidR="00DD2632" w:rsidRPr="00DD2632">
        <w:rPr>
          <w:rFonts w:ascii="Arial" w:hAnsi="Arial" w:cs="Arial"/>
          <w:u w:val="single"/>
        </w:rPr>
        <w:t>selects</w:t>
      </w:r>
      <w:proofErr w:type="spellEnd"/>
      <w:r w:rsidR="00DD2632" w:rsidRPr="00DD2632">
        <w:rPr>
          <w:rFonts w:ascii="Arial" w:hAnsi="Arial" w:cs="Arial"/>
          <w:u w:val="single"/>
        </w:rPr>
        <w:t xml:space="preserve">, </w:t>
      </w:r>
      <w:proofErr w:type="spellStart"/>
      <w:r w:rsidR="00DD2632" w:rsidRPr="00DD2632">
        <w:rPr>
          <w:rFonts w:ascii="Arial" w:hAnsi="Arial" w:cs="Arial"/>
          <w:u w:val="single"/>
        </w:rPr>
        <w:t>updates</w:t>
      </w:r>
      <w:proofErr w:type="spellEnd"/>
      <w:r w:rsidR="00DD2632" w:rsidRPr="00DD2632">
        <w:rPr>
          <w:rFonts w:ascii="Arial" w:hAnsi="Arial" w:cs="Arial"/>
          <w:u w:val="single"/>
        </w:rPr>
        <w:t xml:space="preserve">, </w:t>
      </w:r>
      <w:proofErr w:type="spellStart"/>
      <w:r w:rsidR="00DD2632" w:rsidRPr="00DD2632">
        <w:rPr>
          <w:rFonts w:ascii="Arial" w:hAnsi="Arial" w:cs="Arial"/>
          <w:u w:val="single"/>
        </w:rPr>
        <w:t>inserts</w:t>
      </w:r>
      <w:proofErr w:type="spellEnd"/>
      <w:r w:rsidR="00DD2632" w:rsidRPr="00DD2632">
        <w:rPr>
          <w:rFonts w:ascii="Arial" w:hAnsi="Arial" w:cs="Arial"/>
          <w:u w:val="single"/>
        </w:rPr>
        <w:t>, etc.</w:t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</w:p>
    <w:p w14:paraId="11E73AB6" w14:textId="77777777" w:rsidR="00DD2632" w:rsidRPr="002F3520" w:rsidRDefault="00DD2632" w:rsidP="002F3520">
      <w:pPr>
        <w:pStyle w:val="Prrafodelista"/>
        <w:numPr>
          <w:ilvl w:val="0"/>
          <w:numId w:val="22"/>
        </w:numPr>
        <w:rPr>
          <w:u w:val="single"/>
        </w:rPr>
      </w:pPr>
    </w:p>
    <w:p w14:paraId="52292924" w14:textId="77777777" w:rsidR="00235BB5" w:rsidRDefault="002F3520" w:rsidP="00235BB5">
      <w:pPr>
        <w:rPr>
          <w:rFonts w:ascii="Arial" w:hAnsi="Arial"/>
        </w:rPr>
      </w:pPr>
      <w:r w:rsidRPr="000E0F9F">
        <w:rPr>
          <w:rFonts w:ascii="Arial" w:hAnsi="Arial"/>
        </w:rPr>
        <w:t xml:space="preserve">2. ¿Qué es una vista en MVC?: </w:t>
      </w:r>
    </w:p>
    <w:p w14:paraId="259D1D63" w14:textId="77777777" w:rsidR="00235BB5" w:rsidRDefault="00235BB5" w:rsidP="00235BB5">
      <w:pPr>
        <w:rPr>
          <w:rFonts w:ascii="Arial" w:hAnsi="Arial"/>
        </w:rPr>
      </w:pPr>
    </w:p>
    <w:p w14:paraId="10D2BF2F" w14:textId="7CB7BEE5" w:rsidR="00235BB5" w:rsidRPr="00235BB5" w:rsidRDefault="00235BB5" w:rsidP="00235BB5">
      <w:pPr>
        <w:rPr>
          <w:rFonts w:ascii="Arial" w:hAnsi="Arial"/>
          <w:u w:val="single"/>
        </w:rPr>
      </w:pPr>
      <w:r w:rsidRPr="00235BB5">
        <w:rPr>
          <w:rFonts w:ascii="Arial" w:hAnsi="Arial"/>
          <w:u w:val="single"/>
        </w:rPr>
        <w:t xml:space="preserve">La Vista: Presenta el 'modelo' información y lógica de negocio en un formato adecuado para </w:t>
      </w:r>
      <w:r w:rsidR="00DD2632" w:rsidRPr="00235BB5">
        <w:rPr>
          <w:rFonts w:ascii="Arial" w:hAnsi="Arial"/>
          <w:u w:val="single"/>
        </w:rPr>
        <w:t>interactuar, usualmente</w:t>
      </w:r>
      <w:r w:rsidRPr="00235BB5">
        <w:rPr>
          <w:rFonts w:ascii="Arial" w:hAnsi="Arial"/>
          <w:u w:val="single"/>
        </w:rPr>
        <w:t xml:space="preserve"> la interfaz de usuario</w:t>
      </w:r>
      <w:r>
        <w:rPr>
          <w:rFonts w:ascii="Arial" w:hAnsi="Arial"/>
          <w:u w:val="single"/>
        </w:rPr>
        <w:t>,</w:t>
      </w:r>
      <w:r w:rsidRPr="00235BB5">
        <w:rPr>
          <w:rFonts w:ascii="Arial" w:hAnsi="Arial"/>
          <w:u w:val="single"/>
        </w:rPr>
        <w:t xml:space="preserve"> por </w:t>
      </w:r>
      <w:proofErr w:type="gramStart"/>
      <w:r w:rsidRPr="00235BB5">
        <w:rPr>
          <w:rFonts w:ascii="Arial" w:hAnsi="Arial"/>
          <w:u w:val="single"/>
        </w:rPr>
        <w:t>tanto</w:t>
      </w:r>
      <w:proofErr w:type="gramEnd"/>
      <w:r w:rsidRPr="00235BB5">
        <w:rPr>
          <w:rFonts w:ascii="Arial" w:hAnsi="Arial"/>
          <w:u w:val="single"/>
        </w:rPr>
        <w:t xml:space="preserve"> requiere de dicho 'modelo' la información que debe representar como salida</w:t>
      </w:r>
    </w:p>
    <w:p w14:paraId="47F4CB39" w14:textId="40FF3509" w:rsidR="000E0F9F" w:rsidRPr="000E0F9F" w:rsidRDefault="002F3520" w:rsidP="00235BB5">
      <w:pPr>
        <w:spacing w:before="100" w:beforeAutospacing="1" w:after="24" w:line="360" w:lineRule="atLeast"/>
        <w:rPr>
          <w:rFonts w:ascii="Arial" w:hAnsi="Arial"/>
          <w:u w:val="single"/>
        </w:rPr>
      </w:pPr>
      <w:r w:rsidRPr="000E0F9F">
        <w:rPr>
          <w:rFonts w:ascii="Arial" w:hAnsi="Arial"/>
        </w:rPr>
        <w:t xml:space="preserve">3. </w:t>
      </w:r>
      <w:proofErr w:type="gramStart"/>
      <w:r w:rsidRPr="000E0F9F">
        <w:rPr>
          <w:rFonts w:ascii="Arial" w:hAnsi="Arial"/>
        </w:rPr>
        <w:t xml:space="preserve">¿Para qué me sirve </w:t>
      </w:r>
      <w:proofErr w:type="spellStart"/>
      <w:r w:rsidRPr="000E0F9F">
        <w:rPr>
          <w:rFonts w:ascii="Arial" w:hAnsi="Arial"/>
        </w:rPr>
        <w:t>el</w:t>
      </w:r>
      <w:proofErr w:type="spellEnd"/>
      <w:r w:rsidRPr="000E0F9F">
        <w:rPr>
          <w:rFonts w:ascii="Arial" w:hAnsi="Arial"/>
        </w:rPr>
        <w:t xml:space="preserve"> .</w:t>
      </w:r>
      <w:proofErr w:type="spellStart"/>
      <w:proofErr w:type="gramEnd"/>
      <w:r w:rsidRPr="000E0F9F">
        <w:rPr>
          <w:rFonts w:ascii="Arial" w:hAnsi="Arial"/>
        </w:rPr>
        <w:t>htaccess</w:t>
      </w:r>
      <w:proofErr w:type="spellEnd"/>
      <w:r w:rsidRPr="000E0F9F">
        <w:rPr>
          <w:rFonts w:ascii="Arial" w:hAnsi="Arial"/>
        </w:rPr>
        <w:t xml:space="preserve">? </w:t>
      </w:r>
    </w:p>
    <w:p w14:paraId="4E7250C7" w14:textId="77777777" w:rsidR="000E0F9F" w:rsidRPr="000E0F9F" w:rsidRDefault="000E0F9F" w:rsidP="005B2D08">
      <w:pPr>
        <w:pStyle w:val="Prrafodelista"/>
        <w:numPr>
          <w:ilvl w:val="0"/>
          <w:numId w:val="22"/>
        </w:numPr>
        <w:rPr>
          <w:rFonts w:ascii="Arial" w:hAnsi="Arial"/>
          <w:u w:val="single"/>
        </w:rPr>
      </w:pPr>
    </w:p>
    <w:p w14:paraId="7E49BABB" w14:textId="77777777" w:rsidR="000E0F9F" w:rsidRDefault="000E0F9F" w:rsidP="005B2D08">
      <w:pPr>
        <w:pStyle w:val="Prrafodelista"/>
        <w:numPr>
          <w:ilvl w:val="0"/>
          <w:numId w:val="22"/>
        </w:numPr>
        <w:rPr>
          <w:rFonts w:ascii="Arial" w:hAnsi="Arial"/>
          <w:u w:val="single"/>
        </w:rPr>
      </w:pPr>
      <w:r w:rsidRPr="000E0F9F">
        <w:rPr>
          <w:rFonts w:ascii="Arial" w:hAnsi="Arial"/>
          <w:u w:val="single"/>
        </w:rPr>
        <w:t>permite a los administradores aplicar distintas políticas de acceso a directorios o archivos con la idea de mejorar la seguridad de su página web y, por tanto, evitar acceso a terceros.</w:t>
      </w:r>
    </w:p>
    <w:p w14:paraId="6D8DA47F" w14:textId="77777777" w:rsidR="000E0F9F" w:rsidRPr="000E0F9F" w:rsidRDefault="000E0F9F" w:rsidP="000E0F9F">
      <w:pPr>
        <w:pStyle w:val="Prrafodelista"/>
        <w:rPr>
          <w:rFonts w:ascii="Arial" w:hAnsi="Arial"/>
        </w:rPr>
      </w:pPr>
    </w:p>
    <w:p w14:paraId="48408EEA" w14:textId="77777777" w:rsidR="00235BB5" w:rsidRPr="00235BB5" w:rsidRDefault="002F3520" w:rsidP="00235BB5">
      <w:pPr>
        <w:pStyle w:val="Prrafodelista"/>
        <w:numPr>
          <w:ilvl w:val="0"/>
          <w:numId w:val="22"/>
        </w:numPr>
        <w:rPr>
          <w:szCs w:val="24"/>
          <w:u w:val="single"/>
        </w:rPr>
      </w:pPr>
      <w:r w:rsidRPr="000E0F9F">
        <w:rPr>
          <w:rFonts w:ascii="Arial" w:hAnsi="Arial"/>
        </w:rPr>
        <w:t xml:space="preserve">4. ¿Cómo se llama la librería en </w:t>
      </w:r>
      <w:proofErr w:type="spellStart"/>
      <w:r w:rsidRPr="000E0F9F">
        <w:rPr>
          <w:rFonts w:ascii="Arial" w:hAnsi="Arial"/>
        </w:rPr>
        <w:t>Codeigniter</w:t>
      </w:r>
      <w:proofErr w:type="spellEnd"/>
      <w:r w:rsidRPr="000E0F9F">
        <w:rPr>
          <w:rFonts w:ascii="Arial" w:hAnsi="Arial"/>
        </w:rPr>
        <w:t xml:space="preserve"> que me permite ingresar datos sin necesidad de utilizar el </w:t>
      </w:r>
      <w:proofErr w:type="spellStart"/>
      <w:r w:rsidRPr="000E0F9F">
        <w:rPr>
          <w:rFonts w:ascii="Arial" w:hAnsi="Arial"/>
        </w:rPr>
        <w:t>insert</w:t>
      </w:r>
      <w:proofErr w:type="spellEnd"/>
      <w:r w:rsidRPr="000E0F9F">
        <w:rPr>
          <w:rFonts w:ascii="Arial" w:hAnsi="Arial"/>
        </w:rPr>
        <w:t xml:space="preserve"> normal? </w:t>
      </w:r>
    </w:p>
    <w:p w14:paraId="6FB77767" w14:textId="77777777" w:rsidR="00235BB5" w:rsidRPr="00235BB5" w:rsidRDefault="00235BB5" w:rsidP="00235BB5">
      <w:pPr>
        <w:pStyle w:val="Prrafodelista"/>
        <w:rPr>
          <w:rFonts w:ascii="Arial" w:hAnsi="Arial"/>
          <w:u w:val="single"/>
        </w:rPr>
      </w:pPr>
    </w:p>
    <w:p w14:paraId="49DD6C8B" w14:textId="4E5CEA25" w:rsidR="00235BB5" w:rsidRPr="00123FE0" w:rsidRDefault="00123FE0" w:rsidP="00123FE0">
      <w:pPr>
        <w:rPr>
          <w:szCs w:val="24"/>
          <w:u w:val="single"/>
        </w:rPr>
      </w:pPr>
      <w:proofErr w:type="spellStart"/>
      <w:r w:rsidRPr="00123FE0">
        <w:rPr>
          <w:rFonts w:ascii="Arial" w:hAnsi="Arial"/>
          <w:u w:val="single"/>
        </w:rPr>
        <w:t>Query</w:t>
      </w:r>
      <w:proofErr w:type="spellEnd"/>
      <w:r w:rsidRPr="00123FE0">
        <w:rPr>
          <w:rFonts w:ascii="Arial" w:hAnsi="Arial"/>
          <w:u w:val="single"/>
        </w:rPr>
        <w:t xml:space="preserve"> </w:t>
      </w:r>
      <w:proofErr w:type="spellStart"/>
      <w:r w:rsidRPr="00123FE0">
        <w:rPr>
          <w:rFonts w:ascii="Arial" w:hAnsi="Arial"/>
          <w:u w:val="single"/>
        </w:rPr>
        <w:t>Buider</w:t>
      </w:r>
      <w:proofErr w:type="spellEnd"/>
      <w:r w:rsidRPr="00123FE0">
        <w:rPr>
          <w:rFonts w:ascii="Arial" w:hAnsi="Arial"/>
          <w:u w:val="single"/>
        </w:rPr>
        <w:t xml:space="preserve"> </w:t>
      </w:r>
      <w:proofErr w:type="spellStart"/>
      <w:r w:rsidRPr="00123FE0">
        <w:rPr>
          <w:rFonts w:ascii="Arial" w:hAnsi="Arial"/>
          <w:u w:val="single"/>
        </w:rPr>
        <w:t>class</w:t>
      </w:r>
      <w:proofErr w:type="spellEnd"/>
    </w:p>
    <w:p w14:paraId="6539351E" w14:textId="77777777" w:rsidR="00235BB5" w:rsidRDefault="00235BB5" w:rsidP="00235BB5">
      <w:pPr>
        <w:pStyle w:val="Prrafodelista"/>
        <w:numPr>
          <w:ilvl w:val="0"/>
          <w:numId w:val="22"/>
        </w:numPr>
        <w:rPr>
          <w:szCs w:val="24"/>
          <w:u w:val="single"/>
        </w:rPr>
      </w:pPr>
    </w:p>
    <w:p w14:paraId="7A4628F8" w14:textId="0C3EEDE6" w:rsidR="002F3520" w:rsidRDefault="002F3520" w:rsidP="00235BB5">
      <w:pPr>
        <w:pStyle w:val="Prrafodelista"/>
        <w:numPr>
          <w:ilvl w:val="0"/>
          <w:numId w:val="22"/>
        </w:numPr>
        <w:rPr>
          <w:szCs w:val="24"/>
          <w:u w:val="single"/>
        </w:rPr>
      </w:pPr>
      <w:r>
        <w:rPr>
          <w:szCs w:val="24"/>
          <w:u w:val="single"/>
        </w:rPr>
        <w:t>PARTE II 60%</w:t>
      </w:r>
    </w:p>
    <w:p w14:paraId="709E9AC4" w14:textId="77777777" w:rsidR="002F3520" w:rsidRDefault="002F3520" w:rsidP="002F3520">
      <w:pPr>
        <w:jc w:val="both"/>
        <w:rPr>
          <w:rFonts w:ascii="ArialMT" w:hAnsi="ArialMT"/>
        </w:rPr>
      </w:pPr>
    </w:p>
    <w:p w14:paraId="0FA447F8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rPr>
          <w:rFonts w:ascii="Arial" w:eastAsia="TimesNewRomanPSMT" w:hAnsi="Arial" w:cs="Arial"/>
        </w:rPr>
        <w:t>Haga un menú de las tablas que se le proporcionan, realizando el proceso de inserción, borrado, selección y actualización de datos.</w:t>
      </w:r>
    </w:p>
    <w:p w14:paraId="2C69A4D3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</w:p>
    <w:p w14:paraId="6BE5012D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t xml:space="preserve"> Elabore el proyecto y cárguelo al aula virtual como parcial2_1ernombre1erapellido, ejemplo si yo fuera alumno será nombrado: parcial2_JorgeMachado.</w:t>
      </w:r>
    </w:p>
    <w:p w14:paraId="4B6B02F9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</w:p>
    <w:p w14:paraId="635DEC63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CREATE TABLE `</w:t>
      </w:r>
      <w:proofErr w:type="spellStart"/>
      <w:r w:rsidRPr="00123FE0">
        <w:rPr>
          <w:lang w:val="en-US"/>
        </w:rPr>
        <w:t>maestro_producto</w:t>
      </w:r>
      <w:proofErr w:type="spellEnd"/>
      <w:r w:rsidRPr="00123FE0">
        <w:rPr>
          <w:lang w:val="en-US"/>
        </w:rPr>
        <w:t>` (</w:t>
      </w:r>
    </w:p>
    <w:p w14:paraId="25427B51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id_codigo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 xml:space="preserve">8) unsigned </w:t>
      </w:r>
      <w:proofErr w:type="spellStart"/>
      <w:r w:rsidRPr="00123FE0">
        <w:rPr>
          <w:lang w:val="en-US"/>
        </w:rPr>
        <w:t>zerofill</w:t>
      </w:r>
      <w:proofErr w:type="spellEnd"/>
      <w:r w:rsidRPr="00123FE0">
        <w:rPr>
          <w:lang w:val="en-US"/>
        </w:rPr>
        <w:t xml:space="preserve"> NOT NULL AUTO_INCREMENT,</w:t>
      </w:r>
    </w:p>
    <w:p w14:paraId="028194BE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 w:rsidRPr="00123FE0">
        <w:rPr>
          <w:lang w:val="en-US"/>
        </w:rPr>
        <w:t xml:space="preserve">  </w:t>
      </w:r>
      <w:r>
        <w:t xml:space="preserve">`nombre`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120) DEFAULT NULL,</w:t>
      </w:r>
    </w:p>
    <w:p w14:paraId="4033E6FC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t xml:space="preserve">  `</w:t>
      </w:r>
      <w:proofErr w:type="spellStart"/>
      <w:r>
        <w:t>precio_base</w:t>
      </w:r>
      <w:proofErr w:type="spellEnd"/>
      <w:r>
        <w:t xml:space="preserve">`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12,2) DEFAULT '0.00',</w:t>
      </w:r>
    </w:p>
    <w:p w14:paraId="2231209A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>
        <w:t xml:space="preserve">  </w:t>
      </w:r>
      <w:r w:rsidRPr="00123FE0">
        <w:rPr>
          <w:lang w:val="en-US"/>
        </w:rPr>
        <w:t>`</w:t>
      </w:r>
      <w:proofErr w:type="spellStart"/>
      <w:r w:rsidRPr="00123FE0">
        <w:rPr>
          <w:lang w:val="en-US"/>
        </w:rPr>
        <w:t>costo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double(</w:t>
      </w:r>
      <w:proofErr w:type="gramEnd"/>
      <w:r w:rsidRPr="00123FE0">
        <w:rPr>
          <w:lang w:val="en-US"/>
        </w:rPr>
        <w:t>12,2) DEFAULT '0.00',</w:t>
      </w:r>
    </w:p>
    <w:p w14:paraId="51BC7043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disponible_website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DEFAULT '0',</w:t>
      </w:r>
    </w:p>
    <w:p w14:paraId="452B9CA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id_codigo</w:t>
      </w:r>
      <w:proofErr w:type="spellEnd"/>
      <w:r w:rsidRPr="00123FE0">
        <w:rPr>
          <w:lang w:val="en-US"/>
        </w:rPr>
        <w:t>`)</w:t>
      </w:r>
    </w:p>
    <w:p w14:paraId="35254BC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AUTO_INCREMENT=9 DEFAULT CHARSET=</w:t>
      </w:r>
      <w:proofErr w:type="gramStart"/>
      <w:r w:rsidRPr="00123FE0">
        <w:rPr>
          <w:lang w:val="en-US"/>
        </w:rPr>
        <w:t>utf8;</w:t>
      </w:r>
      <w:proofErr w:type="gramEnd"/>
    </w:p>
    <w:p w14:paraId="72D898A2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</w:p>
    <w:p w14:paraId="7A647768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CREATE TABLE `</w:t>
      </w:r>
      <w:proofErr w:type="spellStart"/>
      <w:r w:rsidRPr="00123FE0">
        <w:rPr>
          <w:lang w:val="en-US"/>
        </w:rPr>
        <w:t>maestro_tienda</w:t>
      </w:r>
      <w:proofErr w:type="spellEnd"/>
      <w:r w:rsidRPr="00123FE0">
        <w:rPr>
          <w:lang w:val="en-US"/>
        </w:rPr>
        <w:t>` (</w:t>
      </w:r>
    </w:p>
    <w:p w14:paraId="7B45DB0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idtienda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AUTO_INCREMENT,</w:t>
      </w:r>
    </w:p>
    <w:p w14:paraId="41F053F7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nombre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100) NOT NULL DEFAULT '',</w:t>
      </w:r>
    </w:p>
    <w:p w14:paraId="3BD1FC07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ubicacion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256) NOT NULL DEFAULT '',</w:t>
      </w:r>
    </w:p>
    <w:p w14:paraId="01BE757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`bodega`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DEFAULT '0',</w:t>
      </w:r>
    </w:p>
    <w:p w14:paraId="02ACC5FA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idtienda</w:t>
      </w:r>
      <w:proofErr w:type="spellEnd"/>
      <w:r w:rsidRPr="00123FE0">
        <w:rPr>
          <w:lang w:val="en-US"/>
        </w:rPr>
        <w:t>`)</w:t>
      </w:r>
    </w:p>
    <w:p w14:paraId="3933AB57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AUTO_INCREMENT=4 DEFAULT CHARSET=</w:t>
      </w:r>
      <w:proofErr w:type="gramStart"/>
      <w:r w:rsidRPr="00123FE0">
        <w:rPr>
          <w:lang w:val="en-US"/>
        </w:rPr>
        <w:t>latin1;</w:t>
      </w:r>
      <w:proofErr w:type="gramEnd"/>
    </w:p>
    <w:p w14:paraId="0E40F6D4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</w:p>
    <w:p w14:paraId="6D49E71F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CREATE TABLE `</w:t>
      </w:r>
      <w:proofErr w:type="spellStart"/>
      <w:r w:rsidRPr="00123FE0">
        <w:rPr>
          <w:lang w:val="en-US"/>
        </w:rPr>
        <w:t>maestro_proveedor</w:t>
      </w:r>
      <w:proofErr w:type="spellEnd"/>
      <w:r w:rsidRPr="00123FE0">
        <w:rPr>
          <w:lang w:val="en-US"/>
        </w:rPr>
        <w:t>` (</w:t>
      </w:r>
    </w:p>
    <w:p w14:paraId="473494BC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idproveedor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AUTO_INCREMENT,</w:t>
      </w:r>
    </w:p>
    <w:p w14:paraId="473ACF88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nombre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300) NOT NULL DEFAULT '',</w:t>
      </w:r>
    </w:p>
    <w:p w14:paraId="36386913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direccion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300) NOT NULL DEFAULT '',</w:t>
      </w:r>
    </w:p>
    <w:p w14:paraId="2D23E17C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telefono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20) NOT NULL DEFAULT '',</w:t>
      </w:r>
    </w:p>
    <w:p w14:paraId="548E14E2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idproveedor</w:t>
      </w:r>
      <w:proofErr w:type="spellEnd"/>
      <w:r w:rsidRPr="00123FE0">
        <w:rPr>
          <w:lang w:val="en-US"/>
        </w:rPr>
        <w:t>`)</w:t>
      </w:r>
    </w:p>
    <w:p w14:paraId="69C3FCD6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AUTO_INCREMENT=3 DEFAULT CHARSET=</w:t>
      </w:r>
      <w:proofErr w:type="gramStart"/>
      <w:r w:rsidRPr="00123FE0">
        <w:rPr>
          <w:lang w:val="en-US"/>
        </w:rPr>
        <w:t>latin1;</w:t>
      </w:r>
      <w:proofErr w:type="gramEnd"/>
    </w:p>
    <w:p w14:paraId="1EC79CAC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</w:p>
    <w:p w14:paraId="6AD240C8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t>CREATE TABLE `</w:t>
      </w:r>
      <w:proofErr w:type="spellStart"/>
      <w:r>
        <w:t>maestro_tipo_pago</w:t>
      </w:r>
      <w:proofErr w:type="spellEnd"/>
      <w:r>
        <w:t>` (</w:t>
      </w:r>
    </w:p>
    <w:p w14:paraId="1F0C31BE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>
        <w:t xml:space="preserve">  </w:t>
      </w:r>
      <w:r w:rsidRPr="00123FE0">
        <w:rPr>
          <w:lang w:val="en-US"/>
        </w:rPr>
        <w:t>`</w:t>
      </w:r>
      <w:proofErr w:type="spellStart"/>
      <w:r w:rsidRPr="00123FE0">
        <w:rPr>
          <w:lang w:val="en-US"/>
        </w:rPr>
        <w:t>idtipopago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AUTO_INCREMENT,</w:t>
      </w:r>
    </w:p>
    <w:p w14:paraId="31DD0DE2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descripcion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30) NOT NULL,</w:t>
      </w:r>
    </w:p>
    <w:p w14:paraId="086A5200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idtipopago</w:t>
      </w:r>
      <w:proofErr w:type="spellEnd"/>
      <w:r w:rsidRPr="00123FE0">
        <w:rPr>
          <w:lang w:val="en-US"/>
        </w:rPr>
        <w:t>`)</w:t>
      </w:r>
    </w:p>
    <w:p w14:paraId="5FBC1D57" w14:textId="71D874A2" w:rsidR="002B49BF" w:rsidRPr="00123FE0" w:rsidRDefault="002F3520" w:rsidP="002F3520">
      <w:pPr>
        <w:tabs>
          <w:tab w:val="left" w:pos="720"/>
        </w:tabs>
        <w:spacing w:line="360" w:lineRule="auto"/>
        <w:jc w:val="both"/>
        <w:rPr>
          <w:rFonts w:ascii="Arial Narrow" w:hAnsi="Arial Narrow"/>
          <w:b/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AUTO_INCREMENT=2 DEFAULT CHARSET=</w:t>
      </w:r>
      <w:proofErr w:type="gramStart"/>
      <w:r w:rsidRPr="00123FE0">
        <w:rPr>
          <w:lang w:val="en-US"/>
        </w:rPr>
        <w:t>latin1;</w:t>
      </w:r>
      <w:proofErr w:type="gramEnd"/>
    </w:p>
    <w:sectPr w:rsidR="002B49BF" w:rsidRPr="00123FE0" w:rsidSect="00DE2D24">
      <w:pgSz w:w="12240" w:h="15840" w:code="1"/>
      <w:pgMar w:top="102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F26A" w14:textId="77777777" w:rsidR="009A14B4" w:rsidRDefault="009A14B4" w:rsidP="00C766E9">
      <w:r>
        <w:separator/>
      </w:r>
    </w:p>
  </w:endnote>
  <w:endnote w:type="continuationSeparator" w:id="0">
    <w:p w14:paraId="1F4CEE22" w14:textId="77777777" w:rsidR="009A14B4" w:rsidRDefault="009A14B4" w:rsidP="00C7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swiss"/>
    <w:pitch w:val="default"/>
  </w:font>
  <w:font w:name="TimesNewRomanPSMT">
    <w:altName w:val="MS PMincho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CBC83" w14:textId="77777777" w:rsidR="009A14B4" w:rsidRDefault="009A14B4" w:rsidP="00C766E9">
      <w:r>
        <w:separator/>
      </w:r>
    </w:p>
  </w:footnote>
  <w:footnote w:type="continuationSeparator" w:id="0">
    <w:p w14:paraId="516A7CE7" w14:textId="77777777" w:rsidR="009A14B4" w:rsidRDefault="009A14B4" w:rsidP="00C76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62094"/>
    <w:multiLevelType w:val="hybridMultilevel"/>
    <w:tmpl w:val="FAB2075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5040"/>
    <w:multiLevelType w:val="hybridMultilevel"/>
    <w:tmpl w:val="EA846A40"/>
    <w:lvl w:ilvl="0" w:tplc="D85AA9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B8510A4"/>
    <w:multiLevelType w:val="hybridMultilevel"/>
    <w:tmpl w:val="870438C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353DB"/>
    <w:multiLevelType w:val="hybridMultilevel"/>
    <w:tmpl w:val="A4AE50D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5AB"/>
    <w:multiLevelType w:val="hybridMultilevel"/>
    <w:tmpl w:val="F02A4438"/>
    <w:lvl w:ilvl="0" w:tplc="AB6CBCC2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13B412DC"/>
    <w:multiLevelType w:val="hybridMultilevel"/>
    <w:tmpl w:val="FC32D2A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6F93"/>
    <w:multiLevelType w:val="hybridMultilevel"/>
    <w:tmpl w:val="BCBC29F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47F0F"/>
    <w:multiLevelType w:val="hybridMultilevel"/>
    <w:tmpl w:val="F926E32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82DBC"/>
    <w:multiLevelType w:val="hybridMultilevel"/>
    <w:tmpl w:val="3DECF6F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73668"/>
    <w:multiLevelType w:val="hybridMultilevel"/>
    <w:tmpl w:val="39CA4B5E"/>
    <w:lvl w:ilvl="0" w:tplc="65504256">
      <w:start w:val="1"/>
      <w:numFmt w:val="lowerLetter"/>
      <w:lvlText w:val="%1)"/>
      <w:lvlJc w:val="left"/>
      <w:pPr>
        <w:ind w:left="-9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1" w15:restartNumberingAfterBreak="0">
    <w:nsid w:val="35135439"/>
    <w:multiLevelType w:val="multilevel"/>
    <w:tmpl w:val="890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80AFC"/>
    <w:multiLevelType w:val="hybridMultilevel"/>
    <w:tmpl w:val="BB682B3C"/>
    <w:lvl w:ilvl="0" w:tplc="4ED002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243412"/>
    <w:multiLevelType w:val="hybridMultilevel"/>
    <w:tmpl w:val="6B68DF28"/>
    <w:lvl w:ilvl="0" w:tplc="A8B6DF14">
      <w:start w:val="1"/>
      <w:numFmt w:val="lowerLetter"/>
      <w:lvlText w:val="%1."/>
      <w:lvlJc w:val="left"/>
      <w:pPr>
        <w:ind w:left="-916" w:hanging="360"/>
      </w:pPr>
      <w:rPr>
        <w:rFonts w:ascii="Arial Narrow" w:eastAsia="Times New Roman" w:hAnsi="Arial Narrow" w:cs="Times New Roman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4" w15:restartNumberingAfterBreak="0">
    <w:nsid w:val="36B6158F"/>
    <w:multiLevelType w:val="hybridMultilevel"/>
    <w:tmpl w:val="6C86D302"/>
    <w:lvl w:ilvl="0" w:tplc="FE7A37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77F12"/>
    <w:multiLevelType w:val="hybridMultilevel"/>
    <w:tmpl w:val="5D088494"/>
    <w:lvl w:ilvl="0" w:tplc="C67E6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11410"/>
    <w:multiLevelType w:val="multilevel"/>
    <w:tmpl w:val="6A5015A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9"/>
      <w:numFmt w:val="decimal"/>
      <w:lvlText w:val="%2-"/>
      <w:lvlJc w:val="left"/>
      <w:pPr>
        <w:ind w:left="1364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203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04" w:hanging="360"/>
      </w:pPr>
      <w:rPr>
        <w:rFonts w:hint="default"/>
        <w:b/>
      </w:r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EA793E"/>
    <w:multiLevelType w:val="multilevel"/>
    <w:tmpl w:val="9DD210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9"/>
      <w:numFmt w:val="decimal"/>
      <w:lvlText w:val="%2-"/>
      <w:lvlJc w:val="left"/>
      <w:pPr>
        <w:ind w:left="136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5F079F8"/>
    <w:multiLevelType w:val="multilevel"/>
    <w:tmpl w:val="E1CE43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9453DCE"/>
    <w:multiLevelType w:val="hybridMultilevel"/>
    <w:tmpl w:val="FF1C6A82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B41BA"/>
    <w:multiLevelType w:val="hybridMultilevel"/>
    <w:tmpl w:val="5BB6D09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A6382"/>
    <w:multiLevelType w:val="hybridMultilevel"/>
    <w:tmpl w:val="84EA9D2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30BD3"/>
    <w:multiLevelType w:val="hybridMultilevel"/>
    <w:tmpl w:val="45D8C91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14"/>
  </w:num>
  <w:num w:numId="5">
    <w:abstractNumId w:val="3"/>
  </w:num>
  <w:num w:numId="6">
    <w:abstractNumId w:val="22"/>
  </w:num>
  <w:num w:numId="7">
    <w:abstractNumId w:val="9"/>
  </w:num>
  <w:num w:numId="8">
    <w:abstractNumId w:val="12"/>
  </w:num>
  <w:num w:numId="9">
    <w:abstractNumId w:val="15"/>
  </w:num>
  <w:num w:numId="10">
    <w:abstractNumId w:val="20"/>
  </w:num>
  <w:num w:numId="11">
    <w:abstractNumId w:val="19"/>
  </w:num>
  <w:num w:numId="12">
    <w:abstractNumId w:val="6"/>
  </w:num>
  <w:num w:numId="13">
    <w:abstractNumId w:val="7"/>
  </w:num>
  <w:num w:numId="14">
    <w:abstractNumId w:val="8"/>
  </w:num>
  <w:num w:numId="15">
    <w:abstractNumId w:val="4"/>
  </w:num>
  <w:num w:numId="16">
    <w:abstractNumId w:val="5"/>
  </w:num>
  <w:num w:numId="17">
    <w:abstractNumId w:val="10"/>
  </w:num>
  <w:num w:numId="18">
    <w:abstractNumId w:val="13"/>
  </w:num>
  <w:num w:numId="19">
    <w:abstractNumId w:val="2"/>
  </w:num>
  <w:num w:numId="20">
    <w:abstractNumId w:val="2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8E"/>
    <w:rsid w:val="000005C4"/>
    <w:rsid w:val="000030E9"/>
    <w:rsid w:val="0000578A"/>
    <w:rsid w:val="00041625"/>
    <w:rsid w:val="00054294"/>
    <w:rsid w:val="00080FFE"/>
    <w:rsid w:val="00081F1F"/>
    <w:rsid w:val="00082B5A"/>
    <w:rsid w:val="000B020E"/>
    <w:rsid w:val="000B5F12"/>
    <w:rsid w:val="000B7366"/>
    <w:rsid w:val="000E0F9F"/>
    <w:rsid w:val="00105A7C"/>
    <w:rsid w:val="00123FE0"/>
    <w:rsid w:val="001250C9"/>
    <w:rsid w:val="0012619D"/>
    <w:rsid w:val="00146DC8"/>
    <w:rsid w:val="001544B9"/>
    <w:rsid w:val="0017752E"/>
    <w:rsid w:val="001A4BB2"/>
    <w:rsid w:val="001A4DCB"/>
    <w:rsid w:val="001C03C0"/>
    <w:rsid w:val="001D205E"/>
    <w:rsid w:val="001D5A62"/>
    <w:rsid w:val="001F17FB"/>
    <w:rsid w:val="002018F4"/>
    <w:rsid w:val="00207F81"/>
    <w:rsid w:val="00220B26"/>
    <w:rsid w:val="00235BB5"/>
    <w:rsid w:val="00235DA1"/>
    <w:rsid w:val="002371ED"/>
    <w:rsid w:val="00244A6D"/>
    <w:rsid w:val="002629BB"/>
    <w:rsid w:val="0026498E"/>
    <w:rsid w:val="00267119"/>
    <w:rsid w:val="002825DE"/>
    <w:rsid w:val="00286501"/>
    <w:rsid w:val="002A0276"/>
    <w:rsid w:val="002A3D63"/>
    <w:rsid w:val="002B246F"/>
    <w:rsid w:val="002B3664"/>
    <w:rsid w:val="002B49BF"/>
    <w:rsid w:val="002C48FF"/>
    <w:rsid w:val="002E3D9E"/>
    <w:rsid w:val="002F0581"/>
    <w:rsid w:val="002F3520"/>
    <w:rsid w:val="00301669"/>
    <w:rsid w:val="0030662C"/>
    <w:rsid w:val="00315BA7"/>
    <w:rsid w:val="003450FA"/>
    <w:rsid w:val="00346FF3"/>
    <w:rsid w:val="00354982"/>
    <w:rsid w:val="0035562F"/>
    <w:rsid w:val="00364367"/>
    <w:rsid w:val="0037089B"/>
    <w:rsid w:val="00373932"/>
    <w:rsid w:val="00395622"/>
    <w:rsid w:val="003C42B2"/>
    <w:rsid w:val="003D1DF0"/>
    <w:rsid w:val="003E0BD2"/>
    <w:rsid w:val="003F5A24"/>
    <w:rsid w:val="00416233"/>
    <w:rsid w:val="00417557"/>
    <w:rsid w:val="00420236"/>
    <w:rsid w:val="004358C4"/>
    <w:rsid w:val="00441EDE"/>
    <w:rsid w:val="0044485D"/>
    <w:rsid w:val="00477BA4"/>
    <w:rsid w:val="00496571"/>
    <w:rsid w:val="004B17C9"/>
    <w:rsid w:val="004C2251"/>
    <w:rsid w:val="004D682B"/>
    <w:rsid w:val="005331F0"/>
    <w:rsid w:val="005431C8"/>
    <w:rsid w:val="005646A3"/>
    <w:rsid w:val="00573BC0"/>
    <w:rsid w:val="005762DA"/>
    <w:rsid w:val="00582FEB"/>
    <w:rsid w:val="00592C29"/>
    <w:rsid w:val="005A6E0C"/>
    <w:rsid w:val="005B35DB"/>
    <w:rsid w:val="005D7812"/>
    <w:rsid w:val="005E3E88"/>
    <w:rsid w:val="005F2397"/>
    <w:rsid w:val="005F6979"/>
    <w:rsid w:val="005F7BB8"/>
    <w:rsid w:val="00603D05"/>
    <w:rsid w:val="0062075A"/>
    <w:rsid w:val="006278D7"/>
    <w:rsid w:val="006473B1"/>
    <w:rsid w:val="00665C76"/>
    <w:rsid w:val="006A0591"/>
    <w:rsid w:val="006A3C9B"/>
    <w:rsid w:val="006B5188"/>
    <w:rsid w:val="006D7CFA"/>
    <w:rsid w:val="006F0E01"/>
    <w:rsid w:val="006F723F"/>
    <w:rsid w:val="00704412"/>
    <w:rsid w:val="007052A5"/>
    <w:rsid w:val="00713E18"/>
    <w:rsid w:val="00725E51"/>
    <w:rsid w:val="0074430E"/>
    <w:rsid w:val="007513B6"/>
    <w:rsid w:val="007613EE"/>
    <w:rsid w:val="007702FF"/>
    <w:rsid w:val="00780E85"/>
    <w:rsid w:val="007812A6"/>
    <w:rsid w:val="007B3842"/>
    <w:rsid w:val="007D0873"/>
    <w:rsid w:val="007D67DB"/>
    <w:rsid w:val="007E1A27"/>
    <w:rsid w:val="007E6B24"/>
    <w:rsid w:val="00811008"/>
    <w:rsid w:val="00831D04"/>
    <w:rsid w:val="00832839"/>
    <w:rsid w:val="00841070"/>
    <w:rsid w:val="008505A5"/>
    <w:rsid w:val="00852CBA"/>
    <w:rsid w:val="00861F8B"/>
    <w:rsid w:val="00863D9E"/>
    <w:rsid w:val="00872CA6"/>
    <w:rsid w:val="00876784"/>
    <w:rsid w:val="00883E3E"/>
    <w:rsid w:val="00885C9F"/>
    <w:rsid w:val="00885E13"/>
    <w:rsid w:val="00890E5C"/>
    <w:rsid w:val="00897FFA"/>
    <w:rsid w:val="008A1B77"/>
    <w:rsid w:val="008B1422"/>
    <w:rsid w:val="008D17F7"/>
    <w:rsid w:val="008E72C1"/>
    <w:rsid w:val="008E768D"/>
    <w:rsid w:val="008E788E"/>
    <w:rsid w:val="008F7E02"/>
    <w:rsid w:val="00915BE0"/>
    <w:rsid w:val="00920DB0"/>
    <w:rsid w:val="00925ABE"/>
    <w:rsid w:val="009313D0"/>
    <w:rsid w:val="00960778"/>
    <w:rsid w:val="00965CCA"/>
    <w:rsid w:val="009711B6"/>
    <w:rsid w:val="009A14B4"/>
    <w:rsid w:val="009B0C81"/>
    <w:rsid w:val="009C4D2F"/>
    <w:rsid w:val="009E0E58"/>
    <w:rsid w:val="009F403E"/>
    <w:rsid w:val="009F6E7E"/>
    <w:rsid w:val="00A04333"/>
    <w:rsid w:val="00A112F8"/>
    <w:rsid w:val="00A15D31"/>
    <w:rsid w:val="00A317BF"/>
    <w:rsid w:val="00A362D5"/>
    <w:rsid w:val="00A651BA"/>
    <w:rsid w:val="00A7568B"/>
    <w:rsid w:val="00A778D4"/>
    <w:rsid w:val="00A84D11"/>
    <w:rsid w:val="00AA1956"/>
    <w:rsid w:val="00AC659F"/>
    <w:rsid w:val="00B12C51"/>
    <w:rsid w:val="00B17914"/>
    <w:rsid w:val="00B664F9"/>
    <w:rsid w:val="00B803FB"/>
    <w:rsid w:val="00B81A02"/>
    <w:rsid w:val="00BB4932"/>
    <w:rsid w:val="00BC2F8A"/>
    <w:rsid w:val="00BD3FF6"/>
    <w:rsid w:val="00C073F3"/>
    <w:rsid w:val="00C24B1A"/>
    <w:rsid w:val="00C34294"/>
    <w:rsid w:val="00C51757"/>
    <w:rsid w:val="00C52FEB"/>
    <w:rsid w:val="00C607DD"/>
    <w:rsid w:val="00C70DFA"/>
    <w:rsid w:val="00C74FC8"/>
    <w:rsid w:val="00C766E9"/>
    <w:rsid w:val="00C97D6F"/>
    <w:rsid w:val="00CA2449"/>
    <w:rsid w:val="00CA6D93"/>
    <w:rsid w:val="00CB5C15"/>
    <w:rsid w:val="00CE08D0"/>
    <w:rsid w:val="00D01ECF"/>
    <w:rsid w:val="00D247C6"/>
    <w:rsid w:val="00D40EB2"/>
    <w:rsid w:val="00D45C74"/>
    <w:rsid w:val="00D93F91"/>
    <w:rsid w:val="00DA031B"/>
    <w:rsid w:val="00DD2632"/>
    <w:rsid w:val="00DE2D24"/>
    <w:rsid w:val="00DE7387"/>
    <w:rsid w:val="00E10251"/>
    <w:rsid w:val="00E20229"/>
    <w:rsid w:val="00E23C72"/>
    <w:rsid w:val="00E46E40"/>
    <w:rsid w:val="00E51325"/>
    <w:rsid w:val="00E525AE"/>
    <w:rsid w:val="00E63EB4"/>
    <w:rsid w:val="00E808BF"/>
    <w:rsid w:val="00E84ADE"/>
    <w:rsid w:val="00E95D00"/>
    <w:rsid w:val="00EB5ECF"/>
    <w:rsid w:val="00EB7916"/>
    <w:rsid w:val="00ED32D8"/>
    <w:rsid w:val="00ED64D7"/>
    <w:rsid w:val="00ED7F39"/>
    <w:rsid w:val="00EF6EA3"/>
    <w:rsid w:val="00F14E7F"/>
    <w:rsid w:val="00F67C91"/>
    <w:rsid w:val="00F71965"/>
    <w:rsid w:val="00F736D1"/>
    <w:rsid w:val="00F739F4"/>
    <w:rsid w:val="00F831C5"/>
    <w:rsid w:val="00FA1CED"/>
    <w:rsid w:val="00FB648C"/>
    <w:rsid w:val="00FC09B9"/>
    <w:rsid w:val="00FD36DF"/>
    <w:rsid w:val="00FD572B"/>
    <w:rsid w:val="00FE436A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DE2C7"/>
  <w15:docId w15:val="{1756DB0B-D39B-449F-AE15-DB999CB2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E788E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8E788E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78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88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8E788E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8E788E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B36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76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66E9"/>
  </w:style>
  <w:style w:type="paragraph" w:styleId="Piedepgina">
    <w:name w:val="footer"/>
    <w:basedOn w:val="Normal"/>
    <w:link w:val="PiedepginaCar"/>
    <w:uiPriority w:val="99"/>
    <w:semiHidden/>
    <w:unhideWhenUsed/>
    <w:rsid w:val="00C76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66E9"/>
  </w:style>
  <w:style w:type="character" w:styleId="Nmerodelnea">
    <w:name w:val="line number"/>
    <w:basedOn w:val="Fuentedeprrafopredeter"/>
    <w:uiPriority w:val="99"/>
    <w:semiHidden/>
    <w:unhideWhenUsed/>
    <w:rsid w:val="00416233"/>
  </w:style>
  <w:style w:type="table" w:styleId="Tablaconcuadrcula">
    <w:name w:val="Table Grid"/>
    <w:basedOn w:val="Tablanormal"/>
    <w:uiPriority w:val="39"/>
    <w:rsid w:val="009F4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31">
    <w:name w:val="Texto independiente 31"/>
    <w:basedOn w:val="Normal"/>
    <w:rsid w:val="00496571"/>
    <w:pPr>
      <w:suppressAutoHyphens/>
      <w:ind w:right="-943"/>
      <w:jc w:val="both"/>
    </w:pPr>
    <w:rPr>
      <w:rFonts w:ascii="Times New Roman" w:eastAsia="Times New Roman" w:hAnsi="Times New Roman" w:cs="Times New Roman"/>
      <w:b/>
      <w:bCs/>
      <w:sz w:val="24"/>
      <w:szCs w:val="20"/>
      <w:lang w:val="es-SV" w:eastAsia="ar-SA"/>
    </w:rPr>
  </w:style>
  <w:style w:type="paragraph" w:customStyle="1" w:styleId="EOLHead3">
    <w:name w:val="EOLHead3"/>
    <w:basedOn w:val="Normal"/>
    <w:next w:val="Normal"/>
    <w:locked/>
    <w:rsid w:val="00FE436A"/>
    <w:pPr>
      <w:keepNext/>
      <w:spacing w:before="120" w:after="120"/>
      <w:ind w:left="1440"/>
    </w:pPr>
    <w:rPr>
      <w:rFonts w:ascii="Arial" w:eastAsia="Times New Roman" w:hAnsi="Arial" w:cs="Arial"/>
      <w:b/>
      <w:color w:val="000000"/>
      <w:sz w:val="24"/>
      <w:lang w:val="en-US"/>
    </w:rPr>
  </w:style>
  <w:style w:type="paragraph" w:customStyle="1" w:styleId="EOCNL">
    <w:name w:val="EOC NL"/>
    <w:rsid w:val="00FE436A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 w:cs="Times New Roman"/>
      <w:sz w:val="20"/>
      <w:szCs w:val="20"/>
      <w:lang w:val="en-US"/>
    </w:rPr>
  </w:style>
  <w:style w:type="character" w:customStyle="1" w:styleId="Code">
    <w:name w:val="Code"/>
    <w:rsid w:val="00FE436A"/>
    <w:rPr>
      <w:rFonts w:ascii="Courier New" w:hAnsi="Courier New" w:cs="Courier New"/>
      <w:sz w:val="20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E0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FB2E2-395D-42FC-A96C-57A69F3C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jonathan vanegas</cp:lastModifiedBy>
  <cp:revision>4</cp:revision>
  <dcterms:created xsi:type="dcterms:W3CDTF">2020-10-21T03:37:00Z</dcterms:created>
  <dcterms:modified xsi:type="dcterms:W3CDTF">2020-10-21T22:15:00Z</dcterms:modified>
</cp:coreProperties>
</file>