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7B456" w14:textId="745F24BA" w:rsidR="00380051" w:rsidRDefault="004A3C40" w:rsidP="00771E1E">
      <w:pPr>
        <w:spacing w:line="360" w:lineRule="auto"/>
        <w:rPr>
          <w:rFonts w:ascii="Courier New" w:hAnsi="Courier New" w:cs="Courier New"/>
          <w:i/>
          <w:iCs/>
          <w:sz w:val="32"/>
          <w:szCs w:val="32"/>
          <w:lang w:val="en-US"/>
        </w:rPr>
      </w:pPr>
      <w:proofErr w:type="spellStart"/>
      <w:r w:rsidRPr="004A3C40">
        <w:rPr>
          <w:rFonts w:ascii="Courier New" w:hAnsi="Courier New" w:cs="Courier New"/>
          <w:i/>
          <w:iCs/>
          <w:sz w:val="32"/>
          <w:szCs w:val="32"/>
          <w:lang w:val="en-US"/>
        </w:rPr>
        <w:t>Cultiveren</w:t>
      </w:r>
      <w:proofErr w:type="spellEnd"/>
      <w:r w:rsidRPr="004A3C40">
        <w:rPr>
          <w:rFonts w:ascii="Courier New" w:hAnsi="Courier New" w:cs="Courier New"/>
          <w:i/>
          <w:iCs/>
          <w:sz w:val="32"/>
          <w:szCs w:val="32"/>
          <w:lang w:val="en-US"/>
        </w:rPr>
        <w:t xml:space="preserve"> van de eigen </w:t>
      </w:r>
      <w:proofErr w:type="spellStart"/>
      <w:r w:rsidRPr="004A3C40">
        <w:rPr>
          <w:rFonts w:ascii="Courier New" w:hAnsi="Courier New" w:cs="Courier New"/>
          <w:i/>
          <w:iCs/>
          <w:sz w:val="32"/>
          <w:szCs w:val="32"/>
          <w:lang w:val="en-US"/>
        </w:rPr>
        <w:t>tuin</w:t>
      </w:r>
      <w:proofErr w:type="spellEnd"/>
    </w:p>
    <w:p w14:paraId="3A112AB8" w14:textId="77777777" w:rsidR="004A3C40" w:rsidRDefault="004A3C40" w:rsidP="00771E1E">
      <w:pPr>
        <w:spacing w:line="360" w:lineRule="auto"/>
        <w:rPr>
          <w:rFonts w:ascii="Courier New" w:hAnsi="Courier New" w:cs="Courier New"/>
          <w:sz w:val="22"/>
          <w:szCs w:val="22"/>
          <w:lang w:val="en-US"/>
        </w:rPr>
      </w:pPr>
    </w:p>
    <w:p w14:paraId="76738835" w14:textId="77777777" w:rsidR="00970420" w:rsidRDefault="004A3C40" w:rsidP="00771E1E">
      <w:pPr>
        <w:spacing w:line="360" w:lineRule="auto"/>
        <w:rPr>
          <w:rFonts w:ascii="Courier New" w:hAnsi="Courier New" w:cs="Courier New"/>
          <w:sz w:val="22"/>
          <w:szCs w:val="22"/>
          <w:lang w:val="nl-NL"/>
        </w:rPr>
      </w:pPr>
      <w:r w:rsidRPr="004A3C40">
        <w:rPr>
          <w:rFonts w:ascii="Courier New" w:hAnsi="Courier New" w:cs="Courier New"/>
          <w:sz w:val="22"/>
          <w:szCs w:val="22"/>
          <w:lang w:val="nl-NL"/>
        </w:rPr>
        <w:t>Een aantal maanden voordat i</w:t>
      </w:r>
      <w:r w:rsidR="00970420">
        <w:rPr>
          <w:rFonts w:ascii="Courier New" w:hAnsi="Courier New" w:cs="Courier New"/>
          <w:sz w:val="22"/>
          <w:szCs w:val="22"/>
          <w:lang w:val="nl-NL"/>
        </w:rPr>
        <w:t>n</w:t>
      </w:r>
      <w:r w:rsidRPr="004A3C40">
        <w:rPr>
          <w:rFonts w:ascii="Courier New" w:hAnsi="Courier New" w:cs="Courier New"/>
          <w:sz w:val="22"/>
          <w:szCs w:val="22"/>
          <w:lang w:val="nl-NL"/>
        </w:rPr>
        <w:t xml:space="preserve"> okto</w:t>
      </w:r>
      <w:r>
        <w:rPr>
          <w:rFonts w:ascii="Courier New" w:hAnsi="Courier New" w:cs="Courier New"/>
          <w:sz w:val="22"/>
          <w:szCs w:val="22"/>
          <w:lang w:val="nl-NL"/>
        </w:rPr>
        <w:t>ber 1929 de Grote Depressie uitbreekt</w:t>
      </w:r>
      <w:r w:rsidR="00970420">
        <w:rPr>
          <w:rFonts w:ascii="Courier New" w:hAnsi="Courier New" w:cs="Courier New"/>
          <w:sz w:val="22"/>
          <w:szCs w:val="22"/>
          <w:lang w:val="nl-NL"/>
        </w:rPr>
        <w:t>,</w:t>
      </w:r>
      <w:r>
        <w:rPr>
          <w:rFonts w:ascii="Courier New" w:hAnsi="Courier New" w:cs="Courier New"/>
          <w:sz w:val="22"/>
          <w:szCs w:val="22"/>
          <w:lang w:val="nl-NL"/>
        </w:rPr>
        <w:t xml:space="preserve"> schrijft John </w:t>
      </w:r>
      <w:proofErr w:type="spellStart"/>
      <w:r>
        <w:rPr>
          <w:rFonts w:ascii="Courier New" w:hAnsi="Courier New" w:cs="Courier New"/>
          <w:sz w:val="22"/>
          <w:szCs w:val="22"/>
          <w:lang w:val="nl-NL"/>
        </w:rPr>
        <w:t>Dewey</w:t>
      </w:r>
      <w:proofErr w:type="spellEnd"/>
      <w:r>
        <w:rPr>
          <w:rFonts w:ascii="Courier New" w:hAnsi="Courier New" w:cs="Courier New"/>
          <w:sz w:val="22"/>
          <w:szCs w:val="22"/>
          <w:lang w:val="nl-NL"/>
        </w:rPr>
        <w:t xml:space="preserve"> twee artikelen over individualisme voor de </w:t>
      </w:r>
      <w:r w:rsidRPr="004A3C40">
        <w:rPr>
          <w:rFonts w:ascii="Courier New" w:hAnsi="Courier New" w:cs="Courier New"/>
          <w:i/>
          <w:iCs/>
          <w:sz w:val="22"/>
          <w:szCs w:val="22"/>
          <w:lang w:val="nl-NL"/>
        </w:rPr>
        <w:t xml:space="preserve">New </w:t>
      </w:r>
      <w:proofErr w:type="spellStart"/>
      <w:r w:rsidRPr="004A3C40">
        <w:rPr>
          <w:rFonts w:ascii="Courier New" w:hAnsi="Courier New" w:cs="Courier New"/>
          <w:i/>
          <w:iCs/>
          <w:sz w:val="22"/>
          <w:szCs w:val="22"/>
          <w:lang w:val="nl-NL"/>
        </w:rPr>
        <w:t>Republic</w:t>
      </w:r>
      <w:proofErr w:type="spellEnd"/>
      <w:r>
        <w:rPr>
          <w:rFonts w:ascii="Courier New" w:hAnsi="Courier New" w:cs="Courier New"/>
          <w:i/>
          <w:iCs/>
          <w:sz w:val="22"/>
          <w:szCs w:val="22"/>
          <w:lang w:val="nl-NL"/>
        </w:rPr>
        <w:t>.</w:t>
      </w:r>
      <w:r>
        <w:rPr>
          <w:rFonts w:ascii="Courier New" w:hAnsi="Courier New" w:cs="Courier New"/>
          <w:sz w:val="22"/>
          <w:szCs w:val="22"/>
          <w:lang w:val="nl-NL"/>
        </w:rPr>
        <w:t xml:space="preserve"> </w:t>
      </w:r>
      <w:r w:rsidR="00876202">
        <w:rPr>
          <w:rFonts w:ascii="Courier New" w:hAnsi="Courier New" w:cs="Courier New"/>
          <w:sz w:val="22"/>
          <w:szCs w:val="22"/>
          <w:lang w:val="nl-NL"/>
        </w:rPr>
        <w:t xml:space="preserve">Het </w:t>
      </w:r>
      <w:r w:rsidR="00970420">
        <w:rPr>
          <w:rFonts w:ascii="Courier New" w:hAnsi="Courier New" w:cs="Courier New"/>
          <w:sz w:val="22"/>
          <w:szCs w:val="22"/>
          <w:lang w:val="nl-NL"/>
        </w:rPr>
        <w:t>is</w:t>
      </w:r>
      <w:r w:rsidR="00876202">
        <w:rPr>
          <w:rFonts w:ascii="Courier New" w:hAnsi="Courier New" w:cs="Courier New"/>
          <w:sz w:val="22"/>
          <w:szCs w:val="22"/>
          <w:lang w:val="nl-NL"/>
        </w:rPr>
        <w:t xml:space="preserve"> zijn reactie op de conservatieve president Hoover die </w:t>
      </w:r>
      <w:r w:rsidR="00970420">
        <w:rPr>
          <w:rFonts w:ascii="Courier New" w:hAnsi="Courier New" w:cs="Courier New"/>
          <w:sz w:val="22"/>
          <w:szCs w:val="22"/>
          <w:lang w:val="nl-NL"/>
        </w:rPr>
        <w:t>alle</w:t>
      </w:r>
      <w:r w:rsidR="00876202">
        <w:rPr>
          <w:rFonts w:ascii="Courier New" w:hAnsi="Courier New" w:cs="Courier New"/>
          <w:sz w:val="22"/>
          <w:szCs w:val="22"/>
          <w:lang w:val="nl-NL"/>
        </w:rPr>
        <w:t xml:space="preserve"> heil z</w:t>
      </w:r>
      <w:r w:rsidR="00970420">
        <w:rPr>
          <w:rFonts w:ascii="Courier New" w:hAnsi="Courier New" w:cs="Courier New"/>
          <w:sz w:val="22"/>
          <w:szCs w:val="22"/>
          <w:lang w:val="nl-NL"/>
        </w:rPr>
        <w:t>oekt</w:t>
      </w:r>
      <w:r w:rsidR="00876202">
        <w:rPr>
          <w:rFonts w:ascii="Courier New" w:hAnsi="Courier New" w:cs="Courier New"/>
          <w:sz w:val="22"/>
          <w:szCs w:val="22"/>
          <w:lang w:val="nl-NL"/>
        </w:rPr>
        <w:t xml:space="preserve"> in een robuust individualisme</w:t>
      </w:r>
      <w:r w:rsidR="00970420">
        <w:rPr>
          <w:rFonts w:ascii="Courier New" w:hAnsi="Courier New" w:cs="Courier New"/>
          <w:sz w:val="22"/>
          <w:szCs w:val="22"/>
          <w:lang w:val="nl-NL"/>
        </w:rPr>
        <w:t>, een vorm van individualisme</w:t>
      </w:r>
      <w:r w:rsidR="00876202">
        <w:rPr>
          <w:rFonts w:ascii="Courier New" w:hAnsi="Courier New" w:cs="Courier New"/>
          <w:sz w:val="22"/>
          <w:szCs w:val="22"/>
          <w:lang w:val="nl-NL"/>
        </w:rPr>
        <w:t xml:space="preserve"> waar </w:t>
      </w:r>
      <w:proofErr w:type="spellStart"/>
      <w:r w:rsidR="00876202">
        <w:rPr>
          <w:rFonts w:ascii="Courier New" w:hAnsi="Courier New" w:cs="Courier New"/>
          <w:sz w:val="22"/>
          <w:szCs w:val="22"/>
          <w:lang w:val="nl-NL"/>
        </w:rPr>
        <w:t>Dewey</w:t>
      </w:r>
      <w:proofErr w:type="spellEnd"/>
      <w:r w:rsidR="00876202">
        <w:rPr>
          <w:rFonts w:ascii="Courier New" w:hAnsi="Courier New" w:cs="Courier New"/>
          <w:sz w:val="22"/>
          <w:szCs w:val="22"/>
          <w:lang w:val="nl-NL"/>
        </w:rPr>
        <w:t xml:space="preserve"> weinig van moet hebben. </w:t>
      </w:r>
      <w:r w:rsidR="00970420">
        <w:rPr>
          <w:rFonts w:ascii="Courier New" w:hAnsi="Courier New" w:cs="Courier New"/>
          <w:sz w:val="22"/>
          <w:szCs w:val="22"/>
          <w:lang w:val="nl-NL"/>
        </w:rPr>
        <w:t>Na deze twee artikelen</w:t>
      </w:r>
      <w:r>
        <w:rPr>
          <w:rFonts w:ascii="Courier New" w:hAnsi="Courier New" w:cs="Courier New"/>
          <w:sz w:val="22"/>
          <w:szCs w:val="22"/>
          <w:lang w:val="nl-NL"/>
        </w:rPr>
        <w:t xml:space="preserve"> </w:t>
      </w:r>
      <w:r w:rsidR="00970420">
        <w:rPr>
          <w:rFonts w:ascii="Courier New" w:hAnsi="Courier New" w:cs="Courier New"/>
          <w:sz w:val="22"/>
          <w:szCs w:val="22"/>
          <w:lang w:val="nl-NL"/>
        </w:rPr>
        <w:t>schrijft hij er</w:t>
      </w:r>
      <w:r>
        <w:rPr>
          <w:rFonts w:ascii="Courier New" w:hAnsi="Courier New" w:cs="Courier New"/>
          <w:sz w:val="22"/>
          <w:szCs w:val="22"/>
          <w:lang w:val="nl-NL"/>
        </w:rPr>
        <w:t xml:space="preserve"> in 1930 nog een zestal. </w:t>
      </w:r>
      <w:r w:rsidR="00970420">
        <w:rPr>
          <w:rFonts w:ascii="Courier New" w:hAnsi="Courier New" w:cs="Courier New"/>
          <w:sz w:val="22"/>
          <w:szCs w:val="22"/>
          <w:lang w:val="nl-NL"/>
        </w:rPr>
        <w:t>De acht artikelen tezamen worden</w:t>
      </w:r>
      <w:r>
        <w:rPr>
          <w:rFonts w:ascii="Courier New" w:hAnsi="Courier New" w:cs="Courier New"/>
          <w:sz w:val="22"/>
          <w:szCs w:val="22"/>
          <w:lang w:val="nl-NL"/>
        </w:rPr>
        <w:t xml:space="preserve"> als een boek uitgebracht onder de titel </w:t>
      </w:r>
      <w:proofErr w:type="spellStart"/>
      <w:r w:rsidRPr="004A3C40">
        <w:rPr>
          <w:rFonts w:ascii="Courier New" w:hAnsi="Courier New" w:cs="Courier New"/>
          <w:i/>
          <w:iCs/>
          <w:sz w:val="22"/>
          <w:szCs w:val="22"/>
          <w:lang w:val="nl-NL"/>
        </w:rPr>
        <w:t>Individualism</w:t>
      </w:r>
      <w:proofErr w:type="spellEnd"/>
      <w:r w:rsidRPr="004A3C40">
        <w:rPr>
          <w:rFonts w:ascii="Courier New" w:hAnsi="Courier New" w:cs="Courier New"/>
          <w:i/>
          <w:iCs/>
          <w:sz w:val="22"/>
          <w:szCs w:val="22"/>
          <w:lang w:val="nl-NL"/>
        </w:rPr>
        <w:t xml:space="preserve">, Old </w:t>
      </w:r>
      <w:proofErr w:type="spellStart"/>
      <w:r w:rsidRPr="004A3C40">
        <w:rPr>
          <w:rFonts w:ascii="Courier New" w:hAnsi="Courier New" w:cs="Courier New"/>
          <w:i/>
          <w:iCs/>
          <w:sz w:val="22"/>
          <w:szCs w:val="22"/>
          <w:lang w:val="nl-NL"/>
        </w:rPr>
        <w:t>and</w:t>
      </w:r>
      <w:proofErr w:type="spellEnd"/>
      <w:r w:rsidRPr="004A3C40">
        <w:rPr>
          <w:rFonts w:ascii="Courier New" w:hAnsi="Courier New" w:cs="Courier New"/>
          <w:i/>
          <w:iCs/>
          <w:sz w:val="22"/>
          <w:szCs w:val="22"/>
          <w:lang w:val="nl-NL"/>
        </w:rPr>
        <w:t xml:space="preserve"> New</w:t>
      </w:r>
      <w:r>
        <w:rPr>
          <w:rFonts w:ascii="Courier New" w:hAnsi="Courier New" w:cs="Courier New"/>
          <w:sz w:val="22"/>
          <w:szCs w:val="22"/>
          <w:lang w:val="nl-NL"/>
        </w:rPr>
        <w:t xml:space="preserve">. </w:t>
      </w:r>
    </w:p>
    <w:p w14:paraId="2D0E5A4B" w14:textId="6AB8DDD6" w:rsidR="004A3C40" w:rsidRDefault="00876202" w:rsidP="00771E1E">
      <w:pPr>
        <w:spacing w:line="360" w:lineRule="auto"/>
        <w:ind w:firstLine="720"/>
        <w:rPr>
          <w:rFonts w:ascii="Courier New" w:hAnsi="Courier New" w:cs="Courier New"/>
          <w:sz w:val="22"/>
          <w:szCs w:val="22"/>
          <w:lang w:val="nl-NL"/>
        </w:rPr>
      </w:pPr>
      <w:r>
        <w:rPr>
          <w:rFonts w:ascii="Courier New" w:hAnsi="Courier New" w:cs="Courier New"/>
          <w:sz w:val="22"/>
          <w:szCs w:val="22"/>
          <w:lang w:val="nl-NL"/>
        </w:rPr>
        <w:t xml:space="preserve">In 1929 had hij al het artikel </w:t>
      </w:r>
      <w:proofErr w:type="spellStart"/>
      <w:r w:rsidRPr="00876202">
        <w:rPr>
          <w:rFonts w:ascii="Courier New" w:hAnsi="Courier New" w:cs="Courier New"/>
          <w:i/>
          <w:iCs/>
          <w:sz w:val="22"/>
          <w:szCs w:val="22"/>
          <w:lang w:val="nl-NL"/>
        </w:rPr>
        <w:t>What</w:t>
      </w:r>
      <w:proofErr w:type="spellEnd"/>
      <w:r w:rsidRPr="00876202">
        <w:rPr>
          <w:rFonts w:ascii="Courier New" w:hAnsi="Courier New" w:cs="Courier New"/>
          <w:i/>
          <w:iCs/>
          <w:sz w:val="22"/>
          <w:szCs w:val="22"/>
          <w:lang w:val="nl-NL"/>
        </w:rPr>
        <w:t xml:space="preserve"> do </w:t>
      </w:r>
      <w:proofErr w:type="spellStart"/>
      <w:r w:rsidRPr="00876202">
        <w:rPr>
          <w:rFonts w:ascii="Courier New" w:hAnsi="Courier New" w:cs="Courier New"/>
          <w:i/>
          <w:iCs/>
          <w:sz w:val="22"/>
          <w:szCs w:val="22"/>
          <w:lang w:val="nl-NL"/>
        </w:rPr>
        <w:t>Liberals</w:t>
      </w:r>
      <w:proofErr w:type="spellEnd"/>
      <w:r w:rsidRPr="00876202">
        <w:rPr>
          <w:rFonts w:ascii="Courier New" w:hAnsi="Courier New" w:cs="Courier New"/>
          <w:i/>
          <w:iCs/>
          <w:sz w:val="22"/>
          <w:szCs w:val="22"/>
          <w:lang w:val="nl-NL"/>
        </w:rPr>
        <w:t xml:space="preserve"> want?</w:t>
      </w:r>
      <w:r>
        <w:rPr>
          <w:rFonts w:ascii="Courier New" w:hAnsi="Courier New" w:cs="Courier New"/>
          <w:sz w:val="22"/>
          <w:szCs w:val="22"/>
          <w:lang w:val="nl-NL"/>
        </w:rPr>
        <w:t xml:space="preserve"> </w:t>
      </w:r>
      <w:r w:rsidR="00890F59">
        <w:rPr>
          <w:rFonts w:ascii="Courier New" w:hAnsi="Courier New" w:cs="Courier New"/>
          <w:sz w:val="22"/>
          <w:szCs w:val="22"/>
          <w:lang w:val="nl-NL"/>
        </w:rPr>
        <w:t xml:space="preserve">(1929) geschreven dat het voor de conservatieven vrij makkelijk is om een met elkaar een verbond aan te gaan omdat het bij hen de gewoonten, de tradities en de angst voor het onbekende is dat hen samenbrengt. Voor de Liberalen is het moeilijker om zich te organiseren omdat zij met nieuwe ideeën moeten komen ten aanzien van sociale kwesties en daarin nogal verschillen. Die Liberalen moeten zich beter verenigen en principes en politiek ontwikkelen die bij de huidige situatie passen.  </w:t>
      </w:r>
      <w:proofErr w:type="spellStart"/>
      <w:r w:rsidR="00890F59">
        <w:rPr>
          <w:rFonts w:ascii="Courier New" w:hAnsi="Courier New" w:cs="Courier New"/>
          <w:sz w:val="22"/>
          <w:szCs w:val="22"/>
          <w:lang w:val="nl-NL"/>
        </w:rPr>
        <w:t>Individualism</w:t>
      </w:r>
      <w:proofErr w:type="spellEnd"/>
      <w:r w:rsidR="00890F59">
        <w:rPr>
          <w:rFonts w:ascii="Courier New" w:hAnsi="Courier New" w:cs="Courier New"/>
          <w:sz w:val="22"/>
          <w:szCs w:val="22"/>
          <w:lang w:val="nl-NL"/>
        </w:rPr>
        <w:t xml:space="preserve">, Old </w:t>
      </w:r>
      <w:proofErr w:type="spellStart"/>
      <w:r w:rsidR="00890F59">
        <w:rPr>
          <w:rFonts w:ascii="Courier New" w:hAnsi="Courier New" w:cs="Courier New"/>
          <w:sz w:val="22"/>
          <w:szCs w:val="22"/>
          <w:lang w:val="nl-NL"/>
        </w:rPr>
        <w:t>and</w:t>
      </w:r>
      <w:proofErr w:type="spellEnd"/>
      <w:r w:rsidR="00890F59">
        <w:rPr>
          <w:rFonts w:ascii="Courier New" w:hAnsi="Courier New" w:cs="Courier New"/>
          <w:sz w:val="22"/>
          <w:szCs w:val="22"/>
          <w:lang w:val="nl-NL"/>
        </w:rPr>
        <w:t xml:space="preserve"> New moet in het verlengde hiervan worden begrepen. </w:t>
      </w:r>
    </w:p>
    <w:p w14:paraId="6EF67E9F" w14:textId="776F634B" w:rsidR="00876202" w:rsidRPr="004A3C40" w:rsidRDefault="00890F59" w:rsidP="00771E1E">
      <w:pPr>
        <w:spacing w:line="360" w:lineRule="auto"/>
        <w:ind w:firstLine="720"/>
        <w:rPr>
          <w:rFonts w:ascii="Courier New" w:hAnsi="Courier New" w:cs="Courier New"/>
          <w:sz w:val="22"/>
          <w:szCs w:val="22"/>
          <w:lang w:val="nl-NL"/>
        </w:rPr>
      </w:pPr>
      <w:r>
        <w:rPr>
          <w:rFonts w:ascii="Courier New" w:hAnsi="Courier New" w:cs="Courier New"/>
          <w:sz w:val="22"/>
          <w:szCs w:val="22"/>
          <w:lang w:val="nl-NL"/>
        </w:rPr>
        <w:t xml:space="preserve">Duidelijk is voor </w:t>
      </w:r>
      <w:proofErr w:type="spellStart"/>
      <w:r>
        <w:rPr>
          <w:rFonts w:ascii="Courier New" w:hAnsi="Courier New" w:cs="Courier New"/>
          <w:sz w:val="22"/>
          <w:szCs w:val="22"/>
          <w:lang w:val="nl-NL"/>
        </w:rPr>
        <w:t>Dewey</w:t>
      </w:r>
      <w:proofErr w:type="spellEnd"/>
      <w:r>
        <w:rPr>
          <w:rFonts w:ascii="Courier New" w:hAnsi="Courier New" w:cs="Courier New"/>
          <w:sz w:val="22"/>
          <w:szCs w:val="22"/>
          <w:lang w:val="nl-NL"/>
        </w:rPr>
        <w:t xml:space="preserve"> dat er in</w:t>
      </w:r>
      <w:r w:rsidR="00876202">
        <w:rPr>
          <w:rFonts w:ascii="Courier New" w:hAnsi="Courier New" w:cs="Courier New"/>
          <w:sz w:val="22"/>
          <w:szCs w:val="22"/>
          <w:lang w:val="nl-NL"/>
        </w:rPr>
        <w:t xml:space="preserve"> Amerika de afgelopen jaren een grote welvaart </w:t>
      </w:r>
      <w:r>
        <w:rPr>
          <w:rFonts w:ascii="Courier New" w:hAnsi="Courier New" w:cs="Courier New"/>
          <w:sz w:val="22"/>
          <w:szCs w:val="22"/>
          <w:lang w:val="nl-NL"/>
        </w:rPr>
        <w:t xml:space="preserve">is </w:t>
      </w:r>
      <w:r w:rsidR="00876202">
        <w:rPr>
          <w:rFonts w:ascii="Courier New" w:hAnsi="Courier New" w:cs="Courier New"/>
          <w:sz w:val="22"/>
          <w:szCs w:val="22"/>
          <w:lang w:val="nl-NL"/>
        </w:rPr>
        <w:t>opgebouwd, maar d</w:t>
      </w:r>
      <w:r>
        <w:rPr>
          <w:rFonts w:ascii="Courier New" w:hAnsi="Courier New" w:cs="Courier New"/>
          <w:sz w:val="22"/>
          <w:szCs w:val="22"/>
          <w:lang w:val="nl-NL"/>
        </w:rPr>
        <w:t>ie welvaart is er zeker niet voor iedereen</w:t>
      </w:r>
      <w:r w:rsidR="00876202">
        <w:rPr>
          <w:rFonts w:ascii="Courier New" w:hAnsi="Courier New" w:cs="Courier New"/>
          <w:sz w:val="22"/>
          <w:szCs w:val="22"/>
          <w:lang w:val="nl-NL"/>
        </w:rPr>
        <w:t xml:space="preserve">. De ongelijkheid </w:t>
      </w:r>
      <w:r>
        <w:rPr>
          <w:rFonts w:ascii="Courier New" w:hAnsi="Courier New" w:cs="Courier New"/>
          <w:sz w:val="22"/>
          <w:szCs w:val="22"/>
          <w:lang w:val="nl-NL"/>
        </w:rPr>
        <w:t xml:space="preserve">tussen bevolkingsgroepen </w:t>
      </w:r>
      <w:r w:rsidR="00876202">
        <w:rPr>
          <w:rFonts w:ascii="Courier New" w:hAnsi="Courier New" w:cs="Courier New"/>
          <w:sz w:val="22"/>
          <w:szCs w:val="22"/>
          <w:lang w:val="nl-NL"/>
        </w:rPr>
        <w:t xml:space="preserve">is </w:t>
      </w:r>
      <w:r>
        <w:rPr>
          <w:rFonts w:ascii="Courier New" w:hAnsi="Courier New" w:cs="Courier New"/>
          <w:sz w:val="22"/>
          <w:szCs w:val="22"/>
          <w:lang w:val="nl-NL"/>
        </w:rPr>
        <w:t>enorm</w:t>
      </w:r>
      <w:r w:rsidR="00876202">
        <w:rPr>
          <w:rFonts w:ascii="Courier New" w:hAnsi="Courier New" w:cs="Courier New"/>
          <w:sz w:val="22"/>
          <w:szCs w:val="22"/>
          <w:lang w:val="nl-NL"/>
        </w:rPr>
        <w:t>. Tegelijkertijd stagneert de economie en het uitbreken van de recessie op 24 oktober 1929 en de</w:t>
      </w:r>
      <w:r w:rsidR="00970420">
        <w:rPr>
          <w:rFonts w:ascii="Courier New" w:hAnsi="Courier New" w:cs="Courier New"/>
          <w:sz w:val="22"/>
          <w:szCs w:val="22"/>
          <w:lang w:val="nl-NL"/>
        </w:rPr>
        <w:t xml:space="preserve"> enorme </w:t>
      </w:r>
      <w:r w:rsidR="00876202">
        <w:rPr>
          <w:rFonts w:ascii="Courier New" w:hAnsi="Courier New" w:cs="Courier New"/>
          <w:sz w:val="22"/>
          <w:szCs w:val="22"/>
          <w:lang w:val="nl-NL"/>
        </w:rPr>
        <w:t xml:space="preserve">sociale gevolgen voor </w:t>
      </w:r>
      <w:r w:rsidR="00970420">
        <w:rPr>
          <w:rFonts w:ascii="Courier New" w:hAnsi="Courier New" w:cs="Courier New"/>
          <w:sz w:val="22"/>
          <w:szCs w:val="22"/>
          <w:lang w:val="nl-NL"/>
        </w:rPr>
        <w:t xml:space="preserve">grote </w:t>
      </w:r>
      <w:r>
        <w:rPr>
          <w:rFonts w:ascii="Courier New" w:hAnsi="Courier New" w:cs="Courier New"/>
          <w:sz w:val="22"/>
          <w:szCs w:val="22"/>
          <w:lang w:val="nl-NL"/>
        </w:rPr>
        <w:t xml:space="preserve">delen van </w:t>
      </w:r>
      <w:r w:rsidR="00970420">
        <w:rPr>
          <w:rFonts w:ascii="Courier New" w:hAnsi="Courier New" w:cs="Courier New"/>
          <w:sz w:val="22"/>
          <w:szCs w:val="22"/>
          <w:lang w:val="nl-NL"/>
        </w:rPr>
        <w:t xml:space="preserve">de Amerikaanse samenleving worden in </w:t>
      </w:r>
      <w:r w:rsidR="00876202">
        <w:rPr>
          <w:rFonts w:ascii="Courier New" w:hAnsi="Courier New" w:cs="Courier New"/>
          <w:sz w:val="22"/>
          <w:szCs w:val="22"/>
          <w:lang w:val="nl-NL"/>
        </w:rPr>
        <w:t xml:space="preserve">de jaren die erop volgen </w:t>
      </w:r>
      <w:r w:rsidR="00970420">
        <w:rPr>
          <w:rFonts w:ascii="Courier New" w:hAnsi="Courier New" w:cs="Courier New"/>
          <w:sz w:val="22"/>
          <w:szCs w:val="22"/>
          <w:lang w:val="nl-NL"/>
        </w:rPr>
        <w:t>zichtbaar</w:t>
      </w:r>
      <w:r w:rsidR="00876202">
        <w:rPr>
          <w:rFonts w:ascii="Courier New" w:hAnsi="Courier New" w:cs="Courier New"/>
          <w:sz w:val="22"/>
          <w:szCs w:val="22"/>
          <w:lang w:val="nl-NL"/>
        </w:rPr>
        <w:t>. In deze periode van sociale onrust</w:t>
      </w:r>
      <w:r w:rsidR="00970420">
        <w:rPr>
          <w:rFonts w:ascii="Courier New" w:hAnsi="Courier New" w:cs="Courier New"/>
          <w:sz w:val="22"/>
          <w:szCs w:val="22"/>
          <w:lang w:val="nl-NL"/>
        </w:rPr>
        <w:t xml:space="preserve"> schrijft</w:t>
      </w:r>
      <w:r w:rsidR="00C90EB4">
        <w:rPr>
          <w:rFonts w:ascii="Courier New" w:hAnsi="Courier New" w:cs="Courier New"/>
          <w:sz w:val="22"/>
          <w:szCs w:val="22"/>
          <w:lang w:val="nl-NL"/>
        </w:rPr>
        <w:t xml:space="preserve"> hij enkele boeken waarin hij zijn sociale en politieke visie verder uitwerkt</w:t>
      </w:r>
      <w:r w:rsidR="00970420">
        <w:rPr>
          <w:rFonts w:ascii="Courier New" w:hAnsi="Courier New" w:cs="Courier New"/>
          <w:sz w:val="22"/>
          <w:szCs w:val="22"/>
          <w:lang w:val="nl-NL"/>
        </w:rPr>
        <w:t>.</w:t>
      </w:r>
      <w:r w:rsidR="00C90EB4">
        <w:rPr>
          <w:rFonts w:ascii="Courier New" w:hAnsi="Courier New" w:cs="Courier New"/>
          <w:sz w:val="22"/>
          <w:szCs w:val="22"/>
          <w:lang w:val="nl-NL"/>
        </w:rPr>
        <w:t xml:space="preserve"> </w:t>
      </w:r>
      <w:proofErr w:type="spellStart"/>
      <w:r w:rsidR="00970420" w:rsidRPr="00970420">
        <w:rPr>
          <w:rFonts w:ascii="Courier New" w:hAnsi="Courier New" w:cs="Courier New"/>
          <w:i/>
          <w:iCs/>
          <w:sz w:val="22"/>
          <w:szCs w:val="22"/>
          <w:lang w:val="nl-NL"/>
        </w:rPr>
        <w:t>Individualism</w:t>
      </w:r>
      <w:proofErr w:type="spellEnd"/>
      <w:r w:rsidR="00970420" w:rsidRPr="00970420">
        <w:rPr>
          <w:rFonts w:ascii="Courier New" w:hAnsi="Courier New" w:cs="Courier New"/>
          <w:i/>
          <w:iCs/>
          <w:sz w:val="22"/>
          <w:szCs w:val="22"/>
          <w:lang w:val="nl-NL"/>
        </w:rPr>
        <w:t xml:space="preserve">, Old </w:t>
      </w:r>
      <w:proofErr w:type="spellStart"/>
      <w:r w:rsidR="00970420" w:rsidRPr="00970420">
        <w:rPr>
          <w:rFonts w:ascii="Courier New" w:hAnsi="Courier New" w:cs="Courier New"/>
          <w:i/>
          <w:iCs/>
          <w:sz w:val="22"/>
          <w:szCs w:val="22"/>
          <w:lang w:val="nl-NL"/>
        </w:rPr>
        <w:t>and</w:t>
      </w:r>
      <w:proofErr w:type="spellEnd"/>
      <w:r w:rsidR="00970420" w:rsidRPr="00970420">
        <w:rPr>
          <w:rFonts w:ascii="Courier New" w:hAnsi="Courier New" w:cs="Courier New"/>
          <w:i/>
          <w:iCs/>
          <w:sz w:val="22"/>
          <w:szCs w:val="22"/>
          <w:lang w:val="nl-NL"/>
        </w:rPr>
        <w:t xml:space="preserve"> New</w:t>
      </w:r>
      <w:r w:rsidR="00970420">
        <w:rPr>
          <w:rFonts w:ascii="Courier New" w:hAnsi="Courier New" w:cs="Courier New"/>
          <w:sz w:val="22"/>
          <w:szCs w:val="22"/>
          <w:lang w:val="nl-NL"/>
        </w:rPr>
        <w:t xml:space="preserve"> (1929) is daar de eerste van en </w:t>
      </w:r>
      <w:proofErr w:type="spellStart"/>
      <w:r w:rsidR="00C90EB4" w:rsidRPr="00970420">
        <w:rPr>
          <w:rFonts w:ascii="Courier New" w:hAnsi="Courier New" w:cs="Courier New"/>
          <w:i/>
          <w:iCs/>
          <w:sz w:val="22"/>
          <w:szCs w:val="22"/>
          <w:lang w:val="nl-NL"/>
        </w:rPr>
        <w:t>Liberalism</w:t>
      </w:r>
      <w:proofErr w:type="spellEnd"/>
      <w:r w:rsidR="00C90EB4" w:rsidRPr="00970420">
        <w:rPr>
          <w:rFonts w:ascii="Courier New" w:hAnsi="Courier New" w:cs="Courier New"/>
          <w:i/>
          <w:iCs/>
          <w:sz w:val="22"/>
          <w:szCs w:val="22"/>
          <w:lang w:val="nl-NL"/>
        </w:rPr>
        <w:t xml:space="preserve"> </w:t>
      </w:r>
      <w:proofErr w:type="spellStart"/>
      <w:r w:rsidR="00C90EB4" w:rsidRPr="00970420">
        <w:rPr>
          <w:rFonts w:ascii="Courier New" w:hAnsi="Courier New" w:cs="Courier New"/>
          <w:i/>
          <w:iCs/>
          <w:sz w:val="22"/>
          <w:szCs w:val="22"/>
          <w:lang w:val="nl-NL"/>
        </w:rPr>
        <w:t>and</w:t>
      </w:r>
      <w:proofErr w:type="spellEnd"/>
      <w:r w:rsidR="00C90EB4" w:rsidRPr="00970420">
        <w:rPr>
          <w:rFonts w:ascii="Courier New" w:hAnsi="Courier New" w:cs="Courier New"/>
          <w:i/>
          <w:iCs/>
          <w:sz w:val="22"/>
          <w:szCs w:val="22"/>
          <w:lang w:val="nl-NL"/>
        </w:rPr>
        <w:t xml:space="preserve"> </w:t>
      </w:r>
      <w:proofErr w:type="spellStart"/>
      <w:r w:rsidR="00C90EB4" w:rsidRPr="00970420">
        <w:rPr>
          <w:rFonts w:ascii="Courier New" w:hAnsi="Courier New" w:cs="Courier New"/>
          <w:i/>
          <w:iCs/>
          <w:sz w:val="22"/>
          <w:szCs w:val="22"/>
          <w:lang w:val="nl-NL"/>
        </w:rPr>
        <w:t>Social</w:t>
      </w:r>
      <w:proofErr w:type="spellEnd"/>
      <w:r w:rsidR="00C90EB4" w:rsidRPr="00970420">
        <w:rPr>
          <w:rFonts w:ascii="Courier New" w:hAnsi="Courier New" w:cs="Courier New"/>
          <w:i/>
          <w:iCs/>
          <w:sz w:val="22"/>
          <w:szCs w:val="22"/>
          <w:lang w:val="nl-NL"/>
        </w:rPr>
        <w:t xml:space="preserve"> Action</w:t>
      </w:r>
      <w:r w:rsidR="00C90EB4">
        <w:rPr>
          <w:rFonts w:ascii="Courier New" w:hAnsi="Courier New" w:cs="Courier New"/>
          <w:sz w:val="22"/>
          <w:szCs w:val="22"/>
          <w:lang w:val="nl-NL"/>
        </w:rPr>
        <w:t xml:space="preserve"> (1935)</w:t>
      </w:r>
      <w:r w:rsidR="00970420">
        <w:rPr>
          <w:rFonts w:ascii="Courier New" w:hAnsi="Courier New" w:cs="Courier New"/>
          <w:sz w:val="22"/>
          <w:szCs w:val="22"/>
          <w:lang w:val="nl-NL"/>
        </w:rPr>
        <w:t xml:space="preserve"> en</w:t>
      </w:r>
      <w:r w:rsidR="00C90EB4">
        <w:rPr>
          <w:rFonts w:ascii="Courier New" w:hAnsi="Courier New" w:cs="Courier New"/>
          <w:sz w:val="22"/>
          <w:szCs w:val="22"/>
          <w:lang w:val="nl-NL"/>
        </w:rPr>
        <w:t xml:space="preserve"> </w:t>
      </w:r>
      <w:proofErr w:type="spellStart"/>
      <w:r w:rsidR="00C90EB4">
        <w:rPr>
          <w:rFonts w:ascii="Courier New" w:hAnsi="Courier New" w:cs="Courier New"/>
          <w:sz w:val="22"/>
          <w:szCs w:val="22"/>
          <w:lang w:val="nl-NL"/>
        </w:rPr>
        <w:t>Freedom</w:t>
      </w:r>
      <w:proofErr w:type="spellEnd"/>
      <w:r w:rsidR="00C90EB4">
        <w:rPr>
          <w:rFonts w:ascii="Courier New" w:hAnsi="Courier New" w:cs="Courier New"/>
          <w:sz w:val="22"/>
          <w:szCs w:val="22"/>
          <w:lang w:val="nl-NL"/>
        </w:rPr>
        <w:t xml:space="preserve"> </w:t>
      </w:r>
      <w:proofErr w:type="spellStart"/>
      <w:r w:rsidR="00C90EB4">
        <w:rPr>
          <w:rFonts w:ascii="Courier New" w:hAnsi="Courier New" w:cs="Courier New"/>
          <w:sz w:val="22"/>
          <w:szCs w:val="22"/>
          <w:lang w:val="nl-NL"/>
        </w:rPr>
        <w:t>and</w:t>
      </w:r>
      <w:proofErr w:type="spellEnd"/>
      <w:r w:rsidR="00C90EB4">
        <w:rPr>
          <w:rFonts w:ascii="Courier New" w:hAnsi="Courier New" w:cs="Courier New"/>
          <w:sz w:val="22"/>
          <w:szCs w:val="22"/>
          <w:lang w:val="nl-NL"/>
        </w:rPr>
        <w:t xml:space="preserve"> Culture (1939)</w:t>
      </w:r>
      <w:r w:rsidR="00970420">
        <w:rPr>
          <w:rFonts w:ascii="Courier New" w:hAnsi="Courier New" w:cs="Courier New"/>
          <w:sz w:val="22"/>
          <w:szCs w:val="22"/>
          <w:lang w:val="nl-NL"/>
        </w:rPr>
        <w:t xml:space="preserve"> zullen volgen. Ook schrijft hij een groot aantal artikelen over dit onderwerp die door veel mensen worden gelezen. </w:t>
      </w:r>
      <w:r w:rsidR="00876202">
        <w:rPr>
          <w:rFonts w:ascii="Courier New" w:hAnsi="Courier New" w:cs="Courier New"/>
          <w:sz w:val="22"/>
          <w:szCs w:val="22"/>
          <w:lang w:val="nl-NL"/>
        </w:rPr>
        <w:t xml:space="preserve"> </w:t>
      </w:r>
    </w:p>
    <w:p w14:paraId="74C78D77" w14:textId="77777777" w:rsidR="004A3C40" w:rsidRDefault="004A3C40" w:rsidP="00771E1E">
      <w:pPr>
        <w:spacing w:line="360" w:lineRule="auto"/>
        <w:rPr>
          <w:rFonts w:ascii="Courier New" w:hAnsi="Courier New" w:cs="Courier New"/>
          <w:sz w:val="22"/>
          <w:szCs w:val="22"/>
          <w:lang w:val="nl-NL"/>
        </w:rPr>
      </w:pPr>
    </w:p>
    <w:p w14:paraId="56C35BED" w14:textId="77777777" w:rsidR="00771E1E" w:rsidRDefault="00771E1E" w:rsidP="00771E1E">
      <w:pPr>
        <w:spacing w:line="360" w:lineRule="auto"/>
        <w:rPr>
          <w:rFonts w:ascii="Courier New" w:hAnsi="Courier New" w:cs="Courier New"/>
          <w:sz w:val="22"/>
          <w:szCs w:val="22"/>
          <w:lang w:val="nl-NL"/>
        </w:rPr>
      </w:pPr>
    </w:p>
    <w:p w14:paraId="69F96FA6" w14:textId="5D7FEF2D" w:rsidR="00771E1E" w:rsidRDefault="00771E1E" w:rsidP="00771E1E">
      <w:pPr>
        <w:spacing w:line="360" w:lineRule="auto"/>
        <w:rPr>
          <w:rFonts w:ascii="Courier New" w:hAnsi="Courier New" w:cs="Courier New"/>
          <w:sz w:val="22"/>
          <w:szCs w:val="22"/>
          <w:lang w:val="nl-NL"/>
        </w:rPr>
      </w:pPr>
      <w:r>
        <w:rPr>
          <w:rFonts w:ascii="Courier New" w:hAnsi="Courier New" w:cs="Courier New"/>
          <w:sz w:val="22"/>
          <w:szCs w:val="22"/>
          <w:lang w:val="nl-NL"/>
        </w:rPr>
        <w:t xml:space="preserve">De samenleving in deze jaren is gespleten. De modernisering heeft veel te weeg gebracht in Amerika, maar in het denken leeft de bevolking een verleden en dat zorgt ervoor dat mensen verward zijn </w:t>
      </w:r>
      <w:r>
        <w:rPr>
          <w:rFonts w:ascii="Courier New" w:hAnsi="Courier New" w:cs="Courier New"/>
          <w:sz w:val="22"/>
          <w:szCs w:val="22"/>
          <w:lang w:val="nl-NL"/>
        </w:rPr>
        <w:lastRenderedPageBreak/>
        <w:t xml:space="preserve">geraakt. Er is een geldcultuur en een religie van welvaart ontstaan waar de zakenmensen zich in kunnen vinden. Voor hen biedt de nieuwe technologie vele mogelijkheden. Voor de werkende klasse is de betekenis van het werk verdwenen en zij moeten in hun bestaan weten te overleven. Zo is er een verdeeld huis ontstaan. </w:t>
      </w:r>
      <w:r w:rsidR="008E758C">
        <w:rPr>
          <w:rFonts w:ascii="Courier New" w:hAnsi="Courier New" w:cs="Courier New"/>
          <w:sz w:val="22"/>
          <w:szCs w:val="22"/>
          <w:lang w:val="nl-NL"/>
        </w:rPr>
        <w:t>Het geldvoordeel voor een bepaalde klasse is niet nieuw. Wat wel nieuw is de combinatie tussen machine en geld die elkaar versterken, een geldcultuur creëren, en die de ongelijkheden legitimeren.</w:t>
      </w:r>
    </w:p>
    <w:p w14:paraId="0B39F8FD" w14:textId="4A11AECB" w:rsidR="008E758C" w:rsidRPr="00C90EB4" w:rsidRDefault="008E758C" w:rsidP="00771E1E">
      <w:pPr>
        <w:spacing w:line="360" w:lineRule="auto"/>
        <w:rPr>
          <w:rFonts w:ascii="Courier New" w:hAnsi="Courier New" w:cs="Courier New"/>
          <w:sz w:val="22"/>
          <w:szCs w:val="22"/>
          <w:lang w:val="nl-NL"/>
        </w:rPr>
      </w:pPr>
      <w:r>
        <w:rPr>
          <w:rFonts w:ascii="Courier New" w:hAnsi="Courier New" w:cs="Courier New"/>
          <w:sz w:val="22"/>
          <w:szCs w:val="22"/>
          <w:lang w:val="nl-NL"/>
        </w:rPr>
        <w:tab/>
      </w:r>
    </w:p>
    <w:p w14:paraId="265447DB" w14:textId="77777777" w:rsidR="00876202" w:rsidRPr="00C90EB4" w:rsidRDefault="00876202" w:rsidP="00771E1E">
      <w:pPr>
        <w:spacing w:line="360" w:lineRule="auto"/>
        <w:rPr>
          <w:rFonts w:ascii="Courier New" w:hAnsi="Courier New" w:cs="Courier New"/>
          <w:sz w:val="22"/>
          <w:szCs w:val="22"/>
          <w:lang w:val="nl-NL"/>
        </w:rPr>
      </w:pPr>
    </w:p>
    <w:p w14:paraId="0A44A8E5" w14:textId="0C91181F" w:rsidR="00876202" w:rsidRDefault="00C90EB4" w:rsidP="00771E1E">
      <w:pPr>
        <w:spacing w:line="360" w:lineRule="auto"/>
        <w:rPr>
          <w:rFonts w:ascii="Courier New" w:hAnsi="Courier New" w:cs="Courier New"/>
          <w:sz w:val="22"/>
          <w:szCs w:val="22"/>
          <w:lang w:val="nl-NL"/>
        </w:rPr>
      </w:pPr>
      <w:proofErr w:type="spellStart"/>
      <w:r>
        <w:rPr>
          <w:rFonts w:ascii="Courier New" w:hAnsi="Courier New" w:cs="Courier New"/>
          <w:sz w:val="22"/>
          <w:szCs w:val="22"/>
          <w:lang w:val="nl-NL"/>
        </w:rPr>
        <w:t>Dewey</w:t>
      </w:r>
      <w:proofErr w:type="spellEnd"/>
      <w:r>
        <w:rPr>
          <w:rFonts w:ascii="Courier New" w:hAnsi="Courier New" w:cs="Courier New"/>
          <w:sz w:val="22"/>
          <w:szCs w:val="22"/>
          <w:lang w:val="nl-NL"/>
        </w:rPr>
        <w:t xml:space="preserve">, J. (1930). </w:t>
      </w:r>
      <w:r w:rsidR="00876202" w:rsidRPr="00C90EB4">
        <w:rPr>
          <w:rFonts w:ascii="Courier New" w:hAnsi="Courier New" w:cs="Courier New"/>
          <w:sz w:val="22"/>
          <w:szCs w:val="22"/>
          <w:lang w:val="nl-NL"/>
        </w:rPr>
        <w:t>LW5</w:t>
      </w:r>
      <w:r>
        <w:rPr>
          <w:rFonts w:ascii="Courier New" w:hAnsi="Courier New" w:cs="Courier New"/>
          <w:sz w:val="22"/>
          <w:szCs w:val="22"/>
          <w:lang w:val="nl-NL"/>
        </w:rPr>
        <w:t>, p. 44-125</w:t>
      </w:r>
    </w:p>
    <w:p w14:paraId="6926E8F3" w14:textId="77777777" w:rsidR="00C90EB4" w:rsidRDefault="00C90EB4" w:rsidP="00771E1E">
      <w:pPr>
        <w:spacing w:line="360" w:lineRule="auto"/>
        <w:rPr>
          <w:rFonts w:ascii="Courier New" w:hAnsi="Courier New" w:cs="Courier New"/>
          <w:sz w:val="22"/>
          <w:szCs w:val="22"/>
          <w:lang w:val="nl-NL"/>
        </w:rPr>
      </w:pPr>
    </w:p>
    <w:p w14:paraId="2FF6C923" w14:textId="61973538" w:rsidR="00C90EB4" w:rsidRDefault="00C90EB4" w:rsidP="00771E1E">
      <w:pPr>
        <w:spacing w:line="360" w:lineRule="auto"/>
        <w:rPr>
          <w:rFonts w:ascii="Courier New" w:hAnsi="Courier New" w:cs="Courier New"/>
          <w:sz w:val="22"/>
          <w:szCs w:val="22"/>
          <w:lang w:val="nl-NL"/>
        </w:rPr>
      </w:pPr>
      <w:proofErr w:type="spellStart"/>
      <w:r>
        <w:rPr>
          <w:rFonts w:ascii="Courier New" w:hAnsi="Courier New" w:cs="Courier New"/>
          <w:sz w:val="22"/>
          <w:szCs w:val="22"/>
          <w:lang w:val="nl-NL"/>
        </w:rPr>
        <w:t>Kurtz</w:t>
      </w:r>
      <w:proofErr w:type="spellEnd"/>
      <w:r>
        <w:rPr>
          <w:rFonts w:ascii="Courier New" w:hAnsi="Courier New" w:cs="Courier New"/>
          <w:sz w:val="22"/>
          <w:szCs w:val="22"/>
          <w:lang w:val="nl-NL"/>
        </w:rPr>
        <w:t>, P. LW5, p. xi-xxxii</w:t>
      </w:r>
    </w:p>
    <w:p w14:paraId="65ED1ED7" w14:textId="77777777" w:rsidR="00C90EB4" w:rsidRDefault="00C90EB4" w:rsidP="00771E1E">
      <w:pPr>
        <w:spacing w:line="360" w:lineRule="auto"/>
        <w:rPr>
          <w:rFonts w:ascii="Courier New" w:hAnsi="Courier New" w:cs="Courier New"/>
          <w:sz w:val="22"/>
          <w:szCs w:val="22"/>
          <w:lang w:val="nl-NL"/>
        </w:rPr>
      </w:pPr>
    </w:p>
    <w:p w14:paraId="24C4AC67" w14:textId="087AB70B" w:rsidR="00C90EB4" w:rsidRPr="00C90EB4" w:rsidRDefault="00C90EB4" w:rsidP="00771E1E">
      <w:pPr>
        <w:spacing w:line="360" w:lineRule="auto"/>
        <w:rPr>
          <w:rFonts w:ascii="Courier New" w:hAnsi="Courier New" w:cs="Courier New"/>
          <w:sz w:val="22"/>
          <w:szCs w:val="22"/>
          <w:lang w:val="en-US"/>
        </w:rPr>
      </w:pPr>
      <w:r w:rsidRPr="00C90EB4">
        <w:rPr>
          <w:rFonts w:ascii="Courier New" w:hAnsi="Courier New" w:cs="Courier New"/>
          <w:sz w:val="22"/>
          <w:szCs w:val="22"/>
          <w:lang w:val="en-US"/>
        </w:rPr>
        <w:t>Brickman, WW. Dewey’s Social and P</w:t>
      </w:r>
      <w:r>
        <w:rPr>
          <w:rFonts w:ascii="Courier New" w:hAnsi="Courier New" w:cs="Courier New"/>
          <w:sz w:val="22"/>
          <w:szCs w:val="22"/>
          <w:lang w:val="en-US"/>
        </w:rPr>
        <w:t xml:space="preserve">olitical Commentary. In: </w:t>
      </w:r>
      <w:proofErr w:type="spellStart"/>
      <w:r>
        <w:rPr>
          <w:rFonts w:ascii="Courier New" w:hAnsi="Courier New" w:cs="Courier New"/>
          <w:sz w:val="22"/>
          <w:szCs w:val="22"/>
          <w:lang w:val="en-US"/>
        </w:rPr>
        <w:t>Boydston</w:t>
      </w:r>
      <w:proofErr w:type="spellEnd"/>
      <w:r>
        <w:rPr>
          <w:rFonts w:ascii="Courier New" w:hAnsi="Courier New" w:cs="Courier New"/>
          <w:sz w:val="22"/>
          <w:szCs w:val="22"/>
          <w:lang w:val="en-US"/>
        </w:rPr>
        <w:t xml:space="preserve">, J.A (ed, 1970). </w:t>
      </w:r>
      <w:r w:rsidRPr="00C90EB4">
        <w:rPr>
          <w:rFonts w:ascii="Courier New" w:hAnsi="Courier New" w:cs="Courier New"/>
          <w:i/>
          <w:iCs/>
          <w:sz w:val="22"/>
          <w:szCs w:val="22"/>
          <w:lang w:val="en-US"/>
        </w:rPr>
        <w:t>Guide to the Works of John Dewey.</w:t>
      </w:r>
      <w:r>
        <w:rPr>
          <w:rFonts w:ascii="Courier New" w:hAnsi="Courier New" w:cs="Courier New"/>
          <w:sz w:val="22"/>
          <w:szCs w:val="22"/>
          <w:lang w:val="en-US"/>
        </w:rPr>
        <w:t xml:space="preserve"> P. 218-257. Carbondale and Edwardsville: Southern Illinois University Press.</w:t>
      </w:r>
    </w:p>
    <w:sectPr w:rsidR="00C90EB4" w:rsidRPr="00C90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C40"/>
    <w:rsid w:val="00380051"/>
    <w:rsid w:val="004A3C40"/>
    <w:rsid w:val="00771E1E"/>
    <w:rsid w:val="00871378"/>
    <w:rsid w:val="00876202"/>
    <w:rsid w:val="00890F59"/>
    <w:rsid w:val="008E758C"/>
    <w:rsid w:val="00970420"/>
    <w:rsid w:val="00AA239E"/>
    <w:rsid w:val="00C40592"/>
    <w:rsid w:val="00C90EB4"/>
    <w:rsid w:val="00FD29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17CF84F"/>
  <w15:chartTrackingRefBased/>
  <w15:docId w15:val="{7CDA000A-3DB7-7D47-8968-8025F4DD8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C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3C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3C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C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3C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3C4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3C4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3C4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3C4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C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3C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3C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C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C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C40"/>
    <w:rPr>
      <w:rFonts w:eastAsiaTheme="majorEastAsia" w:cstheme="majorBidi"/>
      <w:color w:val="272727" w:themeColor="text1" w:themeTint="D8"/>
    </w:rPr>
  </w:style>
  <w:style w:type="paragraph" w:styleId="Title">
    <w:name w:val="Title"/>
    <w:basedOn w:val="Normal"/>
    <w:next w:val="Normal"/>
    <w:link w:val="TitleChar"/>
    <w:uiPriority w:val="10"/>
    <w:qFormat/>
    <w:rsid w:val="004A3C4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C4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C4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A3C40"/>
    <w:rPr>
      <w:i/>
      <w:iCs/>
      <w:color w:val="404040" w:themeColor="text1" w:themeTint="BF"/>
    </w:rPr>
  </w:style>
  <w:style w:type="paragraph" w:styleId="ListParagraph">
    <w:name w:val="List Paragraph"/>
    <w:basedOn w:val="Normal"/>
    <w:uiPriority w:val="34"/>
    <w:qFormat/>
    <w:rsid w:val="004A3C40"/>
    <w:pPr>
      <w:ind w:left="720"/>
      <w:contextualSpacing/>
    </w:pPr>
  </w:style>
  <w:style w:type="character" w:styleId="IntenseEmphasis">
    <w:name w:val="Intense Emphasis"/>
    <w:basedOn w:val="DefaultParagraphFont"/>
    <w:uiPriority w:val="21"/>
    <w:qFormat/>
    <w:rsid w:val="004A3C40"/>
    <w:rPr>
      <w:i/>
      <w:iCs/>
      <w:color w:val="0F4761" w:themeColor="accent1" w:themeShade="BF"/>
    </w:rPr>
  </w:style>
  <w:style w:type="paragraph" w:styleId="IntenseQuote">
    <w:name w:val="Intense Quote"/>
    <w:basedOn w:val="Normal"/>
    <w:next w:val="Normal"/>
    <w:link w:val="IntenseQuoteChar"/>
    <w:uiPriority w:val="30"/>
    <w:qFormat/>
    <w:rsid w:val="004A3C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3C40"/>
    <w:rPr>
      <w:i/>
      <w:iCs/>
      <w:color w:val="0F4761" w:themeColor="accent1" w:themeShade="BF"/>
    </w:rPr>
  </w:style>
  <w:style w:type="character" w:styleId="IntenseReference">
    <w:name w:val="Intense Reference"/>
    <w:basedOn w:val="DefaultParagraphFont"/>
    <w:uiPriority w:val="32"/>
    <w:qFormat/>
    <w:rsid w:val="004A3C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2</cp:revision>
  <dcterms:created xsi:type="dcterms:W3CDTF">2025-03-19T10:22:00Z</dcterms:created>
  <dcterms:modified xsi:type="dcterms:W3CDTF">2025-03-19T11:33:00Z</dcterms:modified>
</cp:coreProperties>
</file>