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745F24BA" w:rsidR="00380051" w:rsidRPr="0035484D" w:rsidRDefault="004A3C40" w:rsidP="00771E1E">
      <w:pPr>
        <w:spacing w:line="360" w:lineRule="auto"/>
        <w:rPr>
          <w:rFonts w:ascii="Courier New" w:hAnsi="Courier New" w:cs="Courier New"/>
          <w:i/>
          <w:iCs/>
          <w:sz w:val="32"/>
          <w:szCs w:val="32"/>
          <w:lang w:val="nl-NL"/>
        </w:rPr>
      </w:pPr>
      <w:r w:rsidRPr="0035484D">
        <w:rPr>
          <w:rFonts w:ascii="Courier New" w:hAnsi="Courier New" w:cs="Courier New"/>
          <w:i/>
          <w:iCs/>
          <w:sz w:val="32"/>
          <w:szCs w:val="32"/>
          <w:lang w:val="nl-NL"/>
        </w:rPr>
        <w:t>Cultiveren van de eigen tuin</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08ADA1E2" w:rsidR="0034087E"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Pr="0034087E">
        <w:rPr>
          <w:rFonts w:ascii="Courier New" w:hAnsi="Courier New" w:cs="Courier New"/>
          <w:i/>
          <w:iCs/>
          <w:sz w:val="22"/>
          <w:szCs w:val="22"/>
          <w:lang w:val="nl-NL"/>
        </w:rPr>
        <w:t>In</w:t>
      </w:r>
      <w:r w:rsidRPr="0034087E">
        <w:rPr>
          <w:rFonts w:ascii="Courier New" w:hAnsi="Courier New" w:cs="Courier New"/>
          <w:i/>
          <w:iCs/>
          <w:sz w:val="22"/>
          <w:szCs w:val="22"/>
          <w:lang w:val="nl-NL"/>
        </w:rPr>
        <w:t xml:space="preserve">dividuen zullen zichzelf alleen hervinden als hun ideeën en idealen in harmonie worden gebracht met de realiteit van </w:t>
      </w:r>
      <w:r w:rsidR="00BA3E70">
        <w:rPr>
          <w:rFonts w:ascii="Courier New" w:hAnsi="Courier New" w:cs="Courier New"/>
          <w:i/>
          <w:iCs/>
          <w:sz w:val="22"/>
          <w:szCs w:val="22"/>
          <w:lang w:val="nl-NL"/>
        </w:rPr>
        <w:t>de tijd</w:t>
      </w:r>
      <w:r w:rsidRPr="0034087E">
        <w:rPr>
          <w:rFonts w:ascii="Courier New" w:hAnsi="Courier New" w:cs="Courier New"/>
          <w:i/>
          <w:iCs/>
          <w:sz w:val="22"/>
          <w:szCs w:val="22"/>
          <w:lang w:val="nl-NL"/>
        </w:rPr>
        <w:t xml:space="preserve"> waarin ze handelen</w:t>
      </w:r>
      <w:r w:rsidRPr="0034087E">
        <w:rPr>
          <w:rFonts w:ascii="Courier New" w:hAnsi="Courier New" w:cs="Courier New"/>
          <w:sz w:val="22"/>
          <w:szCs w:val="22"/>
          <w:lang w:val="nl-NL"/>
        </w:rPr>
        <w:t>.</w:t>
      </w:r>
      <w:r>
        <w:rPr>
          <w:rFonts w:ascii="Courier New" w:hAnsi="Courier New" w:cs="Courier New"/>
          <w:sz w:val="22"/>
          <w:szCs w:val="22"/>
          <w:lang w:val="nl-NL"/>
        </w:rPr>
        <w:t>” (</w:t>
      </w:r>
      <w:proofErr w:type="gramStart"/>
      <w:r>
        <w:rPr>
          <w:rFonts w:ascii="Courier New" w:hAnsi="Courier New" w:cs="Courier New"/>
          <w:sz w:val="22"/>
          <w:szCs w:val="22"/>
          <w:lang w:val="nl-NL"/>
        </w:rPr>
        <w:t>p.</w:t>
      </w:r>
      <w:proofErr w:type="gramEnd"/>
      <w:r>
        <w:rPr>
          <w:rFonts w:ascii="Courier New" w:hAnsi="Courier New" w:cs="Courier New"/>
          <w:sz w:val="22"/>
          <w:szCs w:val="22"/>
          <w:lang w:val="nl-NL"/>
        </w:rPr>
        <w:t xml:space="preserve"> 35)</w:t>
      </w:r>
    </w:p>
    <w:p w14:paraId="12C1D546" w14:textId="77777777" w:rsidR="0034087E" w:rsidRPr="0035484D"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76738835" w14:textId="35054CC0" w:rsidR="00970420" w:rsidRDefault="004A3C40" w:rsidP="00771E1E">
      <w:pPr>
        <w:spacing w:line="360" w:lineRule="auto"/>
        <w:rPr>
          <w:rFonts w:ascii="Courier New" w:hAnsi="Courier New" w:cs="Courier New"/>
          <w:sz w:val="22"/>
          <w:szCs w:val="22"/>
          <w:lang w:val="nl-NL"/>
        </w:rPr>
      </w:pPr>
      <w:r w:rsidRPr="004A3C40">
        <w:rPr>
          <w:rFonts w:ascii="Courier New" w:hAnsi="Courier New" w:cs="Courier New"/>
          <w:sz w:val="22"/>
          <w:szCs w:val="22"/>
          <w:lang w:val="nl-NL"/>
        </w:rPr>
        <w:t>Een aantal maanden voordat i</w:t>
      </w:r>
      <w:r w:rsidR="00970420">
        <w:rPr>
          <w:rFonts w:ascii="Courier New" w:hAnsi="Courier New" w:cs="Courier New"/>
          <w:sz w:val="22"/>
          <w:szCs w:val="22"/>
          <w:lang w:val="nl-NL"/>
        </w:rPr>
        <w:t>n</w:t>
      </w:r>
      <w:r w:rsidRPr="004A3C40">
        <w:rPr>
          <w:rFonts w:ascii="Courier New" w:hAnsi="Courier New" w:cs="Courier New"/>
          <w:sz w:val="22"/>
          <w:szCs w:val="22"/>
          <w:lang w:val="nl-NL"/>
        </w:rPr>
        <w:t xml:space="preserve"> okto</w:t>
      </w:r>
      <w:r>
        <w:rPr>
          <w:rFonts w:ascii="Courier New" w:hAnsi="Courier New" w:cs="Courier New"/>
          <w:sz w:val="22"/>
          <w:szCs w:val="22"/>
          <w:lang w:val="nl-NL"/>
        </w:rPr>
        <w:t xml:space="preserve">ber 1929 </w:t>
      </w:r>
      <w:r w:rsidR="0035484D">
        <w:rPr>
          <w:rFonts w:ascii="Courier New" w:hAnsi="Courier New" w:cs="Courier New"/>
          <w:sz w:val="22"/>
          <w:szCs w:val="22"/>
          <w:lang w:val="nl-NL"/>
        </w:rPr>
        <w:t xml:space="preserve">in Amerika de beurs in elkaar klapt en de </w:t>
      </w:r>
      <w:r>
        <w:rPr>
          <w:rFonts w:ascii="Courier New" w:hAnsi="Courier New" w:cs="Courier New"/>
          <w:sz w:val="22"/>
          <w:szCs w:val="22"/>
          <w:lang w:val="nl-NL"/>
        </w:rPr>
        <w:t>Grote Depressie uitbreekt</w:t>
      </w:r>
      <w:r w:rsidR="00970420">
        <w:rPr>
          <w:rFonts w:ascii="Courier New" w:hAnsi="Courier New" w:cs="Courier New"/>
          <w:sz w:val="22"/>
          <w:szCs w:val="22"/>
          <w:lang w:val="nl-NL"/>
        </w:rPr>
        <w:t>,</w:t>
      </w:r>
      <w:r>
        <w:rPr>
          <w:rFonts w:ascii="Courier New" w:hAnsi="Courier New" w:cs="Courier New"/>
          <w:sz w:val="22"/>
          <w:szCs w:val="22"/>
          <w:lang w:val="nl-NL"/>
        </w:rPr>
        <w:t xml:space="preserve"> schrijft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twee artikelen over individualisme voor de </w:t>
      </w:r>
      <w:r w:rsidRPr="004A3C40">
        <w:rPr>
          <w:rFonts w:ascii="Courier New" w:hAnsi="Courier New" w:cs="Courier New"/>
          <w:i/>
          <w:iCs/>
          <w:sz w:val="22"/>
          <w:szCs w:val="22"/>
          <w:lang w:val="nl-NL"/>
        </w:rPr>
        <w:t xml:space="preserve">New </w:t>
      </w:r>
      <w:proofErr w:type="spellStart"/>
      <w:r w:rsidRPr="004A3C40">
        <w:rPr>
          <w:rFonts w:ascii="Courier New" w:hAnsi="Courier New" w:cs="Courier New"/>
          <w:i/>
          <w:iCs/>
          <w:sz w:val="22"/>
          <w:szCs w:val="22"/>
          <w:lang w:val="nl-NL"/>
        </w:rPr>
        <w:t>Republic</w:t>
      </w:r>
      <w:proofErr w:type="spellEnd"/>
      <w:r>
        <w:rPr>
          <w:rFonts w:ascii="Courier New" w:hAnsi="Courier New" w:cs="Courier New"/>
          <w:i/>
          <w:iCs/>
          <w:sz w:val="22"/>
          <w:szCs w:val="22"/>
          <w:lang w:val="nl-NL"/>
        </w:rPr>
        <w:t>.</w:t>
      </w:r>
      <w:r>
        <w:rPr>
          <w:rFonts w:ascii="Courier New" w:hAnsi="Courier New" w:cs="Courier New"/>
          <w:sz w:val="22"/>
          <w:szCs w:val="22"/>
          <w:lang w:val="nl-NL"/>
        </w:rPr>
        <w:t xml:space="preserve"> </w:t>
      </w:r>
      <w:r w:rsidR="00876202">
        <w:rPr>
          <w:rFonts w:ascii="Courier New" w:hAnsi="Courier New" w:cs="Courier New"/>
          <w:sz w:val="22"/>
          <w:szCs w:val="22"/>
          <w:lang w:val="nl-NL"/>
        </w:rPr>
        <w:t xml:space="preserve">Het </w:t>
      </w:r>
      <w:r w:rsidR="00970420">
        <w:rPr>
          <w:rFonts w:ascii="Courier New" w:hAnsi="Courier New" w:cs="Courier New"/>
          <w:sz w:val="22"/>
          <w:szCs w:val="22"/>
          <w:lang w:val="nl-NL"/>
        </w:rPr>
        <w:t>is</w:t>
      </w:r>
      <w:r w:rsidR="00876202">
        <w:rPr>
          <w:rFonts w:ascii="Courier New" w:hAnsi="Courier New" w:cs="Courier New"/>
          <w:sz w:val="22"/>
          <w:szCs w:val="22"/>
          <w:lang w:val="nl-NL"/>
        </w:rPr>
        <w:t xml:space="preserve"> zijn reactie op de conservatieve president Hoover die </w:t>
      </w:r>
      <w:r w:rsidR="00970420">
        <w:rPr>
          <w:rFonts w:ascii="Courier New" w:hAnsi="Courier New" w:cs="Courier New"/>
          <w:sz w:val="22"/>
          <w:szCs w:val="22"/>
          <w:lang w:val="nl-NL"/>
        </w:rPr>
        <w:t>alle</w:t>
      </w:r>
      <w:r w:rsidR="00876202">
        <w:rPr>
          <w:rFonts w:ascii="Courier New" w:hAnsi="Courier New" w:cs="Courier New"/>
          <w:sz w:val="22"/>
          <w:szCs w:val="22"/>
          <w:lang w:val="nl-NL"/>
        </w:rPr>
        <w:t xml:space="preserve"> heil z</w:t>
      </w:r>
      <w:r w:rsidR="00970420">
        <w:rPr>
          <w:rFonts w:ascii="Courier New" w:hAnsi="Courier New" w:cs="Courier New"/>
          <w:sz w:val="22"/>
          <w:szCs w:val="22"/>
          <w:lang w:val="nl-NL"/>
        </w:rPr>
        <w:t>oekt</w:t>
      </w:r>
      <w:r w:rsidR="00876202">
        <w:rPr>
          <w:rFonts w:ascii="Courier New" w:hAnsi="Courier New" w:cs="Courier New"/>
          <w:sz w:val="22"/>
          <w:szCs w:val="22"/>
          <w:lang w:val="nl-NL"/>
        </w:rPr>
        <w:t xml:space="preserve"> in een robuust individualisme</w:t>
      </w:r>
      <w:r w:rsidR="00A77DAF">
        <w:rPr>
          <w:rFonts w:ascii="Courier New" w:hAnsi="Courier New" w:cs="Courier New"/>
          <w:sz w:val="22"/>
          <w:szCs w:val="22"/>
          <w:lang w:val="nl-NL"/>
        </w:rPr>
        <w:t>. Dat is e</w:t>
      </w:r>
      <w:r w:rsidR="00970420">
        <w:rPr>
          <w:rFonts w:ascii="Courier New" w:hAnsi="Courier New" w:cs="Courier New"/>
          <w:sz w:val="22"/>
          <w:szCs w:val="22"/>
          <w:lang w:val="nl-NL"/>
        </w:rPr>
        <w:t>en vorm van individualisme</w:t>
      </w:r>
      <w:r w:rsidR="00876202">
        <w:rPr>
          <w:rFonts w:ascii="Courier New" w:hAnsi="Courier New" w:cs="Courier New"/>
          <w:sz w:val="22"/>
          <w:szCs w:val="22"/>
          <w:lang w:val="nl-NL"/>
        </w:rPr>
        <w:t xml:space="preserve"> waar </w:t>
      </w:r>
      <w:proofErr w:type="spellStart"/>
      <w:r w:rsidR="00876202">
        <w:rPr>
          <w:rFonts w:ascii="Courier New" w:hAnsi="Courier New" w:cs="Courier New"/>
          <w:sz w:val="22"/>
          <w:szCs w:val="22"/>
          <w:lang w:val="nl-NL"/>
        </w:rPr>
        <w:t>Dewey</w:t>
      </w:r>
      <w:proofErr w:type="spellEnd"/>
      <w:r w:rsidR="00876202">
        <w:rPr>
          <w:rFonts w:ascii="Courier New" w:hAnsi="Courier New" w:cs="Courier New"/>
          <w:sz w:val="22"/>
          <w:szCs w:val="22"/>
          <w:lang w:val="nl-NL"/>
        </w:rPr>
        <w:t xml:space="preserve"> weinig van moet hebben</w:t>
      </w:r>
      <w:r w:rsidR="0035484D">
        <w:rPr>
          <w:rFonts w:ascii="Courier New" w:hAnsi="Courier New" w:cs="Courier New"/>
          <w:sz w:val="22"/>
          <w:szCs w:val="22"/>
          <w:lang w:val="nl-NL"/>
        </w:rPr>
        <w:t xml:space="preserve"> en </w:t>
      </w:r>
      <w:r w:rsidR="00A77DAF">
        <w:rPr>
          <w:rFonts w:ascii="Courier New" w:hAnsi="Courier New" w:cs="Courier New"/>
          <w:sz w:val="22"/>
          <w:szCs w:val="22"/>
          <w:lang w:val="nl-NL"/>
        </w:rPr>
        <w:t xml:space="preserve">dat voor hem </w:t>
      </w:r>
      <w:r w:rsidR="0035484D">
        <w:rPr>
          <w:rFonts w:ascii="Courier New" w:hAnsi="Courier New" w:cs="Courier New"/>
          <w:sz w:val="22"/>
          <w:szCs w:val="22"/>
          <w:lang w:val="nl-NL"/>
        </w:rPr>
        <w:t>eerder</w:t>
      </w:r>
      <w:r w:rsidR="00A77DAF">
        <w:rPr>
          <w:rFonts w:ascii="Courier New" w:hAnsi="Courier New" w:cs="Courier New"/>
          <w:sz w:val="22"/>
          <w:szCs w:val="22"/>
          <w:lang w:val="nl-NL"/>
        </w:rPr>
        <w:t xml:space="preserve"> </w:t>
      </w:r>
      <w:r w:rsidR="0035484D">
        <w:rPr>
          <w:rFonts w:ascii="Courier New" w:hAnsi="Courier New" w:cs="Courier New"/>
          <w:sz w:val="22"/>
          <w:szCs w:val="22"/>
          <w:lang w:val="nl-NL"/>
        </w:rPr>
        <w:t xml:space="preserve">haveloos individualisme </w:t>
      </w:r>
      <w:r w:rsidR="00A77DAF">
        <w:rPr>
          <w:rFonts w:ascii="Courier New" w:hAnsi="Courier New" w:cs="Courier New"/>
          <w:sz w:val="22"/>
          <w:szCs w:val="22"/>
          <w:lang w:val="nl-NL"/>
        </w:rPr>
        <w:t>is</w:t>
      </w:r>
      <w:r w:rsidR="00876202">
        <w:rPr>
          <w:rFonts w:ascii="Courier New" w:hAnsi="Courier New" w:cs="Courier New"/>
          <w:sz w:val="22"/>
          <w:szCs w:val="22"/>
          <w:lang w:val="nl-NL"/>
        </w:rPr>
        <w:t xml:space="preserve">. </w:t>
      </w:r>
      <w:r w:rsidR="00970420">
        <w:rPr>
          <w:rFonts w:ascii="Courier New" w:hAnsi="Courier New" w:cs="Courier New"/>
          <w:sz w:val="22"/>
          <w:szCs w:val="22"/>
          <w:lang w:val="nl-NL"/>
        </w:rPr>
        <w:t>Na deze twee artikelen</w:t>
      </w:r>
      <w:r>
        <w:rPr>
          <w:rFonts w:ascii="Courier New" w:hAnsi="Courier New" w:cs="Courier New"/>
          <w:sz w:val="22"/>
          <w:szCs w:val="22"/>
          <w:lang w:val="nl-NL"/>
        </w:rPr>
        <w:t xml:space="preserve"> </w:t>
      </w:r>
      <w:r w:rsidR="00970420">
        <w:rPr>
          <w:rFonts w:ascii="Courier New" w:hAnsi="Courier New" w:cs="Courier New"/>
          <w:sz w:val="22"/>
          <w:szCs w:val="22"/>
          <w:lang w:val="nl-NL"/>
        </w:rPr>
        <w:t>schrijft hij er</w:t>
      </w:r>
      <w:r>
        <w:rPr>
          <w:rFonts w:ascii="Courier New" w:hAnsi="Courier New" w:cs="Courier New"/>
          <w:sz w:val="22"/>
          <w:szCs w:val="22"/>
          <w:lang w:val="nl-NL"/>
        </w:rPr>
        <w:t xml:space="preserve"> in 1930 nog een zestal. </w:t>
      </w:r>
      <w:r w:rsidR="00970420">
        <w:rPr>
          <w:rFonts w:ascii="Courier New" w:hAnsi="Courier New" w:cs="Courier New"/>
          <w:sz w:val="22"/>
          <w:szCs w:val="22"/>
          <w:lang w:val="nl-NL"/>
        </w:rPr>
        <w:t>De acht artikelen tezamen worden</w:t>
      </w:r>
      <w:r>
        <w:rPr>
          <w:rFonts w:ascii="Courier New" w:hAnsi="Courier New" w:cs="Courier New"/>
          <w:sz w:val="22"/>
          <w:szCs w:val="22"/>
          <w:lang w:val="nl-NL"/>
        </w:rPr>
        <w:t xml:space="preserve"> als een boek uitgebracht onder de titel </w:t>
      </w:r>
      <w:proofErr w:type="spellStart"/>
      <w:r w:rsidRPr="004A3C40">
        <w:rPr>
          <w:rFonts w:ascii="Courier New" w:hAnsi="Courier New" w:cs="Courier New"/>
          <w:i/>
          <w:iCs/>
          <w:sz w:val="22"/>
          <w:szCs w:val="22"/>
          <w:lang w:val="nl-NL"/>
        </w:rPr>
        <w:t>Individualism</w:t>
      </w:r>
      <w:proofErr w:type="spellEnd"/>
      <w:r w:rsidRPr="004A3C40">
        <w:rPr>
          <w:rFonts w:ascii="Courier New" w:hAnsi="Courier New" w:cs="Courier New"/>
          <w:i/>
          <w:iCs/>
          <w:sz w:val="22"/>
          <w:szCs w:val="22"/>
          <w:lang w:val="nl-NL"/>
        </w:rPr>
        <w:t xml:space="preserve">, Old </w:t>
      </w:r>
      <w:proofErr w:type="spellStart"/>
      <w:r w:rsidRPr="004A3C40">
        <w:rPr>
          <w:rFonts w:ascii="Courier New" w:hAnsi="Courier New" w:cs="Courier New"/>
          <w:i/>
          <w:iCs/>
          <w:sz w:val="22"/>
          <w:szCs w:val="22"/>
          <w:lang w:val="nl-NL"/>
        </w:rPr>
        <w:t>and</w:t>
      </w:r>
      <w:proofErr w:type="spellEnd"/>
      <w:r w:rsidRPr="004A3C40">
        <w:rPr>
          <w:rFonts w:ascii="Courier New" w:hAnsi="Courier New" w:cs="Courier New"/>
          <w:i/>
          <w:iCs/>
          <w:sz w:val="22"/>
          <w:szCs w:val="22"/>
          <w:lang w:val="nl-NL"/>
        </w:rPr>
        <w:t xml:space="preserve"> New</w:t>
      </w:r>
      <w:r>
        <w:rPr>
          <w:rFonts w:ascii="Courier New" w:hAnsi="Courier New" w:cs="Courier New"/>
          <w:sz w:val="22"/>
          <w:szCs w:val="22"/>
          <w:lang w:val="nl-NL"/>
        </w:rPr>
        <w:t xml:space="preserve">. </w:t>
      </w:r>
    </w:p>
    <w:p w14:paraId="2D0E5A4B" w14:textId="4C73C4C4" w:rsidR="004A3C40" w:rsidRDefault="00876202" w:rsidP="00771E1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1929 had hij </w:t>
      </w:r>
      <w:r w:rsidR="0035484D">
        <w:rPr>
          <w:rFonts w:ascii="Courier New" w:hAnsi="Courier New" w:cs="Courier New"/>
          <w:sz w:val="22"/>
          <w:szCs w:val="22"/>
          <w:lang w:val="nl-NL"/>
        </w:rPr>
        <w:t>in</w:t>
      </w:r>
      <w:r>
        <w:rPr>
          <w:rFonts w:ascii="Courier New" w:hAnsi="Courier New" w:cs="Courier New"/>
          <w:sz w:val="22"/>
          <w:szCs w:val="22"/>
          <w:lang w:val="nl-NL"/>
        </w:rPr>
        <w:t xml:space="preserve"> het artikel </w:t>
      </w:r>
      <w:proofErr w:type="spellStart"/>
      <w:r w:rsidRPr="00876202">
        <w:rPr>
          <w:rFonts w:ascii="Courier New" w:hAnsi="Courier New" w:cs="Courier New"/>
          <w:i/>
          <w:iCs/>
          <w:sz w:val="22"/>
          <w:szCs w:val="22"/>
          <w:lang w:val="nl-NL"/>
        </w:rPr>
        <w:t>What</w:t>
      </w:r>
      <w:proofErr w:type="spellEnd"/>
      <w:r w:rsidRPr="00876202">
        <w:rPr>
          <w:rFonts w:ascii="Courier New" w:hAnsi="Courier New" w:cs="Courier New"/>
          <w:i/>
          <w:iCs/>
          <w:sz w:val="22"/>
          <w:szCs w:val="22"/>
          <w:lang w:val="nl-NL"/>
        </w:rPr>
        <w:t xml:space="preserve"> do </w:t>
      </w:r>
      <w:proofErr w:type="spellStart"/>
      <w:r w:rsidRPr="00876202">
        <w:rPr>
          <w:rFonts w:ascii="Courier New" w:hAnsi="Courier New" w:cs="Courier New"/>
          <w:i/>
          <w:iCs/>
          <w:sz w:val="22"/>
          <w:szCs w:val="22"/>
          <w:lang w:val="nl-NL"/>
        </w:rPr>
        <w:t>Liberals</w:t>
      </w:r>
      <w:proofErr w:type="spellEnd"/>
      <w:r w:rsidRPr="00876202">
        <w:rPr>
          <w:rFonts w:ascii="Courier New" w:hAnsi="Courier New" w:cs="Courier New"/>
          <w:i/>
          <w:iCs/>
          <w:sz w:val="22"/>
          <w:szCs w:val="22"/>
          <w:lang w:val="nl-NL"/>
        </w:rPr>
        <w:t xml:space="preserve"> want?</w:t>
      </w:r>
      <w:r>
        <w:rPr>
          <w:rFonts w:ascii="Courier New" w:hAnsi="Courier New" w:cs="Courier New"/>
          <w:sz w:val="22"/>
          <w:szCs w:val="22"/>
          <w:lang w:val="nl-NL"/>
        </w:rPr>
        <w:t xml:space="preserve"> </w:t>
      </w:r>
      <w:r w:rsidR="00890F59">
        <w:rPr>
          <w:rFonts w:ascii="Courier New" w:hAnsi="Courier New" w:cs="Courier New"/>
          <w:sz w:val="22"/>
          <w:szCs w:val="22"/>
          <w:lang w:val="nl-NL"/>
        </w:rPr>
        <w:t>(1929)</w:t>
      </w:r>
      <w:r w:rsidR="0035484D">
        <w:rPr>
          <w:rFonts w:ascii="Courier New" w:hAnsi="Courier New" w:cs="Courier New"/>
          <w:sz w:val="22"/>
          <w:szCs w:val="22"/>
          <w:lang w:val="nl-NL"/>
        </w:rPr>
        <w:t xml:space="preserve"> al duidelijk gemaakt dat </w:t>
      </w:r>
      <w:r w:rsidR="00890F59">
        <w:rPr>
          <w:rFonts w:ascii="Courier New" w:hAnsi="Courier New" w:cs="Courier New"/>
          <w:sz w:val="22"/>
          <w:szCs w:val="22"/>
          <w:lang w:val="nl-NL"/>
        </w:rPr>
        <w:t xml:space="preserve">het voor de conservatieven vrij makkelijk is om met elkaar een verbond aan te gaan omdat gewoonten, tradities en angst voor het onbekende hen samenbrengt. Voor de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is het moeilijker om zich te organiseren omdat zij met nieuwe ideeën moeten komen ten aanzien van sociale kwesties en </w:t>
      </w:r>
      <w:r w:rsidR="0035484D">
        <w:rPr>
          <w:rFonts w:ascii="Courier New" w:hAnsi="Courier New" w:cs="Courier New"/>
          <w:sz w:val="22"/>
          <w:szCs w:val="22"/>
          <w:lang w:val="nl-NL"/>
        </w:rPr>
        <w:t xml:space="preserve">die </w:t>
      </w:r>
      <w:r w:rsidR="00890F59">
        <w:rPr>
          <w:rFonts w:ascii="Courier New" w:hAnsi="Courier New" w:cs="Courier New"/>
          <w:sz w:val="22"/>
          <w:szCs w:val="22"/>
          <w:lang w:val="nl-NL"/>
        </w:rPr>
        <w:t xml:space="preserve">nogal </w:t>
      </w:r>
      <w:r w:rsidR="0035484D">
        <w:rPr>
          <w:rFonts w:ascii="Courier New" w:hAnsi="Courier New" w:cs="Courier New"/>
          <w:sz w:val="22"/>
          <w:szCs w:val="22"/>
          <w:lang w:val="nl-NL"/>
        </w:rPr>
        <w:t>van elkaar</w:t>
      </w:r>
      <w:r w:rsidR="00A77DAF">
        <w:rPr>
          <w:rFonts w:ascii="Courier New" w:hAnsi="Courier New" w:cs="Courier New"/>
          <w:sz w:val="22"/>
          <w:szCs w:val="22"/>
          <w:lang w:val="nl-NL"/>
        </w:rPr>
        <w:t xml:space="preserve"> verschillen</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Het is belangrijk als</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zich </w:t>
      </w:r>
      <w:r w:rsidR="0035484D">
        <w:rPr>
          <w:rFonts w:ascii="Courier New" w:hAnsi="Courier New" w:cs="Courier New"/>
          <w:sz w:val="22"/>
          <w:szCs w:val="22"/>
          <w:lang w:val="nl-NL"/>
        </w:rPr>
        <w:t xml:space="preserve">weten te </w:t>
      </w:r>
      <w:r w:rsidR="00890F59">
        <w:rPr>
          <w:rFonts w:ascii="Courier New" w:hAnsi="Courier New" w:cs="Courier New"/>
          <w:sz w:val="22"/>
          <w:szCs w:val="22"/>
          <w:lang w:val="nl-NL"/>
        </w:rPr>
        <w:t xml:space="preserve">verenigen en principes en politiek ontwikkelen die bij de huidige situatie passen. </w:t>
      </w:r>
      <w:r w:rsidR="0035484D">
        <w:rPr>
          <w:rFonts w:ascii="Courier New" w:hAnsi="Courier New" w:cs="Courier New"/>
          <w:sz w:val="22"/>
          <w:szCs w:val="22"/>
          <w:lang w:val="nl-NL"/>
        </w:rPr>
        <w:t xml:space="preserve">Met </w:t>
      </w:r>
      <w:proofErr w:type="spellStart"/>
      <w:r w:rsidR="00890F59" w:rsidRPr="00A77DAF">
        <w:rPr>
          <w:rFonts w:ascii="Courier New" w:hAnsi="Courier New" w:cs="Courier New"/>
          <w:i/>
          <w:iCs/>
          <w:sz w:val="22"/>
          <w:szCs w:val="22"/>
          <w:lang w:val="nl-NL"/>
        </w:rPr>
        <w:t>Individualism</w:t>
      </w:r>
      <w:proofErr w:type="spellEnd"/>
      <w:r w:rsidR="00890F59" w:rsidRPr="00A77DAF">
        <w:rPr>
          <w:rFonts w:ascii="Courier New" w:hAnsi="Courier New" w:cs="Courier New"/>
          <w:i/>
          <w:iCs/>
          <w:sz w:val="22"/>
          <w:szCs w:val="22"/>
          <w:lang w:val="nl-NL"/>
        </w:rPr>
        <w:t xml:space="preserve">, Old </w:t>
      </w:r>
      <w:proofErr w:type="spellStart"/>
      <w:r w:rsidR="00890F59" w:rsidRPr="00A77DAF">
        <w:rPr>
          <w:rFonts w:ascii="Courier New" w:hAnsi="Courier New" w:cs="Courier New"/>
          <w:i/>
          <w:iCs/>
          <w:sz w:val="22"/>
          <w:szCs w:val="22"/>
          <w:lang w:val="nl-NL"/>
        </w:rPr>
        <w:t>and</w:t>
      </w:r>
      <w:proofErr w:type="spellEnd"/>
      <w:r w:rsidR="00890F59" w:rsidRPr="00A77DAF">
        <w:rPr>
          <w:rFonts w:ascii="Courier New" w:hAnsi="Courier New" w:cs="Courier New"/>
          <w:i/>
          <w:iCs/>
          <w:sz w:val="22"/>
          <w:szCs w:val="22"/>
          <w:lang w:val="nl-NL"/>
        </w:rPr>
        <w:t xml:space="preserve"> New</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draagt hij hier ideeën voor aan</w:t>
      </w:r>
      <w:r w:rsidR="00890F59">
        <w:rPr>
          <w:rFonts w:ascii="Courier New" w:hAnsi="Courier New" w:cs="Courier New"/>
          <w:sz w:val="22"/>
          <w:szCs w:val="22"/>
          <w:lang w:val="nl-NL"/>
        </w:rPr>
        <w:t xml:space="preserve">. </w:t>
      </w:r>
    </w:p>
    <w:p w14:paraId="6EF67E9F" w14:textId="357377C6" w:rsidR="00876202" w:rsidRPr="004A3C40" w:rsidRDefault="00890F59" w:rsidP="00771E1E">
      <w:pPr>
        <w:spacing w:line="360" w:lineRule="auto"/>
        <w:ind w:firstLine="720"/>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35484D">
        <w:rPr>
          <w:rFonts w:ascii="Courier New" w:hAnsi="Courier New" w:cs="Courier New"/>
          <w:sz w:val="22"/>
          <w:szCs w:val="22"/>
          <w:lang w:val="nl-NL"/>
        </w:rPr>
        <w:t xml:space="preserve">ziet </w:t>
      </w:r>
      <w:r>
        <w:rPr>
          <w:rFonts w:ascii="Courier New" w:hAnsi="Courier New" w:cs="Courier New"/>
          <w:sz w:val="22"/>
          <w:szCs w:val="22"/>
          <w:lang w:val="nl-NL"/>
        </w:rPr>
        <w:t xml:space="preserve">dat </w:t>
      </w:r>
      <w:r w:rsidR="0035484D">
        <w:rPr>
          <w:rFonts w:ascii="Courier New" w:hAnsi="Courier New" w:cs="Courier New"/>
          <w:sz w:val="22"/>
          <w:szCs w:val="22"/>
          <w:lang w:val="nl-NL"/>
        </w:rPr>
        <w:t>er</w:t>
      </w:r>
      <w:r w:rsidR="00876202">
        <w:rPr>
          <w:rFonts w:ascii="Courier New" w:hAnsi="Courier New" w:cs="Courier New"/>
          <w:sz w:val="22"/>
          <w:szCs w:val="22"/>
          <w:lang w:val="nl-NL"/>
        </w:rPr>
        <w:t xml:space="preserve"> </w:t>
      </w:r>
      <w:r w:rsidR="00A77DAF">
        <w:rPr>
          <w:rFonts w:ascii="Courier New" w:hAnsi="Courier New" w:cs="Courier New"/>
          <w:sz w:val="22"/>
          <w:szCs w:val="22"/>
          <w:lang w:val="nl-NL"/>
        </w:rPr>
        <w:t xml:space="preserve">in de afgelopen decennia </w:t>
      </w:r>
      <w:r w:rsidR="00876202">
        <w:rPr>
          <w:rFonts w:ascii="Courier New" w:hAnsi="Courier New" w:cs="Courier New"/>
          <w:sz w:val="22"/>
          <w:szCs w:val="22"/>
          <w:lang w:val="nl-NL"/>
        </w:rPr>
        <w:t xml:space="preserve">welvaart </w:t>
      </w:r>
      <w:r>
        <w:rPr>
          <w:rFonts w:ascii="Courier New" w:hAnsi="Courier New" w:cs="Courier New"/>
          <w:sz w:val="22"/>
          <w:szCs w:val="22"/>
          <w:lang w:val="nl-NL"/>
        </w:rPr>
        <w:t xml:space="preserve">is </w:t>
      </w:r>
      <w:r w:rsidR="00876202">
        <w:rPr>
          <w:rFonts w:ascii="Courier New" w:hAnsi="Courier New" w:cs="Courier New"/>
          <w:sz w:val="22"/>
          <w:szCs w:val="22"/>
          <w:lang w:val="nl-NL"/>
        </w:rPr>
        <w:t>opgebouwd</w:t>
      </w:r>
      <w:r w:rsidR="0035484D">
        <w:rPr>
          <w:rFonts w:ascii="Courier New" w:hAnsi="Courier New" w:cs="Courier New"/>
          <w:sz w:val="22"/>
          <w:szCs w:val="22"/>
          <w:lang w:val="nl-NL"/>
        </w:rPr>
        <w:t xml:space="preserve"> in Amerika. D</w:t>
      </w:r>
      <w:r>
        <w:rPr>
          <w:rFonts w:ascii="Courier New" w:hAnsi="Courier New" w:cs="Courier New"/>
          <w:sz w:val="22"/>
          <w:szCs w:val="22"/>
          <w:lang w:val="nl-NL"/>
        </w:rPr>
        <w:t>ie welvaart is er niet voor iedereen</w:t>
      </w:r>
      <w:r w:rsidR="0035484D">
        <w:rPr>
          <w:rFonts w:ascii="Courier New" w:hAnsi="Courier New" w:cs="Courier New"/>
          <w:sz w:val="22"/>
          <w:szCs w:val="22"/>
          <w:lang w:val="nl-NL"/>
        </w:rPr>
        <w:t xml:space="preserve"> en de </w:t>
      </w:r>
      <w:r w:rsidR="00876202">
        <w:rPr>
          <w:rFonts w:ascii="Courier New" w:hAnsi="Courier New" w:cs="Courier New"/>
          <w:sz w:val="22"/>
          <w:szCs w:val="22"/>
          <w:lang w:val="nl-NL"/>
        </w:rPr>
        <w:t xml:space="preserve">ongelijkheid </w:t>
      </w:r>
      <w:r>
        <w:rPr>
          <w:rFonts w:ascii="Courier New" w:hAnsi="Courier New" w:cs="Courier New"/>
          <w:sz w:val="22"/>
          <w:szCs w:val="22"/>
          <w:lang w:val="nl-NL"/>
        </w:rPr>
        <w:t xml:space="preserve">tussen bevolkingsgroepen </w:t>
      </w:r>
      <w:r w:rsidR="00876202">
        <w:rPr>
          <w:rFonts w:ascii="Courier New" w:hAnsi="Courier New" w:cs="Courier New"/>
          <w:sz w:val="22"/>
          <w:szCs w:val="22"/>
          <w:lang w:val="nl-NL"/>
        </w:rPr>
        <w:t xml:space="preserve">is </w:t>
      </w:r>
      <w:r>
        <w:rPr>
          <w:rFonts w:ascii="Courier New" w:hAnsi="Courier New" w:cs="Courier New"/>
          <w:sz w:val="22"/>
          <w:szCs w:val="22"/>
          <w:lang w:val="nl-NL"/>
        </w:rPr>
        <w:t>enorm</w:t>
      </w:r>
      <w:r w:rsidR="0035484D">
        <w:rPr>
          <w:rFonts w:ascii="Courier New" w:hAnsi="Courier New" w:cs="Courier New"/>
          <w:sz w:val="22"/>
          <w:szCs w:val="22"/>
          <w:lang w:val="nl-NL"/>
        </w:rPr>
        <w:t xml:space="preserve"> en stuitend</w:t>
      </w:r>
      <w:r w:rsidR="00876202">
        <w:rPr>
          <w:rFonts w:ascii="Courier New" w:hAnsi="Courier New" w:cs="Courier New"/>
          <w:sz w:val="22"/>
          <w:szCs w:val="22"/>
          <w:lang w:val="nl-NL"/>
        </w:rPr>
        <w:t xml:space="preserve">. Tegelijkertijd stagneert de economie en </w:t>
      </w:r>
      <w:r w:rsidR="00A77DAF">
        <w:rPr>
          <w:rFonts w:ascii="Courier New" w:hAnsi="Courier New" w:cs="Courier New"/>
          <w:sz w:val="22"/>
          <w:szCs w:val="22"/>
          <w:lang w:val="nl-NL"/>
        </w:rPr>
        <w:t xml:space="preserve">met </w:t>
      </w:r>
      <w:r w:rsidR="00876202">
        <w:rPr>
          <w:rFonts w:ascii="Courier New" w:hAnsi="Courier New" w:cs="Courier New"/>
          <w:sz w:val="22"/>
          <w:szCs w:val="22"/>
          <w:lang w:val="nl-NL"/>
        </w:rPr>
        <w:t xml:space="preserve">het uitbreken van de recessie op 24 oktober 1929 </w:t>
      </w:r>
      <w:r w:rsidR="00970420">
        <w:rPr>
          <w:rFonts w:ascii="Courier New" w:hAnsi="Courier New" w:cs="Courier New"/>
          <w:sz w:val="22"/>
          <w:szCs w:val="22"/>
          <w:lang w:val="nl-NL"/>
        </w:rPr>
        <w:t xml:space="preserve">worden </w:t>
      </w:r>
      <w:r w:rsidR="00A77DAF">
        <w:rPr>
          <w:rFonts w:ascii="Courier New" w:hAnsi="Courier New" w:cs="Courier New"/>
          <w:sz w:val="22"/>
          <w:szCs w:val="22"/>
          <w:lang w:val="nl-NL"/>
        </w:rPr>
        <w:t xml:space="preserve">sociale gevolgen </w:t>
      </w:r>
      <w:r w:rsidR="00970420">
        <w:rPr>
          <w:rFonts w:ascii="Courier New" w:hAnsi="Courier New" w:cs="Courier New"/>
          <w:sz w:val="22"/>
          <w:szCs w:val="22"/>
          <w:lang w:val="nl-NL"/>
        </w:rPr>
        <w:t xml:space="preserve">in </w:t>
      </w:r>
      <w:r w:rsidR="00876202">
        <w:rPr>
          <w:rFonts w:ascii="Courier New" w:hAnsi="Courier New" w:cs="Courier New"/>
          <w:sz w:val="22"/>
          <w:szCs w:val="22"/>
          <w:lang w:val="nl-NL"/>
        </w:rPr>
        <w:t xml:space="preserve">de jaren die erop volgen </w:t>
      </w:r>
      <w:r w:rsidR="00970420">
        <w:rPr>
          <w:rFonts w:ascii="Courier New" w:hAnsi="Courier New" w:cs="Courier New"/>
          <w:sz w:val="22"/>
          <w:szCs w:val="22"/>
          <w:lang w:val="nl-NL"/>
        </w:rPr>
        <w:t>zichtbaar</w:t>
      </w:r>
      <w:r w:rsidR="00A77DAF">
        <w:rPr>
          <w:rFonts w:ascii="Courier New" w:hAnsi="Courier New" w:cs="Courier New"/>
          <w:sz w:val="22"/>
          <w:szCs w:val="22"/>
          <w:lang w:val="nl-NL"/>
        </w:rPr>
        <w:t xml:space="preserve"> en veel over de sociale kwestie gesproken</w:t>
      </w:r>
      <w:r w:rsidR="00876202">
        <w:rPr>
          <w:rFonts w:ascii="Courier New" w:hAnsi="Courier New" w:cs="Courier New"/>
          <w:sz w:val="22"/>
          <w:szCs w:val="22"/>
          <w:lang w:val="nl-NL"/>
        </w:rPr>
        <w:t>. In deze periode van sociale onrust</w:t>
      </w:r>
      <w:r w:rsidR="00970420">
        <w:rPr>
          <w:rFonts w:ascii="Courier New" w:hAnsi="Courier New" w:cs="Courier New"/>
          <w:sz w:val="22"/>
          <w:szCs w:val="22"/>
          <w:lang w:val="nl-NL"/>
        </w:rPr>
        <w:t xml:space="preserve"> schrijft</w:t>
      </w:r>
      <w:r w:rsidR="00C90EB4">
        <w:rPr>
          <w:rFonts w:ascii="Courier New" w:hAnsi="Courier New" w:cs="Courier New"/>
          <w:sz w:val="22"/>
          <w:szCs w:val="22"/>
          <w:lang w:val="nl-NL"/>
        </w:rPr>
        <w:t xml:space="preserve"> hij enkele boeken waarin hij zijn sociale en politieke visie verder uitwerkt</w:t>
      </w:r>
      <w:r w:rsidR="00970420">
        <w:rPr>
          <w:rFonts w:ascii="Courier New" w:hAnsi="Courier New" w:cs="Courier New"/>
          <w:sz w:val="22"/>
          <w:szCs w:val="22"/>
          <w:lang w:val="nl-NL"/>
        </w:rPr>
        <w:t>.</w:t>
      </w:r>
      <w:r w:rsidR="00C90EB4">
        <w:rPr>
          <w:rFonts w:ascii="Courier New" w:hAnsi="Courier New" w:cs="Courier New"/>
          <w:sz w:val="22"/>
          <w:szCs w:val="22"/>
          <w:lang w:val="nl-NL"/>
        </w:rPr>
        <w:t xml:space="preserve"> </w:t>
      </w:r>
      <w:proofErr w:type="spellStart"/>
      <w:r w:rsidR="00970420" w:rsidRPr="0035484D">
        <w:rPr>
          <w:rFonts w:ascii="Courier New" w:hAnsi="Courier New" w:cs="Courier New"/>
          <w:i/>
          <w:iCs/>
          <w:sz w:val="22"/>
          <w:szCs w:val="22"/>
          <w:lang w:val="nl-NL"/>
        </w:rPr>
        <w:t>Individualism</w:t>
      </w:r>
      <w:proofErr w:type="spellEnd"/>
      <w:r w:rsidR="00970420" w:rsidRPr="0035484D">
        <w:rPr>
          <w:rFonts w:ascii="Courier New" w:hAnsi="Courier New" w:cs="Courier New"/>
          <w:i/>
          <w:iCs/>
          <w:sz w:val="22"/>
          <w:szCs w:val="22"/>
          <w:lang w:val="nl-NL"/>
        </w:rPr>
        <w:t xml:space="preserve">, Old </w:t>
      </w:r>
      <w:proofErr w:type="spellStart"/>
      <w:r w:rsidR="00970420" w:rsidRPr="0035484D">
        <w:rPr>
          <w:rFonts w:ascii="Courier New" w:hAnsi="Courier New" w:cs="Courier New"/>
          <w:i/>
          <w:iCs/>
          <w:sz w:val="22"/>
          <w:szCs w:val="22"/>
          <w:lang w:val="nl-NL"/>
        </w:rPr>
        <w:t>and</w:t>
      </w:r>
      <w:proofErr w:type="spellEnd"/>
      <w:r w:rsidR="00970420" w:rsidRPr="0035484D">
        <w:rPr>
          <w:rFonts w:ascii="Courier New" w:hAnsi="Courier New" w:cs="Courier New"/>
          <w:i/>
          <w:iCs/>
          <w:sz w:val="22"/>
          <w:szCs w:val="22"/>
          <w:lang w:val="nl-NL"/>
        </w:rPr>
        <w:t xml:space="preserve"> New</w:t>
      </w:r>
      <w:r w:rsidR="00970420" w:rsidRPr="0035484D">
        <w:rPr>
          <w:rFonts w:ascii="Courier New" w:hAnsi="Courier New" w:cs="Courier New"/>
          <w:sz w:val="22"/>
          <w:szCs w:val="22"/>
          <w:lang w:val="nl-NL"/>
        </w:rPr>
        <w:t xml:space="preserve"> (1929) is daar </w:t>
      </w:r>
      <w:r w:rsidR="0035484D" w:rsidRPr="0035484D">
        <w:rPr>
          <w:rFonts w:ascii="Courier New" w:hAnsi="Courier New" w:cs="Courier New"/>
          <w:sz w:val="22"/>
          <w:szCs w:val="22"/>
          <w:lang w:val="nl-NL"/>
        </w:rPr>
        <w:t xml:space="preserve">een voorbeeld </w:t>
      </w:r>
      <w:r w:rsidR="00970420" w:rsidRPr="0035484D">
        <w:rPr>
          <w:rFonts w:ascii="Courier New" w:hAnsi="Courier New" w:cs="Courier New"/>
          <w:sz w:val="22"/>
          <w:szCs w:val="22"/>
          <w:lang w:val="nl-NL"/>
        </w:rPr>
        <w:t xml:space="preserve">van en </w:t>
      </w:r>
      <w:proofErr w:type="spellStart"/>
      <w:r w:rsidR="00C90EB4" w:rsidRPr="0035484D">
        <w:rPr>
          <w:rFonts w:ascii="Courier New" w:hAnsi="Courier New" w:cs="Courier New"/>
          <w:i/>
          <w:iCs/>
          <w:sz w:val="22"/>
          <w:szCs w:val="22"/>
          <w:lang w:val="nl-NL"/>
        </w:rPr>
        <w:t>Liberalism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Social</w:t>
      </w:r>
      <w:proofErr w:type="spellEnd"/>
      <w:r w:rsidR="00C90EB4" w:rsidRPr="0035484D">
        <w:rPr>
          <w:rFonts w:ascii="Courier New" w:hAnsi="Courier New" w:cs="Courier New"/>
          <w:i/>
          <w:iCs/>
          <w:sz w:val="22"/>
          <w:szCs w:val="22"/>
          <w:lang w:val="nl-NL"/>
        </w:rPr>
        <w:t xml:space="preserve"> Action</w:t>
      </w:r>
      <w:r w:rsidR="00C90EB4" w:rsidRPr="0035484D">
        <w:rPr>
          <w:rFonts w:ascii="Courier New" w:hAnsi="Courier New" w:cs="Courier New"/>
          <w:sz w:val="22"/>
          <w:szCs w:val="22"/>
          <w:lang w:val="nl-NL"/>
        </w:rPr>
        <w:t xml:space="preserve"> (1935)</w:t>
      </w:r>
      <w:r w:rsidR="00970420" w:rsidRPr="0035484D">
        <w:rPr>
          <w:rFonts w:ascii="Courier New" w:hAnsi="Courier New" w:cs="Courier New"/>
          <w:sz w:val="22"/>
          <w:szCs w:val="22"/>
          <w:lang w:val="nl-NL"/>
        </w:rPr>
        <w:t xml:space="preserve"> en</w:t>
      </w:r>
      <w:r w:rsidR="00C90EB4" w:rsidRPr="0035484D">
        <w:rPr>
          <w:rFonts w:ascii="Courier New" w:hAnsi="Courier New" w:cs="Courier New"/>
          <w:sz w:val="22"/>
          <w:szCs w:val="22"/>
          <w:lang w:val="nl-NL"/>
        </w:rPr>
        <w:t xml:space="preserve"> </w:t>
      </w:r>
      <w:proofErr w:type="spellStart"/>
      <w:r w:rsidR="00C90EB4" w:rsidRPr="0035484D">
        <w:rPr>
          <w:rFonts w:ascii="Courier New" w:hAnsi="Courier New" w:cs="Courier New"/>
          <w:i/>
          <w:iCs/>
          <w:sz w:val="22"/>
          <w:szCs w:val="22"/>
          <w:lang w:val="nl-NL"/>
        </w:rPr>
        <w:t>Freedom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Culture</w:t>
      </w:r>
      <w:r w:rsidR="00C90EB4" w:rsidRPr="0035484D">
        <w:rPr>
          <w:rFonts w:ascii="Courier New" w:hAnsi="Courier New" w:cs="Courier New"/>
          <w:sz w:val="22"/>
          <w:szCs w:val="22"/>
          <w:lang w:val="nl-NL"/>
        </w:rPr>
        <w:t xml:space="preserve"> (1939)</w:t>
      </w:r>
      <w:r w:rsidR="00970420" w:rsidRPr="0035484D">
        <w:rPr>
          <w:rFonts w:ascii="Courier New" w:hAnsi="Courier New" w:cs="Courier New"/>
          <w:sz w:val="22"/>
          <w:szCs w:val="22"/>
          <w:lang w:val="nl-NL"/>
        </w:rPr>
        <w:t xml:space="preserve"> zullen volgen. </w:t>
      </w:r>
      <w:r w:rsidR="00970420">
        <w:rPr>
          <w:rFonts w:ascii="Courier New" w:hAnsi="Courier New" w:cs="Courier New"/>
          <w:sz w:val="22"/>
          <w:szCs w:val="22"/>
          <w:lang w:val="nl-NL"/>
        </w:rPr>
        <w:lastRenderedPageBreak/>
        <w:t xml:space="preserve">Ook schrijft hij een groot aantal artikelen over dit onderwerp die door veel mensen worden gelezen. </w:t>
      </w:r>
      <w:r w:rsidR="00876202">
        <w:rPr>
          <w:rFonts w:ascii="Courier New" w:hAnsi="Courier New" w:cs="Courier New"/>
          <w:sz w:val="22"/>
          <w:szCs w:val="22"/>
          <w:lang w:val="nl-NL"/>
        </w:rPr>
        <w:t xml:space="preserve"> </w:t>
      </w:r>
    </w:p>
    <w:p w14:paraId="74C78D77" w14:textId="77777777" w:rsidR="004A3C40" w:rsidRDefault="004A3C40" w:rsidP="00771E1E">
      <w:pPr>
        <w:spacing w:line="360" w:lineRule="auto"/>
        <w:rPr>
          <w:rFonts w:ascii="Courier New" w:hAnsi="Courier New" w:cs="Courier New"/>
          <w:sz w:val="22"/>
          <w:szCs w:val="22"/>
          <w:lang w:val="nl-NL"/>
        </w:rPr>
      </w:pPr>
    </w:p>
    <w:p w14:paraId="56C35BED" w14:textId="77777777" w:rsidR="00771E1E" w:rsidRDefault="00771E1E" w:rsidP="00771E1E">
      <w:pPr>
        <w:spacing w:line="360" w:lineRule="auto"/>
        <w:rPr>
          <w:rFonts w:ascii="Courier New" w:hAnsi="Courier New" w:cs="Courier New"/>
          <w:sz w:val="22"/>
          <w:szCs w:val="22"/>
          <w:lang w:val="nl-NL"/>
        </w:rPr>
      </w:pPr>
    </w:p>
    <w:p w14:paraId="2A927104" w14:textId="3A50D279" w:rsidR="0041080D" w:rsidRDefault="00743FBD" w:rsidP="0041080D">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w:t>
      </w:r>
      <w:proofErr w:type="spellStart"/>
      <w:r w:rsidRPr="00743FBD">
        <w:rPr>
          <w:rFonts w:ascii="Courier New" w:hAnsi="Courier New" w:cs="Courier New"/>
          <w:i/>
          <w:iCs/>
          <w:sz w:val="22"/>
          <w:szCs w:val="22"/>
          <w:lang w:val="nl-NL"/>
        </w:rPr>
        <w:t>Individualism</w:t>
      </w:r>
      <w:proofErr w:type="spellEnd"/>
      <w:r w:rsidRPr="00743FBD">
        <w:rPr>
          <w:rFonts w:ascii="Courier New" w:hAnsi="Courier New" w:cs="Courier New"/>
          <w:i/>
          <w:iCs/>
          <w:sz w:val="22"/>
          <w:szCs w:val="22"/>
          <w:lang w:val="nl-NL"/>
        </w:rPr>
        <w:t xml:space="preserve">, Old </w:t>
      </w:r>
      <w:proofErr w:type="spellStart"/>
      <w:r w:rsidRPr="00743FBD">
        <w:rPr>
          <w:rFonts w:ascii="Courier New" w:hAnsi="Courier New" w:cs="Courier New"/>
          <w:i/>
          <w:iCs/>
          <w:sz w:val="22"/>
          <w:szCs w:val="22"/>
          <w:lang w:val="nl-NL"/>
        </w:rPr>
        <w:t>and</w:t>
      </w:r>
      <w:proofErr w:type="spellEnd"/>
      <w:r w:rsidRPr="00743FBD">
        <w:rPr>
          <w:rFonts w:ascii="Courier New" w:hAnsi="Courier New" w:cs="Courier New"/>
          <w:i/>
          <w:iCs/>
          <w:sz w:val="22"/>
          <w:szCs w:val="22"/>
          <w:lang w:val="nl-NL"/>
        </w:rPr>
        <w:t xml:space="preserve"> New</w:t>
      </w:r>
      <w:r>
        <w:rPr>
          <w:rFonts w:ascii="Courier New" w:hAnsi="Courier New" w:cs="Courier New"/>
          <w:sz w:val="22"/>
          <w:szCs w:val="22"/>
          <w:lang w:val="nl-NL"/>
        </w:rPr>
        <w:t xml:space="preserve"> schrijft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de</w:t>
      </w:r>
      <w:r w:rsidR="00771E1E">
        <w:rPr>
          <w:rFonts w:ascii="Courier New" w:hAnsi="Courier New" w:cs="Courier New"/>
          <w:sz w:val="22"/>
          <w:szCs w:val="22"/>
          <w:lang w:val="nl-NL"/>
        </w:rPr>
        <w:t xml:space="preserve"> </w:t>
      </w:r>
      <w:r>
        <w:rPr>
          <w:rFonts w:ascii="Courier New" w:hAnsi="Courier New" w:cs="Courier New"/>
          <w:sz w:val="22"/>
          <w:szCs w:val="22"/>
          <w:lang w:val="nl-NL"/>
        </w:rPr>
        <w:t xml:space="preserve">Amerikaanse </w:t>
      </w:r>
      <w:r w:rsidR="00771E1E">
        <w:rPr>
          <w:rFonts w:ascii="Courier New" w:hAnsi="Courier New" w:cs="Courier New"/>
          <w:sz w:val="22"/>
          <w:szCs w:val="22"/>
          <w:lang w:val="nl-NL"/>
        </w:rPr>
        <w:t>samenleving gespleten</w:t>
      </w:r>
      <w:r>
        <w:rPr>
          <w:rFonts w:ascii="Courier New" w:hAnsi="Courier New" w:cs="Courier New"/>
          <w:sz w:val="22"/>
          <w:szCs w:val="22"/>
          <w:lang w:val="nl-NL"/>
        </w:rPr>
        <w:t xml:space="preserve"> is</w:t>
      </w:r>
      <w:r w:rsidR="00771E1E">
        <w:rPr>
          <w:rFonts w:ascii="Courier New" w:hAnsi="Courier New" w:cs="Courier New"/>
          <w:sz w:val="22"/>
          <w:szCs w:val="22"/>
          <w:lang w:val="nl-NL"/>
        </w:rPr>
        <w:t>. De modernisering heeft veel te weeg gebracht</w:t>
      </w:r>
      <w:r>
        <w:rPr>
          <w:rFonts w:ascii="Courier New" w:hAnsi="Courier New" w:cs="Courier New"/>
          <w:sz w:val="22"/>
          <w:szCs w:val="22"/>
          <w:lang w:val="nl-NL"/>
        </w:rPr>
        <w:t>. Qua</w:t>
      </w:r>
      <w:r w:rsidR="00771E1E">
        <w:rPr>
          <w:rFonts w:ascii="Courier New" w:hAnsi="Courier New" w:cs="Courier New"/>
          <w:sz w:val="22"/>
          <w:szCs w:val="22"/>
          <w:lang w:val="nl-NL"/>
        </w:rPr>
        <w:t xml:space="preserve"> denken </w:t>
      </w:r>
      <w:r>
        <w:rPr>
          <w:rFonts w:ascii="Courier New" w:hAnsi="Courier New" w:cs="Courier New"/>
          <w:sz w:val="22"/>
          <w:szCs w:val="22"/>
          <w:lang w:val="nl-NL"/>
        </w:rPr>
        <w:t xml:space="preserve">echter </w:t>
      </w:r>
      <w:r w:rsidR="00771E1E">
        <w:rPr>
          <w:rFonts w:ascii="Courier New" w:hAnsi="Courier New" w:cs="Courier New"/>
          <w:sz w:val="22"/>
          <w:szCs w:val="22"/>
          <w:lang w:val="nl-NL"/>
        </w:rPr>
        <w:t xml:space="preserve">leeft de bevolking </w:t>
      </w:r>
      <w:r>
        <w:rPr>
          <w:rFonts w:ascii="Courier New" w:hAnsi="Courier New" w:cs="Courier New"/>
          <w:sz w:val="22"/>
          <w:szCs w:val="22"/>
          <w:lang w:val="nl-NL"/>
        </w:rPr>
        <w:t xml:space="preserve">in </w:t>
      </w:r>
      <w:r w:rsidR="00771E1E">
        <w:rPr>
          <w:rFonts w:ascii="Courier New" w:hAnsi="Courier New" w:cs="Courier New"/>
          <w:sz w:val="22"/>
          <w:szCs w:val="22"/>
          <w:lang w:val="nl-NL"/>
        </w:rPr>
        <w:t>een verleden</w:t>
      </w:r>
      <w:r>
        <w:rPr>
          <w:rFonts w:ascii="Courier New" w:hAnsi="Courier New" w:cs="Courier New"/>
          <w:sz w:val="22"/>
          <w:szCs w:val="22"/>
          <w:lang w:val="nl-NL"/>
        </w:rPr>
        <w:t xml:space="preserve"> tijd</w:t>
      </w:r>
      <w:r w:rsidR="00771E1E">
        <w:rPr>
          <w:rFonts w:ascii="Courier New" w:hAnsi="Courier New" w:cs="Courier New"/>
          <w:sz w:val="22"/>
          <w:szCs w:val="22"/>
          <w:lang w:val="nl-NL"/>
        </w:rPr>
        <w:t xml:space="preserve"> en dat zorgt ervoor dat mensen verward zijn geraakt. Er is een geldcultuur en een religie van welvaart ontstaan waar de zakenmensen zich in kunnen vinden</w:t>
      </w:r>
      <w:r>
        <w:rPr>
          <w:rFonts w:ascii="Courier New" w:hAnsi="Courier New" w:cs="Courier New"/>
          <w:sz w:val="22"/>
          <w:szCs w:val="22"/>
          <w:lang w:val="nl-NL"/>
        </w:rPr>
        <w:t>. Zij plukken er de vruchten van en v</w:t>
      </w:r>
      <w:r w:rsidR="00771E1E">
        <w:rPr>
          <w:rFonts w:ascii="Courier New" w:hAnsi="Courier New" w:cs="Courier New"/>
          <w:sz w:val="22"/>
          <w:szCs w:val="22"/>
          <w:lang w:val="nl-NL"/>
        </w:rPr>
        <w:t xml:space="preserve">oor hen biedt de </w:t>
      </w:r>
      <w:r>
        <w:rPr>
          <w:rFonts w:ascii="Courier New" w:hAnsi="Courier New" w:cs="Courier New"/>
          <w:sz w:val="22"/>
          <w:szCs w:val="22"/>
          <w:lang w:val="nl-NL"/>
        </w:rPr>
        <w:t xml:space="preserve">modernisering en de </w:t>
      </w:r>
      <w:r w:rsidR="00771E1E">
        <w:rPr>
          <w:rFonts w:ascii="Courier New" w:hAnsi="Courier New" w:cs="Courier New"/>
          <w:sz w:val="22"/>
          <w:szCs w:val="22"/>
          <w:lang w:val="nl-NL"/>
        </w:rPr>
        <w:t xml:space="preserve">nieuwe technologie vele mogelijkheden. </w:t>
      </w:r>
      <w:r>
        <w:rPr>
          <w:rFonts w:ascii="Courier New" w:hAnsi="Courier New" w:cs="Courier New"/>
          <w:sz w:val="22"/>
          <w:szCs w:val="22"/>
          <w:lang w:val="nl-NL"/>
        </w:rPr>
        <w:t xml:space="preserve">De werkende klasse heeft </w:t>
      </w:r>
      <w:r w:rsidR="00771E1E">
        <w:rPr>
          <w:rFonts w:ascii="Courier New" w:hAnsi="Courier New" w:cs="Courier New"/>
          <w:sz w:val="22"/>
          <w:szCs w:val="22"/>
          <w:lang w:val="nl-NL"/>
        </w:rPr>
        <w:t>in h</w:t>
      </w:r>
      <w:r>
        <w:rPr>
          <w:rFonts w:ascii="Courier New" w:hAnsi="Courier New" w:cs="Courier New"/>
          <w:sz w:val="22"/>
          <w:szCs w:val="22"/>
          <w:lang w:val="nl-NL"/>
        </w:rPr>
        <w:t>et</w:t>
      </w:r>
      <w:r w:rsidR="00771E1E">
        <w:rPr>
          <w:rFonts w:ascii="Courier New" w:hAnsi="Courier New" w:cs="Courier New"/>
          <w:sz w:val="22"/>
          <w:szCs w:val="22"/>
          <w:lang w:val="nl-NL"/>
        </w:rPr>
        <w:t xml:space="preserve"> bestaan te overleven</w:t>
      </w:r>
      <w:r>
        <w:rPr>
          <w:rFonts w:ascii="Courier New" w:hAnsi="Courier New" w:cs="Courier New"/>
          <w:sz w:val="22"/>
          <w:szCs w:val="22"/>
          <w:lang w:val="nl-NL"/>
        </w:rPr>
        <w:t xml:space="preserve"> en weet geen betekenis toe te kennen aan wat ze doen</w:t>
      </w:r>
      <w:r w:rsidR="00771E1E">
        <w:rPr>
          <w:rFonts w:ascii="Courier New" w:hAnsi="Courier New" w:cs="Courier New"/>
          <w:sz w:val="22"/>
          <w:szCs w:val="22"/>
          <w:lang w:val="nl-NL"/>
        </w:rPr>
        <w:t xml:space="preserve">. </w:t>
      </w:r>
      <w:r>
        <w:rPr>
          <w:rFonts w:ascii="Courier New" w:hAnsi="Courier New" w:cs="Courier New"/>
          <w:sz w:val="22"/>
          <w:szCs w:val="22"/>
          <w:lang w:val="nl-NL"/>
        </w:rPr>
        <w:t>E</w:t>
      </w:r>
      <w:r w:rsidR="00771E1E">
        <w:rPr>
          <w:rFonts w:ascii="Courier New" w:hAnsi="Courier New" w:cs="Courier New"/>
          <w:sz w:val="22"/>
          <w:szCs w:val="22"/>
          <w:lang w:val="nl-NL"/>
        </w:rPr>
        <w:t>r</w:t>
      </w:r>
      <w:r>
        <w:rPr>
          <w:rFonts w:ascii="Courier New" w:hAnsi="Courier New" w:cs="Courier New"/>
          <w:sz w:val="22"/>
          <w:szCs w:val="22"/>
          <w:lang w:val="nl-NL"/>
        </w:rPr>
        <w:t xml:space="preserve"> is</w:t>
      </w:r>
      <w:r w:rsidR="00771E1E">
        <w:rPr>
          <w:rFonts w:ascii="Courier New" w:hAnsi="Courier New" w:cs="Courier New"/>
          <w:sz w:val="22"/>
          <w:szCs w:val="22"/>
          <w:lang w:val="nl-NL"/>
        </w:rPr>
        <w:t xml:space="preserve"> een verdeeld huis ontstaan. </w:t>
      </w:r>
      <w:r w:rsidR="008E758C">
        <w:rPr>
          <w:rFonts w:ascii="Courier New" w:hAnsi="Courier New" w:cs="Courier New"/>
          <w:sz w:val="22"/>
          <w:szCs w:val="22"/>
          <w:lang w:val="nl-NL"/>
        </w:rPr>
        <w:t>Het geldvoordeel voor een bepaalde klasse is niet nieuw. Wat wel nieuw is de combinatie tussen machine en geld die elkaar versterken</w:t>
      </w:r>
      <w:r>
        <w:rPr>
          <w:rFonts w:ascii="Courier New" w:hAnsi="Courier New" w:cs="Courier New"/>
          <w:sz w:val="22"/>
          <w:szCs w:val="22"/>
          <w:lang w:val="nl-NL"/>
        </w:rPr>
        <w:t xml:space="preserve"> </w:t>
      </w:r>
      <w:r w:rsidR="008E758C">
        <w:rPr>
          <w:rFonts w:ascii="Courier New" w:hAnsi="Courier New" w:cs="Courier New"/>
          <w:sz w:val="22"/>
          <w:szCs w:val="22"/>
          <w:lang w:val="nl-NL"/>
        </w:rPr>
        <w:t>en de ongelijkhe</w:t>
      </w:r>
      <w:r>
        <w:rPr>
          <w:rFonts w:ascii="Courier New" w:hAnsi="Courier New" w:cs="Courier New"/>
          <w:sz w:val="22"/>
          <w:szCs w:val="22"/>
          <w:lang w:val="nl-NL"/>
        </w:rPr>
        <w:t>id</w:t>
      </w:r>
      <w:r w:rsidR="008E758C">
        <w:rPr>
          <w:rFonts w:ascii="Courier New" w:hAnsi="Courier New" w:cs="Courier New"/>
          <w:sz w:val="22"/>
          <w:szCs w:val="22"/>
          <w:lang w:val="nl-NL"/>
        </w:rPr>
        <w:t xml:space="preserve"> legitime</w:t>
      </w:r>
      <w:r>
        <w:rPr>
          <w:rFonts w:ascii="Courier New" w:hAnsi="Courier New" w:cs="Courier New"/>
          <w:sz w:val="22"/>
          <w:szCs w:val="22"/>
          <w:lang w:val="nl-NL"/>
        </w:rPr>
        <w:t>ert</w:t>
      </w:r>
      <w:r w:rsidR="008E758C">
        <w:rPr>
          <w:rFonts w:ascii="Courier New" w:hAnsi="Courier New" w:cs="Courier New"/>
          <w:sz w:val="22"/>
          <w:szCs w:val="22"/>
          <w:lang w:val="nl-NL"/>
        </w:rPr>
        <w:t>.</w:t>
      </w:r>
      <w:r w:rsidR="0041080D">
        <w:rPr>
          <w:rFonts w:ascii="Courier New" w:hAnsi="Courier New" w:cs="Courier New"/>
          <w:sz w:val="22"/>
          <w:szCs w:val="22"/>
          <w:lang w:val="nl-NL"/>
        </w:rPr>
        <w:t xml:space="preserve"> </w:t>
      </w:r>
      <w:r w:rsidR="00734D13">
        <w:rPr>
          <w:rFonts w:ascii="Courier New" w:hAnsi="Courier New" w:cs="Courier New"/>
          <w:sz w:val="22"/>
          <w:szCs w:val="22"/>
          <w:lang w:val="nl-NL"/>
        </w:rPr>
        <w:t xml:space="preserve"> </w:t>
      </w:r>
    </w:p>
    <w:p w14:paraId="3D7CF63A" w14:textId="2B31639E" w:rsidR="0041080D" w:rsidRDefault="0041080D"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De economische en financiële kracht van Amerika wordt na de WOI ook in Europa gezien</w:t>
      </w:r>
      <w:r w:rsidR="00A77DAF">
        <w:rPr>
          <w:rFonts w:ascii="Courier New" w:hAnsi="Courier New" w:cs="Courier New"/>
          <w:sz w:val="22"/>
          <w:szCs w:val="22"/>
          <w:lang w:val="nl-NL"/>
        </w:rPr>
        <w:t xml:space="preserve"> en de Amerikaanse cultuur wordt</w:t>
      </w:r>
      <w:r>
        <w:rPr>
          <w:rFonts w:ascii="Courier New" w:hAnsi="Courier New" w:cs="Courier New"/>
          <w:sz w:val="22"/>
          <w:szCs w:val="22"/>
          <w:lang w:val="nl-NL"/>
        </w:rPr>
        <w:t xml:space="preserve"> als bedreiging gezien voor de traditionele cultuur. Kwantificering, mechanisering en standaardisering </w:t>
      </w:r>
      <w:r w:rsidR="00A77DAF">
        <w:rPr>
          <w:rFonts w:ascii="Courier New" w:hAnsi="Courier New" w:cs="Courier New"/>
          <w:sz w:val="22"/>
          <w:szCs w:val="22"/>
          <w:lang w:val="nl-NL"/>
        </w:rPr>
        <w:t>zijn de</w:t>
      </w:r>
      <w:r>
        <w:rPr>
          <w:rFonts w:ascii="Courier New" w:hAnsi="Courier New" w:cs="Courier New"/>
          <w:sz w:val="22"/>
          <w:szCs w:val="22"/>
          <w:lang w:val="nl-NL"/>
        </w:rPr>
        <w:t xml:space="preserve"> kenmerken van die cultuur </w:t>
      </w:r>
      <w:r w:rsidR="00A77DAF">
        <w:rPr>
          <w:rFonts w:ascii="Courier New" w:hAnsi="Courier New" w:cs="Courier New"/>
          <w:sz w:val="22"/>
          <w:szCs w:val="22"/>
          <w:lang w:val="nl-NL"/>
        </w:rPr>
        <w:t>die</w:t>
      </w:r>
      <w:r>
        <w:rPr>
          <w:rFonts w:ascii="Courier New" w:hAnsi="Courier New" w:cs="Courier New"/>
          <w:sz w:val="22"/>
          <w:szCs w:val="22"/>
          <w:lang w:val="nl-NL"/>
        </w:rPr>
        <w:t xml:space="preserve"> de wereld</w:t>
      </w:r>
      <w:r w:rsidR="00A77DAF">
        <w:rPr>
          <w:rFonts w:ascii="Courier New" w:hAnsi="Courier New" w:cs="Courier New"/>
          <w:sz w:val="22"/>
          <w:szCs w:val="22"/>
          <w:lang w:val="nl-NL"/>
        </w:rPr>
        <w:t xml:space="preserve"> verover</w:t>
      </w:r>
      <w:r w:rsidR="00A71645">
        <w:rPr>
          <w:rFonts w:ascii="Courier New" w:hAnsi="Courier New" w:cs="Courier New"/>
          <w:sz w:val="22"/>
          <w:szCs w:val="22"/>
          <w:lang w:val="nl-NL"/>
        </w:rPr>
        <w:t>t</w:t>
      </w:r>
      <w:r>
        <w:rPr>
          <w:rFonts w:ascii="Courier New" w:hAnsi="Courier New" w:cs="Courier New"/>
          <w:sz w:val="22"/>
          <w:szCs w:val="22"/>
          <w:lang w:val="nl-NL"/>
        </w:rPr>
        <w:t xml:space="preserve">. </w:t>
      </w:r>
      <w:r w:rsidR="00A71645">
        <w:rPr>
          <w:rFonts w:ascii="Courier New" w:hAnsi="Courier New" w:cs="Courier New"/>
          <w:sz w:val="22"/>
          <w:szCs w:val="22"/>
          <w:lang w:val="nl-NL"/>
        </w:rPr>
        <w:t>Maar dat wordt in</w:t>
      </w:r>
      <w:r>
        <w:rPr>
          <w:rFonts w:ascii="Courier New" w:hAnsi="Courier New" w:cs="Courier New"/>
          <w:sz w:val="22"/>
          <w:szCs w:val="22"/>
          <w:lang w:val="nl-NL"/>
        </w:rPr>
        <w:t xml:space="preserve"> Europa </w:t>
      </w:r>
      <w:r w:rsidR="00A71645">
        <w:rPr>
          <w:rFonts w:ascii="Courier New" w:hAnsi="Courier New" w:cs="Courier New"/>
          <w:sz w:val="22"/>
          <w:szCs w:val="22"/>
          <w:lang w:val="nl-NL"/>
        </w:rPr>
        <w:t>als een beperkte cultuuropvatting gezien</w:t>
      </w:r>
      <w:r>
        <w:rPr>
          <w:rFonts w:ascii="Courier New" w:hAnsi="Courier New" w:cs="Courier New"/>
          <w:sz w:val="22"/>
          <w:szCs w:val="22"/>
          <w:lang w:val="nl-NL"/>
        </w:rPr>
        <w:t xml:space="preserve"> omdat het de vraag oproept wat het voor de mensen zelf betekent. </w:t>
      </w:r>
      <w:r w:rsidR="00A71645">
        <w:rPr>
          <w:rFonts w:ascii="Courier New" w:hAnsi="Courier New" w:cs="Courier New"/>
          <w:sz w:val="22"/>
          <w:szCs w:val="22"/>
          <w:lang w:val="nl-NL"/>
        </w:rPr>
        <w:t>Alleen hebben ze in</w:t>
      </w:r>
      <w:r>
        <w:rPr>
          <w:rFonts w:ascii="Courier New" w:hAnsi="Courier New" w:cs="Courier New"/>
          <w:sz w:val="22"/>
          <w:szCs w:val="22"/>
          <w:lang w:val="nl-NL"/>
        </w:rPr>
        <w:t xml:space="preserve"> Europ</w:t>
      </w:r>
      <w:r w:rsidR="00A71645">
        <w:rPr>
          <w:rFonts w:ascii="Courier New" w:hAnsi="Courier New" w:cs="Courier New"/>
          <w:sz w:val="22"/>
          <w:szCs w:val="22"/>
          <w:lang w:val="nl-NL"/>
        </w:rPr>
        <w:t>a,</w:t>
      </w:r>
      <w:r>
        <w:rPr>
          <w:rFonts w:ascii="Courier New" w:hAnsi="Courier New" w:cs="Courier New"/>
          <w:sz w:val="22"/>
          <w:szCs w:val="22"/>
          <w:lang w:val="nl-NL"/>
        </w:rPr>
        <w:t xml:space="preserve"> volgens </w:t>
      </w:r>
      <w:proofErr w:type="spellStart"/>
      <w:r>
        <w:rPr>
          <w:rFonts w:ascii="Courier New" w:hAnsi="Courier New" w:cs="Courier New"/>
          <w:sz w:val="22"/>
          <w:szCs w:val="22"/>
          <w:lang w:val="nl-NL"/>
        </w:rPr>
        <w:t>Dewey</w:t>
      </w:r>
      <w:proofErr w:type="spellEnd"/>
      <w:r w:rsidR="00A71645">
        <w:rPr>
          <w:rFonts w:ascii="Courier New" w:hAnsi="Courier New" w:cs="Courier New"/>
          <w:sz w:val="22"/>
          <w:szCs w:val="22"/>
          <w:lang w:val="nl-NL"/>
        </w:rPr>
        <w:t>,</w:t>
      </w:r>
      <w:r>
        <w:rPr>
          <w:rFonts w:ascii="Courier New" w:hAnsi="Courier New" w:cs="Courier New"/>
          <w:sz w:val="22"/>
          <w:szCs w:val="22"/>
          <w:lang w:val="nl-NL"/>
        </w:rPr>
        <w:t xml:space="preserve"> ten onrechte helemaal niets op met materiële en praktische zaken. </w:t>
      </w:r>
      <w:r w:rsidR="00872946">
        <w:rPr>
          <w:rFonts w:ascii="Courier New" w:hAnsi="Courier New" w:cs="Courier New"/>
          <w:sz w:val="22"/>
          <w:szCs w:val="22"/>
          <w:lang w:val="nl-NL"/>
        </w:rPr>
        <w:t>Techniek kan juist wel iets voor de emancipatie van de individualiteit betekenen</w:t>
      </w:r>
      <w:r w:rsidR="00A71645">
        <w:rPr>
          <w:rFonts w:ascii="Courier New" w:hAnsi="Courier New" w:cs="Courier New"/>
          <w:sz w:val="22"/>
          <w:szCs w:val="22"/>
          <w:lang w:val="nl-NL"/>
        </w:rPr>
        <w:t>, denkt hij</w:t>
      </w:r>
      <w:r w:rsidR="00872946">
        <w:rPr>
          <w:rFonts w:ascii="Courier New" w:hAnsi="Courier New" w:cs="Courier New"/>
          <w:sz w:val="22"/>
          <w:szCs w:val="22"/>
          <w:lang w:val="nl-NL"/>
        </w:rPr>
        <w:t>. Het is goed te analyseren wat de</w:t>
      </w:r>
      <w:r w:rsidR="00A71645">
        <w:rPr>
          <w:rFonts w:ascii="Courier New" w:hAnsi="Courier New" w:cs="Courier New"/>
          <w:sz w:val="22"/>
          <w:szCs w:val="22"/>
          <w:lang w:val="nl-NL"/>
        </w:rPr>
        <w:t>ze</w:t>
      </w:r>
      <w:r w:rsidR="00872946">
        <w:rPr>
          <w:rFonts w:ascii="Courier New" w:hAnsi="Courier New" w:cs="Courier New"/>
          <w:sz w:val="22"/>
          <w:szCs w:val="22"/>
          <w:lang w:val="nl-NL"/>
        </w:rPr>
        <w:t xml:space="preserve"> transitieperiode betekent, wat </w:t>
      </w:r>
      <w:r w:rsidR="00A71645">
        <w:rPr>
          <w:rFonts w:ascii="Courier New" w:hAnsi="Courier New" w:cs="Courier New"/>
          <w:sz w:val="22"/>
          <w:szCs w:val="22"/>
          <w:lang w:val="nl-NL"/>
        </w:rPr>
        <w:t xml:space="preserve">het </w:t>
      </w:r>
      <w:r w:rsidR="00872946">
        <w:rPr>
          <w:rFonts w:ascii="Courier New" w:hAnsi="Courier New" w:cs="Courier New"/>
          <w:sz w:val="22"/>
          <w:szCs w:val="22"/>
          <w:lang w:val="nl-NL"/>
        </w:rPr>
        <w:t xml:space="preserve">voor de politiek </w:t>
      </w:r>
      <w:r w:rsidR="00A71645">
        <w:rPr>
          <w:rFonts w:ascii="Courier New" w:hAnsi="Courier New" w:cs="Courier New"/>
          <w:sz w:val="22"/>
          <w:szCs w:val="22"/>
          <w:lang w:val="nl-NL"/>
        </w:rPr>
        <w:t xml:space="preserve">van vrijheid en gelijkheid kan </w:t>
      </w:r>
      <w:r w:rsidR="00872946">
        <w:rPr>
          <w:rFonts w:ascii="Courier New" w:hAnsi="Courier New" w:cs="Courier New"/>
          <w:sz w:val="22"/>
          <w:szCs w:val="22"/>
          <w:lang w:val="nl-NL"/>
        </w:rPr>
        <w:t>beteke</w:t>
      </w:r>
      <w:r w:rsidR="00A71645">
        <w:rPr>
          <w:rFonts w:ascii="Courier New" w:hAnsi="Courier New" w:cs="Courier New"/>
          <w:sz w:val="22"/>
          <w:szCs w:val="22"/>
          <w:lang w:val="nl-NL"/>
        </w:rPr>
        <w:t>nen</w:t>
      </w:r>
      <w:r w:rsidR="00872946">
        <w:rPr>
          <w:rFonts w:ascii="Courier New" w:hAnsi="Courier New" w:cs="Courier New"/>
          <w:sz w:val="22"/>
          <w:szCs w:val="22"/>
          <w:lang w:val="nl-NL"/>
        </w:rPr>
        <w:t xml:space="preserve"> </w:t>
      </w:r>
      <w:r w:rsidR="00A71645">
        <w:rPr>
          <w:rFonts w:ascii="Courier New" w:hAnsi="Courier New" w:cs="Courier New"/>
          <w:sz w:val="22"/>
          <w:szCs w:val="22"/>
          <w:lang w:val="nl-NL"/>
        </w:rPr>
        <w:t>en hoe we ervoor kunnen zorgen</w:t>
      </w:r>
      <w:r w:rsidR="00872946">
        <w:rPr>
          <w:rFonts w:ascii="Courier New" w:hAnsi="Courier New" w:cs="Courier New"/>
          <w:sz w:val="22"/>
          <w:szCs w:val="22"/>
          <w:lang w:val="nl-NL"/>
        </w:rPr>
        <w:t xml:space="preserve"> alle mensen aan de gedeelde cultuur kunnen deelnemen en er profijt van kunnen hebben.</w:t>
      </w:r>
    </w:p>
    <w:p w14:paraId="69F96FA6" w14:textId="31BF81F0" w:rsidR="00771E1E" w:rsidRDefault="00734D1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Amerika heeft zich ontwikkelt van een vroeg pioniers-individualisme naar een dominante zakelijkheid</w:t>
      </w:r>
      <w:r w:rsidR="00B86AB0">
        <w:rPr>
          <w:rFonts w:ascii="Courier New" w:hAnsi="Courier New" w:cs="Courier New"/>
          <w:sz w:val="22"/>
          <w:szCs w:val="22"/>
          <w:lang w:val="nl-NL"/>
        </w:rPr>
        <w:t xml:space="preserve"> met geaggregeerd kapitaal en geconcentreerde controle.</w:t>
      </w:r>
      <w:r>
        <w:rPr>
          <w:rFonts w:ascii="Courier New" w:hAnsi="Courier New" w:cs="Courier New"/>
          <w:sz w:val="22"/>
          <w:szCs w:val="22"/>
          <w:lang w:val="nl-NL"/>
        </w:rPr>
        <w:t xml:space="preserve"> Dat is te zien aan de grote groei van fabrieken en transport-, distributie- en financiële bedrijven</w:t>
      </w:r>
      <w:r w:rsidR="00B86AB0">
        <w:rPr>
          <w:rFonts w:ascii="Courier New" w:hAnsi="Courier New" w:cs="Courier New"/>
          <w:sz w:val="22"/>
          <w:szCs w:val="22"/>
          <w:lang w:val="nl-NL"/>
        </w:rPr>
        <w:t>, die in handen zijn van een klein aantal mensen</w:t>
      </w:r>
      <w:r>
        <w:rPr>
          <w:rFonts w:ascii="Courier New" w:hAnsi="Courier New" w:cs="Courier New"/>
          <w:sz w:val="22"/>
          <w:szCs w:val="22"/>
          <w:lang w:val="nl-NL"/>
        </w:rPr>
        <w:t>. Met de ontwikkeling van stoom en elektriciteit is massaproductie en-distributie mogelijk</w:t>
      </w:r>
      <w:r w:rsidR="00A71645">
        <w:rPr>
          <w:rFonts w:ascii="Courier New" w:hAnsi="Courier New" w:cs="Courier New"/>
          <w:sz w:val="22"/>
          <w:szCs w:val="22"/>
          <w:lang w:val="nl-NL"/>
        </w:rPr>
        <w:t xml:space="preserve"> geworden</w:t>
      </w:r>
      <w:r>
        <w:rPr>
          <w:rFonts w:ascii="Courier New" w:hAnsi="Courier New" w:cs="Courier New"/>
          <w:sz w:val="22"/>
          <w:szCs w:val="22"/>
          <w:lang w:val="nl-NL"/>
        </w:rPr>
        <w:t xml:space="preserve">. </w:t>
      </w:r>
      <w:r w:rsidR="00B86AB0">
        <w:rPr>
          <w:rFonts w:ascii="Courier New" w:hAnsi="Courier New" w:cs="Courier New"/>
          <w:sz w:val="22"/>
          <w:szCs w:val="22"/>
          <w:lang w:val="nl-NL"/>
        </w:rPr>
        <w:t xml:space="preserve">Zelfs in de vrije tijd is de </w:t>
      </w:r>
      <w:r w:rsidR="00B86AB0">
        <w:rPr>
          <w:rFonts w:ascii="Courier New" w:hAnsi="Courier New" w:cs="Courier New"/>
          <w:sz w:val="22"/>
          <w:szCs w:val="22"/>
          <w:lang w:val="nl-NL"/>
        </w:rPr>
        <w:lastRenderedPageBreak/>
        <w:t xml:space="preserve">georganiseerde zakelijkheid zichtbaar en het sociale leven verandert. </w:t>
      </w:r>
      <w:r w:rsidR="00A71645">
        <w:rPr>
          <w:rFonts w:ascii="Courier New" w:hAnsi="Courier New" w:cs="Courier New"/>
          <w:sz w:val="22"/>
          <w:szCs w:val="22"/>
          <w:lang w:val="nl-NL"/>
        </w:rPr>
        <w:t xml:space="preserve">Er is meer te doen dan mechanisatie en versterking van de </w:t>
      </w:r>
      <w:proofErr w:type="spellStart"/>
      <w:r w:rsidR="00A71645">
        <w:rPr>
          <w:rFonts w:ascii="Courier New" w:hAnsi="Courier New" w:cs="Courier New"/>
          <w:sz w:val="22"/>
          <w:szCs w:val="22"/>
          <w:lang w:val="nl-NL"/>
        </w:rPr>
        <w:t>productie.</w:t>
      </w:r>
      <w:r w:rsidR="00A71645">
        <w:rPr>
          <w:rFonts w:ascii="Courier New" w:hAnsi="Courier New" w:cs="Courier New"/>
          <w:sz w:val="22"/>
          <w:szCs w:val="22"/>
          <w:lang w:val="nl-NL"/>
        </w:rPr>
        <w:t xml:space="preserve"> </w:t>
      </w:r>
      <w:r w:rsidR="00B86AB0">
        <w:rPr>
          <w:rFonts w:ascii="Courier New" w:hAnsi="Courier New" w:cs="Courier New"/>
          <w:sz w:val="22"/>
          <w:szCs w:val="22"/>
          <w:lang w:val="nl-NL"/>
        </w:rPr>
        <w:t>D</w:t>
      </w:r>
      <w:proofErr w:type="spellEnd"/>
      <w:r w:rsidR="00B86AB0">
        <w:rPr>
          <w:rFonts w:ascii="Courier New" w:hAnsi="Courier New" w:cs="Courier New"/>
          <w:sz w:val="22"/>
          <w:szCs w:val="22"/>
          <w:lang w:val="nl-NL"/>
        </w:rPr>
        <w:t xml:space="preserve">e veranderende samenleving </w:t>
      </w:r>
      <w:r w:rsidR="00A71645">
        <w:rPr>
          <w:rFonts w:ascii="Courier New" w:hAnsi="Courier New" w:cs="Courier New"/>
          <w:sz w:val="22"/>
          <w:szCs w:val="22"/>
          <w:lang w:val="nl-NL"/>
        </w:rPr>
        <w:t xml:space="preserve">heeft </w:t>
      </w:r>
      <w:r w:rsidR="00B86AB0">
        <w:rPr>
          <w:rFonts w:ascii="Courier New" w:hAnsi="Courier New" w:cs="Courier New"/>
          <w:sz w:val="22"/>
          <w:szCs w:val="22"/>
          <w:lang w:val="nl-NL"/>
        </w:rPr>
        <w:t xml:space="preserve">een nieuwe balans </w:t>
      </w:r>
      <w:r w:rsidR="00A71645">
        <w:rPr>
          <w:rFonts w:ascii="Courier New" w:hAnsi="Courier New" w:cs="Courier New"/>
          <w:sz w:val="22"/>
          <w:szCs w:val="22"/>
          <w:lang w:val="nl-NL"/>
        </w:rPr>
        <w:t>nodig</w:t>
      </w:r>
      <w:r w:rsidR="00B86AB0">
        <w:rPr>
          <w:rFonts w:ascii="Courier New" w:hAnsi="Courier New" w:cs="Courier New"/>
          <w:sz w:val="22"/>
          <w:szCs w:val="22"/>
          <w:lang w:val="nl-NL"/>
        </w:rPr>
        <w:t xml:space="preserve"> en dat vraagt wat van de diensten die geboden worden en de sociale verantwoordelijkheid. </w:t>
      </w:r>
      <w:r w:rsidR="00A71645">
        <w:rPr>
          <w:rFonts w:ascii="Courier New" w:hAnsi="Courier New" w:cs="Courier New"/>
          <w:sz w:val="22"/>
          <w:szCs w:val="22"/>
          <w:lang w:val="nl-NL"/>
        </w:rPr>
        <w:t>Hier</w:t>
      </w:r>
      <w:r w:rsidR="00B86AB0">
        <w:rPr>
          <w:rFonts w:ascii="Courier New" w:hAnsi="Courier New" w:cs="Courier New"/>
          <w:sz w:val="22"/>
          <w:szCs w:val="22"/>
          <w:lang w:val="nl-NL"/>
        </w:rPr>
        <w:t xml:space="preserve"> verwacht </w:t>
      </w:r>
      <w:proofErr w:type="spellStart"/>
      <w:r w:rsidR="00A71645">
        <w:rPr>
          <w:rFonts w:ascii="Courier New" w:hAnsi="Courier New" w:cs="Courier New"/>
          <w:sz w:val="22"/>
          <w:szCs w:val="22"/>
          <w:lang w:val="nl-NL"/>
        </w:rPr>
        <w:t>Dewey</w:t>
      </w:r>
      <w:proofErr w:type="spellEnd"/>
      <w:r w:rsidR="00A71645">
        <w:rPr>
          <w:rFonts w:ascii="Courier New" w:hAnsi="Courier New" w:cs="Courier New"/>
          <w:sz w:val="22"/>
          <w:szCs w:val="22"/>
          <w:lang w:val="nl-NL"/>
        </w:rPr>
        <w:t xml:space="preserve"> </w:t>
      </w:r>
      <w:r w:rsidR="00B86AB0">
        <w:rPr>
          <w:rFonts w:ascii="Courier New" w:hAnsi="Courier New" w:cs="Courier New"/>
          <w:sz w:val="22"/>
          <w:szCs w:val="22"/>
          <w:lang w:val="nl-NL"/>
        </w:rPr>
        <w:t>veel van ee</w:t>
      </w:r>
      <w:r w:rsidR="0041080D">
        <w:rPr>
          <w:rFonts w:ascii="Courier New" w:hAnsi="Courier New" w:cs="Courier New"/>
          <w:sz w:val="22"/>
          <w:szCs w:val="22"/>
          <w:lang w:val="nl-NL"/>
        </w:rPr>
        <w:t>n organische balans tussen het individuele en het sociale.</w:t>
      </w:r>
      <w:r>
        <w:rPr>
          <w:rFonts w:ascii="Courier New" w:hAnsi="Courier New" w:cs="Courier New"/>
          <w:sz w:val="22"/>
          <w:szCs w:val="22"/>
          <w:lang w:val="nl-NL"/>
        </w:rPr>
        <w:t xml:space="preserve"> </w:t>
      </w:r>
    </w:p>
    <w:p w14:paraId="1AC440BF" w14:textId="1AA09B9D" w:rsidR="00FD578A" w:rsidRDefault="00A71645"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In deze tijd is de</w:t>
      </w:r>
      <w:r w:rsidR="0034087E">
        <w:rPr>
          <w:rFonts w:ascii="Courier New" w:hAnsi="Courier New" w:cs="Courier New"/>
          <w:sz w:val="22"/>
          <w:szCs w:val="22"/>
          <w:lang w:val="nl-NL"/>
        </w:rPr>
        <w:t xml:space="preserve"> macht in handen gekomen van een klein aantal mensen </w:t>
      </w:r>
      <w:r w:rsidR="00E4377B">
        <w:rPr>
          <w:rFonts w:ascii="Courier New" w:hAnsi="Courier New" w:cs="Courier New"/>
          <w:sz w:val="22"/>
          <w:szCs w:val="22"/>
          <w:lang w:val="nl-NL"/>
        </w:rPr>
        <w:t>(er zijn zelfs 24 personen die met inkomens van boven de 10 miljoen dollar)</w:t>
      </w:r>
      <w:r>
        <w:rPr>
          <w:rFonts w:ascii="Courier New" w:hAnsi="Courier New" w:cs="Courier New"/>
          <w:sz w:val="22"/>
          <w:szCs w:val="22"/>
          <w:lang w:val="nl-NL"/>
        </w:rPr>
        <w:t>. T</w:t>
      </w:r>
      <w:r w:rsidR="0034087E">
        <w:rPr>
          <w:rFonts w:ascii="Courier New" w:hAnsi="Courier New" w:cs="Courier New"/>
          <w:sz w:val="22"/>
          <w:szCs w:val="22"/>
          <w:lang w:val="nl-NL"/>
        </w:rPr>
        <w:t>egelijk</w:t>
      </w:r>
      <w:r>
        <w:rPr>
          <w:rFonts w:ascii="Courier New" w:hAnsi="Courier New" w:cs="Courier New"/>
          <w:sz w:val="22"/>
          <w:szCs w:val="22"/>
          <w:lang w:val="nl-NL"/>
        </w:rPr>
        <w:t>er</w:t>
      </w:r>
      <w:r w:rsidR="0034087E">
        <w:rPr>
          <w:rFonts w:ascii="Courier New" w:hAnsi="Courier New" w:cs="Courier New"/>
          <w:sz w:val="22"/>
          <w:szCs w:val="22"/>
          <w:lang w:val="nl-NL"/>
        </w:rPr>
        <w:t xml:space="preserve"> zijn er veel mensen verward en verbijsterd geraakt</w:t>
      </w:r>
      <w:r>
        <w:rPr>
          <w:rFonts w:ascii="Courier New" w:hAnsi="Courier New" w:cs="Courier New"/>
          <w:sz w:val="22"/>
          <w:szCs w:val="22"/>
          <w:lang w:val="nl-NL"/>
        </w:rPr>
        <w:t>, h</w:t>
      </w:r>
      <w:r w:rsidR="0034087E">
        <w:rPr>
          <w:rFonts w:ascii="Courier New" w:hAnsi="Courier New" w:cs="Courier New"/>
          <w:sz w:val="22"/>
          <w:szCs w:val="22"/>
          <w:lang w:val="nl-NL"/>
        </w:rPr>
        <w:t xml:space="preserve">un leven is onpersoonlijk geworden en ze vinden geen bevrediging in wat zij doen. Er is onzekerheid gekomen, mensen zijn bang om hun werk te verliezen, bang om oud te worden en hun moed en waardigheid </w:t>
      </w:r>
      <w:r w:rsidR="007D1F19">
        <w:rPr>
          <w:rFonts w:ascii="Courier New" w:hAnsi="Courier New" w:cs="Courier New"/>
          <w:sz w:val="22"/>
          <w:szCs w:val="22"/>
          <w:lang w:val="nl-NL"/>
        </w:rPr>
        <w:t>zijn aangetast</w:t>
      </w:r>
      <w:r w:rsidR="0034087E">
        <w:rPr>
          <w:rFonts w:ascii="Courier New" w:hAnsi="Courier New" w:cs="Courier New"/>
          <w:sz w:val="22"/>
          <w:szCs w:val="22"/>
          <w:lang w:val="nl-NL"/>
        </w:rPr>
        <w:t xml:space="preserve">. </w:t>
      </w:r>
      <w:r w:rsidR="007D1F19">
        <w:rPr>
          <w:rFonts w:ascii="Courier New" w:hAnsi="Courier New" w:cs="Courier New"/>
          <w:sz w:val="22"/>
          <w:szCs w:val="22"/>
          <w:lang w:val="nl-NL"/>
        </w:rPr>
        <w:t>E</w:t>
      </w:r>
      <w:r w:rsidR="0034087E">
        <w:rPr>
          <w:rFonts w:ascii="Courier New" w:hAnsi="Courier New" w:cs="Courier New"/>
          <w:sz w:val="22"/>
          <w:szCs w:val="22"/>
          <w:lang w:val="nl-NL"/>
        </w:rPr>
        <w:t>r onrust, ongeduld, irritatie en haast</w:t>
      </w:r>
      <w:r w:rsidR="007D1F19">
        <w:rPr>
          <w:rFonts w:ascii="Courier New" w:hAnsi="Courier New" w:cs="Courier New"/>
          <w:sz w:val="22"/>
          <w:szCs w:val="22"/>
          <w:lang w:val="nl-NL"/>
        </w:rPr>
        <w:t xml:space="preserve"> ontstaan. De</w:t>
      </w:r>
      <w:r w:rsidR="00FB2507">
        <w:rPr>
          <w:rFonts w:ascii="Courier New" w:hAnsi="Courier New" w:cs="Courier New"/>
          <w:sz w:val="22"/>
          <w:szCs w:val="22"/>
          <w:lang w:val="nl-NL"/>
        </w:rPr>
        <w:t xml:space="preserve"> </w:t>
      </w:r>
      <w:r w:rsidR="0034087E">
        <w:rPr>
          <w:rFonts w:ascii="Courier New" w:hAnsi="Courier New" w:cs="Courier New"/>
          <w:sz w:val="22"/>
          <w:szCs w:val="22"/>
          <w:lang w:val="nl-NL"/>
        </w:rPr>
        <w:t xml:space="preserve">mensen weten niet wat ze aan het geheel </w:t>
      </w:r>
      <w:r w:rsidR="007D1F19">
        <w:rPr>
          <w:rFonts w:ascii="Courier New" w:hAnsi="Courier New" w:cs="Courier New"/>
          <w:sz w:val="22"/>
          <w:szCs w:val="22"/>
          <w:lang w:val="nl-NL"/>
        </w:rPr>
        <w:t xml:space="preserve">kunnen </w:t>
      </w:r>
      <w:r w:rsidR="0034087E">
        <w:rPr>
          <w:rFonts w:ascii="Courier New" w:hAnsi="Courier New" w:cs="Courier New"/>
          <w:sz w:val="22"/>
          <w:szCs w:val="22"/>
          <w:lang w:val="nl-NL"/>
        </w:rPr>
        <w:t>bijdragen</w:t>
      </w:r>
      <w:r w:rsidR="00FB2507">
        <w:rPr>
          <w:rFonts w:ascii="Courier New" w:hAnsi="Courier New" w:cs="Courier New"/>
          <w:sz w:val="22"/>
          <w:szCs w:val="22"/>
          <w:lang w:val="nl-NL"/>
        </w:rPr>
        <w:t xml:space="preserve"> en het individu raakt verloren. Ook politiek </w:t>
      </w:r>
      <w:r w:rsidR="007D1F19">
        <w:rPr>
          <w:rFonts w:ascii="Courier New" w:hAnsi="Courier New" w:cs="Courier New"/>
          <w:sz w:val="22"/>
          <w:szCs w:val="22"/>
          <w:lang w:val="nl-NL"/>
        </w:rPr>
        <w:t>zijn er</w:t>
      </w:r>
      <w:r w:rsidR="00FB2507">
        <w:rPr>
          <w:rFonts w:ascii="Courier New" w:hAnsi="Courier New" w:cs="Courier New"/>
          <w:sz w:val="22"/>
          <w:szCs w:val="22"/>
          <w:lang w:val="nl-NL"/>
        </w:rPr>
        <w:t xml:space="preserve"> consequenties. De liberalen, die op de ontstane situatie een antwoord zouden moeten geven, weten nauwelijks vooruit te kijken. Hetzelfde geldt voor religie</w:t>
      </w:r>
      <w:r w:rsidR="007D1F19">
        <w:rPr>
          <w:rFonts w:ascii="Courier New" w:hAnsi="Courier New" w:cs="Courier New"/>
          <w:sz w:val="22"/>
          <w:szCs w:val="22"/>
          <w:lang w:val="nl-NL"/>
        </w:rPr>
        <w:t>,</w:t>
      </w:r>
      <w:r w:rsidR="00FB2507">
        <w:rPr>
          <w:rFonts w:ascii="Courier New" w:hAnsi="Courier New" w:cs="Courier New"/>
          <w:sz w:val="22"/>
          <w:szCs w:val="22"/>
          <w:lang w:val="nl-NL"/>
        </w:rPr>
        <w:t xml:space="preserve"> die geen integrerende kracht </w:t>
      </w:r>
      <w:r w:rsidR="007D1F19">
        <w:rPr>
          <w:rFonts w:ascii="Courier New" w:hAnsi="Courier New" w:cs="Courier New"/>
          <w:sz w:val="22"/>
          <w:szCs w:val="22"/>
          <w:lang w:val="nl-NL"/>
        </w:rPr>
        <w:t>noch</w:t>
      </w:r>
      <w:r w:rsidR="00FB2507">
        <w:rPr>
          <w:rFonts w:ascii="Courier New" w:hAnsi="Courier New" w:cs="Courier New"/>
          <w:sz w:val="22"/>
          <w:szCs w:val="22"/>
          <w:lang w:val="nl-NL"/>
        </w:rPr>
        <w:t xml:space="preserve"> een gevoel van geheel weet te definiëren sinds de kerk en de staat uit elkaar zijn gehaald. </w:t>
      </w:r>
      <w:r w:rsidR="007D1F19">
        <w:rPr>
          <w:rFonts w:ascii="Courier New" w:hAnsi="Courier New" w:cs="Courier New"/>
          <w:sz w:val="22"/>
          <w:szCs w:val="22"/>
          <w:lang w:val="nl-NL"/>
        </w:rPr>
        <w:t xml:space="preserve">In deze verwardheid </w:t>
      </w:r>
      <w:r w:rsidR="00FB2507">
        <w:rPr>
          <w:rFonts w:ascii="Courier New" w:hAnsi="Courier New" w:cs="Courier New"/>
          <w:sz w:val="22"/>
          <w:szCs w:val="22"/>
          <w:lang w:val="nl-NL"/>
        </w:rPr>
        <w:t xml:space="preserve">is </w:t>
      </w:r>
      <w:r w:rsidR="007D1F19">
        <w:rPr>
          <w:rFonts w:ascii="Courier New" w:hAnsi="Courier New" w:cs="Courier New"/>
          <w:sz w:val="22"/>
          <w:szCs w:val="22"/>
          <w:lang w:val="nl-NL"/>
        </w:rPr>
        <w:t xml:space="preserve">het </w:t>
      </w:r>
      <w:r w:rsidR="00FB2507">
        <w:rPr>
          <w:rFonts w:ascii="Courier New" w:hAnsi="Courier New" w:cs="Courier New"/>
          <w:sz w:val="22"/>
          <w:szCs w:val="22"/>
          <w:lang w:val="nl-NL"/>
        </w:rPr>
        <w:t xml:space="preserve">nodig om de huidige situatie </w:t>
      </w:r>
      <w:r w:rsidR="00FD578A">
        <w:rPr>
          <w:rFonts w:ascii="Courier New" w:hAnsi="Courier New" w:cs="Courier New"/>
          <w:sz w:val="22"/>
          <w:szCs w:val="22"/>
          <w:lang w:val="nl-NL"/>
        </w:rPr>
        <w:t xml:space="preserve">van de nieuwe zakelijkheid als </w:t>
      </w:r>
      <w:r w:rsidR="00FB2507">
        <w:rPr>
          <w:rFonts w:ascii="Courier New" w:hAnsi="Courier New" w:cs="Courier New"/>
          <w:sz w:val="22"/>
          <w:szCs w:val="22"/>
          <w:lang w:val="nl-NL"/>
        </w:rPr>
        <w:t>uitgangspunt te nemen, ideeën en idealen daarmee in harmonie te brengen en te zien hoe sociale waarden en instrument</w:t>
      </w:r>
      <w:r w:rsidR="007D1F19">
        <w:rPr>
          <w:rFonts w:ascii="Courier New" w:hAnsi="Courier New" w:cs="Courier New"/>
          <w:sz w:val="22"/>
          <w:szCs w:val="22"/>
          <w:lang w:val="nl-NL"/>
        </w:rPr>
        <w:t>en</w:t>
      </w:r>
      <w:r w:rsidR="00FB2507">
        <w:rPr>
          <w:rFonts w:ascii="Courier New" w:hAnsi="Courier New" w:cs="Courier New"/>
          <w:sz w:val="22"/>
          <w:szCs w:val="22"/>
          <w:lang w:val="nl-NL"/>
        </w:rPr>
        <w:t xml:space="preserve"> voor een vrij en menselijk leven</w:t>
      </w:r>
      <w:r w:rsidR="00FD578A">
        <w:rPr>
          <w:rFonts w:ascii="Courier New" w:hAnsi="Courier New" w:cs="Courier New"/>
          <w:sz w:val="22"/>
          <w:szCs w:val="22"/>
          <w:lang w:val="nl-NL"/>
        </w:rPr>
        <w:t xml:space="preserve"> zijn te definiëren</w:t>
      </w:r>
      <w:r w:rsidR="00FB2507">
        <w:rPr>
          <w:rFonts w:ascii="Courier New" w:hAnsi="Courier New" w:cs="Courier New"/>
          <w:sz w:val="22"/>
          <w:szCs w:val="22"/>
          <w:lang w:val="nl-NL"/>
        </w:rPr>
        <w:t xml:space="preserve">. </w:t>
      </w:r>
    </w:p>
    <w:p w14:paraId="41CC2556" w14:textId="042F1AD5" w:rsidR="00E4377B" w:rsidRDefault="00A623C9"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Aan het begin van de industriële revolutie</w:t>
      </w:r>
      <w:r w:rsidR="007D1F19">
        <w:rPr>
          <w:rFonts w:ascii="Courier New" w:hAnsi="Courier New" w:cs="Courier New"/>
          <w:sz w:val="22"/>
          <w:szCs w:val="22"/>
          <w:lang w:val="nl-NL"/>
        </w:rPr>
        <w:t>,</w:t>
      </w:r>
      <w:r>
        <w:rPr>
          <w:rFonts w:ascii="Courier New" w:hAnsi="Courier New" w:cs="Courier New"/>
          <w:sz w:val="22"/>
          <w:szCs w:val="22"/>
          <w:lang w:val="nl-NL"/>
        </w:rPr>
        <w:t xml:space="preserve"> toen </w:t>
      </w:r>
      <w:r w:rsidR="00C96AF3">
        <w:rPr>
          <w:rFonts w:ascii="Courier New" w:hAnsi="Courier New" w:cs="Courier New"/>
          <w:sz w:val="22"/>
          <w:szCs w:val="22"/>
          <w:lang w:val="nl-NL"/>
        </w:rPr>
        <w:t>landbouw langzaamaan plaats maakte voor productie</w:t>
      </w:r>
      <w:r w:rsidR="007D1F19">
        <w:rPr>
          <w:rFonts w:ascii="Courier New" w:hAnsi="Courier New" w:cs="Courier New"/>
          <w:sz w:val="22"/>
          <w:szCs w:val="22"/>
          <w:lang w:val="nl-NL"/>
        </w:rPr>
        <w:t>,</w:t>
      </w:r>
      <w:r w:rsidR="00C96AF3">
        <w:rPr>
          <w:rFonts w:ascii="Courier New" w:hAnsi="Courier New" w:cs="Courier New"/>
          <w:sz w:val="22"/>
          <w:szCs w:val="22"/>
          <w:lang w:val="nl-NL"/>
        </w:rPr>
        <w:t xml:space="preserve"> was het idee van individualisme nog gebaseerd op eigendom en beloning. Toen het kapitalisme </w:t>
      </w:r>
      <w:r w:rsidR="007D1F19">
        <w:rPr>
          <w:rFonts w:ascii="Courier New" w:hAnsi="Courier New" w:cs="Courier New"/>
          <w:sz w:val="22"/>
          <w:szCs w:val="22"/>
          <w:lang w:val="nl-NL"/>
        </w:rPr>
        <w:t xml:space="preserve">zich </w:t>
      </w:r>
      <w:r w:rsidR="00C96AF3">
        <w:rPr>
          <w:rFonts w:ascii="Courier New" w:hAnsi="Courier New" w:cs="Courier New"/>
          <w:sz w:val="22"/>
          <w:szCs w:val="22"/>
          <w:lang w:val="nl-NL"/>
        </w:rPr>
        <w:t>verder uitbreid</w:t>
      </w:r>
      <w:r w:rsidR="007D1F19">
        <w:rPr>
          <w:rFonts w:ascii="Courier New" w:hAnsi="Courier New" w:cs="Courier New"/>
          <w:sz w:val="22"/>
          <w:szCs w:val="22"/>
          <w:lang w:val="nl-NL"/>
        </w:rPr>
        <w:t>d</w:t>
      </w:r>
      <w:r w:rsidR="00C96AF3">
        <w:rPr>
          <w:rFonts w:ascii="Courier New" w:hAnsi="Courier New" w:cs="Courier New"/>
          <w:sz w:val="22"/>
          <w:szCs w:val="22"/>
          <w:lang w:val="nl-NL"/>
        </w:rPr>
        <w:t xml:space="preserve">e werd het individualisme onder invloed van het protestantisme </w:t>
      </w:r>
      <w:r w:rsidR="00C96AF3">
        <w:rPr>
          <w:rFonts w:ascii="Courier New" w:hAnsi="Courier New" w:cs="Courier New"/>
          <w:sz w:val="22"/>
          <w:szCs w:val="22"/>
          <w:lang w:val="nl-NL"/>
        </w:rPr>
        <w:t>opgerekt met natuurrechten en mor</w:t>
      </w:r>
      <w:r w:rsidR="00C96AF3">
        <w:rPr>
          <w:rFonts w:ascii="Courier New" w:hAnsi="Courier New" w:cs="Courier New"/>
          <w:sz w:val="22"/>
          <w:szCs w:val="22"/>
          <w:lang w:val="nl-NL"/>
        </w:rPr>
        <w:t xml:space="preserve">ele waarden. </w:t>
      </w:r>
      <w:r w:rsidR="007D1F19">
        <w:rPr>
          <w:rFonts w:ascii="Courier New" w:hAnsi="Courier New" w:cs="Courier New"/>
          <w:sz w:val="22"/>
          <w:szCs w:val="22"/>
          <w:lang w:val="nl-NL"/>
        </w:rPr>
        <w:t>In deze tijd</w:t>
      </w:r>
      <w:r w:rsidR="00C96AF3">
        <w:rPr>
          <w:rFonts w:ascii="Courier New" w:hAnsi="Courier New" w:cs="Courier New"/>
          <w:sz w:val="22"/>
          <w:szCs w:val="22"/>
          <w:lang w:val="nl-NL"/>
        </w:rPr>
        <w:t xml:space="preserve"> hebben mensen veel meer met elkaar te maken en dat </w:t>
      </w:r>
      <w:r w:rsidR="007D1F19">
        <w:rPr>
          <w:rFonts w:ascii="Courier New" w:hAnsi="Courier New" w:cs="Courier New"/>
          <w:sz w:val="22"/>
          <w:szCs w:val="22"/>
          <w:lang w:val="nl-NL"/>
        </w:rPr>
        <w:t xml:space="preserve">vraagt </w:t>
      </w:r>
      <w:r w:rsidR="00C96AF3">
        <w:rPr>
          <w:rFonts w:ascii="Courier New" w:hAnsi="Courier New" w:cs="Courier New"/>
          <w:sz w:val="22"/>
          <w:szCs w:val="22"/>
          <w:lang w:val="nl-NL"/>
        </w:rPr>
        <w:t>veel meer van de maatschappelijke organisatie</w:t>
      </w:r>
      <w:r w:rsidR="007D1F19">
        <w:rPr>
          <w:rFonts w:ascii="Courier New" w:hAnsi="Courier New" w:cs="Courier New"/>
          <w:sz w:val="22"/>
          <w:szCs w:val="22"/>
          <w:lang w:val="nl-NL"/>
        </w:rPr>
        <w:t xml:space="preserve">. Een breed gedragen </w:t>
      </w:r>
      <w:r w:rsidR="00C96AF3">
        <w:rPr>
          <w:rFonts w:ascii="Courier New" w:hAnsi="Courier New" w:cs="Courier New"/>
          <w:sz w:val="22"/>
          <w:szCs w:val="22"/>
          <w:lang w:val="nl-NL"/>
        </w:rPr>
        <w:t>consensus</w:t>
      </w:r>
      <w:r w:rsidR="007D1F19">
        <w:rPr>
          <w:rFonts w:ascii="Courier New" w:hAnsi="Courier New" w:cs="Courier New"/>
          <w:sz w:val="22"/>
          <w:szCs w:val="22"/>
          <w:lang w:val="nl-NL"/>
        </w:rPr>
        <w:t xml:space="preserve"> voor individualisme is daarvoor nodig, want de</w:t>
      </w:r>
      <w:r w:rsidR="00C96AF3">
        <w:rPr>
          <w:rFonts w:ascii="Courier New" w:hAnsi="Courier New" w:cs="Courier New"/>
          <w:sz w:val="22"/>
          <w:szCs w:val="22"/>
          <w:lang w:val="nl-NL"/>
        </w:rPr>
        <w:t xml:space="preserve"> problemen die opgelost moeten worden zijn algemeen en niet meer enkel lokaal. </w:t>
      </w:r>
      <w:r w:rsidR="007D1F19">
        <w:rPr>
          <w:rFonts w:ascii="Courier New" w:hAnsi="Courier New" w:cs="Courier New"/>
          <w:sz w:val="22"/>
          <w:szCs w:val="22"/>
          <w:lang w:val="nl-NL"/>
        </w:rPr>
        <w:t>Die maatschappelijke consensus vraagt</w:t>
      </w:r>
      <w:r w:rsidR="00C96AF3">
        <w:rPr>
          <w:rFonts w:ascii="Courier New" w:hAnsi="Courier New" w:cs="Courier New"/>
          <w:sz w:val="22"/>
          <w:szCs w:val="22"/>
          <w:lang w:val="nl-NL"/>
        </w:rPr>
        <w:t xml:space="preserve"> </w:t>
      </w:r>
      <w:r w:rsidR="00E4377B">
        <w:rPr>
          <w:rFonts w:ascii="Courier New" w:hAnsi="Courier New" w:cs="Courier New"/>
          <w:sz w:val="22"/>
          <w:szCs w:val="22"/>
          <w:lang w:val="nl-NL"/>
        </w:rPr>
        <w:t>dat we meer bewust worden van de krachten in onze samenleving die</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wat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w:t>
      </w:r>
      <w:r w:rsidR="007D1F19">
        <w:rPr>
          <w:rFonts w:ascii="Courier New" w:hAnsi="Courier New" w:cs="Courier New"/>
          <w:sz w:val="22"/>
          <w:szCs w:val="22"/>
          <w:lang w:val="nl-NL"/>
        </w:rPr>
        <w:t xml:space="preserve">zelf </w:t>
      </w:r>
      <w:r w:rsidR="00E4377B">
        <w:rPr>
          <w:rFonts w:ascii="Courier New" w:hAnsi="Courier New" w:cs="Courier New"/>
          <w:sz w:val="22"/>
          <w:szCs w:val="22"/>
          <w:lang w:val="nl-NL"/>
        </w:rPr>
        <w:t>betreft</w:t>
      </w:r>
      <w:r w:rsidR="007D1F19">
        <w:rPr>
          <w:rFonts w:ascii="Courier New" w:hAnsi="Courier New" w:cs="Courier New"/>
          <w:sz w:val="22"/>
          <w:szCs w:val="22"/>
          <w:lang w:val="nl-NL"/>
        </w:rPr>
        <w:t xml:space="preserve">, </w:t>
      </w:r>
      <w:r w:rsidR="00E4377B">
        <w:rPr>
          <w:rFonts w:ascii="Courier New" w:hAnsi="Courier New" w:cs="Courier New"/>
          <w:sz w:val="22"/>
          <w:szCs w:val="22"/>
          <w:lang w:val="nl-NL"/>
        </w:rPr>
        <w:t>in technologie en wetenschap</w:t>
      </w:r>
      <w:r w:rsidR="007D1F19">
        <w:rPr>
          <w:rFonts w:ascii="Courier New" w:hAnsi="Courier New" w:cs="Courier New"/>
          <w:sz w:val="22"/>
          <w:szCs w:val="22"/>
          <w:lang w:val="nl-NL"/>
        </w:rPr>
        <w:t xml:space="preserve"> zitten</w:t>
      </w:r>
      <w:r w:rsidR="00E4377B">
        <w:rPr>
          <w:rFonts w:ascii="Courier New" w:hAnsi="Courier New" w:cs="Courier New"/>
          <w:sz w:val="22"/>
          <w:szCs w:val="22"/>
          <w:lang w:val="nl-NL"/>
        </w:rPr>
        <w:t xml:space="preserve">. </w:t>
      </w:r>
    </w:p>
    <w:p w14:paraId="52C68F62" w14:textId="057AF8EF" w:rsidR="00A623C9" w:rsidRDefault="00C96AF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lastRenderedPageBreak/>
        <w:t xml:space="preserve"> </w:t>
      </w:r>
      <w:r w:rsidR="00E4377B">
        <w:rPr>
          <w:rFonts w:ascii="Courier New" w:hAnsi="Courier New" w:cs="Courier New"/>
          <w:sz w:val="22"/>
          <w:szCs w:val="22"/>
          <w:lang w:val="nl-NL"/>
        </w:rPr>
        <w:t xml:space="preserve">De depressie die </w:t>
      </w:r>
      <w:r w:rsidR="007D1F19">
        <w:rPr>
          <w:rFonts w:ascii="Courier New" w:hAnsi="Courier New" w:cs="Courier New"/>
          <w:sz w:val="22"/>
          <w:szCs w:val="22"/>
          <w:lang w:val="nl-NL"/>
        </w:rPr>
        <w:t xml:space="preserve">in 1929 is </w:t>
      </w:r>
      <w:r w:rsidR="00E4377B">
        <w:rPr>
          <w:rFonts w:ascii="Courier New" w:hAnsi="Courier New" w:cs="Courier New"/>
          <w:sz w:val="22"/>
          <w:szCs w:val="22"/>
          <w:lang w:val="nl-NL"/>
        </w:rPr>
        <w:t>ontstaan</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beïnvloedt de politiek waar wordt afgevraagd wat er</w:t>
      </w:r>
      <w:r w:rsidR="007D1F19">
        <w:rPr>
          <w:rFonts w:ascii="Courier New" w:hAnsi="Courier New" w:cs="Courier New"/>
          <w:sz w:val="22"/>
          <w:szCs w:val="22"/>
          <w:lang w:val="nl-NL"/>
        </w:rPr>
        <w:t xml:space="preserve"> aan</w:t>
      </w:r>
      <w:r w:rsidR="00E4377B">
        <w:rPr>
          <w:rFonts w:ascii="Courier New" w:hAnsi="Courier New" w:cs="Courier New"/>
          <w:sz w:val="22"/>
          <w:szCs w:val="22"/>
          <w:lang w:val="nl-NL"/>
        </w:rPr>
        <w:t xml:space="preserve"> het sociale vraagstuk</w:t>
      </w:r>
      <w:r w:rsidR="007D1F19">
        <w:rPr>
          <w:rFonts w:ascii="Courier New" w:hAnsi="Courier New" w:cs="Courier New"/>
          <w:sz w:val="22"/>
          <w:szCs w:val="22"/>
          <w:lang w:val="nl-NL"/>
        </w:rPr>
        <w:t xml:space="preserve"> is te doen</w:t>
      </w:r>
      <w:r w:rsidR="00E4377B">
        <w:rPr>
          <w:rFonts w:ascii="Courier New" w:hAnsi="Courier New" w:cs="Courier New"/>
          <w:sz w:val="22"/>
          <w:szCs w:val="22"/>
          <w:lang w:val="nl-NL"/>
        </w:rPr>
        <w:t xml:space="preserve">.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is voorstander van publieke interventie en controle. </w:t>
      </w:r>
      <w:r w:rsidR="00FA72C2">
        <w:rPr>
          <w:rFonts w:ascii="Courier New" w:hAnsi="Courier New" w:cs="Courier New"/>
          <w:sz w:val="22"/>
          <w:szCs w:val="22"/>
          <w:lang w:val="nl-NL"/>
        </w:rPr>
        <w:t>Anders dan het chaotisch en ongeplande determinisme van de nieuwe zakelijkheid, ziet hij meer in sociale planning en geordende ontwikkeling</w:t>
      </w:r>
      <w:r w:rsidR="00E27CA6">
        <w:rPr>
          <w:rFonts w:ascii="Courier New" w:hAnsi="Courier New" w:cs="Courier New"/>
          <w:sz w:val="22"/>
          <w:szCs w:val="22"/>
          <w:lang w:val="nl-NL"/>
        </w:rPr>
        <w:t xml:space="preserve"> van de samenleving</w:t>
      </w:r>
      <w:r w:rsidR="00FA72C2">
        <w:rPr>
          <w:rFonts w:ascii="Courier New" w:hAnsi="Courier New" w:cs="Courier New"/>
          <w:sz w:val="22"/>
          <w:szCs w:val="22"/>
          <w:lang w:val="nl-NL"/>
        </w:rPr>
        <w:t xml:space="preserve">. Hij is meer voor publiek socialisme dan voor privaat kapitalisme. </w:t>
      </w:r>
      <w:r w:rsidR="00E4377B">
        <w:rPr>
          <w:rFonts w:ascii="Courier New" w:hAnsi="Courier New" w:cs="Courier New"/>
          <w:sz w:val="22"/>
          <w:szCs w:val="22"/>
          <w:lang w:val="nl-NL"/>
        </w:rPr>
        <w:t xml:space="preserve">Hij ziet dat er een sterke desorganisatie is in de financiële en industriële sector. Industriëlen, financiers en politici </w:t>
      </w:r>
      <w:r w:rsidR="00FA72C2">
        <w:rPr>
          <w:rFonts w:ascii="Courier New" w:hAnsi="Courier New" w:cs="Courier New"/>
          <w:sz w:val="22"/>
          <w:szCs w:val="22"/>
          <w:lang w:val="nl-NL"/>
        </w:rPr>
        <w:t xml:space="preserve">en ook de georganiseerde werknemers </w:t>
      </w:r>
      <w:r w:rsidR="00E4377B">
        <w:rPr>
          <w:rFonts w:ascii="Courier New" w:hAnsi="Courier New" w:cs="Courier New"/>
          <w:sz w:val="22"/>
          <w:szCs w:val="22"/>
          <w:lang w:val="nl-NL"/>
        </w:rPr>
        <w:t>hebben een gezamenlijke verantwoordelijkheid</w:t>
      </w:r>
      <w:r w:rsidR="00FA72C2">
        <w:rPr>
          <w:rFonts w:ascii="Courier New" w:hAnsi="Courier New" w:cs="Courier New"/>
          <w:sz w:val="22"/>
          <w:szCs w:val="22"/>
          <w:lang w:val="nl-NL"/>
        </w:rPr>
        <w:t xml:space="preserve"> voor de </w:t>
      </w:r>
      <w:r w:rsidR="00E27CA6">
        <w:rPr>
          <w:rFonts w:ascii="Courier New" w:hAnsi="Courier New" w:cs="Courier New"/>
          <w:sz w:val="22"/>
          <w:szCs w:val="22"/>
          <w:lang w:val="nl-NL"/>
        </w:rPr>
        <w:t xml:space="preserve">maatschappelijke </w:t>
      </w:r>
      <w:r w:rsidR="00FA72C2">
        <w:rPr>
          <w:rFonts w:ascii="Courier New" w:hAnsi="Courier New" w:cs="Courier New"/>
          <w:sz w:val="22"/>
          <w:szCs w:val="22"/>
          <w:lang w:val="nl-NL"/>
        </w:rPr>
        <w:t xml:space="preserve">situatie. </w:t>
      </w:r>
      <w:r w:rsidR="00E27CA6">
        <w:rPr>
          <w:rFonts w:ascii="Courier New" w:hAnsi="Courier New" w:cs="Courier New"/>
          <w:sz w:val="22"/>
          <w:szCs w:val="22"/>
          <w:lang w:val="nl-NL"/>
        </w:rPr>
        <w:t>Daarom is het</w:t>
      </w:r>
      <w:r w:rsidR="00FA72C2">
        <w:rPr>
          <w:rFonts w:ascii="Courier New" w:hAnsi="Courier New" w:cs="Courier New"/>
          <w:sz w:val="22"/>
          <w:szCs w:val="22"/>
          <w:lang w:val="nl-NL"/>
        </w:rPr>
        <w:t xml:space="preserve"> een goed idee om met elkaar een permanente Economische Raad op te richten die de coördinatie op zich kan nemen van de industriële ontwikkeling. </w:t>
      </w:r>
      <w:r w:rsidR="00E27CA6">
        <w:rPr>
          <w:rFonts w:ascii="Courier New" w:hAnsi="Courier New" w:cs="Courier New"/>
          <w:sz w:val="22"/>
          <w:szCs w:val="22"/>
          <w:lang w:val="nl-NL"/>
        </w:rPr>
        <w:t>Daarnaast</w:t>
      </w:r>
      <w:r w:rsidR="00FA72C2">
        <w:rPr>
          <w:rFonts w:ascii="Courier New" w:hAnsi="Courier New" w:cs="Courier New"/>
          <w:sz w:val="22"/>
          <w:szCs w:val="22"/>
          <w:lang w:val="nl-NL"/>
        </w:rPr>
        <w:t xml:space="preserve"> zijn er publieke fondsen nodig om de landbouw te ondersteunen en publieke projecten als antwoord op de ontstane werkloosheid. De politiek </w:t>
      </w:r>
      <w:r w:rsidR="00E27CA6">
        <w:rPr>
          <w:rFonts w:ascii="Courier New" w:hAnsi="Courier New" w:cs="Courier New"/>
          <w:sz w:val="22"/>
          <w:szCs w:val="22"/>
          <w:lang w:val="nl-NL"/>
        </w:rPr>
        <w:t xml:space="preserve">stelt zich daarbij steeds </w:t>
      </w:r>
      <w:r w:rsidR="00FA72C2">
        <w:rPr>
          <w:rFonts w:ascii="Courier New" w:hAnsi="Courier New" w:cs="Courier New"/>
          <w:sz w:val="22"/>
          <w:szCs w:val="22"/>
          <w:lang w:val="nl-NL"/>
        </w:rPr>
        <w:t xml:space="preserve">de vraag hoe een waardig en rijk leven voor allen kan worden bereikt.  </w:t>
      </w:r>
    </w:p>
    <w:p w14:paraId="0E1FA671" w14:textId="48EA945B" w:rsidR="00C22708" w:rsidRDefault="00FA72C2"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Individualisme is </w:t>
      </w:r>
      <w:r w:rsidR="007F34B3">
        <w:rPr>
          <w:rFonts w:ascii="Courier New" w:hAnsi="Courier New" w:cs="Courier New"/>
          <w:sz w:val="22"/>
          <w:szCs w:val="22"/>
          <w:lang w:val="nl-NL"/>
        </w:rPr>
        <w:t>ook een cultureel vraagstuk waarbij het gaat om de emoties en het denken karakteristiek voor de mensen en het tijdperk als gehee</w:t>
      </w:r>
      <w:r w:rsidR="00E27CA6">
        <w:rPr>
          <w:rFonts w:ascii="Courier New" w:hAnsi="Courier New" w:cs="Courier New"/>
          <w:sz w:val="22"/>
          <w:szCs w:val="22"/>
          <w:lang w:val="nl-NL"/>
        </w:rPr>
        <w:t>l en met een</w:t>
      </w:r>
      <w:r w:rsidR="007F34B3">
        <w:rPr>
          <w:rFonts w:ascii="Courier New" w:hAnsi="Courier New" w:cs="Courier New"/>
          <w:sz w:val="22"/>
          <w:szCs w:val="22"/>
          <w:lang w:val="nl-NL"/>
        </w:rPr>
        <w:t xml:space="preserve"> </w:t>
      </w:r>
      <w:r w:rsidR="00C22708">
        <w:rPr>
          <w:rFonts w:ascii="Courier New" w:hAnsi="Courier New" w:cs="Courier New"/>
          <w:sz w:val="22"/>
          <w:szCs w:val="22"/>
          <w:lang w:val="nl-NL"/>
        </w:rPr>
        <w:t>intellectuele</w:t>
      </w:r>
      <w:r w:rsidR="007F34B3">
        <w:rPr>
          <w:rFonts w:ascii="Courier New" w:hAnsi="Courier New" w:cs="Courier New"/>
          <w:sz w:val="22"/>
          <w:szCs w:val="22"/>
          <w:lang w:val="nl-NL"/>
        </w:rPr>
        <w:t xml:space="preserve"> en morele kwaliteit. Die cultuur </w:t>
      </w:r>
      <w:r w:rsidR="00E27CA6">
        <w:rPr>
          <w:rFonts w:ascii="Courier New" w:hAnsi="Courier New" w:cs="Courier New"/>
          <w:sz w:val="22"/>
          <w:szCs w:val="22"/>
          <w:lang w:val="nl-NL"/>
        </w:rPr>
        <w:t xml:space="preserve">is </w:t>
      </w:r>
      <w:r w:rsidR="007F34B3">
        <w:rPr>
          <w:rFonts w:ascii="Courier New" w:hAnsi="Courier New" w:cs="Courier New"/>
          <w:sz w:val="22"/>
          <w:szCs w:val="22"/>
          <w:lang w:val="nl-NL"/>
        </w:rPr>
        <w:t xml:space="preserve">niet alleen materieel </w:t>
      </w:r>
      <w:r w:rsidR="00E27CA6">
        <w:rPr>
          <w:rFonts w:ascii="Courier New" w:hAnsi="Courier New" w:cs="Courier New"/>
          <w:sz w:val="22"/>
          <w:szCs w:val="22"/>
          <w:lang w:val="nl-NL"/>
        </w:rPr>
        <w:t xml:space="preserve">maar heeft ook </w:t>
      </w:r>
      <w:r w:rsidR="007F34B3">
        <w:rPr>
          <w:rFonts w:ascii="Courier New" w:hAnsi="Courier New" w:cs="Courier New"/>
          <w:sz w:val="22"/>
          <w:szCs w:val="22"/>
          <w:lang w:val="nl-NL"/>
        </w:rPr>
        <w:t>betekenis voor</w:t>
      </w:r>
      <w:r w:rsidR="00E27CA6">
        <w:rPr>
          <w:rFonts w:ascii="Courier New" w:hAnsi="Courier New" w:cs="Courier New"/>
          <w:sz w:val="22"/>
          <w:szCs w:val="22"/>
          <w:lang w:val="nl-NL"/>
        </w:rPr>
        <w:t xml:space="preserve"> de</w:t>
      </w:r>
      <w:r w:rsidR="007F34B3">
        <w:rPr>
          <w:rFonts w:ascii="Courier New" w:hAnsi="Courier New" w:cs="Courier New"/>
          <w:sz w:val="22"/>
          <w:szCs w:val="22"/>
          <w:lang w:val="nl-NL"/>
        </w:rPr>
        <w:t xml:space="preserve"> mensen</w:t>
      </w:r>
      <w:r w:rsidR="00E27CA6">
        <w:rPr>
          <w:rFonts w:ascii="Courier New" w:hAnsi="Courier New" w:cs="Courier New"/>
          <w:sz w:val="22"/>
          <w:szCs w:val="22"/>
          <w:lang w:val="nl-NL"/>
        </w:rPr>
        <w:t xml:space="preserve"> die eraan deelnemen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Het is niet goed om deze</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 xml:space="preserve">zakelijke </w:t>
      </w:r>
      <w:r w:rsidR="007F34B3">
        <w:rPr>
          <w:rFonts w:ascii="Courier New" w:hAnsi="Courier New" w:cs="Courier New"/>
          <w:sz w:val="22"/>
          <w:szCs w:val="22"/>
          <w:lang w:val="nl-NL"/>
        </w:rPr>
        <w:t xml:space="preserve">wereld </w:t>
      </w:r>
      <w:r w:rsidR="00E27CA6">
        <w:rPr>
          <w:rFonts w:ascii="Courier New" w:hAnsi="Courier New" w:cs="Courier New"/>
          <w:sz w:val="22"/>
          <w:szCs w:val="22"/>
          <w:lang w:val="nl-NL"/>
        </w:rPr>
        <w:t>te</w:t>
      </w:r>
      <w:r w:rsidR="007F34B3">
        <w:rPr>
          <w:rFonts w:ascii="Courier New" w:hAnsi="Courier New" w:cs="Courier New"/>
          <w:sz w:val="22"/>
          <w:szCs w:val="22"/>
          <w:lang w:val="nl-NL"/>
        </w:rPr>
        <w:t xml:space="preserve"> ontvluchten. </w:t>
      </w:r>
      <w:r w:rsidR="00E27CA6">
        <w:rPr>
          <w:rFonts w:ascii="Courier New" w:hAnsi="Courier New" w:cs="Courier New"/>
          <w:sz w:val="22"/>
          <w:szCs w:val="22"/>
          <w:lang w:val="nl-NL"/>
        </w:rPr>
        <w:t>Beter is het om een</w:t>
      </w:r>
      <w:r w:rsidR="007F34B3">
        <w:rPr>
          <w:rFonts w:ascii="Courier New" w:hAnsi="Courier New" w:cs="Courier New"/>
          <w:sz w:val="22"/>
          <w:szCs w:val="22"/>
          <w:lang w:val="nl-NL"/>
        </w:rPr>
        <w:t xml:space="preserve"> goede manier </w:t>
      </w:r>
      <w:r w:rsidR="00E27CA6">
        <w:rPr>
          <w:rFonts w:ascii="Courier New" w:hAnsi="Courier New" w:cs="Courier New"/>
          <w:sz w:val="22"/>
          <w:szCs w:val="22"/>
          <w:lang w:val="nl-NL"/>
        </w:rPr>
        <w:t>te vinden er</w:t>
      </w:r>
      <w:r w:rsidR="007F34B3">
        <w:rPr>
          <w:rFonts w:ascii="Courier New" w:hAnsi="Courier New" w:cs="Courier New"/>
          <w:sz w:val="22"/>
          <w:szCs w:val="22"/>
          <w:lang w:val="nl-NL"/>
        </w:rPr>
        <w:t>mee om te gaan, op scholen bijvoorbeeld door de juiste mentale houding</w:t>
      </w:r>
      <w:r w:rsidR="00E27CA6">
        <w:rPr>
          <w:rFonts w:ascii="Courier New" w:hAnsi="Courier New" w:cs="Courier New"/>
          <w:sz w:val="22"/>
          <w:szCs w:val="22"/>
          <w:lang w:val="nl-NL"/>
        </w:rPr>
        <w:t xml:space="preserve"> te leren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te leren omgaan</w:t>
      </w:r>
      <w:r w:rsidR="007F34B3">
        <w:rPr>
          <w:rFonts w:ascii="Courier New" w:hAnsi="Courier New" w:cs="Courier New"/>
          <w:sz w:val="22"/>
          <w:szCs w:val="22"/>
          <w:lang w:val="nl-NL"/>
        </w:rPr>
        <w:t xml:space="preserve"> met gevoelens en </w:t>
      </w:r>
      <w:r w:rsidR="00E27CA6">
        <w:rPr>
          <w:rFonts w:ascii="Courier New" w:hAnsi="Courier New" w:cs="Courier New"/>
          <w:sz w:val="22"/>
          <w:szCs w:val="22"/>
          <w:lang w:val="nl-NL"/>
        </w:rPr>
        <w:t xml:space="preserve">te </w:t>
      </w:r>
      <w:r w:rsidR="007F34B3">
        <w:rPr>
          <w:rFonts w:ascii="Courier New" w:hAnsi="Courier New" w:cs="Courier New"/>
          <w:sz w:val="22"/>
          <w:szCs w:val="22"/>
          <w:lang w:val="nl-NL"/>
        </w:rPr>
        <w:t xml:space="preserve">leren denken. </w:t>
      </w:r>
      <w:r w:rsidR="00E27CA6">
        <w:rPr>
          <w:rFonts w:ascii="Courier New" w:hAnsi="Courier New" w:cs="Courier New"/>
          <w:sz w:val="22"/>
          <w:szCs w:val="22"/>
          <w:lang w:val="nl-NL"/>
        </w:rPr>
        <w:t>O</w:t>
      </w:r>
      <w:r w:rsidR="00550558">
        <w:rPr>
          <w:rFonts w:ascii="Courier New" w:hAnsi="Courier New" w:cs="Courier New"/>
          <w:sz w:val="22"/>
          <w:szCs w:val="22"/>
          <w:lang w:val="nl-NL"/>
        </w:rPr>
        <w:t xml:space="preserve">ok door </w:t>
      </w:r>
      <w:r w:rsidR="00E27CA6">
        <w:rPr>
          <w:rFonts w:ascii="Courier New" w:hAnsi="Courier New" w:cs="Courier New"/>
          <w:sz w:val="22"/>
          <w:szCs w:val="22"/>
          <w:lang w:val="nl-NL"/>
        </w:rPr>
        <w:t>in het onderwijs het</w:t>
      </w:r>
      <w:r w:rsidR="00550558">
        <w:rPr>
          <w:rFonts w:ascii="Courier New" w:hAnsi="Courier New" w:cs="Courier New"/>
          <w:sz w:val="22"/>
          <w:szCs w:val="22"/>
          <w:lang w:val="nl-NL"/>
        </w:rPr>
        <w:t xml:space="preserve"> sociale net zo goed aandacht te geven als het technische. </w:t>
      </w:r>
      <w:r w:rsidR="00E27CA6">
        <w:rPr>
          <w:rFonts w:ascii="Courier New" w:hAnsi="Courier New" w:cs="Courier New"/>
          <w:sz w:val="22"/>
          <w:szCs w:val="22"/>
          <w:lang w:val="nl-NL"/>
        </w:rPr>
        <w:t>G</w:t>
      </w:r>
      <w:r w:rsidR="007F34B3">
        <w:rPr>
          <w:rFonts w:ascii="Courier New" w:hAnsi="Courier New" w:cs="Courier New"/>
          <w:sz w:val="22"/>
          <w:szCs w:val="22"/>
          <w:lang w:val="nl-NL"/>
        </w:rPr>
        <w:t xml:space="preserve">eestelijke armoede is </w:t>
      </w:r>
      <w:r w:rsidR="00E27CA6">
        <w:rPr>
          <w:rFonts w:ascii="Courier New" w:hAnsi="Courier New" w:cs="Courier New"/>
          <w:sz w:val="22"/>
          <w:szCs w:val="22"/>
          <w:lang w:val="nl-NL"/>
        </w:rPr>
        <w:t xml:space="preserve">voor hem </w:t>
      </w:r>
      <w:r w:rsidR="007F34B3">
        <w:rPr>
          <w:rFonts w:ascii="Courier New" w:hAnsi="Courier New" w:cs="Courier New"/>
          <w:sz w:val="22"/>
          <w:szCs w:val="22"/>
          <w:lang w:val="nl-NL"/>
        </w:rPr>
        <w:t xml:space="preserve">mogelijk nog een groter gevaar dan materiële armoede. </w:t>
      </w:r>
      <w:r w:rsidR="00E27CA6">
        <w:rPr>
          <w:rFonts w:ascii="Courier New" w:hAnsi="Courier New" w:cs="Courier New"/>
          <w:sz w:val="22"/>
          <w:szCs w:val="22"/>
          <w:lang w:val="nl-NL"/>
        </w:rPr>
        <w:t>W</w:t>
      </w:r>
      <w:r w:rsidR="007F34B3">
        <w:rPr>
          <w:rFonts w:ascii="Courier New" w:hAnsi="Courier New" w:cs="Courier New"/>
          <w:sz w:val="22"/>
          <w:szCs w:val="22"/>
          <w:lang w:val="nl-NL"/>
        </w:rPr>
        <w:t>etenschappers, schrijvers</w:t>
      </w:r>
      <w:r w:rsidR="00550558">
        <w:rPr>
          <w:rFonts w:ascii="Courier New" w:hAnsi="Courier New" w:cs="Courier New"/>
          <w:sz w:val="22"/>
          <w:szCs w:val="22"/>
          <w:lang w:val="nl-NL"/>
        </w:rPr>
        <w:t xml:space="preserve"> en</w:t>
      </w:r>
      <w:r w:rsidR="007F34B3">
        <w:rPr>
          <w:rFonts w:ascii="Courier New" w:hAnsi="Courier New" w:cs="Courier New"/>
          <w:sz w:val="22"/>
          <w:szCs w:val="22"/>
          <w:lang w:val="nl-NL"/>
        </w:rPr>
        <w:t xml:space="preserve"> dichters </w:t>
      </w:r>
      <w:r w:rsidR="00550558">
        <w:rPr>
          <w:rFonts w:ascii="Courier New" w:hAnsi="Courier New" w:cs="Courier New"/>
          <w:sz w:val="22"/>
          <w:szCs w:val="22"/>
          <w:lang w:val="nl-NL"/>
        </w:rPr>
        <w:t>hebben hier een rol te vervullen in het ontwikkelen van smaak, verlangens, voldoening en waarde</w:t>
      </w:r>
      <w:r w:rsidR="00E27CA6">
        <w:rPr>
          <w:rFonts w:ascii="Courier New" w:hAnsi="Courier New" w:cs="Courier New"/>
          <w:sz w:val="22"/>
          <w:szCs w:val="22"/>
          <w:lang w:val="nl-NL"/>
        </w:rPr>
        <w:t>n</w:t>
      </w:r>
      <w:r w:rsidR="00550558">
        <w:rPr>
          <w:rFonts w:ascii="Courier New" w:hAnsi="Courier New" w:cs="Courier New"/>
          <w:sz w:val="22"/>
          <w:szCs w:val="22"/>
          <w:lang w:val="nl-NL"/>
        </w:rPr>
        <w:t>. Het is goed als industriële</w:t>
      </w:r>
      <w:r w:rsidR="00E27CA6">
        <w:rPr>
          <w:rFonts w:ascii="Courier New" w:hAnsi="Courier New" w:cs="Courier New"/>
          <w:sz w:val="22"/>
          <w:szCs w:val="22"/>
          <w:lang w:val="nl-NL"/>
        </w:rPr>
        <w:t>n</w:t>
      </w:r>
      <w:r w:rsidR="00550558">
        <w:rPr>
          <w:rFonts w:ascii="Courier New" w:hAnsi="Courier New" w:cs="Courier New"/>
          <w:sz w:val="22"/>
          <w:szCs w:val="22"/>
          <w:lang w:val="nl-NL"/>
        </w:rPr>
        <w:t xml:space="preserve"> </w:t>
      </w:r>
      <w:r w:rsidR="00E27CA6">
        <w:rPr>
          <w:rFonts w:ascii="Courier New" w:hAnsi="Courier New" w:cs="Courier New"/>
          <w:sz w:val="22"/>
          <w:szCs w:val="22"/>
          <w:lang w:val="nl-NL"/>
        </w:rPr>
        <w:t xml:space="preserve">zelf </w:t>
      </w:r>
      <w:r w:rsidR="00550558">
        <w:rPr>
          <w:rFonts w:ascii="Courier New" w:hAnsi="Courier New" w:cs="Courier New"/>
          <w:sz w:val="22"/>
          <w:szCs w:val="22"/>
          <w:lang w:val="nl-NL"/>
        </w:rPr>
        <w:t xml:space="preserve">ook verantwoordelijkheid nemen en de sociale consequenties van hun handelen onder ogen zien. De tijd is </w:t>
      </w:r>
      <w:r w:rsidR="00E27CA6">
        <w:rPr>
          <w:rFonts w:ascii="Courier New" w:hAnsi="Courier New" w:cs="Courier New"/>
          <w:sz w:val="22"/>
          <w:szCs w:val="22"/>
          <w:lang w:val="nl-NL"/>
        </w:rPr>
        <w:t xml:space="preserve">overduidelijk </w:t>
      </w:r>
      <w:r w:rsidR="00550558">
        <w:rPr>
          <w:rFonts w:ascii="Courier New" w:hAnsi="Courier New" w:cs="Courier New"/>
          <w:sz w:val="22"/>
          <w:szCs w:val="22"/>
          <w:lang w:val="nl-NL"/>
        </w:rPr>
        <w:t>in verandering</w:t>
      </w:r>
      <w:r w:rsidR="00E27CA6">
        <w:rPr>
          <w:rFonts w:ascii="Courier New" w:hAnsi="Courier New" w:cs="Courier New"/>
          <w:sz w:val="22"/>
          <w:szCs w:val="22"/>
          <w:lang w:val="nl-NL"/>
        </w:rPr>
        <w:t>,</w:t>
      </w:r>
      <w:r w:rsidR="00550558">
        <w:rPr>
          <w:rFonts w:ascii="Courier New" w:hAnsi="Courier New" w:cs="Courier New"/>
          <w:sz w:val="22"/>
          <w:szCs w:val="22"/>
          <w:lang w:val="nl-NL"/>
        </w:rPr>
        <w:t xml:space="preserve"> maar dan is het wel goed om onder ogen te zien waarnaar het in verandering </w:t>
      </w:r>
      <w:r w:rsidR="00C22708">
        <w:rPr>
          <w:rFonts w:ascii="Courier New" w:hAnsi="Courier New" w:cs="Courier New"/>
          <w:sz w:val="22"/>
          <w:szCs w:val="22"/>
          <w:lang w:val="nl-NL"/>
        </w:rPr>
        <w:t xml:space="preserve">en welke consequenties nagestreefd worden. </w:t>
      </w:r>
      <w:r w:rsidR="005B5EBE">
        <w:rPr>
          <w:rFonts w:ascii="Courier New" w:hAnsi="Courier New" w:cs="Courier New"/>
          <w:sz w:val="22"/>
          <w:szCs w:val="22"/>
          <w:lang w:val="nl-NL"/>
        </w:rPr>
        <w:t xml:space="preserve">De </w:t>
      </w:r>
      <w:r w:rsidR="00C22708">
        <w:rPr>
          <w:rFonts w:ascii="Courier New" w:hAnsi="Courier New" w:cs="Courier New"/>
          <w:sz w:val="22"/>
          <w:szCs w:val="22"/>
          <w:lang w:val="nl-NL"/>
        </w:rPr>
        <w:t xml:space="preserve">werkelijkheid van de nieuwe industriële tijd </w:t>
      </w:r>
      <w:r w:rsidR="005B5EBE">
        <w:rPr>
          <w:rFonts w:ascii="Courier New" w:hAnsi="Courier New" w:cs="Courier New"/>
          <w:sz w:val="22"/>
          <w:szCs w:val="22"/>
          <w:lang w:val="nl-NL"/>
        </w:rPr>
        <w:t xml:space="preserve">hebben we te </w:t>
      </w:r>
      <w:r w:rsidR="00C22708">
        <w:rPr>
          <w:rFonts w:ascii="Courier New" w:hAnsi="Courier New" w:cs="Courier New"/>
          <w:sz w:val="22"/>
          <w:szCs w:val="22"/>
          <w:lang w:val="nl-NL"/>
        </w:rPr>
        <w:t>herkennen</w:t>
      </w:r>
      <w:r w:rsidR="005B5EBE">
        <w:rPr>
          <w:rFonts w:ascii="Courier New" w:hAnsi="Courier New" w:cs="Courier New"/>
          <w:sz w:val="22"/>
          <w:szCs w:val="22"/>
          <w:lang w:val="nl-NL"/>
        </w:rPr>
        <w:t>, alleen hoe kunnen we deze</w:t>
      </w:r>
      <w:r w:rsidR="00C22708">
        <w:rPr>
          <w:rFonts w:ascii="Courier New" w:hAnsi="Courier New" w:cs="Courier New"/>
          <w:sz w:val="22"/>
          <w:szCs w:val="22"/>
          <w:lang w:val="nl-NL"/>
        </w:rPr>
        <w:t xml:space="preserve"> menselijk</w:t>
      </w:r>
      <w:r w:rsidR="005B5EBE">
        <w:rPr>
          <w:rFonts w:ascii="Courier New" w:hAnsi="Courier New" w:cs="Courier New"/>
          <w:sz w:val="22"/>
          <w:szCs w:val="22"/>
          <w:lang w:val="nl-NL"/>
        </w:rPr>
        <w:t>er</w:t>
      </w:r>
      <w:r w:rsidR="00C22708">
        <w:rPr>
          <w:rFonts w:ascii="Courier New" w:hAnsi="Courier New" w:cs="Courier New"/>
          <w:sz w:val="22"/>
          <w:szCs w:val="22"/>
          <w:lang w:val="nl-NL"/>
        </w:rPr>
        <w:t xml:space="preserve"> maken</w:t>
      </w:r>
      <w:r w:rsidR="005B5EBE">
        <w:rPr>
          <w:rFonts w:ascii="Courier New" w:hAnsi="Courier New" w:cs="Courier New"/>
          <w:sz w:val="22"/>
          <w:szCs w:val="22"/>
          <w:lang w:val="nl-NL"/>
        </w:rPr>
        <w:t>?</w:t>
      </w:r>
      <w:r w:rsidR="00C22708">
        <w:rPr>
          <w:rFonts w:ascii="Courier New" w:hAnsi="Courier New" w:cs="Courier New"/>
          <w:sz w:val="22"/>
          <w:szCs w:val="22"/>
          <w:lang w:val="nl-NL"/>
        </w:rPr>
        <w:t xml:space="preserve"> Dat vraagt een bepaalde intelligentie van observatie en reflectie </w:t>
      </w:r>
      <w:r w:rsidR="00C22708">
        <w:rPr>
          <w:rFonts w:ascii="Courier New" w:hAnsi="Courier New" w:cs="Courier New"/>
          <w:sz w:val="22"/>
          <w:szCs w:val="22"/>
          <w:lang w:val="nl-NL"/>
        </w:rPr>
        <w:lastRenderedPageBreak/>
        <w:t xml:space="preserve">waarmee we de toekomst </w:t>
      </w:r>
      <w:r w:rsidR="005B5EBE">
        <w:rPr>
          <w:rFonts w:ascii="Courier New" w:hAnsi="Courier New" w:cs="Courier New"/>
          <w:sz w:val="22"/>
          <w:szCs w:val="22"/>
          <w:lang w:val="nl-NL"/>
        </w:rPr>
        <w:t>naar onze hand kunnen zetten</w:t>
      </w:r>
      <w:r w:rsidR="00C22708">
        <w:rPr>
          <w:rFonts w:ascii="Courier New" w:hAnsi="Courier New" w:cs="Courier New"/>
          <w:sz w:val="22"/>
          <w:szCs w:val="22"/>
          <w:lang w:val="nl-NL"/>
        </w:rPr>
        <w:t xml:space="preserve"> en keuzes </w:t>
      </w:r>
      <w:r w:rsidR="005B5EBE">
        <w:rPr>
          <w:rFonts w:ascii="Courier New" w:hAnsi="Courier New" w:cs="Courier New"/>
          <w:sz w:val="22"/>
          <w:szCs w:val="22"/>
          <w:lang w:val="nl-NL"/>
        </w:rPr>
        <w:t xml:space="preserve">kunnen </w:t>
      </w:r>
      <w:r w:rsidR="00C22708">
        <w:rPr>
          <w:rFonts w:ascii="Courier New" w:hAnsi="Courier New" w:cs="Courier New"/>
          <w:sz w:val="22"/>
          <w:szCs w:val="22"/>
          <w:lang w:val="nl-NL"/>
        </w:rPr>
        <w:t>maken.</w:t>
      </w:r>
    </w:p>
    <w:p w14:paraId="5CF3DF32" w14:textId="77777777" w:rsidR="00C22708" w:rsidRDefault="00C22708" w:rsidP="00C22708">
      <w:pPr>
        <w:spacing w:line="360" w:lineRule="auto"/>
        <w:rPr>
          <w:rFonts w:ascii="Courier New" w:hAnsi="Courier New" w:cs="Courier New"/>
          <w:sz w:val="22"/>
          <w:szCs w:val="22"/>
          <w:lang w:val="nl-NL"/>
        </w:rPr>
      </w:pPr>
    </w:p>
    <w:p w14:paraId="5E088DC2" w14:textId="77777777" w:rsidR="00C22708" w:rsidRDefault="00C22708" w:rsidP="00C22708">
      <w:pPr>
        <w:spacing w:line="360" w:lineRule="auto"/>
        <w:rPr>
          <w:rFonts w:ascii="Courier New" w:hAnsi="Courier New" w:cs="Courier New"/>
          <w:sz w:val="22"/>
          <w:szCs w:val="22"/>
          <w:lang w:val="nl-NL"/>
        </w:rPr>
      </w:pPr>
    </w:p>
    <w:p w14:paraId="4A1204C4" w14:textId="634ED768" w:rsidR="00FA72C2" w:rsidRDefault="008B6CF7" w:rsidP="00C22708">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zijn boek </w:t>
      </w:r>
      <w:r w:rsidR="00CF0110">
        <w:rPr>
          <w:rFonts w:ascii="Courier New" w:hAnsi="Courier New" w:cs="Courier New"/>
          <w:sz w:val="22"/>
          <w:szCs w:val="22"/>
          <w:lang w:val="nl-NL"/>
        </w:rPr>
        <w:t xml:space="preserve">gaat het </w:t>
      </w:r>
      <w:proofErr w:type="spellStart"/>
      <w:r w:rsidR="005B5EBE">
        <w:rPr>
          <w:rFonts w:ascii="Courier New" w:hAnsi="Courier New" w:cs="Courier New"/>
          <w:sz w:val="22"/>
          <w:szCs w:val="22"/>
          <w:lang w:val="nl-NL"/>
        </w:rPr>
        <w:t>Dewey</w:t>
      </w:r>
      <w:proofErr w:type="spellEnd"/>
      <w:r w:rsidR="00CF0110">
        <w:rPr>
          <w:rFonts w:ascii="Courier New" w:hAnsi="Courier New" w:cs="Courier New"/>
          <w:sz w:val="22"/>
          <w:szCs w:val="22"/>
          <w:lang w:val="nl-NL"/>
        </w:rPr>
        <w:t xml:space="preserve"> niet in de eerste plaats </w:t>
      </w:r>
      <w:r w:rsidR="005B5EBE">
        <w:rPr>
          <w:rFonts w:ascii="Courier New" w:hAnsi="Courier New" w:cs="Courier New"/>
          <w:sz w:val="22"/>
          <w:szCs w:val="22"/>
          <w:lang w:val="nl-NL"/>
        </w:rPr>
        <w:t>er</w:t>
      </w:r>
      <w:r w:rsidR="00CF0110">
        <w:rPr>
          <w:rFonts w:ascii="Courier New" w:hAnsi="Courier New" w:cs="Courier New"/>
          <w:sz w:val="22"/>
          <w:szCs w:val="22"/>
          <w:lang w:val="nl-NL"/>
        </w:rPr>
        <w:t xml:space="preserve">om de kwaden van de huidige samenleving op te sommen of vaststaande doelen en idealen te definiëren. In </w:t>
      </w:r>
      <w:proofErr w:type="spellStart"/>
      <w:r w:rsidR="00CF0110" w:rsidRPr="005B5EBE">
        <w:rPr>
          <w:rFonts w:ascii="Courier New" w:hAnsi="Courier New" w:cs="Courier New"/>
          <w:i/>
          <w:iCs/>
          <w:sz w:val="22"/>
          <w:szCs w:val="22"/>
          <w:lang w:val="nl-NL"/>
        </w:rPr>
        <w:t>Individualism</w:t>
      </w:r>
      <w:proofErr w:type="spellEnd"/>
      <w:r w:rsidR="00CF0110" w:rsidRPr="005B5EBE">
        <w:rPr>
          <w:rFonts w:ascii="Courier New" w:hAnsi="Courier New" w:cs="Courier New"/>
          <w:i/>
          <w:iCs/>
          <w:sz w:val="22"/>
          <w:szCs w:val="22"/>
          <w:lang w:val="nl-NL"/>
        </w:rPr>
        <w:t xml:space="preserve">, Old </w:t>
      </w:r>
      <w:proofErr w:type="spellStart"/>
      <w:r w:rsidR="00CF0110" w:rsidRPr="005B5EBE">
        <w:rPr>
          <w:rFonts w:ascii="Courier New" w:hAnsi="Courier New" w:cs="Courier New"/>
          <w:i/>
          <w:iCs/>
          <w:sz w:val="22"/>
          <w:szCs w:val="22"/>
          <w:lang w:val="nl-NL"/>
        </w:rPr>
        <w:t>and</w:t>
      </w:r>
      <w:proofErr w:type="spellEnd"/>
      <w:r w:rsidR="00CF0110" w:rsidRPr="005B5EBE">
        <w:rPr>
          <w:rFonts w:ascii="Courier New" w:hAnsi="Courier New" w:cs="Courier New"/>
          <w:i/>
          <w:iCs/>
          <w:sz w:val="22"/>
          <w:szCs w:val="22"/>
          <w:lang w:val="nl-NL"/>
        </w:rPr>
        <w:t xml:space="preserve"> New </w:t>
      </w:r>
      <w:r w:rsidR="00CF0110">
        <w:rPr>
          <w:rFonts w:ascii="Courier New" w:hAnsi="Courier New" w:cs="Courier New"/>
          <w:sz w:val="22"/>
          <w:szCs w:val="22"/>
          <w:lang w:val="nl-NL"/>
        </w:rPr>
        <w:t>wil hij de huidige situatie van de nieuwe zakelijkheid analyseren</w:t>
      </w:r>
      <w:r w:rsidR="00460D16">
        <w:rPr>
          <w:rFonts w:ascii="Courier New" w:hAnsi="Courier New" w:cs="Courier New"/>
          <w:sz w:val="22"/>
          <w:szCs w:val="22"/>
          <w:lang w:val="nl-NL"/>
        </w:rPr>
        <w:t xml:space="preserve"> vanuit liefde voor vrijheid, menselijkheid, rechtvaardigheid en beschaving</w:t>
      </w:r>
      <w:r w:rsidR="00CF0110">
        <w:rPr>
          <w:rFonts w:ascii="Courier New" w:hAnsi="Courier New" w:cs="Courier New"/>
          <w:sz w:val="22"/>
          <w:szCs w:val="22"/>
          <w:lang w:val="nl-NL"/>
        </w:rPr>
        <w:t>. Er zijn allerlei bewegingen gaande die niet enkel één kant op gaan. Door bewust te worden van die bewegingen en daaraan deel te nemen</w:t>
      </w:r>
      <w:r w:rsidR="005B5EBE">
        <w:rPr>
          <w:rFonts w:ascii="Courier New" w:hAnsi="Courier New" w:cs="Courier New"/>
          <w:sz w:val="22"/>
          <w:szCs w:val="22"/>
          <w:lang w:val="nl-NL"/>
        </w:rPr>
        <w:t>,</w:t>
      </w:r>
      <w:r w:rsidR="00CF0110">
        <w:rPr>
          <w:rFonts w:ascii="Courier New" w:hAnsi="Courier New" w:cs="Courier New"/>
          <w:sz w:val="22"/>
          <w:szCs w:val="22"/>
          <w:lang w:val="nl-NL"/>
        </w:rPr>
        <w:t xml:space="preserve"> is het allicht </w:t>
      </w:r>
      <w:r w:rsidR="005B5EBE">
        <w:rPr>
          <w:rFonts w:ascii="Courier New" w:hAnsi="Courier New" w:cs="Courier New"/>
          <w:sz w:val="22"/>
          <w:szCs w:val="22"/>
          <w:lang w:val="nl-NL"/>
        </w:rPr>
        <w:t xml:space="preserve">mogelijk </w:t>
      </w:r>
      <w:r w:rsidR="00CF0110">
        <w:rPr>
          <w:rFonts w:ascii="Courier New" w:hAnsi="Courier New" w:cs="Courier New"/>
          <w:sz w:val="22"/>
          <w:szCs w:val="22"/>
          <w:lang w:val="nl-NL"/>
        </w:rPr>
        <w:t xml:space="preserve">de beste </w:t>
      </w:r>
      <w:r w:rsidR="005B5EBE">
        <w:rPr>
          <w:rFonts w:ascii="Courier New" w:hAnsi="Courier New" w:cs="Courier New"/>
          <w:sz w:val="22"/>
          <w:szCs w:val="22"/>
          <w:lang w:val="nl-NL"/>
        </w:rPr>
        <w:t>toekomstopties</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te kiezen</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M</w:t>
      </w:r>
      <w:r w:rsidR="00CF0110">
        <w:rPr>
          <w:rFonts w:ascii="Courier New" w:hAnsi="Courier New" w:cs="Courier New"/>
          <w:sz w:val="22"/>
          <w:szCs w:val="22"/>
          <w:lang w:val="nl-NL"/>
        </w:rPr>
        <w:t xml:space="preserve">agie, wonderen en mythen </w:t>
      </w:r>
      <w:r w:rsidR="005B5EBE">
        <w:rPr>
          <w:rFonts w:ascii="Courier New" w:hAnsi="Courier New" w:cs="Courier New"/>
          <w:sz w:val="22"/>
          <w:szCs w:val="22"/>
          <w:lang w:val="nl-NL"/>
        </w:rPr>
        <w:t xml:space="preserve">passen hier niet meer bij zoals vroegen </w:t>
      </w:r>
      <w:r w:rsidR="00CF0110">
        <w:rPr>
          <w:rFonts w:ascii="Courier New" w:hAnsi="Courier New" w:cs="Courier New"/>
          <w:sz w:val="22"/>
          <w:szCs w:val="22"/>
          <w:lang w:val="nl-NL"/>
        </w:rPr>
        <w:t>en vluchten naar een andere wereld</w:t>
      </w:r>
      <w:r w:rsidR="005B5EBE">
        <w:rPr>
          <w:rFonts w:ascii="Courier New" w:hAnsi="Courier New" w:cs="Courier New"/>
          <w:sz w:val="22"/>
          <w:szCs w:val="22"/>
          <w:lang w:val="nl-NL"/>
        </w:rPr>
        <w:t xml:space="preserve"> is voor hem geen optie</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Het is goed de</w:t>
      </w:r>
      <w:r w:rsidR="00CF0110">
        <w:rPr>
          <w:rFonts w:ascii="Courier New" w:hAnsi="Courier New" w:cs="Courier New"/>
          <w:sz w:val="22"/>
          <w:szCs w:val="22"/>
          <w:lang w:val="nl-NL"/>
        </w:rPr>
        <w:t xml:space="preserve"> gewoonten, instituten, wensen, gedachten, aspiraties en idealen</w:t>
      </w:r>
      <w:r w:rsidR="005B5EBE">
        <w:rPr>
          <w:rFonts w:ascii="Courier New" w:hAnsi="Courier New" w:cs="Courier New"/>
          <w:sz w:val="22"/>
          <w:szCs w:val="22"/>
          <w:lang w:val="nl-NL"/>
        </w:rPr>
        <w:t xml:space="preserve"> van nu</w:t>
      </w:r>
      <w:r w:rsidR="00CF0110">
        <w:rPr>
          <w:rFonts w:ascii="Courier New" w:hAnsi="Courier New" w:cs="Courier New"/>
          <w:sz w:val="22"/>
          <w:szCs w:val="22"/>
          <w:lang w:val="nl-NL"/>
        </w:rPr>
        <w:t xml:space="preserve"> onde</w:t>
      </w:r>
      <w:r w:rsidR="00460D16">
        <w:rPr>
          <w:rFonts w:ascii="Courier New" w:hAnsi="Courier New" w:cs="Courier New"/>
          <w:sz w:val="22"/>
          <w:szCs w:val="22"/>
          <w:lang w:val="nl-NL"/>
        </w:rPr>
        <w:t>r ogen</w:t>
      </w:r>
      <w:r w:rsidR="005B5EBE">
        <w:rPr>
          <w:rFonts w:ascii="Courier New" w:hAnsi="Courier New" w:cs="Courier New"/>
          <w:sz w:val="22"/>
          <w:szCs w:val="22"/>
          <w:lang w:val="nl-NL"/>
        </w:rPr>
        <w:t xml:space="preserve"> te zien</w:t>
      </w:r>
      <w:r w:rsidR="00460D16">
        <w:rPr>
          <w:rFonts w:ascii="Courier New" w:hAnsi="Courier New" w:cs="Courier New"/>
          <w:sz w:val="22"/>
          <w:szCs w:val="22"/>
          <w:lang w:val="nl-NL"/>
        </w:rPr>
        <w:t xml:space="preserve">, </w:t>
      </w:r>
      <w:r w:rsidR="005B5EBE">
        <w:rPr>
          <w:rFonts w:ascii="Courier New" w:hAnsi="Courier New" w:cs="Courier New"/>
          <w:sz w:val="22"/>
          <w:szCs w:val="22"/>
          <w:lang w:val="nl-NL"/>
        </w:rPr>
        <w:t>daaraan deel te nemen als horen ze bij onze</w:t>
      </w:r>
      <w:r w:rsidR="00460D16">
        <w:rPr>
          <w:rFonts w:ascii="Courier New" w:hAnsi="Courier New" w:cs="Courier New"/>
          <w:sz w:val="22"/>
          <w:szCs w:val="22"/>
          <w:lang w:val="nl-NL"/>
        </w:rPr>
        <w:t xml:space="preserve"> </w:t>
      </w:r>
      <w:r w:rsidR="005B5EBE">
        <w:rPr>
          <w:rFonts w:ascii="Courier New" w:hAnsi="Courier New" w:cs="Courier New"/>
          <w:sz w:val="22"/>
          <w:szCs w:val="22"/>
          <w:lang w:val="nl-NL"/>
        </w:rPr>
        <w:t>natuur</w:t>
      </w:r>
      <w:r w:rsidR="00460D16">
        <w:rPr>
          <w:rFonts w:ascii="Courier New" w:hAnsi="Courier New" w:cs="Courier New"/>
          <w:sz w:val="22"/>
          <w:szCs w:val="22"/>
          <w:lang w:val="nl-NL"/>
        </w:rPr>
        <w:t xml:space="preserve"> en integraal onderdeel </w:t>
      </w:r>
      <w:r w:rsidR="005B5EBE">
        <w:rPr>
          <w:rFonts w:ascii="Courier New" w:hAnsi="Courier New" w:cs="Courier New"/>
          <w:sz w:val="22"/>
          <w:szCs w:val="22"/>
          <w:lang w:val="nl-NL"/>
        </w:rPr>
        <w:t xml:space="preserve">laten </w:t>
      </w:r>
      <w:r w:rsidR="00460D16">
        <w:rPr>
          <w:rFonts w:ascii="Courier New" w:hAnsi="Courier New" w:cs="Courier New"/>
          <w:sz w:val="22"/>
          <w:szCs w:val="22"/>
          <w:lang w:val="nl-NL"/>
        </w:rPr>
        <w:t>uit</w:t>
      </w:r>
      <w:r w:rsidR="005B5EBE">
        <w:rPr>
          <w:rFonts w:ascii="Courier New" w:hAnsi="Courier New" w:cs="Courier New"/>
          <w:sz w:val="22"/>
          <w:szCs w:val="22"/>
          <w:lang w:val="nl-NL"/>
        </w:rPr>
        <w:t>maken</w:t>
      </w:r>
      <w:r w:rsidR="00460D16">
        <w:rPr>
          <w:rFonts w:ascii="Courier New" w:hAnsi="Courier New" w:cs="Courier New"/>
          <w:sz w:val="22"/>
          <w:szCs w:val="22"/>
          <w:lang w:val="nl-NL"/>
        </w:rPr>
        <w:t xml:space="preserve"> van ons leven. Dat definieert </w:t>
      </w:r>
      <w:proofErr w:type="spellStart"/>
      <w:r w:rsidR="00460D16">
        <w:rPr>
          <w:rFonts w:ascii="Courier New" w:hAnsi="Courier New" w:cs="Courier New"/>
          <w:sz w:val="22"/>
          <w:szCs w:val="22"/>
          <w:lang w:val="nl-NL"/>
        </w:rPr>
        <w:t>Dewey</w:t>
      </w:r>
      <w:proofErr w:type="spellEnd"/>
      <w:r w:rsidR="00460D16">
        <w:rPr>
          <w:rFonts w:ascii="Courier New" w:hAnsi="Courier New" w:cs="Courier New"/>
          <w:sz w:val="22"/>
          <w:szCs w:val="22"/>
          <w:lang w:val="nl-NL"/>
        </w:rPr>
        <w:t xml:space="preserve"> als ‘naturalisme’. Daarvoor hebben we onderzoek nodig dat in de natuurwetenschappen al veel heeft opgeleverd en die wetenschappelijke houding met z’n experimentele karakter hebben we nu ook nodig ten opzichte van moraal, religie, politiek en industrie. Dat betekent dat we trouw zijn aan wat we al weten en steeds nieuwe waarheden willen ontdekken. Het is goed als we nadenken over de samenleving</w:t>
      </w:r>
      <w:r w:rsidR="005B5EBE">
        <w:rPr>
          <w:rFonts w:ascii="Courier New" w:hAnsi="Courier New" w:cs="Courier New"/>
          <w:sz w:val="22"/>
          <w:szCs w:val="22"/>
          <w:lang w:val="nl-NL"/>
        </w:rPr>
        <w:t>,</w:t>
      </w:r>
      <w:r w:rsidR="00460D16">
        <w:rPr>
          <w:rFonts w:ascii="Courier New" w:hAnsi="Courier New" w:cs="Courier New"/>
          <w:sz w:val="22"/>
          <w:szCs w:val="22"/>
          <w:lang w:val="nl-NL"/>
        </w:rPr>
        <w:t xml:space="preserve"> maar niet op een vage manier. De samenleving in het groot bestaat niet, maar die bestaat uit wetgeving, industrie, religie, medicijnen, politiek, kunst, onderwijs, filosofie en dat in veelvoud. Die wereld verandert voortdurend</w:t>
      </w:r>
      <w:r w:rsidR="00F97B51">
        <w:rPr>
          <w:rFonts w:ascii="Courier New" w:hAnsi="Courier New" w:cs="Courier New"/>
          <w:sz w:val="22"/>
          <w:szCs w:val="22"/>
          <w:lang w:val="nl-NL"/>
        </w:rPr>
        <w:t xml:space="preserve">, omdat onze interacties veranderen en daarmee onze perspectieven. Daar kunnen we alleen een geheel van maken als we het in onze tijd plaatsen, als we onze bewust worden van onze voorwaarden en vandaaruit onze weg kiezen. Die nieuwe vorm van individualiteit is zich bewust van impact van de wereld waarin hij leeft en waarop hij zijn antwoorden definieert. Dat moet iedereen voor zichzelf doen alsof hij zijn eigen tuin cultiveert. Maar die tuin is onze wereld, die zakelijke en industrieel is. Daarmee worden we onszelf en kunnen we een onbekende toekomst definiëren.  </w:t>
      </w:r>
    </w:p>
    <w:p w14:paraId="6BB49A04" w14:textId="24EC5D4E" w:rsidR="0034087E" w:rsidRDefault="0034087E"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 </w:t>
      </w:r>
    </w:p>
    <w:p w14:paraId="4C88E862" w14:textId="77777777" w:rsidR="00872946" w:rsidRDefault="00872946" w:rsidP="0041080D">
      <w:pPr>
        <w:spacing w:line="360" w:lineRule="auto"/>
        <w:ind w:firstLine="720"/>
        <w:rPr>
          <w:rFonts w:ascii="Courier New" w:hAnsi="Courier New" w:cs="Courier New"/>
          <w:sz w:val="22"/>
          <w:szCs w:val="22"/>
          <w:lang w:val="nl-NL"/>
        </w:rPr>
      </w:pPr>
    </w:p>
    <w:p w14:paraId="3FDCF554" w14:textId="77777777" w:rsidR="00872946" w:rsidRDefault="00872946" w:rsidP="0041080D">
      <w:pPr>
        <w:spacing w:line="360" w:lineRule="auto"/>
        <w:ind w:firstLine="720"/>
        <w:rPr>
          <w:rFonts w:ascii="Courier New" w:hAnsi="Courier New" w:cs="Courier New"/>
          <w:sz w:val="22"/>
          <w:szCs w:val="22"/>
          <w:lang w:val="nl-NL"/>
        </w:rPr>
      </w:pPr>
    </w:p>
    <w:p w14:paraId="0B39F8FD" w14:textId="4A11AECB" w:rsidR="008E758C" w:rsidRPr="00C90EB4" w:rsidRDefault="008E758C"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p>
    <w:p w14:paraId="265447DB" w14:textId="77777777" w:rsidR="00876202" w:rsidRPr="00C90EB4" w:rsidRDefault="00876202" w:rsidP="00771E1E">
      <w:pPr>
        <w:spacing w:line="360" w:lineRule="auto"/>
        <w:rPr>
          <w:rFonts w:ascii="Courier New" w:hAnsi="Courier New" w:cs="Courier New"/>
          <w:sz w:val="22"/>
          <w:szCs w:val="22"/>
          <w:lang w:val="nl-NL"/>
        </w:rPr>
      </w:pPr>
    </w:p>
    <w:p w14:paraId="0A44A8E5" w14:textId="0C91181F" w:rsidR="00876202"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J. (1930). </w:t>
      </w:r>
      <w:r w:rsidR="00876202" w:rsidRPr="00C90EB4">
        <w:rPr>
          <w:rFonts w:ascii="Courier New" w:hAnsi="Courier New" w:cs="Courier New"/>
          <w:sz w:val="22"/>
          <w:szCs w:val="22"/>
          <w:lang w:val="nl-NL"/>
        </w:rPr>
        <w:t>LW5</w:t>
      </w:r>
      <w:r>
        <w:rPr>
          <w:rFonts w:ascii="Courier New" w:hAnsi="Courier New" w:cs="Courier New"/>
          <w:sz w:val="22"/>
          <w:szCs w:val="22"/>
          <w:lang w:val="nl-NL"/>
        </w:rPr>
        <w:t>, p. 44-125</w:t>
      </w:r>
    </w:p>
    <w:p w14:paraId="6926E8F3" w14:textId="77777777" w:rsidR="00C90EB4" w:rsidRDefault="00C90EB4" w:rsidP="00771E1E">
      <w:pPr>
        <w:spacing w:line="360" w:lineRule="auto"/>
        <w:rPr>
          <w:rFonts w:ascii="Courier New" w:hAnsi="Courier New" w:cs="Courier New"/>
          <w:sz w:val="22"/>
          <w:szCs w:val="22"/>
          <w:lang w:val="nl-NL"/>
        </w:rPr>
      </w:pPr>
    </w:p>
    <w:p w14:paraId="2FF6C923" w14:textId="61973538" w:rsidR="00C90EB4"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Kurtz</w:t>
      </w:r>
      <w:proofErr w:type="spellEnd"/>
      <w:r>
        <w:rPr>
          <w:rFonts w:ascii="Courier New" w:hAnsi="Courier New" w:cs="Courier New"/>
          <w:sz w:val="22"/>
          <w:szCs w:val="22"/>
          <w:lang w:val="nl-NL"/>
        </w:rPr>
        <w:t>, P. LW5, p. xi-xxxii</w:t>
      </w:r>
    </w:p>
    <w:p w14:paraId="65ED1ED7" w14:textId="77777777" w:rsidR="00C90EB4" w:rsidRDefault="00C90EB4" w:rsidP="00771E1E">
      <w:pPr>
        <w:spacing w:line="360" w:lineRule="auto"/>
        <w:rPr>
          <w:rFonts w:ascii="Courier New" w:hAnsi="Courier New" w:cs="Courier New"/>
          <w:sz w:val="22"/>
          <w:szCs w:val="22"/>
          <w:lang w:val="nl-NL"/>
        </w:rPr>
      </w:pPr>
    </w:p>
    <w:p w14:paraId="24C4AC67" w14:textId="087AB70B" w:rsidR="00C90EB4" w:rsidRPr="00C90EB4" w:rsidRDefault="00C90EB4" w:rsidP="00771E1E">
      <w:pPr>
        <w:spacing w:line="360" w:lineRule="auto"/>
        <w:rPr>
          <w:rFonts w:ascii="Courier New" w:hAnsi="Courier New" w:cs="Courier New"/>
          <w:sz w:val="22"/>
          <w:szCs w:val="22"/>
          <w:lang w:val="en-US"/>
        </w:rPr>
      </w:pPr>
      <w:r w:rsidRPr="00C90EB4">
        <w:rPr>
          <w:rFonts w:ascii="Courier New" w:hAnsi="Courier New" w:cs="Courier New"/>
          <w:sz w:val="22"/>
          <w:szCs w:val="22"/>
          <w:lang w:val="en-US"/>
        </w:rPr>
        <w:t>Brickman, WW. Dewey’s Social and P</w:t>
      </w:r>
      <w:r>
        <w:rPr>
          <w:rFonts w:ascii="Courier New" w:hAnsi="Courier New" w:cs="Courier New"/>
          <w:sz w:val="22"/>
          <w:szCs w:val="22"/>
          <w:lang w:val="en-US"/>
        </w:rPr>
        <w:t xml:space="preserve">olitical Commentary. In: </w:t>
      </w:r>
      <w:proofErr w:type="spellStart"/>
      <w:r>
        <w:rPr>
          <w:rFonts w:ascii="Courier New" w:hAnsi="Courier New" w:cs="Courier New"/>
          <w:sz w:val="22"/>
          <w:szCs w:val="22"/>
          <w:lang w:val="en-US"/>
        </w:rPr>
        <w:t>Boydston</w:t>
      </w:r>
      <w:proofErr w:type="spellEnd"/>
      <w:r>
        <w:rPr>
          <w:rFonts w:ascii="Courier New" w:hAnsi="Courier New" w:cs="Courier New"/>
          <w:sz w:val="22"/>
          <w:szCs w:val="22"/>
          <w:lang w:val="en-US"/>
        </w:rPr>
        <w:t xml:space="preserve">, J.A (ed, 1970). </w:t>
      </w:r>
      <w:r w:rsidRPr="00C90EB4">
        <w:rPr>
          <w:rFonts w:ascii="Courier New" w:hAnsi="Courier New" w:cs="Courier New"/>
          <w:i/>
          <w:iCs/>
          <w:sz w:val="22"/>
          <w:szCs w:val="22"/>
          <w:lang w:val="en-US"/>
        </w:rPr>
        <w:t>Guide to the Works of John Dewey.</w:t>
      </w:r>
      <w:r>
        <w:rPr>
          <w:rFonts w:ascii="Courier New" w:hAnsi="Courier New" w:cs="Courier New"/>
          <w:sz w:val="22"/>
          <w:szCs w:val="22"/>
          <w:lang w:val="en-US"/>
        </w:rPr>
        <w:t xml:space="preserve"> P. 218-257. Carbondale and Edwardsville: Southern Illinois University Press.</w:t>
      </w: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34087E"/>
    <w:rsid w:val="0035484D"/>
    <w:rsid w:val="00380051"/>
    <w:rsid w:val="0041080D"/>
    <w:rsid w:val="00460D16"/>
    <w:rsid w:val="004A3C40"/>
    <w:rsid w:val="00550558"/>
    <w:rsid w:val="005B5EBE"/>
    <w:rsid w:val="00734D13"/>
    <w:rsid w:val="00743FBD"/>
    <w:rsid w:val="00771E1E"/>
    <w:rsid w:val="007D1F19"/>
    <w:rsid w:val="007F34B3"/>
    <w:rsid w:val="00871378"/>
    <w:rsid w:val="00872946"/>
    <w:rsid w:val="00876202"/>
    <w:rsid w:val="00890F59"/>
    <w:rsid w:val="008B6CF7"/>
    <w:rsid w:val="008E758C"/>
    <w:rsid w:val="00970420"/>
    <w:rsid w:val="00A623C9"/>
    <w:rsid w:val="00A71645"/>
    <w:rsid w:val="00A77DAF"/>
    <w:rsid w:val="00AA239E"/>
    <w:rsid w:val="00B86AB0"/>
    <w:rsid w:val="00BA3E70"/>
    <w:rsid w:val="00C22708"/>
    <w:rsid w:val="00C40592"/>
    <w:rsid w:val="00C90EB4"/>
    <w:rsid w:val="00C96AF3"/>
    <w:rsid w:val="00CF0110"/>
    <w:rsid w:val="00E27CA6"/>
    <w:rsid w:val="00E4377B"/>
    <w:rsid w:val="00F97B51"/>
    <w:rsid w:val="00FA72C2"/>
    <w:rsid w:val="00FB2507"/>
    <w:rsid w:val="00FD29B2"/>
    <w:rsid w:val="00FD57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2025-03-19T10:22:00Z</dcterms:created>
  <dcterms:modified xsi:type="dcterms:W3CDTF">2025-03-20T15:33:00Z</dcterms:modified>
</cp:coreProperties>
</file>