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3371D" w14:textId="01C53EA7" w:rsidR="00380051" w:rsidRDefault="0056092C">
      <w:pPr>
        <w:rPr>
          <w:lang w:val="nl-NL"/>
        </w:rPr>
      </w:pPr>
      <w:r w:rsidRPr="0056092C">
        <w:rPr>
          <w:lang w:val="nl-NL"/>
        </w:rPr>
        <w:t xml:space="preserve">Morele principes in het onderwijs </w:t>
      </w:r>
    </w:p>
    <w:p w14:paraId="5F1C44BF" w14:textId="77777777" w:rsidR="0056092C" w:rsidRDefault="0056092C">
      <w:pPr>
        <w:rPr>
          <w:lang w:val="nl-NL"/>
        </w:rPr>
      </w:pPr>
    </w:p>
    <w:p w14:paraId="40B5E69E" w14:textId="77777777" w:rsidR="0056092C" w:rsidRDefault="0056092C">
      <w:pPr>
        <w:rPr>
          <w:lang w:val="nl-NL"/>
        </w:rPr>
      </w:pPr>
    </w:p>
    <w:p w14:paraId="7829C151" w14:textId="5EC4CC7C" w:rsidR="0056092C" w:rsidRPr="0056092C" w:rsidRDefault="0056092C" w:rsidP="0056092C">
      <w:pPr>
        <w:rPr>
          <w:lang w:val="nl-NL"/>
        </w:rPr>
      </w:pPr>
      <w:r w:rsidRPr="0056092C">
        <w:rPr>
          <w:lang w:val="nl-NL"/>
        </w:rPr>
        <w:t xml:space="preserve">John </w:t>
      </w:r>
      <w:proofErr w:type="spellStart"/>
      <w:r w:rsidRPr="0056092C">
        <w:rPr>
          <w:lang w:val="nl-NL"/>
        </w:rPr>
        <w:t>Dewey's</w:t>
      </w:r>
      <w:proofErr w:type="spellEnd"/>
      <w:r w:rsidRPr="0056092C">
        <w:rPr>
          <w:lang w:val="nl-NL"/>
        </w:rPr>
        <w:t xml:space="preserve"> </w:t>
      </w:r>
      <w:proofErr w:type="spellStart"/>
      <w:r w:rsidRPr="005F5DB2">
        <w:rPr>
          <w:i/>
          <w:iCs/>
          <w:lang w:val="nl-NL"/>
        </w:rPr>
        <w:t>Moral</w:t>
      </w:r>
      <w:proofErr w:type="spellEnd"/>
      <w:r w:rsidRPr="005F5DB2">
        <w:rPr>
          <w:i/>
          <w:iCs/>
          <w:lang w:val="nl-NL"/>
        </w:rPr>
        <w:t xml:space="preserve"> </w:t>
      </w:r>
      <w:proofErr w:type="spellStart"/>
      <w:r w:rsidRPr="005F5DB2">
        <w:rPr>
          <w:i/>
          <w:iCs/>
          <w:lang w:val="nl-NL"/>
        </w:rPr>
        <w:t>Principles</w:t>
      </w:r>
      <w:proofErr w:type="spellEnd"/>
      <w:r w:rsidRPr="005F5DB2">
        <w:rPr>
          <w:i/>
          <w:iCs/>
          <w:lang w:val="nl-NL"/>
        </w:rPr>
        <w:t xml:space="preserve"> in </w:t>
      </w:r>
      <w:proofErr w:type="spellStart"/>
      <w:r w:rsidRPr="005F5DB2">
        <w:rPr>
          <w:i/>
          <w:iCs/>
          <w:lang w:val="nl-NL"/>
        </w:rPr>
        <w:t>Education</w:t>
      </w:r>
      <w:proofErr w:type="spellEnd"/>
      <w:r w:rsidRPr="0056092C">
        <w:rPr>
          <w:lang w:val="nl-NL"/>
        </w:rPr>
        <w:t xml:space="preserve"> </w:t>
      </w:r>
      <w:r>
        <w:rPr>
          <w:lang w:val="nl-NL"/>
        </w:rPr>
        <w:t xml:space="preserve">verkent de </w:t>
      </w:r>
      <w:r w:rsidRPr="0056092C">
        <w:rPr>
          <w:lang w:val="nl-NL"/>
        </w:rPr>
        <w:t xml:space="preserve">rol van moraal in het onderwijsproces. </w:t>
      </w:r>
      <w:r w:rsidR="00C63F45">
        <w:rPr>
          <w:lang w:val="nl-NL"/>
        </w:rPr>
        <w:t>In dat boek</w:t>
      </w:r>
      <w:r w:rsidRPr="0056092C">
        <w:rPr>
          <w:lang w:val="nl-NL"/>
        </w:rPr>
        <w:t xml:space="preserve"> </w:t>
      </w:r>
      <w:proofErr w:type="gramStart"/>
      <w:r>
        <w:rPr>
          <w:lang w:val="nl-NL"/>
        </w:rPr>
        <w:t>onderstreept</w:t>
      </w:r>
      <w:proofErr w:type="gramEnd"/>
      <w:r>
        <w:rPr>
          <w:lang w:val="nl-NL"/>
        </w:rPr>
        <w:t xml:space="preserve"> </w:t>
      </w:r>
      <w:r w:rsidR="00C63F45">
        <w:rPr>
          <w:lang w:val="nl-NL"/>
        </w:rPr>
        <w:t xml:space="preserve">hij </w:t>
      </w:r>
      <w:r w:rsidRPr="0056092C">
        <w:rPr>
          <w:lang w:val="nl-NL"/>
        </w:rPr>
        <w:t>het belang</w:t>
      </w:r>
      <w:r>
        <w:rPr>
          <w:lang w:val="nl-NL"/>
        </w:rPr>
        <w:t xml:space="preserve"> </w:t>
      </w:r>
      <w:r w:rsidRPr="0056092C">
        <w:rPr>
          <w:lang w:val="nl-NL"/>
        </w:rPr>
        <w:t xml:space="preserve">van het integreren van ethiek en waarden in het onderwijssysteem en benadrukt </w:t>
      </w:r>
      <w:r w:rsidR="00C63F45">
        <w:rPr>
          <w:lang w:val="nl-NL"/>
        </w:rPr>
        <w:t>dat de rol ervan zo belangrijk is</w:t>
      </w:r>
      <w:r w:rsidRPr="0056092C">
        <w:rPr>
          <w:lang w:val="nl-NL"/>
        </w:rPr>
        <w:t xml:space="preserve"> in het vormgeven van de toekomst van de samenleving.</w:t>
      </w:r>
      <w:r w:rsidR="00C63F45">
        <w:rPr>
          <w:lang w:val="nl-NL"/>
        </w:rPr>
        <w:t xml:space="preserve"> </w:t>
      </w:r>
    </w:p>
    <w:p w14:paraId="14B0B6E5" w14:textId="62723738" w:rsidR="004A61F9" w:rsidRDefault="004A61F9" w:rsidP="0056092C">
      <w:pPr>
        <w:rPr>
          <w:lang w:val="nl-NL"/>
        </w:rPr>
      </w:pPr>
      <w:r>
        <w:rPr>
          <w:lang w:val="nl-NL"/>
        </w:rPr>
        <w:t>Het eerste deel gaat over het morele doel van de school. M</w:t>
      </w:r>
      <w:r w:rsidR="0056092C" w:rsidRPr="0056092C">
        <w:rPr>
          <w:lang w:val="nl-NL"/>
        </w:rPr>
        <w:t xml:space="preserve">oraliteit </w:t>
      </w:r>
      <w:r w:rsidR="00C63F45">
        <w:rPr>
          <w:lang w:val="nl-NL"/>
        </w:rPr>
        <w:t>is voor hem zeker geen</w:t>
      </w:r>
      <w:r w:rsidR="0056092C" w:rsidRPr="0056092C">
        <w:rPr>
          <w:lang w:val="nl-NL"/>
        </w:rPr>
        <w:t xml:space="preserve"> aparte entiteit van </w:t>
      </w:r>
      <w:r>
        <w:rPr>
          <w:lang w:val="nl-NL"/>
        </w:rPr>
        <w:t xml:space="preserve">het </w:t>
      </w:r>
      <w:r w:rsidR="0056092C" w:rsidRPr="0056092C">
        <w:rPr>
          <w:lang w:val="nl-NL"/>
        </w:rPr>
        <w:t xml:space="preserve">onderwijs, </w:t>
      </w:r>
      <w:r w:rsidR="00C63F45">
        <w:rPr>
          <w:lang w:val="nl-NL"/>
        </w:rPr>
        <w:t>het is</w:t>
      </w:r>
      <w:r w:rsidR="0056092C" w:rsidRPr="0056092C">
        <w:rPr>
          <w:lang w:val="nl-NL"/>
        </w:rPr>
        <w:t xml:space="preserve"> een onlosmakelijk onderdeel ervan. </w:t>
      </w:r>
      <w:r>
        <w:rPr>
          <w:lang w:val="nl-NL"/>
        </w:rPr>
        <w:t>O</w:t>
      </w:r>
      <w:r w:rsidR="0056092C" w:rsidRPr="0056092C">
        <w:rPr>
          <w:lang w:val="nl-NL"/>
        </w:rPr>
        <w:t xml:space="preserve">pvoeding </w:t>
      </w:r>
      <w:r>
        <w:rPr>
          <w:lang w:val="nl-NL"/>
        </w:rPr>
        <w:t xml:space="preserve">(via ouders en school) </w:t>
      </w:r>
      <w:r w:rsidR="0056092C" w:rsidRPr="0056092C">
        <w:rPr>
          <w:lang w:val="nl-NL"/>
        </w:rPr>
        <w:t xml:space="preserve">zonder morele basis </w:t>
      </w:r>
      <w:r>
        <w:rPr>
          <w:lang w:val="nl-NL"/>
        </w:rPr>
        <w:t xml:space="preserve">is </w:t>
      </w:r>
      <w:r w:rsidR="00C63F45">
        <w:rPr>
          <w:lang w:val="nl-NL"/>
        </w:rPr>
        <w:t xml:space="preserve">geen volledige opvoeding </w:t>
      </w:r>
      <w:r w:rsidR="0056092C" w:rsidRPr="0056092C">
        <w:rPr>
          <w:lang w:val="nl-NL"/>
        </w:rPr>
        <w:t xml:space="preserve">omdat het individuen niet de nodige kwaliteiten bijbrengt om de uitdagingen van het leven aan te kunnen. </w:t>
      </w:r>
      <w:r>
        <w:rPr>
          <w:lang w:val="nl-NL"/>
        </w:rPr>
        <w:t xml:space="preserve">Elk moment van de dag wordt het vormgegeven, via het </w:t>
      </w:r>
      <w:proofErr w:type="spellStart"/>
      <w:r>
        <w:rPr>
          <w:lang w:val="nl-NL"/>
        </w:rPr>
        <w:t>karakte</w:t>
      </w:r>
      <w:r w:rsidR="00C63F45">
        <w:rPr>
          <w:lang w:val="nl-NL"/>
        </w:rPr>
        <w:t>r</w:t>
      </w:r>
      <w:r>
        <w:rPr>
          <w:lang w:val="nl-NL"/>
        </w:rPr>
        <w:t>van</w:t>
      </w:r>
      <w:proofErr w:type="spellEnd"/>
      <w:r>
        <w:rPr>
          <w:lang w:val="nl-NL"/>
        </w:rPr>
        <w:t xml:space="preserve"> de opvoeders, de atmosfeer van de school, de idealen en de methodes die er gebruikt worden en de inhoud die wordt onderwezen. </w:t>
      </w:r>
    </w:p>
    <w:p w14:paraId="76BBB719" w14:textId="77777777" w:rsidR="004A61F9" w:rsidRDefault="004A61F9" w:rsidP="0056092C">
      <w:pPr>
        <w:rPr>
          <w:lang w:val="nl-NL"/>
        </w:rPr>
      </w:pPr>
    </w:p>
    <w:p w14:paraId="5FA90A1D" w14:textId="23CC0D74" w:rsidR="007015D5" w:rsidRDefault="004A61F9" w:rsidP="0056092C">
      <w:pPr>
        <w:rPr>
          <w:lang w:val="nl-NL"/>
        </w:rPr>
      </w:pPr>
      <w:r>
        <w:rPr>
          <w:lang w:val="nl-NL"/>
        </w:rPr>
        <w:t>Het tweede deel gaat over de morele training in de school. De ethische principes die er geleerd worde</w:t>
      </w:r>
      <w:r w:rsidR="00C63F45">
        <w:rPr>
          <w:lang w:val="nl-NL"/>
        </w:rPr>
        <w:t xml:space="preserve">n staan </w:t>
      </w:r>
      <w:r>
        <w:rPr>
          <w:lang w:val="nl-NL"/>
        </w:rPr>
        <w:t xml:space="preserve">niet los van de principes buiten de school. </w:t>
      </w:r>
      <w:r w:rsidR="007015D5">
        <w:rPr>
          <w:lang w:val="nl-NL"/>
        </w:rPr>
        <w:t xml:space="preserve">De school is er ook voor opgericht om het leven en welzijn in de samenleving vorm te geven en daar ligt ook de verantwoordelijkheid. </w:t>
      </w:r>
    </w:p>
    <w:p w14:paraId="60B820CE" w14:textId="77777777" w:rsidR="007015D5" w:rsidRDefault="007015D5" w:rsidP="0056092C">
      <w:pPr>
        <w:rPr>
          <w:lang w:val="nl-NL"/>
        </w:rPr>
      </w:pPr>
    </w:p>
    <w:p w14:paraId="4DDD613C" w14:textId="77777777" w:rsidR="007015D5" w:rsidRDefault="007015D5" w:rsidP="007015D5">
      <w:pPr>
        <w:rPr>
          <w:lang w:val="nl-NL"/>
        </w:rPr>
      </w:pPr>
      <w:proofErr w:type="gramStart"/>
      <w:r>
        <w:rPr>
          <w:lang w:val="nl-NL"/>
        </w:rPr>
        <w:t xml:space="preserve">“ </w:t>
      </w:r>
      <w:r w:rsidRPr="007015D5">
        <w:rPr>
          <w:lang w:val="nl-NL"/>
        </w:rPr>
        <w:t>Het</w:t>
      </w:r>
      <w:proofErr w:type="gramEnd"/>
      <w:r w:rsidRPr="007015D5">
        <w:rPr>
          <w:lang w:val="nl-NL"/>
        </w:rPr>
        <w:t xml:space="preserve"> kind is een organisch geheel, intellectueel, sociaal en</w:t>
      </w:r>
      <w:r>
        <w:rPr>
          <w:lang w:val="nl-NL"/>
        </w:rPr>
        <w:t xml:space="preserve"> </w:t>
      </w:r>
      <w:r w:rsidRPr="007015D5">
        <w:rPr>
          <w:lang w:val="nl-NL"/>
        </w:rPr>
        <w:t>moreel en lichamelijk. We moeten het kind zien als een</w:t>
      </w:r>
      <w:r>
        <w:rPr>
          <w:lang w:val="nl-NL"/>
        </w:rPr>
        <w:t xml:space="preserve"> </w:t>
      </w:r>
      <w:r w:rsidRPr="007015D5">
        <w:rPr>
          <w:lang w:val="nl-NL"/>
        </w:rPr>
        <w:t>lid van de samenleving in de breedste zin van het woord, en eisen voor en</w:t>
      </w:r>
      <w:r>
        <w:rPr>
          <w:lang w:val="nl-NL"/>
        </w:rPr>
        <w:t xml:space="preserve"> </w:t>
      </w:r>
      <w:r w:rsidRPr="007015D5">
        <w:rPr>
          <w:lang w:val="nl-NL"/>
        </w:rPr>
        <w:t>van de scholen alles wat nodig is om het kind in staat te stellen</w:t>
      </w:r>
      <w:r>
        <w:rPr>
          <w:lang w:val="nl-NL"/>
        </w:rPr>
        <w:t xml:space="preserve"> </w:t>
      </w:r>
      <w:r w:rsidRPr="007015D5">
        <w:rPr>
          <w:lang w:val="nl-NL"/>
        </w:rPr>
        <w:t>intelligent in staat te stellen al zijn sociale relaties te herkennen en zijn</w:t>
      </w:r>
      <w:r>
        <w:rPr>
          <w:lang w:val="nl-NL"/>
        </w:rPr>
        <w:t xml:space="preserve"> </w:t>
      </w:r>
      <w:r w:rsidRPr="007015D5">
        <w:rPr>
          <w:lang w:val="nl-NL"/>
        </w:rPr>
        <w:t>deel te nemen in het onderhouden ervan.</w:t>
      </w:r>
      <w:r>
        <w:rPr>
          <w:lang w:val="nl-NL"/>
        </w:rPr>
        <w:t>” (MW4, 270)</w:t>
      </w:r>
    </w:p>
    <w:p w14:paraId="611EC823" w14:textId="77777777" w:rsidR="00C63F45" w:rsidRDefault="00C63F45" w:rsidP="007015D5">
      <w:pPr>
        <w:rPr>
          <w:lang w:val="nl-NL"/>
        </w:rPr>
      </w:pPr>
    </w:p>
    <w:p w14:paraId="2083D8E0" w14:textId="2B0673F1" w:rsidR="007015D5" w:rsidRDefault="007015D5" w:rsidP="007015D5">
      <w:pPr>
        <w:rPr>
          <w:lang w:val="nl-NL"/>
        </w:rPr>
      </w:pPr>
      <w:r>
        <w:rPr>
          <w:lang w:val="nl-NL"/>
        </w:rPr>
        <w:t>In die samenleving heeft het kind straks allerlei rollen te vervullen, als burger om te stemmen en met z’n rechten, maar ook als lid van de familie, als werknemer als lid van de gemeenschap met al z’n verantwoordelijkheden. H</w:t>
      </w:r>
      <w:r w:rsidR="00C63F45">
        <w:rPr>
          <w:lang w:val="nl-NL"/>
        </w:rPr>
        <w:t>et kind heeft straks</w:t>
      </w:r>
      <w:r>
        <w:rPr>
          <w:lang w:val="nl-NL"/>
        </w:rPr>
        <w:t xml:space="preserve"> leiding </w:t>
      </w:r>
      <w:r w:rsidR="00C63F45">
        <w:rPr>
          <w:lang w:val="nl-NL"/>
        </w:rPr>
        <w:t>te</w:t>
      </w:r>
      <w:r>
        <w:rPr>
          <w:lang w:val="nl-NL"/>
        </w:rPr>
        <w:t xml:space="preserve"> geven </w:t>
      </w:r>
      <w:r w:rsidR="00C63F45">
        <w:rPr>
          <w:lang w:val="nl-NL"/>
        </w:rPr>
        <w:t xml:space="preserve">en te </w:t>
      </w:r>
      <w:r>
        <w:rPr>
          <w:lang w:val="nl-NL"/>
        </w:rPr>
        <w:t xml:space="preserve">gehoorzamen. De wereld verandert voortdurend met z’n uitvindingen, nieuwe machines, nieuwe transportsystemen en het leven staat niet vast. Behalve het participeren in het sociale leven heeft de school geen moreel doel. </w:t>
      </w:r>
      <w:r w:rsidR="00700AA4">
        <w:rPr>
          <w:lang w:val="nl-NL"/>
        </w:rPr>
        <w:t xml:space="preserve">De enige manier om ze voor te bereiden op het sociale leven is ze betrekken bij dat sociale leven. De sociale situatie is uiteraard deel van het leerproces. Je kunt uiteindelijk ook niet leren zwemmen buiten het water. </w:t>
      </w:r>
    </w:p>
    <w:p w14:paraId="1071EDFD" w14:textId="319AA48A" w:rsidR="00700AA4" w:rsidRDefault="00700AA4" w:rsidP="00700AA4">
      <w:pPr>
        <w:rPr>
          <w:lang w:val="nl-NL"/>
        </w:rPr>
      </w:pPr>
      <w:r>
        <w:rPr>
          <w:lang w:val="nl-NL"/>
        </w:rPr>
        <w:t>Het derde deel gaat over de training en de instructie. Hij stelt vast dat er in het onderwijs nauwelijks een mogelijkheid is voor individualisering en verdeling van het werk. De nieuwe sociale geest wordt nauwelijks gecultiveerd. Het hele leerproces i</w:t>
      </w:r>
      <w:r w:rsidR="006469DC">
        <w:rPr>
          <w:lang w:val="nl-NL"/>
        </w:rPr>
        <w:t>s gericht op hetzelfde werk en hetzelfde doel. Iedereen werkt met dezelfde feiten en ideeën. Van individualiteit en eigen interesses en motieven wordt geen gebruik gemaakt.</w:t>
      </w:r>
    </w:p>
    <w:p w14:paraId="614617A9" w14:textId="692211CE" w:rsidR="006469DC" w:rsidRDefault="006469DC" w:rsidP="00700AA4">
      <w:pPr>
        <w:rPr>
          <w:lang w:val="nl-NL"/>
        </w:rPr>
      </w:pPr>
      <w:r>
        <w:rPr>
          <w:lang w:val="nl-NL"/>
        </w:rPr>
        <w:t xml:space="preserve">Via de inhoud van de studie, waar het vierde deel over gaat, realiseert het kind zien hoe de sociale wereld van actie </w:t>
      </w:r>
      <w:proofErr w:type="gramStart"/>
      <w:r>
        <w:rPr>
          <w:lang w:val="nl-NL"/>
        </w:rPr>
        <w:t>eruit ziet</w:t>
      </w:r>
      <w:proofErr w:type="gramEnd"/>
      <w:r>
        <w:rPr>
          <w:lang w:val="nl-NL"/>
        </w:rPr>
        <w:t xml:space="preserve">. Daar zitten verschillende morele aspecten aan vast waaronder die van de cultuur (waarmee het individu een kijk op het leven krijgt), de informatie (de concepten en beelden waarmee het sociale leven in een context wordt geplaatst) en de discipline (waarmee eigen krachten onder sociale doelen worden geplaatst). </w:t>
      </w:r>
      <w:r w:rsidR="00BC452C">
        <w:rPr>
          <w:lang w:val="nl-NL"/>
        </w:rPr>
        <w:t xml:space="preserve">Niet alleen is het goed de studieonderdelen van elkaar te onderscheiden maar ook duidelijk te maken waar elk onderdeel voor is. Hij werkt dit uit voor de vier </w:t>
      </w:r>
      <w:r w:rsidR="00BC452C">
        <w:rPr>
          <w:lang w:val="nl-NL"/>
        </w:rPr>
        <w:lastRenderedPageBreak/>
        <w:t xml:space="preserve">vormen van geografie (mathematische, fysieke, politieke en commerciële geografie) en maakt enkele opmerkingen over geschiedenis (overeenkomsten en verschillen tussen het verleden en het heden). Wat de morele principes betreft is het belangrijk dat het kind het sociale leven leert begrijpen, dat is vanuit ethisch oogpunt belangrijker dan geïsoleerde lessen over het belang van waarachtigheid en eerlijkheid of bepaalde vormen van patriotisme.  Ook rekenen en wiskunde worden hebben in zijn tijd te maken met een gebrek aan motivatie, omdat cijfers als doel op zich worden behandeld. Ze leren niet wat </w:t>
      </w:r>
      <w:r w:rsidR="008D3DE2">
        <w:rPr>
          <w:lang w:val="nl-NL"/>
        </w:rPr>
        <w:t>het cijfer betekent waar het voorstaat, waarover is gestreden en dat ze met een sociale werkelijkheid te maken hebben. Morele motieven, krachten en principes zijn eigenlijk niets anders dan sociale intelligentie, de kracht om sociale situaties te observeren, te begrijpen en ermee om te gaan. De school heeft een rol in de ontwikkeling van sociale intelligentie, kracht en interesse. Dat kan opgepakt worden door het leven in de school als sociaal instituut serieus te nemen, de methodes van leren en het dagelijks werk en door de studies en het curriculum.</w:t>
      </w:r>
    </w:p>
    <w:p w14:paraId="5D819785" w14:textId="6D015B26" w:rsidR="008D3DE2" w:rsidRDefault="008D3DE2" w:rsidP="008D3DE2">
      <w:pPr>
        <w:rPr>
          <w:lang w:val="nl-NL"/>
        </w:rPr>
      </w:pPr>
      <w:r>
        <w:rPr>
          <w:lang w:val="nl-NL"/>
        </w:rPr>
        <w:t xml:space="preserve">“ </w:t>
      </w:r>
      <w:r w:rsidRPr="008D3DE2">
        <w:rPr>
          <w:lang w:val="nl-NL"/>
        </w:rPr>
        <w:t>Voor zover de school, in haar eigen geest, een echt gemeenschapsleven</w:t>
      </w:r>
      <w:r>
        <w:rPr>
          <w:lang w:val="nl-NL"/>
        </w:rPr>
        <w:t xml:space="preserve"> </w:t>
      </w:r>
      <w:r w:rsidRPr="008D3DE2">
        <w:rPr>
          <w:lang w:val="nl-NL"/>
        </w:rPr>
        <w:t>vertegenwoordigt; voor zover wat schooldiscipline wordt genoemd,</w:t>
      </w:r>
      <w:r>
        <w:rPr>
          <w:lang w:val="nl-NL"/>
        </w:rPr>
        <w:t xml:space="preserve"> </w:t>
      </w:r>
      <w:r w:rsidRPr="008D3DE2">
        <w:rPr>
          <w:lang w:val="nl-NL"/>
        </w:rPr>
        <w:t>bestuur, orde, enz.,</w:t>
      </w:r>
      <w:r>
        <w:rPr>
          <w:lang w:val="nl-NL"/>
        </w:rPr>
        <w:t xml:space="preserve"> </w:t>
      </w:r>
      <w:r w:rsidRPr="008D3DE2">
        <w:rPr>
          <w:lang w:val="nl-NL"/>
        </w:rPr>
        <w:t>de uitdrukkingen zijn van deze inherente</w:t>
      </w:r>
      <w:r>
        <w:rPr>
          <w:lang w:val="nl-NL"/>
        </w:rPr>
        <w:t xml:space="preserve"> </w:t>
      </w:r>
      <w:r w:rsidRPr="008D3DE2">
        <w:rPr>
          <w:lang w:val="nl-NL"/>
        </w:rPr>
        <w:t>sociale geest; voor zover de gebruikte</w:t>
      </w:r>
      <w:r>
        <w:rPr>
          <w:lang w:val="nl-NL"/>
        </w:rPr>
        <w:t xml:space="preserve"> </w:t>
      </w:r>
      <w:r w:rsidRPr="008D3DE2">
        <w:rPr>
          <w:lang w:val="nl-NL"/>
        </w:rPr>
        <w:t>methoden die zijn welke</w:t>
      </w:r>
      <w:r>
        <w:rPr>
          <w:lang w:val="nl-NL"/>
        </w:rPr>
        <w:t xml:space="preserve"> </w:t>
      </w:r>
      <w:r w:rsidRPr="008D3DE2">
        <w:rPr>
          <w:lang w:val="nl-NL"/>
        </w:rPr>
        <w:t>een beroep doen op de actieve en constructieve krachten, waardoor het</w:t>
      </w:r>
      <w:r>
        <w:rPr>
          <w:lang w:val="nl-NL"/>
        </w:rPr>
        <w:t xml:space="preserve"> </w:t>
      </w:r>
      <w:r w:rsidRPr="008D3DE2">
        <w:rPr>
          <w:lang w:val="nl-NL"/>
        </w:rPr>
        <w:t>kind om uit te delen en zo te dienen; voor zover het curriculum zo is</w:t>
      </w:r>
      <w:r>
        <w:rPr>
          <w:lang w:val="nl-NL"/>
        </w:rPr>
        <w:t xml:space="preserve"> </w:t>
      </w:r>
      <w:r w:rsidRPr="008D3DE2">
        <w:rPr>
          <w:lang w:val="nl-NL"/>
        </w:rPr>
        <w:t>gekozen en georganiseerd dat het materiaal biedt</w:t>
      </w:r>
      <w:r>
        <w:rPr>
          <w:lang w:val="nl-NL"/>
        </w:rPr>
        <w:t xml:space="preserve"> </w:t>
      </w:r>
      <w:r w:rsidRPr="008D3DE2">
        <w:rPr>
          <w:lang w:val="nl-NL"/>
        </w:rPr>
        <w:t>om het kind een bewustzijn te geven</w:t>
      </w:r>
      <w:r>
        <w:rPr>
          <w:lang w:val="nl-NL"/>
        </w:rPr>
        <w:t xml:space="preserve"> </w:t>
      </w:r>
      <w:r w:rsidRPr="008D3DE2">
        <w:rPr>
          <w:lang w:val="nl-NL"/>
        </w:rPr>
        <w:t>van de wereld waarin</w:t>
      </w:r>
      <w:r>
        <w:rPr>
          <w:lang w:val="nl-NL"/>
        </w:rPr>
        <w:t xml:space="preserve"> </w:t>
      </w:r>
      <w:proofErr w:type="spellStart"/>
      <w:r w:rsidRPr="008D3DE2">
        <w:rPr>
          <w:lang w:val="nl-NL"/>
        </w:rPr>
        <w:t>waarin</w:t>
      </w:r>
      <w:proofErr w:type="spellEnd"/>
      <w:r w:rsidRPr="008D3DE2">
        <w:rPr>
          <w:lang w:val="nl-NL"/>
        </w:rPr>
        <w:t xml:space="preserve"> hij een rol moet spelen, en de eisen waaraan hij moet voldoen; zo</w:t>
      </w:r>
      <w:r>
        <w:rPr>
          <w:lang w:val="nl-NL"/>
        </w:rPr>
        <w:t xml:space="preserve"> </w:t>
      </w:r>
      <w:r w:rsidRPr="008D3DE2">
        <w:rPr>
          <w:lang w:val="nl-NL"/>
        </w:rPr>
        <w:t>zover aan deze doelen wordt voldaan, is de school georganiseerd op een</w:t>
      </w:r>
      <w:r>
        <w:rPr>
          <w:lang w:val="nl-NL"/>
        </w:rPr>
        <w:t xml:space="preserve"> </w:t>
      </w:r>
      <w:r w:rsidRPr="008D3DE2">
        <w:rPr>
          <w:lang w:val="nl-NL"/>
        </w:rPr>
        <w:t>ethische basis. Voor zover het algemene principes betreft, wordt aan alle ethische</w:t>
      </w:r>
      <w:r>
        <w:rPr>
          <w:lang w:val="nl-NL"/>
        </w:rPr>
        <w:t xml:space="preserve"> </w:t>
      </w:r>
      <w:r w:rsidRPr="008D3DE2">
        <w:rPr>
          <w:lang w:val="nl-NL"/>
        </w:rPr>
        <w:t>basisvereisten is voldaan. De rest blijft</w:t>
      </w:r>
      <w:r>
        <w:rPr>
          <w:lang w:val="nl-NL"/>
        </w:rPr>
        <w:t xml:space="preserve"> </w:t>
      </w:r>
      <w:r w:rsidRPr="008D3DE2">
        <w:rPr>
          <w:lang w:val="nl-NL"/>
        </w:rPr>
        <w:t>tussen de individuele leraar en het individuele kind</w:t>
      </w:r>
      <w:r>
        <w:rPr>
          <w:lang w:val="nl-NL"/>
        </w:rPr>
        <w:t>”</w:t>
      </w:r>
      <w:r w:rsidRPr="008D3DE2">
        <w:rPr>
          <w:lang w:val="nl-NL"/>
        </w:rPr>
        <w:t>.</w:t>
      </w:r>
      <w:r>
        <w:rPr>
          <w:lang w:val="nl-NL"/>
        </w:rPr>
        <w:t xml:space="preserve"> (LW4, 285).</w:t>
      </w:r>
    </w:p>
    <w:p w14:paraId="6A9B291C" w14:textId="77777777" w:rsidR="00C63F45" w:rsidRDefault="00C63F45" w:rsidP="008D3DE2">
      <w:pPr>
        <w:rPr>
          <w:lang w:val="nl-NL"/>
        </w:rPr>
      </w:pPr>
    </w:p>
    <w:p w14:paraId="27977CDD" w14:textId="77777777" w:rsidR="00C63F45" w:rsidRDefault="008D3DE2" w:rsidP="008D3DE2">
      <w:pPr>
        <w:rPr>
          <w:lang w:val="nl-NL"/>
        </w:rPr>
      </w:pPr>
      <w:r>
        <w:rPr>
          <w:lang w:val="nl-NL"/>
        </w:rPr>
        <w:t>De eerste delen gaan over het wat, het laatste, 5</w:t>
      </w:r>
      <w:r w:rsidRPr="008D3DE2">
        <w:rPr>
          <w:vertAlign w:val="superscript"/>
          <w:lang w:val="nl-NL"/>
        </w:rPr>
        <w:t>E</w:t>
      </w:r>
      <w:r>
        <w:rPr>
          <w:lang w:val="nl-NL"/>
        </w:rPr>
        <w:t xml:space="preserve"> deel, gaat over het hoe, het psychologische aspect van moreel onderwijs. </w:t>
      </w:r>
      <w:r w:rsidR="00967E61">
        <w:rPr>
          <w:lang w:val="nl-NL"/>
        </w:rPr>
        <w:t xml:space="preserve">Gedrag drukt niet alleen de houding en disposities van het individu uit, maar is ook het resultaat van de sociale omgeving. Het heeft een psychologische en sociale kant. Hoe dat bij het kind vorm krijgt, dienen we te begrijpen. Daarvoor is het ook nodig hoe de inhoud van vakken als geografie, geschiedenis en rekenen in de activiteiten, gewoonten en karakter </w:t>
      </w:r>
      <w:r w:rsidR="00E851DE">
        <w:rPr>
          <w:lang w:val="nl-NL"/>
        </w:rPr>
        <w:t>v</w:t>
      </w:r>
      <w:r w:rsidR="00967E61">
        <w:rPr>
          <w:lang w:val="nl-NL"/>
        </w:rPr>
        <w:t>an kinderen werken</w:t>
      </w:r>
      <w:r w:rsidR="00E851DE">
        <w:rPr>
          <w:lang w:val="nl-NL"/>
        </w:rPr>
        <w:t xml:space="preserve">. Er wordt waarde gehecht aan morele wetten en regels, maar dit leeft eigenlijk in de lucht, ze zijn niet arbitrair of </w:t>
      </w:r>
      <w:proofErr w:type="spellStart"/>
      <w:r w:rsidR="00E851DE">
        <w:rPr>
          <w:lang w:val="nl-NL"/>
        </w:rPr>
        <w:t>trancendentaal</w:t>
      </w:r>
      <w:proofErr w:type="spellEnd"/>
      <w:r w:rsidR="00E851DE">
        <w:rPr>
          <w:lang w:val="nl-NL"/>
        </w:rPr>
        <w:t xml:space="preserve">, of betrekken slecht een enkel deel van het leven. Nee, eigen zijn ze </w:t>
      </w:r>
      <w:proofErr w:type="gramStart"/>
      <w:r w:rsidR="00E851DE">
        <w:rPr>
          <w:lang w:val="nl-NL"/>
        </w:rPr>
        <w:t>onderdeel  van</w:t>
      </w:r>
      <w:proofErr w:type="gramEnd"/>
      <w:r w:rsidR="00E851DE">
        <w:rPr>
          <w:lang w:val="nl-NL"/>
        </w:rPr>
        <w:t xml:space="preserve"> het dagelijkse leven en gaan ze over het gewone zaken. De morele principes hebben grond onder de voeten nodig. Dan is het nodig te kijken naar de voorwaarden en krachten van het gemeenschapsleven aan de ene kant en de relatie tussen impulsen, gewoonten en intelligentie aan de andere kant. Morele principes zijn echt, net zoals natuurlijke krachten echt zijn. Vanuit deze gedachte ziet de leerkracht elk onderwerp, enkele onderwijsmethode en elk aspect van sociale leven op school als morele mogelijkheid.</w:t>
      </w:r>
    </w:p>
    <w:p w14:paraId="3089523C" w14:textId="5201BC09" w:rsidR="008D3DE2" w:rsidRDefault="00E851DE" w:rsidP="008D3DE2">
      <w:pPr>
        <w:rPr>
          <w:lang w:val="nl-NL"/>
        </w:rPr>
      </w:pPr>
      <w:r>
        <w:rPr>
          <w:lang w:val="nl-NL"/>
        </w:rPr>
        <w:t xml:space="preserve">  </w:t>
      </w:r>
    </w:p>
    <w:p w14:paraId="2CA989D1" w14:textId="5D84FD99" w:rsidR="004A61F9" w:rsidRPr="004A61F9" w:rsidRDefault="00E851DE" w:rsidP="004A61F9">
      <w:pPr>
        <w:rPr>
          <w:lang w:val="nl-NL"/>
        </w:rPr>
      </w:pPr>
      <w:r>
        <w:rPr>
          <w:lang w:val="nl-NL"/>
        </w:rPr>
        <w:t xml:space="preserve">In het boek laat </w:t>
      </w:r>
      <w:proofErr w:type="spellStart"/>
      <w:r>
        <w:rPr>
          <w:lang w:val="nl-NL"/>
        </w:rPr>
        <w:t>Dewey</w:t>
      </w:r>
      <w:proofErr w:type="spellEnd"/>
      <w:r w:rsidR="0056092C" w:rsidRPr="0056092C">
        <w:rPr>
          <w:lang w:val="nl-NL"/>
        </w:rPr>
        <w:t xml:space="preserve"> zien hoe morele principes een fundamentele rol spelen in de ontwikkeling van zowel kinderen als volwassenen.</w:t>
      </w:r>
      <w:r>
        <w:rPr>
          <w:lang w:val="nl-NL"/>
        </w:rPr>
        <w:t xml:space="preserve"> Hij maakt </w:t>
      </w:r>
      <w:r w:rsidR="0056092C" w:rsidRPr="0056092C">
        <w:rPr>
          <w:lang w:val="nl-NL"/>
        </w:rPr>
        <w:t xml:space="preserve">complexe ideeën op een heldere en toegankelijke manier </w:t>
      </w:r>
      <w:r>
        <w:rPr>
          <w:lang w:val="nl-NL"/>
        </w:rPr>
        <w:t xml:space="preserve">duidelijk, </w:t>
      </w:r>
      <w:r w:rsidR="0056092C" w:rsidRPr="0056092C">
        <w:rPr>
          <w:lang w:val="nl-NL"/>
        </w:rPr>
        <w:t xml:space="preserve">vermijdt jargon en betrekt lezers bij zijn argumenten door middel van voorbeelden en logische redeneringen. </w:t>
      </w:r>
      <w:r>
        <w:rPr>
          <w:lang w:val="nl-NL"/>
        </w:rPr>
        <w:t>Het is een concreet boek voor o</w:t>
      </w:r>
      <w:r w:rsidR="005F5DB2">
        <w:rPr>
          <w:lang w:val="nl-NL"/>
        </w:rPr>
        <w:t xml:space="preserve">nderwijzers en </w:t>
      </w:r>
      <w:r w:rsidR="0056092C" w:rsidRPr="0056092C">
        <w:rPr>
          <w:lang w:val="nl-NL"/>
        </w:rPr>
        <w:t>opvoeders, voor ouders</w:t>
      </w:r>
      <w:r w:rsidR="005F5DB2">
        <w:rPr>
          <w:lang w:val="nl-NL"/>
        </w:rPr>
        <w:t xml:space="preserve"> ook</w:t>
      </w:r>
      <w:r w:rsidR="0056092C" w:rsidRPr="0056092C">
        <w:rPr>
          <w:lang w:val="nl-NL"/>
        </w:rPr>
        <w:t xml:space="preserve">, </w:t>
      </w:r>
      <w:r w:rsidR="005F5DB2">
        <w:rPr>
          <w:lang w:val="nl-NL"/>
        </w:rPr>
        <w:t xml:space="preserve">voor </w:t>
      </w:r>
      <w:r w:rsidR="0056092C" w:rsidRPr="0056092C">
        <w:rPr>
          <w:lang w:val="nl-NL"/>
        </w:rPr>
        <w:t xml:space="preserve">beleidsmakers en </w:t>
      </w:r>
      <w:r w:rsidR="005F5DB2">
        <w:rPr>
          <w:lang w:val="nl-NL"/>
        </w:rPr>
        <w:lastRenderedPageBreak/>
        <w:t xml:space="preserve">voor </w:t>
      </w:r>
      <w:r w:rsidR="0056092C" w:rsidRPr="0056092C">
        <w:rPr>
          <w:lang w:val="nl-NL"/>
        </w:rPr>
        <w:t xml:space="preserve">iedereen </w:t>
      </w:r>
      <w:r w:rsidR="005F5DB2">
        <w:rPr>
          <w:lang w:val="nl-NL"/>
        </w:rPr>
        <w:t xml:space="preserve">eigenlijk </w:t>
      </w:r>
      <w:r w:rsidR="0056092C" w:rsidRPr="0056092C">
        <w:rPr>
          <w:lang w:val="nl-NL"/>
        </w:rPr>
        <w:t xml:space="preserve">die geïnteresseerd is in het begrijpen van de relatie tussen moraal en </w:t>
      </w:r>
      <w:proofErr w:type="spellStart"/>
      <w:proofErr w:type="gramStart"/>
      <w:r w:rsidR="0056092C" w:rsidRPr="0056092C">
        <w:rPr>
          <w:lang w:val="nl-NL"/>
        </w:rPr>
        <w:t>onderwijs.</w:t>
      </w:r>
      <w:r w:rsidR="004A61F9" w:rsidRPr="004A61F9">
        <w:rPr>
          <w:lang w:val="nl-NL"/>
        </w:rPr>
        <w:t>Bovendien</w:t>
      </w:r>
      <w:proofErr w:type="spellEnd"/>
      <w:proofErr w:type="gramEnd"/>
      <w:r w:rsidR="004A61F9" w:rsidRPr="004A61F9">
        <w:rPr>
          <w:lang w:val="nl-NL"/>
        </w:rPr>
        <w:t xml:space="preserve"> gaat </w:t>
      </w:r>
      <w:proofErr w:type="spellStart"/>
      <w:r w:rsidR="004A61F9" w:rsidRPr="004A61F9">
        <w:rPr>
          <w:lang w:val="nl-NL"/>
        </w:rPr>
        <w:t>Dewey</w:t>
      </w:r>
      <w:proofErr w:type="spellEnd"/>
      <w:r w:rsidR="004A61F9" w:rsidRPr="004A61F9">
        <w:rPr>
          <w:lang w:val="nl-NL"/>
        </w:rPr>
        <w:t xml:space="preserve"> in zijn boek in op de vraag hoe morele principes effectief in het onderwijssysteem geïntegreerd kunnen worden. Hij benadrukt het belang van het creëren van een omgeving die kritisch denken, open discussie en zelfreflectie aanmoedigt. </w:t>
      </w:r>
      <w:proofErr w:type="spellStart"/>
      <w:r w:rsidR="004A61F9" w:rsidRPr="004A61F9">
        <w:rPr>
          <w:lang w:val="nl-NL"/>
        </w:rPr>
        <w:t>Dewey</w:t>
      </w:r>
      <w:proofErr w:type="spellEnd"/>
      <w:r w:rsidR="004A61F9" w:rsidRPr="004A61F9">
        <w:rPr>
          <w:lang w:val="nl-NL"/>
        </w:rPr>
        <w:t xml:space="preserve"> beweert dat het stimuleren van deze vaardigheden leerlingen in staat zal stellen om ethische dilemma's beter te begrijpen, morele keuzes te evalueren en een gevoel van empathie voor anderen te ontwikkelen.</w:t>
      </w:r>
    </w:p>
    <w:p w14:paraId="7A35883E" w14:textId="77777777" w:rsidR="004A61F9" w:rsidRPr="004A61F9" w:rsidRDefault="004A61F9" w:rsidP="004A61F9">
      <w:pPr>
        <w:rPr>
          <w:lang w:val="nl-NL"/>
        </w:rPr>
      </w:pPr>
      <w:r w:rsidRPr="004A61F9">
        <w:rPr>
          <w:lang w:val="nl-NL"/>
        </w:rPr>
        <w:t xml:space="preserve">Door het boek heen benadrukt </w:t>
      </w:r>
      <w:proofErr w:type="spellStart"/>
      <w:r w:rsidRPr="004A61F9">
        <w:rPr>
          <w:lang w:val="nl-NL"/>
        </w:rPr>
        <w:t>Dewey</w:t>
      </w:r>
      <w:proofErr w:type="spellEnd"/>
      <w:r w:rsidRPr="004A61F9">
        <w:rPr>
          <w:lang w:val="nl-NL"/>
        </w:rPr>
        <w:t xml:space="preserve"> het belang van het cultiveren van democratische waarden binnen onderwijsinstellingen. Hij stelt dat een inclusieve en participatieve benadering van onderwijs essentieel is voor het opvoeden van verantwoordelijke burgers die in staat zijn om actief bij te dragen aan de vooruitgang van de maatschappij. Door traditionele onderwijsmodellen uit te dagen, biedt </w:t>
      </w:r>
      <w:proofErr w:type="spellStart"/>
      <w:r w:rsidRPr="004A61F9">
        <w:rPr>
          <w:lang w:val="nl-NL"/>
        </w:rPr>
        <w:t>Dewey</w:t>
      </w:r>
      <w:proofErr w:type="spellEnd"/>
      <w:r w:rsidRPr="004A61F9">
        <w:rPr>
          <w:lang w:val="nl-NL"/>
        </w:rPr>
        <w:t xml:space="preserve"> een fris perspectief dat opvoeders aanmoedigt om hun praktijken te heroverwegen.</w:t>
      </w:r>
    </w:p>
    <w:p w14:paraId="335413D1" w14:textId="77777777" w:rsidR="004A61F9" w:rsidRPr="004A61F9" w:rsidRDefault="004A61F9" w:rsidP="004A61F9">
      <w:pPr>
        <w:rPr>
          <w:lang w:val="nl-NL"/>
        </w:rPr>
      </w:pPr>
      <w:r w:rsidRPr="004A61F9">
        <w:rPr>
          <w:lang w:val="nl-NL"/>
        </w:rPr>
        <w:t xml:space="preserve">Een mogelijk punt van kritiek op </w:t>
      </w:r>
      <w:proofErr w:type="spellStart"/>
      <w:r w:rsidRPr="004A61F9">
        <w:rPr>
          <w:lang w:val="nl-NL"/>
        </w:rPr>
        <w:t>Moral</w:t>
      </w:r>
      <w:proofErr w:type="spellEnd"/>
      <w:r w:rsidRPr="004A61F9">
        <w:rPr>
          <w:lang w:val="nl-NL"/>
        </w:rPr>
        <w:t xml:space="preserve"> </w:t>
      </w:r>
      <w:proofErr w:type="spellStart"/>
      <w:r w:rsidRPr="004A61F9">
        <w:rPr>
          <w:lang w:val="nl-NL"/>
        </w:rPr>
        <w:t>Principles</w:t>
      </w:r>
      <w:proofErr w:type="spellEnd"/>
      <w:r w:rsidRPr="004A61F9">
        <w:rPr>
          <w:lang w:val="nl-NL"/>
        </w:rPr>
        <w:t xml:space="preserve"> in </w:t>
      </w:r>
      <w:proofErr w:type="spellStart"/>
      <w:r w:rsidRPr="004A61F9">
        <w:rPr>
          <w:lang w:val="nl-NL"/>
        </w:rPr>
        <w:t>Education</w:t>
      </w:r>
      <w:proofErr w:type="spellEnd"/>
      <w:r w:rsidRPr="004A61F9">
        <w:rPr>
          <w:lang w:val="nl-NL"/>
        </w:rPr>
        <w:t xml:space="preserve"> is echter dat het zich voornamelijk richt op de theorie en filosofie achter moreel onderwijs, in plaats van concrete strategieën aan te reiken voor de implementatie ervan in echte onderwijsomgevingen. Hoewel </w:t>
      </w:r>
      <w:proofErr w:type="spellStart"/>
      <w:r w:rsidRPr="004A61F9">
        <w:rPr>
          <w:lang w:val="nl-NL"/>
        </w:rPr>
        <w:t>Dewey's</w:t>
      </w:r>
      <w:proofErr w:type="spellEnd"/>
      <w:r w:rsidRPr="004A61F9">
        <w:rPr>
          <w:lang w:val="nl-NL"/>
        </w:rPr>
        <w:t xml:space="preserve"> argumenten ongetwijfeld een theoretische onderbouwing bieden, zouden sommige lezers misschien meer praktische richtlijnen willen hebben over hoe deze ideeën omgezet kunnen worden in bruikbare strategieën.</w:t>
      </w:r>
    </w:p>
    <w:p w14:paraId="1CF68BE2" w14:textId="4778E1DE" w:rsidR="0056092C" w:rsidRDefault="004A61F9" w:rsidP="004A61F9">
      <w:pPr>
        <w:rPr>
          <w:lang w:val="nl-NL"/>
        </w:rPr>
      </w:pPr>
      <w:r w:rsidRPr="004A61F9">
        <w:rPr>
          <w:lang w:val="nl-NL"/>
        </w:rPr>
        <w:t xml:space="preserve">Concluderend is </w:t>
      </w:r>
      <w:proofErr w:type="spellStart"/>
      <w:r w:rsidRPr="004A61F9">
        <w:rPr>
          <w:lang w:val="nl-NL"/>
        </w:rPr>
        <w:t>Moral</w:t>
      </w:r>
      <w:proofErr w:type="spellEnd"/>
      <w:r w:rsidRPr="004A61F9">
        <w:rPr>
          <w:lang w:val="nl-NL"/>
        </w:rPr>
        <w:t xml:space="preserve"> </w:t>
      </w:r>
      <w:proofErr w:type="spellStart"/>
      <w:r w:rsidRPr="004A61F9">
        <w:rPr>
          <w:lang w:val="nl-NL"/>
        </w:rPr>
        <w:t>Principles</w:t>
      </w:r>
      <w:proofErr w:type="spellEnd"/>
      <w:r w:rsidRPr="004A61F9">
        <w:rPr>
          <w:lang w:val="nl-NL"/>
        </w:rPr>
        <w:t xml:space="preserve"> in </w:t>
      </w:r>
      <w:proofErr w:type="spellStart"/>
      <w:r w:rsidRPr="004A61F9">
        <w:rPr>
          <w:lang w:val="nl-NL"/>
        </w:rPr>
        <w:t>Education</w:t>
      </w:r>
      <w:proofErr w:type="spellEnd"/>
      <w:r w:rsidRPr="004A61F9">
        <w:rPr>
          <w:lang w:val="nl-NL"/>
        </w:rPr>
        <w:t xml:space="preserve"> van John </w:t>
      </w:r>
      <w:proofErr w:type="spellStart"/>
      <w:r w:rsidRPr="004A61F9">
        <w:rPr>
          <w:lang w:val="nl-NL"/>
        </w:rPr>
        <w:t>Dewey</w:t>
      </w:r>
      <w:proofErr w:type="spellEnd"/>
      <w:r w:rsidRPr="004A61F9">
        <w:rPr>
          <w:lang w:val="nl-NL"/>
        </w:rPr>
        <w:t xml:space="preserve"> </w:t>
      </w:r>
      <w:r w:rsidR="00C63F45">
        <w:rPr>
          <w:lang w:val="nl-NL"/>
        </w:rPr>
        <w:t>is een</w:t>
      </w:r>
      <w:r w:rsidRPr="004A61F9">
        <w:rPr>
          <w:lang w:val="nl-NL"/>
        </w:rPr>
        <w:t xml:space="preserve"> overtuigende verkenning van het cruciale verband tussen moraal en onderwijs. </w:t>
      </w:r>
      <w:proofErr w:type="spellStart"/>
      <w:r w:rsidRPr="004A61F9">
        <w:rPr>
          <w:lang w:val="nl-NL"/>
        </w:rPr>
        <w:t>Dewey's</w:t>
      </w:r>
      <w:proofErr w:type="spellEnd"/>
      <w:r w:rsidRPr="004A61F9">
        <w:rPr>
          <w:lang w:val="nl-NL"/>
        </w:rPr>
        <w:t xml:space="preserve"> benadering is verhelderend en benadrukt de noodzaak </w:t>
      </w:r>
      <w:r w:rsidR="00C63F45">
        <w:rPr>
          <w:lang w:val="nl-NL"/>
        </w:rPr>
        <w:t xml:space="preserve">om in het onderwijs </w:t>
      </w:r>
      <w:r w:rsidRPr="004A61F9">
        <w:rPr>
          <w:lang w:val="nl-NL"/>
        </w:rPr>
        <w:t>van</w:t>
      </w:r>
      <w:r w:rsidR="00C63F45">
        <w:rPr>
          <w:lang w:val="nl-NL"/>
        </w:rPr>
        <w:t xml:space="preserve"> ethiek werk te maken.  </w:t>
      </w:r>
    </w:p>
    <w:p w14:paraId="56291B90" w14:textId="77777777" w:rsidR="002409B3" w:rsidRDefault="002409B3" w:rsidP="004A61F9">
      <w:pPr>
        <w:rPr>
          <w:lang w:val="nl-NL"/>
        </w:rPr>
      </w:pPr>
    </w:p>
    <w:p w14:paraId="38D5430B" w14:textId="6879C394" w:rsidR="002409B3" w:rsidRPr="0056092C" w:rsidRDefault="002409B3" w:rsidP="004A61F9">
      <w:pPr>
        <w:rPr>
          <w:lang w:val="nl-NL"/>
        </w:rPr>
      </w:pPr>
      <w:r w:rsidRPr="0056092C">
        <w:rPr>
          <w:lang w:val="nl-NL"/>
        </w:rPr>
        <w:t>(</w:t>
      </w:r>
      <w:r>
        <w:rPr>
          <w:lang w:val="nl-NL"/>
        </w:rPr>
        <w:t>MW4, pp. 266-291)</w:t>
      </w:r>
    </w:p>
    <w:sectPr w:rsidR="002409B3" w:rsidRPr="0056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2C"/>
    <w:rsid w:val="002409B3"/>
    <w:rsid w:val="00380051"/>
    <w:rsid w:val="004A61F9"/>
    <w:rsid w:val="0056092C"/>
    <w:rsid w:val="005F5DB2"/>
    <w:rsid w:val="006469DC"/>
    <w:rsid w:val="00700AA4"/>
    <w:rsid w:val="007015D5"/>
    <w:rsid w:val="00871378"/>
    <w:rsid w:val="008D3DE2"/>
    <w:rsid w:val="00947198"/>
    <w:rsid w:val="00967E61"/>
    <w:rsid w:val="00AA239E"/>
    <w:rsid w:val="00BC452C"/>
    <w:rsid w:val="00C63F45"/>
    <w:rsid w:val="00E851D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5D58694"/>
  <w15:chartTrackingRefBased/>
  <w15:docId w15:val="{F6216AE5-0B50-004A-AD1C-C111012F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9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9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9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9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92C"/>
    <w:rPr>
      <w:rFonts w:eastAsiaTheme="majorEastAsia" w:cstheme="majorBidi"/>
      <w:color w:val="272727" w:themeColor="text1" w:themeTint="D8"/>
    </w:rPr>
  </w:style>
  <w:style w:type="paragraph" w:styleId="Title">
    <w:name w:val="Title"/>
    <w:basedOn w:val="Normal"/>
    <w:next w:val="Normal"/>
    <w:link w:val="TitleChar"/>
    <w:uiPriority w:val="10"/>
    <w:qFormat/>
    <w:rsid w:val="005609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9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9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92C"/>
    <w:rPr>
      <w:i/>
      <w:iCs/>
      <w:color w:val="404040" w:themeColor="text1" w:themeTint="BF"/>
    </w:rPr>
  </w:style>
  <w:style w:type="paragraph" w:styleId="ListParagraph">
    <w:name w:val="List Paragraph"/>
    <w:basedOn w:val="Normal"/>
    <w:uiPriority w:val="34"/>
    <w:qFormat/>
    <w:rsid w:val="0056092C"/>
    <w:pPr>
      <w:ind w:left="720"/>
      <w:contextualSpacing/>
    </w:pPr>
  </w:style>
  <w:style w:type="character" w:styleId="IntenseEmphasis">
    <w:name w:val="Intense Emphasis"/>
    <w:basedOn w:val="DefaultParagraphFont"/>
    <w:uiPriority w:val="21"/>
    <w:qFormat/>
    <w:rsid w:val="0056092C"/>
    <w:rPr>
      <w:i/>
      <w:iCs/>
      <w:color w:val="0F4761" w:themeColor="accent1" w:themeShade="BF"/>
    </w:rPr>
  </w:style>
  <w:style w:type="paragraph" w:styleId="IntenseQuote">
    <w:name w:val="Intense Quote"/>
    <w:basedOn w:val="Normal"/>
    <w:next w:val="Normal"/>
    <w:link w:val="IntenseQuoteChar"/>
    <w:uiPriority w:val="30"/>
    <w:qFormat/>
    <w:rsid w:val="0056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92C"/>
    <w:rPr>
      <w:i/>
      <w:iCs/>
      <w:color w:val="0F4761" w:themeColor="accent1" w:themeShade="BF"/>
    </w:rPr>
  </w:style>
  <w:style w:type="character" w:styleId="IntenseReference">
    <w:name w:val="Intense Reference"/>
    <w:basedOn w:val="DefaultParagraphFont"/>
    <w:uiPriority w:val="32"/>
    <w:qFormat/>
    <w:rsid w:val="0056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4</cp:revision>
  <dcterms:created xsi:type="dcterms:W3CDTF">2024-10-21T08:51:00Z</dcterms:created>
  <dcterms:modified xsi:type="dcterms:W3CDTF">2024-10-21T20:36:00Z</dcterms:modified>
</cp:coreProperties>
</file>