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F1ED43" w14:textId="77777777" w:rsidR="00F52045" w:rsidRDefault="00F52045" w:rsidP="00F52045">
      <w:r w:rsidRPr="00F52045">
        <w:t xml:space="preserve">Applebaum, A. (n.d.). </w:t>
      </w:r>
      <w:r w:rsidRPr="00F52045">
        <w:rPr>
          <w:i/>
          <w:iCs/>
        </w:rPr>
        <w:t>Autocracy, INC. The dictators who want to run the world.</w:t>
      </w:r>
      <w:r w:rsidRPr="00F52045">
        <w:t xml:space="preserve"> New York: Doubleday.</w:t>
      </w:r>
    </w:p>
    <w:p w14:paraId="211D7E98" w14:textId="77777777" w:rsidR="00F52045" w:rsidRPr="00F52045" w:rsidRDefault="00F52045" w:rsidP="00F52045"/>
    <w:p w14:paraId="00435A72" w14:textId="29D3246F" w:rsidR="00124954" w:rsidRDefault="00124954" w:rsidP="00F52045">
      <w:r w:rsidRPr="00124954">
        <w:t xml:space="preserve">Bakker, J.-H.(2024). </w:t>
      </w:r>
      <w:r w:rsidRPr="00124954">
        <w:rPr>
          <w:i/>
          <w:iCs/>
        </w:rPr>
        <w:t>De kracht van gras. Walt Whitman en onze tijd.</w:t>
      </w:r>
      <w:r w:rsidRPr="00124954">
        <w:t xml:space="preserve"> Leusden: ISVW Uitgevers.</w:t>
      </w:r>
    </w:p>
    <w:p w14:paraId="74BF519A" w14:textId="77777777" w:rsidR="00124954" w:rsidRDefault="00124954" w:rsidP="00F52045"/>
    <w:p w14:paraId="0827F2D8" w14:textId="32F17918" w:rsidR="00F52045" w:rsidRPr="00F52045" w:rsidRDefault="00F52045" w:rsidP="00F52045">
      <w:r w:rsidRPr="00F52045">
        <w:t xml:space="preserve">Boehm, O. (2022). </w:t>
      </w:r>
      <w:r w:rsidRPr="00F52045">
        <w:rPr>
          <w:i/>
          <w:iCs/>
        </w:rPr>
        <w:t>Radikaler Universalismus. Jenseits von Identität.</w:t>
      </w:r>
      <w:r w:rsidRPr="00F52045">
        <w:t xml:space="preserve"> Berlin: Propyläen.</w:t>
      </w:r>
    </w:p>
    <w:p w14:paraId="7F9BF13A" w14:textId="77777777" w:rsidR="00F52045" w:rsidRDefault="00F52045" w:rsidP="00F52045">
      <w:r w:rsidRPr="00F52045">
        <w:t xml:space="preserve">Chandler, D. (2023). </w:t>
      </w:r>
      <w:r w:rsidRPr="00F52045">
        <w:rPr>
          <w:i/>
          <w:iCs/>
        </w:rPr>
        <w:t>Free and equal. What Would a Fair Society Look Like?</w:t>
      </w:r>
      <w:r w:rsidRPr="00F52045">
        <w:t xml:space="preserve"> London: Allen Lane.</w:t>
      </w:r>
    </w:p>
    <w:p w14:paraId="068239BE" w14:textId="77777777" w:rsidR="00F52045" w:rsidRPr="00F52045" w:rsidRDefault="00F52045" w:rsidP="00F52045"/>
    <w:p w14:paraId="1C823715" w14:textId="77777777" w:rsidR="00F52045" w:rsidRDefault="00F52045" w:rsidP="00F52045">
      <w:r w:rsidRPr="00F52045">
        <w:t xml:space="preserve">Cox Richardson, H. (2023). Dedicated to the Life and Work of RICHARD J. In M. Craig, M. Morgan, &amp; eds (Eds.), </w:t>
      </w:r>
      <w:r w:rsidRPr="00F52045">
        <w:rPr>
          <w:i/>
          <w:iCs/>
        </w:rPr>
        <w:t>Bernstein. Dewey Studies</w:t>
      </w:r>
      <w:r w:rsidRPr="00F52045">
        <w:t xml:space="preserve"> (Vol. 7). </w:t>
      </w:r>
      <w:hyperlink r:id="rId4" w:history="1">
        <w:r w:rsidRPr="00F52045">
          <w:rPr>
            <w:rStyle w:val="Hyperlink"/>
          </w:rPr>
          <w:t>http://www.johndeweysociety.org/dewey-studies.</w:t>
        </w:r>
      </w:hyperlink>
    </w:p>
    <w:p w14:paraId="5A923875" w14:textId="77777777" w:rsidR="00F52045" w:rsidRPr="00F52045" w:rsidRDefault="00F52045" w:rsidP="00F52045"/>
    <w:p w14:paraId="4A87E197" w14:textId="77777777" w:rsidR="00F52045" w:rsidRDefault="00F52045" w:rsidP="00F52045">
      <w:r w:rsidRPr="00F52045">
        <w:t xml:space="preserve">Elffers, L. (2022). </w:t>
      </w:r>
      <w:r w:rsidRPr="00F52045">
        <w:rPr>
          <w:i/>
          <w:iCs/>
        </w:rPr>
        <w:t>Ongelijkheid maakt het verschil. Kansengelijkheid in het Nederlandse onderwijs</w:t>
      </w:r>
      <w:r w:rsidRPr="00F52045">
        <w:t>. Zutphen: Walburg Pers.</w:t>
      </w:r>
    </w:p>
    <w:p w14:paraId="53988851" w14:textId="77777777" w:rsidR="00F52045" w:rsidRPr="00F52045" w:rsidRDefault="00F52045" w:rsidP="00F52045"/>
    <w:p w14:paraId="59E64A33" w14:textId="77777777" w:rsidR="00F52045" w:rsidRDefault="00F52045" w:rsidP="00F52045">
      <w:r w:rsidRPr="00F52045">
        <w:t xml:space="preserve">Fukuyama, F. (2022). </w:t>
      </w:r>
      <w:r w:rsidRPr="00F52045">
        <w:rPr>
          <w:i/>
          <w:iCs/>
        </w:rPr>
        <w:t>Liberalism and its Discontents</w:t>
      </w:r>
      <w:r w:rsidRPr="00F52045">
        <w:t>. London: Profile Books.</w:t>
      </w:r>
    </w:p>
    <w:p w14:paraId="5FE6933E" w14:textId="77777777" w:rsidR="00F52045" w:rsidRPr="00F52045" w:rsidRDefault="00F52045" w:rsidP="00F52045"/>
    <w:p w14:paraId="72B97964" w14:textId="77777777" w:rsidR="00F52045" w:rsidRDefault="00F52045" w:rsidP="00F52045">
      <w:r w:rsidRPr="00F52045">
        <w:t xml:space="preserve">Garton Ash, T. (2023). </w:t>
      </w:r>
      <w:r w:rsidRPr="00F52045">
        <w:rPr>
          <w:i/>
          <w:iCs/>
        </w:rPr>
        <w:t>Homelands. A Personal History of Europe</w:t>
      </w:r>
      <w:r w:rsidRPr="00F52045">
        <w:t>. London: The Bodley Head.</w:t>
      </w:r>
    </w:p>
    <w:p w14:paraId="741EA621" w14:textId="77777777" w:rsidR="00F52045" w:rsidRPr="00F52045" w:rsidRDefault="00F52045" w:rsidP="00F52045"/>
    <w:p w14:paraId="5072DCA0" w14:textId="77777777" w:rsidR="00F52045" w:rsidRDefault="00F52045" w:rsidP="00F52045">
      <w:r w:rsidRPr="00F52045">
        <w:t xml:space="preserve">Gerstler, G. (2022). </w:t>
      </w:r>
      <w:r w:rsidRPr="00F52045">
        <w:rPr>
          <w:i/>
          <w:iCs/>
        </w:rPr>
        <w:t>The Rise and Fall of the Neoliberal Order: America and the World in the Free Market Era</w:t>
      </w:r>
      <w:r w:rsidRPr="00F52045">
        <w:t>. Oxford: Oxford University Press.</w:t>
      </w:r>
    </w:p>
    <w:p w14:paraId="3E7FE7DD" w14:textId="77777777" w:rsidR="00F52045" w:rsidRPr="00F52045" w:rsidRDefault="00F52045" w:rsidP="00F52045"/>
    <w:p w14:paraId="6186C429" w14:textId="77777777" w:rsidR="00F52045" w:rsidRDefault="00F52045" w:rsidP="00F52045">
      <w:r w:rsidRPr="00F52045">
        <w:t xml:space="preserve">Hannah-Jones, N. H., Roper, C., Silverman, I., &amp; Silverstein, J. (2021). </w:t>
      </w:r>
      <w:r w:rsidRPr="00F52045">
        <w:rPr>
          <w:i/>
          <w:iCs/>
        </w:rPr>
        <w:t>The 1619 Project. A New Origin Story</w:t>
      </w:r>
      <w:r w:rsidRPr="00F52045">
        <w:t>. New York: One World.</w:t>
      </w:r>
    </w:p>
    <w:p w14:paraId="27E224E9" w14:textId="77777777" w:rsidR="00F52045" w:rsidRPr="00F52045" w:rsidRDefault="00F52045" w:rsidP="00F52045"/>
    <w:p w14:paraId="0A20312A" w14:textId="77777777" w:rsidR="00F52045" w:rsidRDefault="00F52045" w:rsidP="00F52045">
      <w:r w:rsidRPr="00F52045">
        <w:t xml:space="preserve">Hannah-Jones, N. H., Watson, R., &amp; Smith, N. (2021). </w:t>
      </w:r>
      <w:r w:rsidRPr="00F52045">
        <w:rPr>
          <w:i/>
          <w:iCs/>
        </w:rPr>
        <w:t>The 1619 Project</w:t>
      </w:r>
      <w:r w:rsidRPr="00F52045">
        <w:t>. New York: Kokila.</w:t>
      </w:r>
    </w:p>
    <w:p w14:paraId="2F21F35B" w14:textId="77777777" w:rsidR="00F52045" w:rsidRPr="00F52045" w:rsidRDefault="00F52045" w:rsidP="00F52045"/>
    <w:p w14:paraId="100ACAB0" w14:textId="77777777" w:rsidR="00F52045" w:rsidRDefault="00F52045" w:rsidP="00F52045">
      <w:r w:rsidRPr="00F52045">
        <w:t xml:space="preserve">Hess, F. M., &amp; Noguera, P. A. (2021). </w:t>
      </w:r>
      <w:r w:rsidRPr="00F52045">
        <w:rPr>
          <w:i/>
          <w:iCs/>
        </w:rPr>
        <w:t>A Search for Common Ground. Conversations About the Toughest Questions in K-12 Education</w:t>
      </w:r>
      <w:r w:rsidRPr="00F52045">
        <w:t>. New York/London: Teacher College Press.</w:t>
      </w:r>
    </w:p>
    <w:p w14:paraId="3F98D37F" w14:textId="77777777" w:rsidR="00F52045" w:rsidRPr="00F52045" w:rsidRDefault="00F52045" w:rsidP="00F52045"/>
    <w:p w14:paraId="090E7EC8" w14:textId="77777777" w:rsidR="00F52045" w:rsidRDefault="00F52045" w:rsidP="00F52045">
      <w:r w:rsidRPr="00F52045">
        <w:t xml:space="preserve">Heusden, B. van. (2024). </w:t>
      </w:r>
      <w:r w:rsidRPr="00F52045">
        <w:rPr>
          <w:i/>
          <w:iCs/>
        </w:rPr>
        <w:t>Theoretische Cultuurwetenschappen. Een inleiding</w:t>
      </w:r>
      <w:r w:rsidRPr="00F52045">
        <w:t>. Groningen: Uitgeverij Passage.</w:t>
      </w:r>
    </w:p>
    <w:p w14:paraId="60E910E1" w14:textId="77777777" w:rsidR="00F52045" w:rsidRPr="00F52045" w:rsidRDefault="00F52045" w:rsidP="00F52045"/>
    <w:p w14:paraId="0C228504" w14:textId="77777777" w:rsidR="00F52045" w:rsidRDefault="00F52045" w:rsidP="00F52045">
      <w:r w:rsidRPr="00F52045">
        <w:t xml:space="preserve">Jay, M. (2024). </w:t>
      </w:r>
      <w:r w:rsidRPr="00F52045">
        <w:rPr>
          <w:i/>
          <w:iCs/>
        </w:rPr>
        <w:t>The Education of John Dewey. A Biography</w:t>
      </w:r>
      <w:r w:rsidRPr="00F52045">
        <w:t>. New York: Columbia University.</w:t>
      </w:r>
    </w:p>
    <w:p w14:paraId="7E2A47DF" w14:textId="77777777" w:rsidR="00F52045" w:rsidRPr="00F52045" w:rsidRDefault="00F52045" w:rsidP="00F52045"/>
    <w:p w14:paraId="2355B36F" w14:textId="77777777" w:rsidR="00F52045" w:rsidRDefault="00F52045" w:rsidP="00F52045">
      <w:r w:rsidRPr="00F52045">
        <w:t xml:space="preserve">Kirp, D., Wechsler, M., Gardner, M., &amp; Ali, T. T. (2022). </w:t>
      </w:r>
      <w:r w:rsidRPr="00F52045">
        <w:rPr>
          <w:i/>
          <w:iCs/>
        </w:rPr>
        <w:t>Disrupting Disruption. The Steady Work of Transforming Schools</w:t>
      </w:r>
      <w:r w:rsidRPr="00F52045">
        <w:t>. New York: Oxford University Press.</w:t>
      </w:r>
    </w:p>
    <w:p w14:paraId="1CE993BC" w14:textId="77777777" w:rsidR="00F52045" w:rsidRPr="00F52045" w:rsidRDefault="00F52045" w:rsidP="00F52045"/>
    <w:p w14:paraId="29D18005" w14:textId="77777777" w:rsidR="00F52045" w:rsidRDefault="00F52045" w:rsidP="00F52045">
      <w:r w:rsidRPr="00F52045">
        <w:t xml:space="preserve">MacAskill, W. (2022). </w:t>
      </w:r>
      <w:r w:rsidRPr="00F52045">
        <w:rPr>
          <w:i/>
          <w:iCs/>
        </w:rPr>
        <w:t>What we owe the future</w:t>
      </w:r>
      <w:r w:rsidRPr="00F52045">
        <w:t>. New York: Basic Books.</w:t>
      </w:r>
    </w:p>
    <w:p w14:paraId="130EC466" w14:textId="77777777" w:rsidR="00F52045" w:rsidRPr="00F52045" w:rsidRDefault="00F52045" w:rsidP="00F52045"/>
    <w:p w14:paraId="6528F95C" w14:textId="77777777" w:rsidR="00F52045" w:rsidRDefault="00F52045" w:rsidP="00F52045">
      <w:r w:rsidRPr="00F52045">
        <w:lastRenderedPageBreak/>
        <w:t xml:space="preserve">Manville, B. en O. &amp; J. (2023). </w:t>
      </w:r>
      <w:r w:rsidRPr="00F52045">
        <w:rPr>
          <w:i/>
          <w:iCs/>
        </w:rPr>
        <w:t>The Civic Bargain. How Democracy Survives</w:t>
      </w:r>
      <w:r w:rsidRPr="00F52045">
        <w:t>. Princeton: Princeton University Press.</w:t>
      </w:r>
    </w:p>
    <w:p w14:paraId="33677572" w14:textId="77777777" w:rsidR="00F52045" w:rsidRPr="00F52045" w:rsidRDefault="00F52045" w:rsidP="00F52045"/>
    <w:p w14:paraId="6FF32B71" w14:textId="77777777" w:rsidR="00F52045" w:rsidRDefault="00F52045" w:rsidP="00F52045">
      <w:r w:rsidRPr="00F52045">
        <w:t xml:space="preserve">Melink, B., &amp; Oudenampsen, M. (2022). </w:t>
      </w:r>
      <w:r w:rsidRPr="00F52045">
        <w:rPr>
          <w:i/>
          <w:iCs/>
        </w:rPr>
        <w:t>Neoliberalisme. Een Nederlandse geschiedenis</w:t>
      </w:r>
      <w:r w:rsidRPr="00F52045">
        <w:t>. Amsterdam: Boom.</w:t>
      </w:r>
    </w:p>
    <w:p w14:paraId="6AB0F176" w14:textId="77777777" w:rsidR="00F52045" w:rsidRPr="00F52045" w:rsidRDefault="00F52045" w:rsidP="00F52045"/>
    <w:p w14:paraId="5ED672E7" w14:textId="77777777" w:rsidR="00F52045" w:rsidRDefault="00F52045" w:rsidP="00F52045">
      <w:r w:rsidRPr="00F52045">
        <w:t xml:space="preserve">Pauwels, C. (2021). </w:t>
      </w:r>
      <w:r w:rsidRPr="00F52045">
        <w:rPr>
          <w:i/>
          <w:iCs/>
        </w:rPr>
        <w:t>Ronduit. Overpeinzingen van een possibilist</w:t>
      </w:r>
      <w:r w:rsidRPr="00F52045">
        <w:t>. Antwerpen/Amsterda: Houtekiet.</w:t>
      </w:r>
    </w:p>
    <w:p w14:paraId="3720A632" w14:textId="77777777" w:rsidR="00F52045" w:rsidRPr="00F52045" w:rsidRDefault="00F52045" w:rsidP="00F52045"/>
    <w:p w14:paraId="6402F47D" w14:textId="77777777" w:rsidR="00F52045" w:rsidRDefault="00F52045" w:rsidP="00F52045">
      <w:r w:rsidRPr="00F52045">
        <w:t xml:space="preserve">Piketty, T. (2022). </w:t>
      </w:r>
      <w:r w:rsidRPr="00F52045">
        <w:rPr>
          <w:i/>
          <w:iCs/>
        </w:rPr>
        <w:t>A Brief History of Equality</w:t>
      </w:r>
      <w:r w:rsidRPr="00F52045">
        <w:t>. Cambridge/London: The Belknap Press of Harvard University Press.</w:t>
      </w:r>
    </w:p>
    <w:p w14:paraId="3521357B" w14:textId="77777777" w:rsidR="00F52045" w:rsidRPr="00F52045" w:rsidRDefault="00F52045" w:rsidP="00F52045"/>
    <w:p w14:paraId="606A40D1" w14:textId="77777777" w:rsidR="00F52045" w:rsidRDefault="00F52045" w:rsidP="00F52045">
      <w:r w:rsidRPr="00F52045">
        <w:rPr>
          <w:i/>
          <w:iCs/>
        </w:rPr>
        <w:t>Podcast. The New York Times, Introduction and six Episodes</w:t>
      </w:r>
      <w:r w:rsidRPr="00F52045">
        <w:t>. (1619). Spotify.</w:t>
      </w:r>
    </w:p>
    <w:p w14:paraId="61C05B92" w14:textId="77777777" w:rsidR="00F52045" w:rsidRPr="00F52045" w:rsidRDefault="00F52045" w:rsidP="00F52045"/>
    <w:p w14:paraId="674570DC" w14:textId="77777777" w:rsidR="00F52045" w:rsidRDefault="00F52045" w:rsidP="00F52045">
      <w:r w:rsidRPr="00F52045">
        <w:t xml:space="preserve">Starr, P., &amp; Zelizer, J. E. (2022). </w:t>
      </w:r>
      <w:r w:rsidRPr="00F52045">
        <w:rPr>
          <w:i/>
          <w:iCs/>
        </w:rPr>
        <w:t>Defining the Age. Daniel Bell, His Time and Ours</w:t>
      </w:r>
      <w:r w:rsidRPr="00F52045">
        <w:t>. New York: Columbia University.</w:t>
      </w:r>
    </w:p>
    <w:p w14:paraId="4BB1D3F4" w14:textId="77777777" w:rsidR="00F52045" w:rsidRPr="00F52045" w:rsidRDefault="00F52045" w:rsidP="00F52045"/>
    <w:p w14:paraId="6E078714" w14:textId="77777777" w:rsidR="00F52045" w:rsidRDefault="00F52045" w:rsidP="00F52045">
      <w:r w:rsidRPr="00F52045">
        <w:t xml:space="preserve">Stiglitz. (2024). </w:t>
      </w:r>
      <w:r w:rsidRPr="00F52045">
        <w:rPr>
          <w:i/>
          <w:iCs/>
        </w:rPr>
        <w:t>The Road to Freedom. Economics and the Good Society</w:t>
      </w:r>
      <w:r w:rsidRPr="00F52045">
        <w:t>. Dublin: Allen Lane/Penguin Random House.</w:t>
      </w:r>
    </w:p>
    <w:p w14:paraId="78B290A4" w14:textId="77777777" w:rsidR="00F52045" w:rsidRPr="00F52045" w:rsidRDefault="00F52045" w:rsidP="00F52045"/>
    <w:p w14:paraId="31D5FE55" w14:textId="77777777" w:rsidR="00F52045" w:rsidRDefault="00F52045" w:rsidP="00F52045">
      <w:r w:rsidRPr="00F52045">
        <w:t xml:space="preserve">Stonebridge, L. (2024). </w:t>
      </w:r>
      <w:r w:rsidRPr="00F52045">
        <w:rPr>
          <w:i/>
          <w:iCs/>
        </w:rPr>
        <w:t>We Are Free to Change the World. Hannah Arendt’s Lessons in Love and Disobedience</w:t>
      </w:r>
      <w:r w:rsidRPr="00F52045">
        <w:t>. London: Jonathan Cape.</w:t>
      </w:r>
    </w:p>
    <w:p w14:paraId="14F54655" w14:textId="77777777" w:rsidR="00F52045" w:rsidRPr="00F52045" w:rsidRDefault="00F52045" w:rsidP="00F52045"/>
    <w:p w14:paraId="798AC44A" w14:textId="77777777" w:rsidR="00F52045" w:rsidRDefault="00F52045" w:rsidP="00F52045">
      <w:r w:rsidRPr="00F52045">
        <w:t xml:space="preserve">Sullivan, M. (2022). </w:t>
      </w:r>
      <w:r w:rsidRPr="00F52045">
        <w:rPr>
          <w:i/>
          <w:iCs/>
        </w:rPr>
        <w:t>Newsroom confidential. Lessons (and worries) from an ink-stained life</w:t>
      </w:r>
      <w:r w:rsidRPr="00F52045">
        <w:t>. New York: St. Martin’s Press.</w:t>
      </w:r>
    </w:p>
    <w:p w14:paraId="7CEF5E17" w14:textId="77777777" w:rsidR="00F52045" w:rsidRPr="00F52045" w:rsidRDefault="00F52045" w:rsidP="00F52045"/>
    <w:p w14:paraId="5B993AAD" w14:textId="77777777" w:rsidR="00F52045" w:rsidRDefault="00F52045" w:rsidP="00F52045">
      <w:r w:rsidRPr="00F52045">
        <w:t xml:space="preserve">Willaschek, M. (2024). </w:t>
      </w:r>
      <w:r w:rsidRPr="00F52045">
        <w:rPr>
          <w:i/>
          <w:iCs/>
        </w:rPr>
        <w:t>Kant. De revolutie van het denken. (Vertaald door Mark Wildschut</w:t>
      </w:r>
      <w:r w:rsidRPr="00F52045">
        <w:t>. Amsterdam: Atheneum-Polak &amp; Van Gennep.</w:t>
      </w:r>
    </w:p>
    <w:p w14:paraId="521C862E" w14:textId="77777777" w:rsidR="00F52045" w:rsidRPr="00F52045" w:rsidRDefault="00F52045" w:rsidP="00F52045"/>
    <w:p w14:paraId="50A0CC4F" w14:textId="25162928" w:rsidR="00124954" w:rsidRDefault="00124954" w:rsidP="00F52045">
      <w:r w:rsidRPr="00124954">
        <w:t>Wineapple, B. (2024). Keeping the Faith. God, Democracy, and the Trial That Reveted a Nation. New York: Random House.</w:t>
      </w:r>
    </w:p>
    <w:p w14:paraId="5990B3B6" w14:textId="77777777" w:rsidR="00124954" w:rsidRDefault="00124954" w:rsidP="00F52045"/>
    <w:p w14:paraId="206CD8FD" w14:textId="43CAE3C4" w:rsidR="00F52045" w:rsidRDefault="00F52045" w:rsidP="00F52045">
      <w:r w:rsidRPr="00F52045">
        <w:t xml:space="preserve">Winter, M. de. (2024a). </w:t>
      </w:r>
      <w:r w:rsidRPr="00F52045">
        <w:rPr>
          <w:i/>
          <w:iCs/>
        </w:rPr>
        <w:t>Medemenselijk opvoeden. Samenlevingspedagogiek voor een hoopvolle en daadkrachtige generatie</w:t>
      </w:r>
      <w:r w:rsidRPr="00F52045">
        <w:t>. Amsterdam, Uitgeverij SWP.</w:t>
      </w:r>
    </w:p>
    <w:p w14:paraId="61FD4192" w14:textId="77777777" w:rsidR="00F52045" w:rsidRPr="00F52045" w:rsidRDefault="00F52045" w:rsidP="00F52045"/>
    <w:p w14:paraId="0ACD2918" w14:textId="77777777" w:rsidR="00F52045" w:rsidRDefault="00F52045" w:rsidP="00F52045">
      <w:r w:rsidRPr="00F52045">
        <w:t xml:space="preserve">Winter, M. de. (2024b). </w:t>
      </w:r>
      <w:r w:rsidRPr="00F52045">
        <w:rPr>
          <w:i/>
          <w:iCs/>
        </w:rPr>
        <w:t>Medemenselijk opvoeden. Samenlevingspedagogiek voor een hoopvolle en daadkrachtige generatie</w:t>
      </w:r>
      <w:r w:rsidRPr="00F52045">
        <w:t>. Amsterdam: Uitgeverij SWP.</w:t>
      </w:r>
    </w:p>
    <w:p w14:paraId="0B8CC73E" w14:textId="77777777" w:rsidR="00F52045" w:rsidRPr="00F52045" w:rsidRDefault="00F52045" w:rsidP="00F52045"/>
    <w:p w14:paraId="7BAE469F" w14:textId="77777777" w:rsidR="00F52045" w:rsidRPr="00F52045" w:rsidRDefault="00F52045" w:rsidP="00F52045">
      <w:r w:rsidRPr="00F52045">
        <w:t xml:space="preserve">Zunz, O. (2022). </w:t>
      </w:r>
      <w:r w:rsidRPr="00F52045">
        <w:rPr>
          <w:i/>
          <w:iCs/>
        </w:rPr>
        <w:t>The Man Who Understood Democracy: The Life of Alexis de Tocqueville</w:t>
      </w:r>
      <w:r w:rsidRPr="00F52045">
        <w:t>. Princeton/Oxford: Princeton University Press.</w:t>
      </w:r>
    </w:p>
    <w:p w14:paraId="298D10D6" w14:textId="77777777" w:rsidR="00380051" w:rsidRDefault="00380051"/>
    <w:p w14:paraId="3036EAE8" w14:textId="77777777" w:rsidR="00F52045" w:rsidRDefault="00F52045"/>
    <w:p w14:paraId="4B6EE74A" w14:textId="73E83C13" w:rsidR="00780826" w:rsidRDefault="00780826">
      <w:r>
        <w:t>--</w:t>
      </w:r>
    </w:p>
    <w:p w14:paraId="029D9AB7" w14:textId="421FFD84" w:rsidR="00780826" w:rsidRDefault="00780826">
      <w:r>
        <w:t>Mogelijk:</w:t>
      </w:r>
    </w:p>
    <w:p w14:paraId="193FC604" w14:textId="4BBB9251" w:rsidR="00780826" w:rsidRDefault="00780826">
      <w:r>
        <w:t>Morson, G.S. (2023). Wonder confronts certainty</w:t>
      </w:r>
    </w:p>
    <w:p w14:paraId="076F7163" w14:textId="77777777" w:rsidR="00780826" w:rsidRDefault="00780826"/>
    <w:p w14:paraId="7838A983" w14:textId="6155174E" w:rsidR="00780826" w:rsidRDefault="00780826">
      <w:r>
        <w:t>Trentmann, F. (1924).</w:t>
      </w:r>
    </w:p>
    <w:p w14:paraId="02E40BBE" w14:textId="50E9BAF0" w:rsidR="00780826" w:rsidRDefault="00780826">
      <w:r>
        <w:lastRenderedPageBreak/>
        <w:t>Uit de schaduw, Duitsland en de Duitsers (1942-2022).</w:t>
      </w:r>
    </w:p>
    <w:p w14:paraId="1A174D84" w14:textId="77777777" w:rsidR="00780826" w:rsidRDefault="00780826"/>
    <w:p w14:paraId="6B5ED0FC" w14:textId="4071C7D6" w:rsidR="00780826" w:rsidRDefault="00780826">
      <w:r>
        <w:t>Lepore, J.</w:t>
      </w:r>
    </w:p>
    <w:p w14:paraId="36E1ABF3" w14:textId="7BF1B686" w:rsidR="00780826" w:rsidRDefault="00780826">
      <w:r>
        <w:t>Dit Amerika</w:t>
      </w:r>
    </w:p>
    <w:p w14:paraId="6E3C8F3E" w14:textId="36A15B9E" w:rsidR="00780826" w:rsidRDefault="00780826">
      <w:r>
        <w:t>Het beest Amerika</w:t>
      </w:r>
    </w:p>
    <w:p w14:paraId="4DF3CBF1" w14:textId="77777777" w:rsidR="00780826" w:rsidRDefault="00780826"/>
    <w:p w14:paraId="6959EF28" w14:textId="2425DA91" w:rsidR="00780826" w:rsidRDefault="00780826">
      <w:r>
        <w:t>Nichols, T. (2024)</w:t>
      </w:r>
    </w:p>
    <w:p w14:paraId="0D2E02DC" w14:textId="5ABA14FB" w:rsidR="00780826" w:rsidRDefault="00780826">
      <w:r>
        <w:t>The death of expertise</w:t>
      </w:r>
    </w:p>
    <w:p w14:paraId="025AED52" w14:textId="77777777" w:rsidR="00780826" w:rsidRDefault="00780826"/>
    <w:p w14:paraId="7826E894" w14:textId="77777777" w:rsidR="00780826" w:rsidRDefault="00780826"/>
    <w:p w14:paraId="567308BD" w14:textId="77777777" w:rsidR="00780826" w:rsidRDefault="00780826"/>
    <w:sectPr w:rsidR="00780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045"/>
    <w:rsid w:val="00124954"/>
    <w:rsid w:val="00380051"/>
    <w:rsid w:val="00515376"/>
    <w:rsid w:val="00780826"/>
    <w:rsid w:val="007E552E"/>
    <w:rsid w:val="00871378"/>
    <w:rsid w:val="00947198"/>
    <w:rsid w:val="00AA239E"/>
    <w:rsid w:val="00F52045"/>
    <w:rsid w:val="00FD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A8B662B"/>
  <w15:chartTrackingRefBased/>
  <w15:docId w15:val="{564D161A-9E69-5C43-8385-A13413227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20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20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20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20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20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204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204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204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204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20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20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20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20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20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20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20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20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20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204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20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204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20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204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20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20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20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20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20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204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204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20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694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3469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2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2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01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059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86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johndeweysociety.org/dewey-studies.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563</Words>
  <Characters>3214</Characters>
  <Application>Microsoft Office Word</Application>
  <DocSecurity>0</DocSecurity>
  <Lines>26</Lines>
  <Paragraphs>7</Paragraphs>
  <ScaleCrop>false</ScaleCrop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 Jonkman</dc:creator>
  <cp:keywords/>
  <dc:description/>
  <cp:lastModifiedBy>Harrie Jonkman</cp:lastModifiedBy>
  <cp:revision>3</cp:revision>
  <dcterms:created xsi:type="dcterms:W3CDTF">2024-10-21T18:56:00Z</dcterms:created>
  <dcterms:modified xsi:type="dcterms:W3CDTF">2025-02-08T09:18:00Z</dcterms:modified>
</cp:coreProperties>
</file>