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19DA44" w14:textId="77777777" w:rsidR="00DA1AFD" w:rsidRDefault="00DA1AFD" w:rsidP="00DA1AFD">
      <w:pPr>
        <w:spacing w:line="360" w:lineRule="auto"/>
        <w:rPr>
          <w:rFonts w:ascii="Courier New" w:hAnsi="Courier New" w:cs="Courier New"/>
          <w:sz w:val="22"/>
          <w:szCs w:val="22"/>
        </w:rPr>
      </w:pPr>
    </w:p>
    <w:p w14:paraId="3B8865B2" w14:textId="7A3E990B" w:rsidR="00DA1AFD" w:rsidRDefault="00DA1AFD" w:rsidP="00DA1AFD">
      <w:pPr>
        <w:spacing w:line="360" w:lineRule="auto"/>
        <w:rPr>
          <w:rFonts w:ascii="Courier New" w:hAnsi="Courier New" w:cs="Courier New"/>
          <w:sz w:val="22"/>
          <w:szCs w:val="22"/>
        </w:rPr>
      </w:pPr>
      <w:r>
        <w:rPr>
          <w:rFonts w:ascii="Courier New" w:hAnsi="Courier New" w:cs="Courier New"/>
          <w:sz w:val="22"/>
          <w:szCs w:val="22"/>
        </w:rPr>
        <w:t>Winnie-de-Poeh</w:t>
      </w:r>
    </w:p>
    <w:p w14:paraId="504334D8" w14:textId="77777777" w:rsidR="00DA1AFD" w:rsidRDefault="00DA1AFD" w:rsidP="00DA1AFD">
      <w:pPr>
        <w:spacing w:line="360" w:lineRule="auto"/>
        <w:rPr>
          <w:rFonts w:ascii="Courier New" w:hAnsi="Courier New" w:cs="Courier New"/>
          <w:i/>
          <w:iCs/>
          <w:sz w:val="22"/>
          <w:szCs w:val="22"/>
        </w:rPr>
      </w:pPr>
    </w:p>
    <w:p w14:paraId="73E113CF" w14:textId="77ECEA44" w:rsidR="00DA1AFD" w:rsidRDefault="00DA1AFD" w:rsidP="00DA1AFD">
      <w:pPr>
        <w:spacing w:line="360" w:lineRule="auto"/>
        <w:rPr>
          <w:rFonts w:ascii="Courier New" w:hAnsi="Courier New" w:cs="Courier New"/>
          <w:sz w:val="22"/>
          <w:szCs w:val="22"/>
        </w:rPr>
      </w:pPr>
      <w:r>
        <w:rPr>
          <w:rFonts w:ascii="Courier New" w:hAnsi="Courier New" w:cs="Courier New"/>
          <w:i/>
          <w:iCs/>
          <w:sz w:val="22"/>
          <w:szCs w:val="22"/>
        </w:rPr>
        <w:t>“</w:t>
      </w:r>
      <w:r w:rsidRPr="00DA1AFD">
        <w:rPr>
          <w:rFonts w:ascii="Courier New" w:hAnsi="Courier New" w:cs="Courier New"/>
          <w:i/>
          <w:iCs/>
          <w:sz w:val="22"/>
          <w:szCs w:val="22"/>
        </w:rPr>
        <w:t>Soms nemen de kleinste dingen de meeste plaats in je hart</w:t>
      </w:r>
      <w:r w:rsidR="00B35552">
        <w:rPr>
          <w:rFonts w:ascii="Courier New" w:hAnsi="Courier New" w:cs="Courier New"/>
          <w:i/>
          <w:iCs/>
          <w:sz w:val="22"/>
          <w:szCs w:val="22"/>
        </w:rPr>
        <w:t xml:space="preserve"> in</w:t>
      </w:r>
      <w:r w:rsidRPr="00DA1AFD">
        <w:rPr>
          <w:rFonts w:ascii="Courier New" w:hAnsi="Courier New" w:cs="Courier New"/>
          <w:i/>
          <w:iCs/>
          <w:sz w:val="22"/>
          <w:szCs w:val="22"/>
        </w:rPr>
        <w:t>.</w:t>
      </w:r>
      <w:r>
        <w:rPr>
          <w:rFonts w:ascii="Courier New" w:hAnsi="Courier New" w:cs="Courier New"/>
          <w:i/>
          <w:iCs/>
          <w:sz w:val="22"/>
          <w:szCs w:val="22"/>
        </w:rPr>
        <w:t>”</w:t>
      </w:r>
    </w:p>
    <w:p w14:paraId="2A411953" w14:textId="27D55923" w:rsidR="00DA1AFD" w:rsidRPr="00DA1AFD" w:rsidRDefault="00DA1AFD" w:rsidP="00DA1AFD">
      <w:pPr>
        <w:pStyle w:val="ListParagraph"/>
        <w:numPr>
          <w:ilvl w:val="0"/>
          <w:numId w:val="1"/>
        </w:numPr>
        <w:spacing w:line="360" w:lineRule="auto"/>
        <w:rPr>
          <w:rFonts w:ascii="Courier New" w:hAnsi="Courier New" w:cs="Courier New"/>
          <w:sz w:val="22"/>
          <w:szCs w:val="22"/>
        </w:rPr>
      </w:pPr>
      <w:r>
        <w:rPr>
          <w:rFonts w:ascii="Courier New" w:hAnsi="Courier New" w:cs="Courier New"/>
          <w:sz w:val="22"/>
          <w:szCs w:val="22"/>
        </w:rPr>
        <w:t>Winnie-de-Poeh</w:t>
      </w:r>
    </w:p>
    <w:p w14:paraId="1446506D" w14:textId="77777777" w:rsidR="00DA1AFD" w:rsidRDefault="00DA1AFD" w:rsidP="00DA1AFD">
      <w:pPr>
        <w:spacing w:line="360" w:lineRule="auto"/>
        <w:rPr>
          <w:rFonts w:ascii="Courier New" w:hAnsi="Courier New" w:cs="Courier New"/>
          <w:sz w:val="22"/>
          <w:szCs w:val="22"/>
        </w:rPr>
      </w:pPr>
    </w:p>
    <w:p w14:paraId="7F951D40" w14:textId="1E75478B" w:rsidR="00DA1AFD" w:rsidRPr="00DA1AFD" w:rsidRDefault="00DA1AFD" w:rsidP="00DA1AFD">
      <w:pPr>
        <w:spacing w:line="360" w:lineRule="auto"/>
        <w:rPr>
          <w:rFonts w:ascii="Courier New" w:hAnsi="Courier New" w:cs="Courier New"/>
          <w:sz w:val="22"/>
          <w:szCs w:val="22"/>
        </w:rPr>
      </w:pPr>
      <w:r w:rsidRPr="00DA1AFD">
        <w:rPr>
          <w:rFonts w:ascii="Courier New" w:hAnsi="Courier New" w:cs="Courier New"/>
          <w:sz w:val="22"/>
          <w:szCs w:val="22"/>
        </w:rPr>
        <w:t>Winnie-de-Poeh behoort tot de meest geliefde figuren uit de kinderliteratuur. Sinds zijn eerste optreden in 1926 heeft deze vriendelijke beer generaties lezers weten te bekoren. Het boek </w:t>
      </w:r>
      <w:r w:rsidRPr="00DA1AFD">
        <w:rPr>
          <w:rFonts w:ascii="Courier New" w:hAnsi="Courier New" w:cs="Courier New"/>
          <w:i/>
          <w:iCs/>
          <w:sz w:val="22"/>
          <w:szCs w:val="22"/>
        </w:rPr>
        <w:t>Winnie-the-Pooh</w:t>
      </w:r>
      <w:r w:rsidRPr="00DA1AFD">
        <w:rPr>
          <w:rFonts w:ascii="Courier New" w:hAnsi="Courier New" w:cs="Courier New"/>
          <w:sz w:val="22"/>
          <w:szCs w:val="22"/>
        </w:rPr>
        <w:t> van A.A. Milne lijkt op het eerste gezicht een eenvoudige verzameling verhalen over pratende dieren in een bos, maar achter de ogenschijnlijke eenvoud gaat een rijke wereld schuil van vriendschap, verbeelding, humor en levenswijsheid. De verhalen spelen zich af in het Honderd Bunderbos, een fictieve omgeving die is gebaseerd op Ashdown Forest in het Engelse Sussex. Daar beleven Winnie-de-Poeh en zijn vrienden een reeks kleine avonturen die samen een tijdloos beeld schetsen van het kinderlijk bestaan.</w:t>
      </w:r>
    </w:p>
    <w:p w14:paraId="16901C42" w14:textId="77777777" w:rsidR="00DA1AFD" w:rsidRPr="00DA1AFD" w:rsidRDefault="00DA1AFD" w:rsidP="00DA1AFD">
      <w:pPr>
        <w:spacing w:line="360" w:lineRule="auto"/>
        <w:ind w:firstLine="720"/>
        <w:rPr>
          <w:rFonts w:ascii="Courier New" w:hAnsi="Courier New" w:cs="Courier New"/>
          <w:sz w:val="22"/>
          <w:szCs w:val="22"/>
        </w:rPr>
      </w:pPr>
      <w:r w:rsidRPr="00DA1AFD">
        <w:rPr>
          <w:rFonts w:ascii="Courier New" w:hAnsi="Courier New" w:cs="Courier New"/>
          <w:sz w:val="22"/>
          <w:szCs w:val="22"/>
        </w:rPr>
        <w:t>De oorsprong van het boek ligt in de relatie tussen Milne en zijn zoon Christopher Robin. De verhalen werden aanvankelijk verteld als bedtijdverhalen en waren geïnspireerd door de knuffeldieren van Christopher Robin. In het boek verschijnt hij als een personage dat tussen de dieren leeft en vaak als een rustige en verstandige gids optreedt. Daardoor bevindt het verhaal zich voortdurend op de grens tussen werkelijkheid en fantasie. De lezer weet dat het om speelgoed gaat dat tot leven komt in de verbeelding van een kind, maar binnen het verhaal zijn de dieren volwaardige personen met hun eigen karakter, zorgen en verlangens.</w:t>
      </w:r>
    </w:p>
    <w:p w14:paraId="578136FA" w14:textId="77777777" w:rsidR="00333B72" w:rsidRDefault="00333B72" w:rsidP="00DA1AFD">
      <w:pPr>
        <w:spacing w:line="360" w:lineRule="auto"/>
        <w:ind w:firstLine="720"/>
        <w:rPr>
          <w:rFonts w:ascii="Courier New" w:hAnsi="Courier New" w:cs="Courier New"/>
          <w:sz w:val="22"/>
          <w:szCs w:val="22"/>
        </w:rPr>
      </w:pPr>
    </w:p>
    <w:p w14:paraId="5753DE6E" w14:textId="77777777" w:rsidR="00333B72" w:rsidRDefault="00333B72" w:rsidP="00DA1AFD">
      <w:pPr>
        <w:spacing w:line="360" w:lineRule="auto"/>
        <w:ind w:firstLine="720"/>
        <w:rPr>
          <w:rFonts w:ascii="Courier New" w:hAnsi="Courier New" w:cs="Courier New"/>
          <w:sz w:val="22"/>
          <w:szCs w:val="22"/>
        </w:rPr>
      </w:pPr>
    </w:p>
    <w:p w14:paraId="3198DB21" w14:textId="6366CC0D" w:rsidR="00DA1AFD" w:rsidRPr="00DA1AFD" w:rsidRDefault="00DA1AFD" w:rsidP="00333B72">
      <w:pPr>
        <w:spacing w:line="360" w:lineRule="auto"/>
        <w:rPr>
          <w:rFonts w:ascii="Courier New" w:hAnsi="Courier New" w:cs="Courier New"/>
          <w:sz w:val="22"/>
          <w:szCs w:val="22"/>
        </w:rPr>
      </w:pPr>
      <w:r w:rsidRPr="00DA1AFD">
        <w:rPr>
          <w:rFonts w:ascii="Courier New" w:hAnsi="Courier New" w:cs="Courier New"/>
          <w:sz w:val="22"/>
          <w:szCs w:val="22"/>
        </w:rPr>
        <w:t xml:space="preserve">Winnie-de-Poeh zelf staat centraal in vrijwel alle verhalen. Hij noemt zichzelf een beer met een </w:t>
      </w:r>
      <w:r w:rsidR="00B35552">
        <w:rPr>
          <w:rFonts w:ascii="Courier New" w:hAnsi="Courier New" w:cs="Courier New"/>
          <w:sz w:val="22"/>
          <w:szCs w:val="22"/>
        </w:rPr>
        <w:t>‘</w:t>
      </w:r>
      <w:r w:rsidRPr="00DA1AFD">
        <w:rPr>
          <w:rFonts w:ascii="Courier New" w:hAnsi="Courier New" w:cs="Courier New"/>
          <w:sz w:val="22"/>
          <w:szCs w:val="22"/>
        </w:rPr>
        <w:t>heel klein verstand</w:t>
      </w:r>
      <w:r w:rsidR="00B35552">
        <w:rPr>
          <w:rFonts w:ascii="Courier New" w:hAnsi="Courier New" w:cs="Courier New"/>
          <w:sz w:val="22"/>
          <w:szCs w:val="22"/>
        </w:rPr>
        <w:t>’</w:t>
      </w:r>
      <w:r w:rsidR="00333B72">
        <w:rPr>
          <w:rFonts w:ascii="Courier New" w:hAnsi="Courier New" w:cs="Courier New"/>
          <w:sz w:val="22"/>
          <w:szCs w:val="22"/>
        </w:rPr>
        <w:t xml:space="preserve"> en </w:t>
      </w:r>
      <w:r w:rsidRPr="00DA1AFD">
        <w:rPr>
          <w:rFonts w:ascii="Courier New" w:hAnsi="Courier New" w:cs="Courier New"/>
          <w:sz w:val="22"/>
          <w:szCs w:val="22"/>
        </w:rPr>
        <w:t xml:space="preserve">die bescheidenheid maakt hem </w:t>
      </w:r>
      <w:r w:rsidR="00333B72">
        <w:rPr>
          <w:rFonts w:ascii="Courier New" w:hAnsi="Courier New" w:cs="Courier New"/>
          <w:sz w:val="22"/>
          <w:szCs w:val="22"/>
        </w:rPr>
        <w:t xml:space="preserve">juist </w:t>
      </w:r>
      <w:r w:rsidRPr="00DA1AFD">
        <w:rPr>
          <w:rFonts w:ascii="Courier New" w:hAnsi="Courier New" w:cs="Courier New"/>
          <w:sz w:val="22"/>
          <w:szCs w:val="22"/>
        </w:rPr>
        <w:t>sympathiek. Poeh is niet bijzonder slim, georganiseerd of moedig</w:t>
      </w:r>
      <w:r w:rsidR="00333B72">
        <w:rPr>
          <w:rFonts w:ascii="Courier New" w:hAnsi="Courier New" w:cs="Courier New"/>
          <w:sz w:val="22"/>
          <w:szCs w:val="22"/>
        </w:rPr>
        <w:t>, maar hij is wel goed</w:t>
      </w:r>
      <w:r w:rsidRPr="00DA1AFD">
        <w:rPr>
          <w:rFonts w:ascii="Courier New" w:hAnsi="Courier New" w:cs="Courier New"/>
          <w:sz w:val="22"/>
          <w:szCs w:val="22"/>
        </w:rPr>
        <w:t>. Hij</w:t>
      </w:r>
      <w:r w:rsidR="00333B72">
        <w:rPr>
          <w:rFonts w:ascii="Courier New" w:hAnsi="Courier New" w:cs="Courier New"/>
          <w:sz w:val="22"/>
          <w:szCs w:val="22"/>
        </w:rPr>
        <w:t xml:space="preserve"> kent geen </w:t>
      </w:r>
      <w:r w:rsidRPr="00DA1AFD">
        <w:rPr>
          <w:rFonts w:ascii="Courier New" w:hAnsi="Courier New" w:cs="Courier New"/>
          <w:sz w:val="22"/>
          <w:szCs w:val="22"/>
        </w:rPr>
        <w:t xml:space="preserve">achterdocht en </w:t>
      </w:r>
      <w:r w:rsidR="00333B72">
        <w:rPr>
          <w:rFonts w:ascii="Courier New" w:hAnsi="Courier New" w:cs="Courier New"/>
          <w:sz w:val="22"/>
          <w:szCs w:val="22"/>
        </w:rPr>
        <w:t xml:space="preserve">stapt steeds </w:t>
      </w:r>
      <w:r w:rsidRPr="00DA1AFD">
        <w:rPr>
          <w:rFonts w:ascii="Courier New" w:hAnsi="Courier New" w:cs="Courier New"/>
          <w:sz w:val="22"/>
          <w:szCs w:val="22"/>
        </w:rPr>
        <w:t>met groot vertrouwen</w:t>
      </w:r>
      <w:r w:rsidR="00333B72">
        <w:rPr>
          <w:rFonts w:ascii="Courier New" w:hAnsi="Courier New" w:cs="Courier New"/>
          <w:sz w:val="22"/>
          <w:szCs w:val="22"/>
        </w:rPr>
        <w:t xml:space="preserve"> op</w:t>
      </w:r>
      <w:r w:rsidRPr="00DA1AFD">
        <w:rPr>
          <w:rFonts w:ascii="Courier New" w:hAnsi="Courier New" w:cs="Courier New"/>
          <w:sz w:val="22"/>
          <w:szCs w:val="22"/>
        </w:rPr>
        <w:t xml:space="preserve"> zijn vrienden</w:t>
      </w:r>
      <w:r w:rsidR="00333B72">
        <w:rPr>
          <w:rFonts w:ascii="Courier New" w:hAnsi="Courier New" w:cs="Courier New"/>
          <w:sz w:val="22"/>
          <w:szCs w:val="22"/>
        </w:rPr>
        <w:t xml:space="preserve"> af</w:t>
      </w:r>
      <w:r w:rsidRPr="00DA1AFD">
        <w:rPr>
          <w:rFonts w:ascii="Courier New" w:hAnsi="Courier New" w:cs="Courier New"/>
          <w:sz w:val="22"/>
          <w:szCs w:val="22"/>
        </w:rPr>
        <w:t xml:space="preserve">. </w:t>
      </w:r>
      <w:r w:rsidR="00333B72">
        <w:rPr>
          <w:rFonts w:ascii="Courier New" w:hAnsi="Courier New" w:cs="Courier New"/>
          <w:sz w:val="22"/>
          <w:szCs w:val="22"/>
        </w:rPr>
        <w:t>Hij kent een zwakke kant en dat is z</w:t>
      </w:r>
      <w:r w:rsidRPr="00DA1AFD">
        <w:rPr>
          <w:rFonts w:ascii="Courier New" w:hAnsi="Courier New" w:cs="Courier New"/>
          <w:sz w:val="22"/>
          <w:szCs w:val="22"/>
        </w:rPr>
        <w:t xml:space="preserve">ijn liefde voor honing </w:t>
      </w:r>
      <w:r w:rsidR="00333B72">
        <w:rPr>
          <w:rFonts w:ascii="Courier New" w:hAnsi="Courier New" w:cs="Courier New"/>
          <w:sz w:val="22"/>
          <w:szCs w:val="22"/>
        </w:rPr>
        <w:t xml:space="preserve">en die </w:t>
      </w:r>
      <w:r w:rsidRPr="00DA1AFD">
        <w:rPr>
          <w:rFonts w:ascii="Courier New" w:hAnsi="Courier New" w:cs="Courier New"/>
          <w:sz w:val="22"/>
          <w:szCs w:val="22"/>
        </w:rPr>
        <w:t xml:space="preserve">vormt de aanleiding voor </w:t>
      </w:r>
      <w:r w:rsidR="00333B72">
        <w:rPr>
          <w:rFonts w:ascii="Courier New" w:hAnsi="Courier New" w:cs="Courier New"/>
          <w:sz w:val="22"/>
          <w:szCs w:val="22"/>
        </w:rPr>
        <w:t>allerlei</w:t>
      </w:r>
      <w:r w:rsidRPr="00DA1AFD">
        <w:rPr>
          <w:rFonts w:ascii="Courier New" w:hAnsi="Courier New" w:cs="Courier New"/>
          <w:sz w:val="22"/>
          <w:szCs w:val="22"/>
        </w:rPr>
        <w:t xml:space="preserve"> komische situaties. </w:t>
      </w:r>
      <w:r w:rsidR="00333B72">
        <w:rPr>
          <w:rFonts w:ascii="Courier New" w:hAnsi="Courier New" w:cs="Courier New"/>
          <w:sz w:val="22"/>
          <w:szCs w:val="22"/>
        </w:rPr>
        <w:t xml:space="preserve">Zo probeert hij </w:t>
      </w:r>
      <w:r w:rsidRPr="00DA1AFD">
        <w:rPr>
          <w:rFonts w:ascii="Courier New" w:hAnsi="Courier New" w:cs="Courier New"/>
          <w:sz w:val="22"/>
          <w:szCs w:val="22"/>
        </w:rPr>
        <w:t xml:space="preserve">honing te stelen uit een bijennest door zich als een </w:t>
      </w:r>
      <w:r w:rsidR="00333B72">
        <w:rPr>
          <w:rFonts w:ascii="Courier New" w:hAnsi="Courier New" w:cs="Courier New"/>
          <w:sz w:val="22"/>
          <w:szCs w:val="22"/>
        </w:rPr>
        <w:lastRenderedPageBreak/>
        <w:t xml:space="preserve">donkere </w:t>
      </w:r>
      <w:r w:rsidRPr="00DA1AFD">
        <w:rPr>
          <w:rFonts w:ascii="Courier New" w:hAnsi="Courier New" w:cs="Courier New"/>
          <w:sz w:val="22"/>
          <w:szCs w:val="22"/>
        </w:rPr>
        <w:t xml:space="preserve">regenwolk te vermommen en aan een </w:t>
      </w:r>
      <w:r w:rsidR="00333B72">
        <w:rPr>
          <w:rFonts w:ascii="Courier New" w:hAnsi="Courier New" w:cs="Courier New"/>
          <w:sz w:val="22"/>
          <w:szCs w:val="22"/>
        </w:rPr>
        <w:t xml:space="preserve">blauwe </w:t>
      </w:r>
      <w:r w:rsidRPr="00DA1AFD">
        <w:rPr>
          <w:rFonts w:ascii="Courier New" w:hAnsi="Courier New" w:cs="Courier New"/>
          <w:sz w:val="22"/>
          <w:szCs w:val="22"/>
        </w:rPr>
        <w:t xml:space="preserve">ballon omhoog te zweven. </w:t>
      </w:r>
      <w:r w:rsidR="00333B72">
        <w:rPr>
          <w:rFonts w:ascii="Courier New" w:hAnsi="Courier New" w:cs="Courier New"/>
          <w:sz w:val="22"/>
          <w:szCs w:val="22"/>
        </w:rPr>
        <w:t xml:space="preserve">Dat plan mislukt natuurlijk </w:t>
      </w:r>
      <w:r w:rsidRPr="00DA1AFD">
        <w:rPr>
          <w:rFonts w:ascii="Courier New" w:hAnsi="Courier New" w:cs="Courier New"/>
          <w:sz w:val="22"/>
          <w:szCs w:val="22"/>
        </w:rPr>
        <w:t xml:space="preserve">volledig, maar </w:t>
      </w:r>
      <w:r w:rsidR="00333B72">
        <w:rPr>
          <w:rFonts w:ascii="Courier New" w:hAnsi="Courier New" w:cs="Courier New"/>
          <w:sz w:val="22"/>
          <w:szCs w:val="22"/>
        </w:rPr>
        <w:t>de manier waarop</w:t>
      </w:r>
      <w:r w:rsidRPr="00DA1AFD">
        <w:rPr>
          <w:rFonts w:ascii="Courier New" w:hAnsi="Courier New" w:cs="Courier New"/>
          <w:sz w:val="22"/>
          <w:szCs w:val="22"/>
        </w:rPr>
        <w:t xml:space="preserve"> Poeh zijn </w:t>
      </w:r>
      <w:r w:rsidR="00333B72">
        <w:rPr>
          <w:rFonts w:ascii="Courier New" w:hAnsi="Courier New" w:cs="Courier New"/>
          <w:sz w:val="22"/>
          <w:szCs w:val="22"/>
        </w:rPr>
        <w:t>gekke</w:t>
      </w:r>
      <w:r w:rsidRPr="00DA1AFD">
        <w:rPr>
          <w:rFonts w:ascii="Courier New" w:hAnsi="Courier New" w:cs="Courier New"/>
          <w:sz w:val="22"/>
          <w:szCs w:val="22"/>
        </w:rPr>
        <w:t xml:space="preserve"> idee uitvoert, maakt het verhaal zo humoristisch.</w:t>
      </w:r>
    </w:p>
    <w:p w14:paraId="501B61F2" w14:textId="173FEE6D" w:rsidR="00DA1AFD" w:rsidRPr="00DA1AFD" w:rsidRDefault="00333B72" w:rsidP="00DA1AFD">
      <w:pPr>
        <w:spacing w:line="360" w:lineRule="auto"/>
        <w:ind w:firstLine="720"/>
        <w:rPr>
          <w:rFonts w:ascii="Courier New" w:hAnsi="Courier New" w:cs="Courier New"/>
          <w:sz w:val="22"/>
          <w:szCs w:val="22"/>
        </w:rPr>
      </w:pPr>
      <w:r>
        <w:rPr>
          <w:rFonts w:ascii="Courier New" w:hAnsi="Courier New" w:cs="Courier New"/>
          <w:sz w:val="22"/>
          <w:szCs w:val="22"/>
        </w:rPr>
        <w:t>Het zijn verhalen over</w:t>
      </w:r>
      <w:r w:rsidR="00DA1AFD" w:rsidRPr="00DA1AFD">
        <w:rPr>
          <w:rFonts w:ascii="Courier New" w:hAnsi="Courier New" w:cs="Courier New"/>
          <w:sz w:val="22"/>
          <w:szCs w:val="22"/>
        </w:rPr>
        <w:t xml:space="preserve"> misverstanden, vergissingen en de botsing tussen kinderlijke logica en de werkelijkheid</w:t>
      </w:r>
      <w:r>
        <w:rPr>
          <w:rFonts w:ascii="Courier New" w:hAnsi="Courier New" w:cs="Courier New"/>
          <w:sz w:val="22"/>
          <w:szCs w:val="22"/>
        </w:rPr>
        <w:t xml:space="preserve">, zoals in het verhaal waarin </w:t>
      </w:r>
      <w:r w:rsidR="00DA1AFD" w:rsidRPr="00DA1AFD">
        <w:rPr>
          <w:rFonts w:ascii="Courier New" w:hAnsi="Courier New" w:cs="Courier New"/>
          <w:sz w:val="22"/>
          <w:szCs w:val="22"/>
        </w:rPr>
        <w:t xml:space="preserve">Poeh op bezoek gaat bij Konijn. Nadat hij zich </w:t>
      </w:r>
      <w:r>
        <w:rPr>
          <w:rFonts w:ascii="Courier New" w:hAnsi="Courier New" w:cs="Courier New"/>
          <w:sz w:val="22"/>
          <w:szCs w:val="22"/>
        </w:rPr>
        <w:t xml:space="preserve">er </w:t>
      </w:r>
      <w:r w:rsidR="00DA1AFD" w:rsidRPr="00DA1AFD">
        <w:rPr>
          <w:rFonts w:ascii="Courier New" w:hAnsi="Courier New" w:cs="Courier New"/>
          <w:sz w:val="22"/>
          <w:szCs w:val="22"/>
        </w:rPr>
        <w:t>te goed heeft gedaan aan honing en andere lekkernijen, blijkt hij zo dik geworden dat hij vast komt te zitten in de voordeur van zijn gastheer. Gedurende een week vormt hij letterlijk een onderdeel van het huis van Konijn, totdat hij voldoende is afgevallen om weer losgetrokken te worden. De situatie is absurd, maar tegelijkertijd volkomen geloofwaardig binnen de wereld van het Honderd Bunderbos.</w:t>
      </w:r>
    </w:p>
    <w:p w14:paraId="45895C67" w14:textId="17AAF25C" w:rsidR="00DA1AFD" w:rsidRPr="00DA1AFD" w:rsidRDefault="00DA1AFD" w:rsidP="00DA1AFD">
      <w:pPr>
        <w:spacing w:line="360" w:lineRule="auto"/>
        <w:ind w:firstLine="720"/>
        <w:rPr>
          <w:rFonts w:ascii="Courier New" w:hAnsi="Courier New" w:cs="Courier New"/>
          <w:sz w:val="22"/>
          <w:szCs w:val="22"/>
        </w:rPr>
      </w:pPr>
      <w:r w:rsidRPr="00DA1AFD">
        <w:rPr>
          <w:rFonts w:ascii="Courier New" w:hAnsi="Courier New" w:cs="Courier New"/>
          <w:sz w:val="22"/>
          <w:szCs w:val="22"/>
        </w:rPr>
        <w:t>Naast Poeh speelt Knorretje een belangrijke rol</w:t>
      </w:r>
      <w:r w:rsidR="00333B72">
        <w:rPr>
          <w:rFonts w:ascii="Courier New" w:hAnsi="Courier New" w:cs="Courier New"/>
          <w:sz w:val="22"/>
          <w:szCs w:val="22"/>
        </w:rPr>
        <w:t xml:space="preserve"> in de verhalen</w:t>
      </w:r>
      <w:r w:rsidRPr="00DA1AFD">
        <w:rPr>
          <w:rFonts w:ascii="Courier New" w:hAnsi="Courier New" w:cs="Courier New"/>
          <w:sz w:val="22"/>
          <w:szCs w:val="22"/>
        </w:rPr>
        <w:t xml:space="preserve">. Hij is klein, onzeker en vaak bang. Toch blijkt hij telkens weer over onverwachte moed te beschikken wanneer zijn vrienden hem nodig hebben. Samen beleven zij avonturen die vaak beginnen met een eenvoudig idee en monden </w:t>
      </w:r>
      <w:r w:rsidR="00333B72">
        <w:rPr>
          <w:rFonts w:ascii="Courier New" w:hAnsi="Courier New" w:cs="Courier New"/>
          <w:sz w:val="22"/>
          <w:szCs w:val="22"/>
        </w:rPr>
        <w:t xml:space="preserve">uit </w:t>
      </w:r>
      <w:r w:rsidRPr="00DA1AFD">
        <w:rPr>
          <w:rFonts w:ascii="Courier New" w:hAnsi="Courier New" w:cs="Courier New"/>
          <w:sz w:val="22"/>
          <w:szCs w:val="22"/>
        </w:rPr>
        <w:t>in verwarring of ontdekking. Wanneer zij bijvoorbeeld sporen in de sneeuw volgen, raken zij ervan overtuigd dat zij een gevaarlijk wezen op het spoor zijn. Pas later beseffen zij dat zij al die tijd hun eigen voetstappen hebben gevolgd. Het verhaal laat niet alleen zien hoe gemakkelijk verbeelding werkelijkheid kan lijken, maar ook hoe vriendschap angst draaglijk maakt.</w:t>
      </w:r>
    </w:p>
    <w:p w14:paraId="41AAACF1" w14:textId="0A17865B" w:rsidR="00DA1AFD" w:rsidRPr="00DA1AFD" w:rsidRDefault="00DA1AFD" w:rsidP="00DA1AFD">
      <w:pPr>
        <w:spacing w:line="360" w:lineRule="auto"/>
        <w:ind w:firstLine="720"/>
        <w:rPr>
          <w:rFonts w:ascii="Courier New" w:hAnsi="Courier New" w:cs="Courier New"/>
          <w:sz w:val="22"/>
          <w:szCs w:val="22"/>
        </w:rPr>
      </w:pPr>
      <w:r w:rsidRPr="00DA1AFD">
        <w:rPr>
          <w:rFonts w:ascii="Courier New" w:hAnsi="Courier New" w:cs="Courier New"/>
          <w:sz w:val="22"/>
          <w:szCs w:val="22"/>
        </w:rPr>
        <w:t xml:space="preserve">Een van de meest geliefde figuren is Iejoor, de sombere ezel. Hij verwacht altijd het ergste en ziet in elke gebeurtenis een reden tot pessimisme. Toch wordt hij door niemand afgewezen. Zijn vrienden accepteren hem precies zoals hij is. Dat blijkt vooral uit het verhaal over zijn verjaardag. Poeh wil hem een pot honing geven, maar eet onderweg de inhoud op. Knorretje heeft een mooie ballon gekocht, maar laat die per ongeluk knappen. Uiteindelijk krijgt Iejoor een lege honingpot en een kapotte ballon. In plaats van teleurgesteld te zijn, is hij oprecht blij. Het verhaal combineert humor met een ontroerende boodschap: de goede bedoelingen </w:t>
      </w:r>
      <w:r w:rsidR="00333B72">
        <w:rPr>
          <w:rFonts w:ascii="Courier New" w:hAnsi="Courier New" w:cs="Courier New"/>
          <w:sz w:val="22"/>
          <w:szCs w:val="22"/>
        </w:rPr>
        <w:t>zijn belangrijker dan de geschenken zelf</w:t>
      </w:r>
      <w:r w:rsidRPr="00DA1AFD">
        <w:rPr>
          <w:rFonts w:ascii="Courier New" w:hAnsi="Courier New" w:cs="Courier New"/>
          <w:sz w:val="22"/>
          <w:szCs w:val="22"/>
        </w:rPr>
        <w:t>.</w:t>
      </w:r>
    </w:p>
    <w:p w14:paraId="4BB96501" w14:textId="21BD1BC5" w:rsidR="00DA1AFD" w:rsidRPr="00DA1AFD" w:rsidRDefault="00333B72" w:rsidP="00DA1AFD">
      <w:pPr>
        <w:spacing w:line="360" w:lineRule="auto"/>
        <w:ind w:firstLine="720"/>
        <w:rPr>
          <w:rFonts w:ascii="Courier New" w:hAnsi="Courier New" w:cs="Courier New"/>
          <w:sz w:val="22"/>
          <w:szCs w:val="22"/>
        </w:rPr>
      </w:pPr>
      <w:r>
        <w:rPr>
          <w:rFonts w:ascii="Courier New" w:hAnsi="Courier New" w:cs="Courier New"/>
          <w:sz w:val="22"/>
          <w:szCs w:val="22"/>
        </w:rPr>
        <w:t xml:space="preserve">De </w:t>
      </w:r>
      <w:r w:rsidR="00DA1AFD" w:rsidRPr="00DA1AFD">
        <w:rPr>
          <w:rFonts w:ascii="Courier New" w:hAnsi="Courier New" w:cs="Courier New"/>
          <w:sz w:val="22"/>
          <w:szCs w:val="22"/>
        </w:rPr>
        <w:t xml:space="preserve">bewoners van het bos hebben uitgesproken persoonlijkheden. Uil beschouwt zichzelf als een groot geleerde, hoewel hij woorden vaak verkeerd spelt en zijn kennis beperkt is. Konijn organiseert </w:t>
      </w:r>
      <w:r w:rsidR="00DA1AFD" w:rsidRPr="00DA1AFD">
        <w:rPr>
          <w:rFonts w:ascii="Courier New" w:hAnsi="Courier New" w:cs="Courier New"/>
          <w:sz w:val="22"/>
          <w:szCs w:val="22"/>
        </w:rPr>
        <w:lastRenderedPageBreak/>
        <w:t xml:space="preserve">graag alles en iedereen en is ervan overtuigd dat hij de beste oplossingen kent. Kanga brengt een moederlijke warmte in de gemeenschap, terwijl haar zoon Roe speelsheid en nieuwsgierigheid vertegenwoordigt. Samen vormen </w:t>
      </w:r>
      <w:r w:rsidR="00244DEE">
        <w:rPr>
          <w:rFonts w:ascii="Courier New" w:hAnsi="Courier New" w:cs="Courier New"/>
          <w:sz w:val="22"/>
          <w:szCs w:val="22"/>
        </w:rPr>
        <w:t>al die dieren</w:t>
      </w:r>
      <w:r w:rsidR="00DA1AFD" w:rsidRPr="00DA1AFD">
        <w:rPr>
          <w:rFonts w:ascii="Courier New" w:hAnsi="Courier New" w:cs="Courier New"/>
          <w:sz w:val="22"/>
          <w:szCs w:val="22"/>
        </w:rPr>
        <w:t xml:space="preserve"> een kleine samenleving waarin verschillen niet worden weggewerkt, maar juist worden gewaardeerd.</w:t>
      </w:r>
    </w:p>
    <w:p w14:paraId="2264ADD5" w14:textId="77777777" w:rsidR="00DA1AFD" w:rsidRPr="00DA1AFD" w:rsidRDefault="00DA1AFD" w:rsidP="00DA1AFD">
      <w:pPr>
        <w:spacing w:line="360" w:lineRule="auto"/>
        <w:ind w:firstLine="720"/>
        <w:rPr>
          <w:rFonts w:ascii="Courier New" w:hAnsi="Courier New" w:cs="Courier New"/>
          <w:sz w:val="22"/>
          <w:szCs w:val="22"/>
        </w:rPr>
      </w:pPr>
      <w:r w:rsidRPr="00DA1AFD">
        <w:rPr>
          <w:rFonts w:ascii="Courier New" w:hAnsi="Courier New" w:cs="Courier New"/>
          <w:sz w:val="22"/>
          <w:szCs w:val="22"/>
        </w:rPr>
        <w:t>Een van de belangrijkste thema’s van het boek is vriendschap. De bewoners van het Honderd Bunderbos zijn sterk van elkaar afhankelijk. Wanneer iemand hulp nodig heeft, staan de anderen klaar. Tijdens een overstroming gebruikt Poeh zijn inventiviteit om Knorretje te redden. Wanneer Iejoor zijn staart verliest, zetten zijn vrienden alles op alles om die terug te vinden. De verhalen maken duidelijk dat gemeenschap niet ontstaat doordat iedereen hetzelfde is, maar doordat mensen elkaar accepteren en ondersteunen.</w:t>
      </w:r>
    </w:p>
    <w:p w14:paraId="0B6D8F63" w14:textId="7E70E617" w:rsidR="00DA1AFD" w:rsidRPr="00DA1AFD" w:rsidRDefault="00DA1AFD" w:rsidP="00DA1AFD">
      <w:pPr>
        <w:spacing w:line="360" w:lineRule="auto"/>
        <w:rPr>
          <w:rFonts w:ascii="Courier New" w:hAnsi="Courier New" w:cs="Courier New"/>
          <w:sz w:val="22"/>
          <w:szCs w:val="22"/>
        </w:rPr>
      </w:pPr>
      <w:r w:rsidRPr="00DA1AFD">
        <w:rPr>
          <w:rFonts w:ascii="Courier New" w:hAnsi="Courier New" w:cs="Courier New"/>
          <w:sz w:val="22"/>
          <w:szCs w:val="22"/>
        </w:rPr>
        <w:t xml:space="preserve">Een tweede belangrijk thema is verbeelding. Het hele boek is doordrenkt van de fantasie van een kind. Expedities, monsters en grote ontdekkingen blijken vaak gewone gebeurtenissen te zijn die door de ogen van kinderen een bijzondere betekenis krijgen. Zo ondernemen Christopher Robin en zijn vrienden een </w:t>
      </w:r>
      <w:r w:rsidR="00B35552">
        <w:rPr>
          <w:rFonts w:ascii="Courier New" w:hAnsi="Courier New" w:cs="Courier New"/>
          <w:sz w:val="22"/>
          <w:szCs w:val="22"/>
        </w:rPr>
        <w:t>‘</w:t>
      </w:r>
      <w:r w:rsidRPr="00DA1AFD">
        <w:rPr>
          <w:rFonts w:ascii="Courier New" w:hAnsi="Courier New" w:cs="Courier New"/>
          <w:sz w:val="22"/>
          <w:szCs w:val="22"/>
        </w:rPr>
        <w:t>expeditie</w:t>
      </w:r>
      <w:r w:rsidR="00B35552">
        <w:rPr>
          <w:rFonts w:ascii="Courier New" w:hAnsi="Courier New" w:cs="Courier New"/>
          <w:sz w:val="22"/>
          <w:szCs w:val="22"/>
        </w:rPr>
        <w:t>’</w:t>
      </w:r>
      <w:r w:rsidRPr="00DA1AFD">
        <w:rPr>
          <w:rFonts w:ascii="Courier New" w:hAnsi="Courier New" w:cs="Courier New"/>
          <w:sz w:val="22"/>
          <w:szCs w:val="22"/>
        </w:rPr>
        <w:t xml:space="preserve"> om de Noordpool te ontdekken, terwijl zij in werkelijkheid slechts een wandeling maken. Toch voelt de onderneming voor hen als een groot avontuur. Milne laat zien dat de verbeelding geen vlucht uit de werkelijkheid is, maar een manier om de wereld rijker en betekenisvoller te maken.</w:t>
      </w:r>
    </w:p>
    <w:p w14:paraId="052275A0" w14:textId="39E4EA8E" w:rsidR="00DA1AFD" w:rsidRPr="00DA1AFD" w:rsidRDefault="00DA1AFD" w:rsidP="00DA1AFD">
      <w:pPr>
        <w:spacing w:line="360" w:lineRule="auto"/>
        <w:ind w:firstLine="720"/>
        <w:rPr>
          <w:rFonts w:ascii="Courier New" w:hAnsi="Courier New" w:cs="Courier New"/>
          <w:sz w:val="22"/>
          <w:szCs w:val="22"/>
        </w:rPr>
      </w:pPr>
      <w:r w:rsidRPr="00DA1AFD">
        <w:rPr>
          <w:rFonts w:ascii="Courier New" w:hAnsi="Courier New" w:cs="Courier New"/>
          <w:sz w:val="22"/>
          <w:szCs w:val="22"/>
        </w:rPr>
        <w:t>Geen enkel personage is ideaal. Poeh is vergeetachtig, Knorretje angstig, Iejoor somber, Uil ijdel en Konijn bazig. Toch worden deze tekortkomingen nooit voorgesteld als fouten die moeten worden gecorrigeerd. Integendeel, zij maken deel uit van de eigenheid van elk personage. Het Honderd Bunderbos is een gemeenschap waarin niemand hoeft te bewijzen dat hij slim, sterk of succesvol is om erbij te horen.</w:t>
      </w:r>
    </w:p>
    <w:p w14:paraId="19C5535B" w14:textId="77777777" w:rsidR="00B35552" w:rsidRDefault="00B35552" w:rsidP="00DA1AFD">
      <w:pPr>
        <w:spacing w:line="360" w:lineRule="auto"/>
        <w:ind w:firstLine="720"/>
        <w:rPr>
          <w:rFonts w:ascii="Courier New" w:hAnsi="Courier New" w:cs="Courier New"/>
          <w:sz w:val="22"/>
          <w:szCs w:val="22"/>
        </w:rPr>
      </w:pPr>
    </w:p>
    <w:p w14:paraId="3688C177" w14:textId="77777777" w:rsidR="00B35552" w:rsidRDefault="00B35552" w:rsidP="00DA1AFD">
      <w:pPr>
        <w:spacing w:line="360" w:lineRule="auto"/>
        <w:ind w:firstLine="720"/>
        <w:rPr>
          <w:rFonts w:ascii="Courier New" w:hAnsi="Courier New" w:cs="Courier New"/>
          <w:sz w:val="22"/>
          <w:szCs w:val="22"/>
        </w:rPr>
      </w:pPr>
    </w:p>
    <w:p w14:paraId="1607387F" w14:textId="421B90A4" w:rsidR="00DA1AFD" w:rsidRPr="00DA1AFD" w:rsidRDefault="00DA1AFD" w:rsidP="00B35552">
      <w:pPr>
        <w:spacing w:line="360" w:lineRule="auto"/>
        <w:rPr>
          <w:rFonts w:ascii="Courier New" w:hAnsi="Courier New" w:cs="Courier New"/>
          <w:sz w:val="22"/>
          <w:szCs w:val="22"/>
        </w:rPr>
      </w:pPr>
      <w:r w:rsidRPr="00DA1AFD">
        <w:rPr>
          <w:rFonts w:ascii="Courier New" w:hAnsi="Courier New" w:cs="Courier New"/>
          <w:sz w:val="22"/>
          <w:szCs w:val="22"/>
        </w:rPr>
        <w:t>Misschien verklaart juist deze boodschap waarom </w:t>
      </w:r>
      <w:r w:rsidRPr="00DA1AFD">
        <w:rPr>
          <w:rFonts w:ascii="Courier New" w:hAnsi="Courier New" w:cs="Courier New"/>
          <w:i/>
          <w:iCs/>
          <w:sz w:val="22"/>
          <w:szCs w:val="22"/>
        </w:rPr>
        <w:t>Winnie-de-Poeh</w:t>
      </w:r>
      <w:r w:rsidRPr="00DA1AFD">
        <w:rPr>
          <w:rFonts w:ascii="Courier New" w:hAnsi="Courier New" w:cs="Courier New"/>
          <w:sz w:val="22"/>
          <w:szCs w:val="22"/>
        </w:rPr>
        <w:t xml:space="preserve"> zo’n blijvende aantrekkingskracht heeft. Het boek biedt een wereld waarin vriendelijkheid belangrijker is dan prestaties en waar avontuur bestaat uit kleine gebeurtenissen van alledag. De verhalen </w:t>
      </w:r>
      <w:r w:rsidRPr="00DA1AFD">
        <w:rPr>
          <w:rFonts w:ascii="Courier New" w:hAnsi="Courier New" w:cs="Courier New"/>
          <w:sz w:val="22"/>
          <w:szCs w:val="22"/>
        </w:rPr>
        <w:lastRenderedPageBreak/>
        <w:t>herinneren lezers eraan dat geluk vaak schuilt in eenvoudige dingen: een wandeling met een vriend, een gesprek onder een boom, een gedeelde maaltijd of de wetenschap dat iemand aan je denkt.</w:t>
      </w:r>
    </w:p>
    <w:p w14:paraId="2E0F0A8C" w14:textId="77777777" w:rsidR="00DA1AFD" w:rsidRPr="00DA1AFD" w:rsidRDefault="00DA1AFD" w:rsidP="00DA1AFD">
      <w:pPr>
        <w:spacing w:line="360" w:lineRule="auto"/>
        <w:rPr>
          <w:rFonts w:ascii="Courier New" w:hAnsi="Courier New" w:cs="Courier New"/>
          <w:sz w:val="22"/>
          <w:szCs w:val="22"/>
        </w:rPr>
      </w:pPr>
      <w:r w:rsidRPr="00DA1AFD">
        <w:rPr>
          <w:rFonts w:ascii="Courier New" w:hAnsi="Courier New" w:cs="Courier New"/>
          <w:sz w:val="22"/>
          <w:szCs w:val="22"/>
        </w:rPr>
        <w:t>Bijna een eeuw na zijn verschijnen blijft </w:t>
      </w:r>
      <w:r w:rsidRPr="00DA1AFD">
        <w:rPr>
          <w:rFonts w:ascii="Courier New" w:hAnsi="Courier New" w:cs="Courier New"/>
          <w:i/>
          <w:iCs/>
          <w:sz w:val="22"/>
          <w:szCs w:val="22"/>
        </w:rPr>
        <w:t>Winnie-the-Pooh</w:t>
      </w:r>
      <w:r w:rsidRPr="00DA1AFD">
        <w:rPr>
          <w:rFonts w:ascii="Courier New" w:hAnsi="Courier New" w:cs="Courier New"/>
          <w:sz w:val="22"/>
          <w:szCs w:val="22"/>
        </w:rPr>
        <w:t> daarom meer dan een kinderboek. Het is een ode aan vriendschap, verbeelding en menselijke verbondenheid. Achter de humor en de speelse avonturen schuilt een wijsheid die zowel kinderen als volwassenen aanspreekt. In de rustige wereld van het Honderd Bunderbos vinden lezers een herinnering aan wat werkelijk van waarde is: aandacht voor elkaar, ruimte voor verschillen en het vermogen om met verwondering naar de wereld te blijven kijken.</w:t>
      </w:r>
    </w:p>
    <w:p w14:paraId="00A8E3B2" w14:textId="77777777" w:rsidR="00380051" w:rsidRPr="00DA1AFD" w:rsidRDefault="00380051" w:rsidP="00DA1AFD">
      <w:pPr>
        <w:spacing w:line="360" w:lineRule="auto"/>
        <w:rPr>
          <w:rFonts w:ascii="Courier New" w:hAnsi="Courier New" w:cs="Courier New"/>
          <w:sz w:val="22"/>
          <w:szCs w:val="22"/>
        </w:rPr>
      </w:pPr>
    </w:p>
    <w:sectPr w:rsidR="00380051" w:rsidRPr="00DA1A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C425251"/>
    <w:multiLevelType w:val="hybridMultilevel"/>
    <w:tmpl w:val="4F48124C"/>
    <w:lvl w:ilvl="0" w:tplc="433CB6DA">
      <w:start w:val="2026"/>
      <w:numFmt w:val="bullet"/>
      <w:lvlText w:val="-"/>
      <w:lvlJc w:val="left"/>
      <w:pPr>
        <w:ind w:left="720" w:hanging="360"/>
      </w:pPr>
      <w:rPr>
        <w:rFonts w:ascii="Courier New" w:eastAsiaTheme="minorHAnsi"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76518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AFD"/>
    <w:rsid w:val="00244DEE"/>
    <w:rsid w:val="00333B72"/>
    <w:rsid w:val="00380051"/>
    <w:rsid w:val="00871378"/>
    <w:rsid w:val="00925849"/>
    <w:rsid w:val="00AA239E"/>
    <w:rsid w:val="00B35552"/>
    <w:rsid w:val="00DA1AFD"/>
    <w:rsid w:val="00FD29B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18F80C02"/>
  <w15:chartTrackingRefBased/>
  <w15:docId w15:val="{49EA207D-E65E-2E47-899A-0A0F23B6C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A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1A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A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A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A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A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A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A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A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A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A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A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A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A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AFD"/>
    <w:rPr>
      <w:rFonts w:eastAsiaTheme="majorEastAsia" w:cstheme="majorBidi"/>
      <w:color w:val="272727" w:themeColor="text1" w:themeTint="D8"/>
    </w:rPr>
  </w:style>
  <w:style w:type="paragraph" w:styleId="Title">
    <w:name w:val="Title"/>
    <w:basedOn w:val="Normal"/>
    <w:next w:val="Normal"/>
    <w:link w:val="TitleChar"/>
    <w:uiPriority w:val="10"/>
    <w:qFormat/>
    <w:rsid w:val="00DA1A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A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AF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A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A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A1AFD"/>
    <w:rPr>
      <w:i/>
      <w:iCs/>
      <w:color w:val="404040" w:themeColor="text1" w:themeTint="BF"/>
    </w:rPr>
  </w:style>
  <w:style w:type="paragraph" w:styleId="ListParagraph">
    <w:name w:val="List Paragraph"/>
    <w:basedOn w:val="Normal"/>
    <w:uiPriority w:val="34"/>
    <w:qFormat/>
    <w:rsid w:val="00DA1AFD"/>
    <w:pPr>
      <w:ind w:left="720"/>
      <w:contextualSpacing/>
    </w:pPr>
  </w:style>
  <w:style w:type="character" w:styleId="IntenseEmphasis">
    <w:name w:val="Intense Emphasis"/>
    <w:basedOn w:val="DefaultParagraphFont"/>
    <w:uiPriority w:val="21"/>
    <w:qFormat/>
    <w:rsid w:val="00DA1AFD"/>
    <w:rPr>
      <w:i/>
      <w:iCs/>
      <w:color w:val="0F4761" w:themeColor="accent1" w:themeShade="BF"/>
    </w:rPr>
  </w:style>
  <w:style w:type="paragraph" w:styleId="IntenseQuote">
    <w:name w:val="Intense Quote"/>
    <w:basedOn w:val="Normal"/>
    <w:next w:val="Normal"/>
    <w:link w:val="IntenseQuoteChar"/>
    <w:uiPriority w:val="30"/>
    <w:qFormat/>
    <w:rsid w:val="00DA1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AFD"/>
    <w:rPr>
      <w:i/>
      <w:iCs/>
      <w:color w:val="0F4761" w:themeColor="accent1" w:themeShade="BF"/>
    </w:rPr>
  </w:style>
  <w:style w:type="character" w:styleId="IntenseReference">
    <w:name w:val="Intense Reference"/>
    <w:basedOn w:val="DefaultParagraphFont"/>
    <w:uiPriority w:val="32"/>
    <w:qFormat/>
    <w:rsid w:val="00DA1A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1481858">
      <w:bodyDiv w:val="1"/>
      <w:marLeft w:val="0"/>
      <w:marRight w:val="0"/>
      <w:marTop w:val="0"/>
      <w:marBottom w:val="0"/>
      <w:divBdr>
        <w:top w:val="none" w:sz="0" w:space="0" w:color="auto"/>
        <w:left w:val="none" w:sz="0" w:space="0" w:color="auto"/>
        <w:bottom w:val="none" w:sz="0" w:space="0" w:color="auto"/>
        <w:right w:val="none" w:sz="0" w:space="0" w:color="auto"/>
      </w:divBdr>
    </w:div>
    <w:div w:id="746616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1058</Words>
  <Characters>6036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Harrie Jonkman</dc:creator>
  <cp:keywords/>
  <dc:description/>
  <cp:lastModifiedBy>Harrie Jonkman</cp:lastModifiedBy>
  <cp:revision>3</cp:revision>
  <dcterms:created xsi:type="dcterms:W3CDTF">2026-06-07T19:41:00Z</dcterms:created>
  <dcterms:modified xsi:type="dcterms:W3CDTF">2026-06-11T19:11:00Z</dcterms:modified>
</cp:coreProperties>
</file>