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2B860F" w14:textId="292E3859" w:rsidR="00C86822" w:rsidRPr="00356D67" w:rsidRDefault="00C85BA5" w:rsidP="00356D67">
      <w:pPr>
        <w:spacing w:line="360" w:lineRule="auto"/>
        <w:rPr>
          <w:rFonts w:cstheme="minorHAnsi"/>
        </w:rPr>
      </w:pPr>
      <w:r>
        <w:rPr>
          <w:rFonts w:cstheme="minorHAnsi"/>
        </w:rPr>
        <w:t>Een nederige filosofie</w:t>
      </w:r>
    </w:p>
    <w:p w14:paraId="1CF58AD7" w14:textId="77777777" w:rsidR="00356D67" w:rsidRDefault="00356D67" w:rsidP="00356D67">
      <w:pPr>
        <w:spacing w:line="360" w:lineRule="auto"/>
        <w:rPr>
          <w:rFonts w:cstheme="minorHAnsi"/>
        </w:rPr>
      </w:pPr>
    </w:p>
    <w:p w14:paraId="1B4BB7AD" w14:textId="61F2E7F2" w:rsidR="00791CDC" w:rsidRPr="00791CDC" w:rsidRDefault="00791CDC" w:rsidP="00791CDC">
      <w:pPr>
        <w:spacing w:line="360" w:lineRule="auto"/>
        <w:rPr>
          <w:rFonts w:cstheme="minorHAnsi"/>
          <w:lang w:val="en-NL"/>
        </w:rPr>
      </w:pPr>
      <w:r w:rsidRPr="00791CDC">
        <w:rPr>
          <w:rFonts w:cstheme="minorHAnsi"/>
          <w:lang w:val="en-NL"/>
        </w:rPr>
        <w:t>*</w:t>
      </w:r>
      <w:r w:rsidR="003A2FF1" w:rsidRPr="003A2FF1">
        <w:rPr>
          <w:rFonts w:cstheme="minorHAnsi"/>
          <w:lang w:val="en-NL"/>
        </w:rPr>
        <w:t xml:space="preserve">Een dergelijke visie erkent onze natuurlijke capaciteiten om waar te nemen, te bewegen, te voelen, te denken en te waarderen, die </w:t>
      </w:r>
      <w:r w:rsidR="003A2FF1">
        <w:rPr>
          <w:rFonts w:cstheme="minorHAnsi"/>
          <w:lang w:val="en-NL"/>
        </w:rPr>
        <w:t>maakt het</w:t>
      </w:r>
      <w:r w:rsidR="003A2FF1" w:rsidRPr="003A2FF1">
        <w:rPr>
          <w:rFonts w:cstheme="minorHAnsi"/>
          <w:lang w:val="en-NL"/>
        </w:rPr>
        <w:t xml:space="preserve"> ons mogelijk om onderzoek te doen naar onze natuurlijke en sociale werelden en </w:t>
      </w:r>
      <w:r w:rsidR="003A2FF1">
        <w:rPr>
          <w:rFonts w:cstheme="minorHAnsi"/>
          <w:lang w:val="en-NL"/>
        </w:rPr>
        <w:t xml:space="preserve">laat ons </w:t>
      </w:r>
      <w:r w:rsidR="003A2FF1" w:rsidRPr="003A2FF1">
        <w:rPr>
          <w:rFonts w:cstheme="minorHAnsi"/>
          <w:lang w:val="en-NL"/>
        </w:rPr>
        <w:t xml:space="preserve">verstandig en goed </w:t>
      </w:r>
      <w:r w:rsidR="003A2FF1">
        <w:rPr>
          <w:rFonts w:cstheme="minorHAnsi"/>
          <w:lang w:val="en-NL"/>
        </w:rPr>
        <w:t xml:space="preserve">omgaan </w:t>
      </w:r>
      <w:r w:rsidR="003A2FF1" w:rsidRPr="003A2FF1">
        <w:rPr>
          <w:rFonts w:cstheme="minorHAnsi"/>
          <w:lang w:val="en-NL"/>
        </w:rPr>
        <w:t>met onze waarden. Het is een nederige filosofie, maar wel een die een leidraad biedt voor menselijk floreren.</w:t>
      </w:r>
      <w:r w:rsidRPr="00791CDC">
        <w:rPr>
          <w:rFonts w:cstheme="minorHAnsi"/>
          <w:lang w:val="en-NL"/>
        </w:rPr>
        <w:t>*\</w:t>
      </w:r>
    </w:p>
    <w:p w14:paraId="42D22D4E" w14:textId="40ECC088" w:rsidR="00791CDC" w:rsidRPr="00791CDC" w:rsidRDefault="00791CDC" w:rsidP="00791CDC">
      <w:pPr>
        <w:spacing w:line="360" w:lineRule="auto"/>
        <w:rPr>
          <w:rFonts w:cstheme="minorHAnsi"/>
          <w:lang w:val="en-NL"/>
        </w:rPr>
      </w:pPr>
      <w:r w:rsidRPr="00791CDC">
        <w:rPr>
          <w:rFonts w:cstheme="minorHAnsi"/>
          <w:lang w:val="en-NL"/>
        </w:rPr>
        <w:t xml:space="preserve">- </w:t>
      </w:r>
      <w:r w:rsidR="003A2FF1">
        <w:rPr>
          <w:rFonts w:cstheme="minorHAnsi"/>
          <w:lang w:val="en-NL"/>
        </w:rPr>
        <w:t>Mark Johnson en Jay Schulkin, blz. 207</w:t>
      </w:r>
    </w:p>
    <w:p w14:paraId="1420F1CA" w14:textId="77777777" w:rsidR="00791CDC" w:rsidRPr="00791CDC" w:rsidRDefault="00791CDC" w:rsidP="00791CDC">
      <w:pPr>
        <w:spacing w:line="360" w:lineRule="auto"/>
        <w:rPr>
          <w:rFonts w:cstheme="minorHAnsi"/>
          <w:lang w:val="en-NL"/>
        </w:rPr>
      </w:pPr>
    </w:p>
    <w:p w14:paraId="4EE88DCD" w14:textId="77777777" w:rsidR="00791CDC" w:rsidRPr="00791CDC" w:rsidRDefault="00791CDC" w:rsidP="00791CDC">
      <w:pPr>
        <w:spacing w:line="360" w:lineRule="auto"/>
        <w:rPr>
          <w:rFonts w:cstheme="minorHAnsi"/>
          <w:lang w:val="en-NL"/>
        </w:rPr>
      </w:pPr>
      <w:r w:rsidRPr="00791CDC">
        <w:rPr>
          <w:rFonts w:cstheme="minorHAnsi"/>
          <w:lang w:val="en-NL"/>
        </w:rPr>
        <w:t>&lt;br&gt;</w:t>
      </w:r>
    </w:p>
    <w:p w14:paraId="4711938A" w14:textId="77777777" w:rsidR="003A2FF1" w:rsidRDefault="003A2FF1" w:rsidP="003A2FF1">
      <w:pPr>
        <w:spacing w:line="360" w:lineRule="auto"/>
        <w:rPr>
          <w:rFonts w:cstheme="minorHAnsi"/>
          <w:lang w:val="en-NL"/>
        </w:rPr>
      </w:pPr>
    </w:p>
    <w:p w14:paraId="5DA16FFC" w14:textId="0B3D4B7B" w:rsidR="00F54C44" w:rsidRDefault="00BA2630" w:rsidP="00F54C44">
      <w:pPr>
        <w:spacing w:line="360" w:lineRule="auto"/>
        <w:rPr>
          <w:rFonts w:cstheme="minorHAnsi"/>
          <w:lang w:val="en-NL"/>
        </w:rPr>
      </w:pPr>
      <w:r>
        <w:rPr>
          <w:rFonts w:cstheme="minorHAnsi"/>
          <w:lang w:val="en-NL"/>
        </w:rPr>
        <w:t>Het is dit jaar h</w:t>
      </w:r>
      <w:r w:rsidR="003A2FF1">
        <w:rPr>
          <w:rFonts w:cstheme="minorHAnsi"/>
          <w:lang w:val="en-NL"/>
        </w:rPr>
        <w:t xml:space="preserve">onderd jaar geleden </w:t>
      </w:r>
      <w:r>
        <w:rPr>
          <w:rFonts w:cstheme="minorHAnsi"/>
          <w:lang w:val="en-NL"/>
        </w:rPr>
        <w:t>dat</w:t>
      </w:r>
      <w:r w:rsidR="003A2FF1">
        <w:rPr>
          <w:rFonts w:cstheme="minorHAnsi"/>
          <w:lang w:val="en-NL"/>
        </w:rPr>
        <w:t xml:space="preserve"> John Dewey</w:t>
      </w:r>
      <w:r>
        <w:rPr>
          <w:rFonts w:cstheme="minorHAnsi"/>
          <w:lang w:val="en-NL"/>
        </w:rPr>
        <w:t>’s</w:t>
      </w:r>
      <w:r w:rsidR="003A2FF1">
        <w:rPr>
          <w:rFonts w:cstheme="minorHAnsi"/>
          <w:lang w:val="en-NL"/>
        </w:rPr>
        <w:t xml:space="preserve"> *Experience and Nature* uit</w:t>
      </w:r>
      <w:r>
        <w:rPr>
          <w:rFonts w:cstheme="minorHAnsi"/>
          <w:lang w:val="en-NL"/>
        </w:rPr>
        <w:t>kwam</w:t>
      </w:r>
      <w:r w:rsidR="003A2FF1">
        <w:rPr>
          <w:rFonts w:cstheme="minorHAnsi"/>
          <w:lang w:val="en-NL"/>
        </w:rPr>
        <w:t xml:space="preserve">. In </w:t>
      </w:r>
      <w:r>
        <w:rPr>
          <w:rFonts w:cstheme="minorHAnsi"/>
          <w:lang w:val="en-NL"/>
        </w:rPr>
        <w:t>da</w:t>
      </w:r>
      <w:r w:rsidR="003A2FF1">
        <w:rPr>
          <w:rFonts w:cstheme="minorHAnsi"/>
          <w:lang w:val="en-NL"/>
        </w:rPr>
        <w:t xml:space="preserve">t boek staan </w:t>
      </w:r>
      <w:r w:rsidR="003D242A">
        <w:rPr>
          <w:rFonts w:cstheme="minorHAnsi"/>
          <w:lang w:val="en-NL"/>
        </w:rPr>
        <w:t>zijn</w:t>
      </w:r>
      <w:r w:rsidR="003A2FF1">
        <w:rPr>
          <w:rFonts w:cstheme="minorHAnsi"/>
          <w:lang w:val="en-NL"/>
        </w:rPr>
        <w:t xml:space="preserve"> tien lezingen die </w:t>
      </w:r>
      <w:r>
        <w:rPr>
          <w:rFonts w:cstheme="minorHAnsi"/>
          <w:lang w:val="en-NL"/>
        </w:rPr>
        <w:t>hij</w:t>
      </w:r>
      <w:r w:rsidR="003A2FF1">
        <w:rPr>
          <w:rFonts w:cstheme="minorHAnsi"/>
          <w:lang w:val="en-NL"/>
        </w:rPr>
        <w:t xml:space="preserve"> </w:t>
      </w:r>
      <w:r w:rsidR="003D242A">
        <w:rPr>
          <w:rFonts w:cstheme="minorHAnsi"/>
          <w:lang w:val="en-NL"/>
        </w:rPr>
        <w:t xml:space="preserve">gaf </w:t>
      </w:r>
      <w:r w:rsidR="003A2FF1">
        <w:rPr>
          <w:rFonts w:cstheme="minorHAnsi"/>
          <w:lang w:val="en-NL"/>
        </w:rPr>
        <w:t>in het voorjaar van 1925 in Californië voor de Amerikaanse filosofische beroepsvereniging</w:t>
      </w:r>
      <w:r w:rsidR="003D242A">
        <w:rPr>
          <w:rFonts w:cstheme="minorHAnsi"/>
          <w:lang w:val="en-NL"/>
        </w:rPr>
        <w:t>, waar hij</w:t>
      </w:r>
      <w:r w:rsidR="00F54C44">
        <w:rPr>
          <w:rFonts w:cstheme="minorHAnsi"/>
          <w:lang w:val="en-NL"/>
        </w:rPr>
        <w:t xml:space="preserve"> </w:t>
      </w:r>
      <w:r w:rsidR="003D242A">
        <w:rPr>
          <w:rFonts w:cstheme="minorHAnsi"/>
          <w:lang w:val="en-NL"/>
        </w:rPr>
        <w:t>nog</w:t>
      </w:r>
      <w:r w:rsidR="00F54C44">
        <w:rPr>
          <w:rFonts w:cstheme="minorHAnsi"/>
          <w:lang w:val="en-NL"/>
        </w:rPr>
        <w:t xml:space="preserve"> een </w:t>
      </w:r>
      <w:r w:rsidR="003A2FF1">
        <w:rPr>
          <w:rFonts w:cstheme="minorHAnsi"/>
          <w:lang w:val="en-NL"/>
        </w:rPr>
        <w:t xml:space="preserve">inleiding </w:t>
      </w:r>
      <w:r w:rsidR="00F54C44">
        <w:rPr>
          <w:rFonts w:cstheme="minorHAnsi"/>
          <w:lang w:val="en-NL"/>
        </w:rPr>
        <w:t>aan toe</w:t>
      </w:r>
      <w:r w:rsidR="003D242A">
        <w:rPr>
          <w:rFonts w:cstheme="minorHAnsi"/>
          <w:lang w:val="en-NL"/>
        </w:rPr>
        <w:t xml:space="preserve"> heeft gevoegd</w:t>
      </w:r>
      <w:r w:rsidR="003A2FF1">
        <w:rPr>
          <w:rFonts w:cstheme="minorHAnsi"/>
          <w:lang w:val="en-NL"/>
        </w:rPr>
        <w:t xml:space="preserve">. </w:t>
      </w:r>
      <w:r w:rsidR="00F54C44">
        <w:rPr>
          <w:rFonts w:cstheme="minorHAnsi"/>
          <w:lang w:val="en-NL"/>
        </w:rPr>
        <w:t>*Experience and Nature*</w:t>
      </w:r>
      <w:r w:rsidR="003A2FF1">
        <w:rPr>
          <w:rFonts w:cstheme="minorHAnsi"/>
          <w:lang w:val="en-NL"/>
        </w:rPr>
        <w:t xml:space="preserve"> is een complex boek dat </w:t>
      </w:r>
      <w:r>
        <w:rPr>
          <w:rFonts w:cstheme="minorHAnsi"/>
          <w:lang w:val="en-NL"/>
        </w:rPr>
        <w:t xml:space="preserve">door velen </w:t>
      </w:r>
      <w:r w:rsidR="003A2FF1">
        <w:rPr>
          <w:rFonts w:cstheme="minorHAnsi"/>
          <w:lang w:val="en-NL"/>
        </w:rPr>
        <w:t xml:space="preserve">wordt gezien als </w:t>
      </w:r>
      <w:r>
        <w:rPr>
          <w:rFonts w:cstheme="minorHAnsi"/>
          <w:lang w:val="en-NL"/>
        </w:rPr>
        <w:t xml:space="preserve">misschien wel </w:t>
      </w:r>
      <w:r w:rsidR="003D242A">
        <w:rPr>
          <w:rFonts w:cstheme="minorHAnsi"/>
          <w:lang w:val="en-NL"/>
        </w:rPr>
        <w:t>Dewey’s</w:t>
      </w:r>
      <w:r w:rsidR="003A2FF1">
        <w:rPr>
          <w:rFonts w:cstheme="minorHAnsi"/>
          <w:lang w:val="en-NL"/>
        </w:rPr>
        <w:t xml:space="preserve"> beste boek. Mark Johnson en Jay Schulkin </w:t>
      </w:r>
      <w:r>
        <w:rPr>
          <w:rFonts w:cstheme="minorHAnsi"/>
          <w:lang w:val="en-NL"/>
        </w:rPr>
        <w:t>doen daar een schepje bovenop. Zij vinden</w:t>
      </w:r>
      <w:r w:rsidR="003A2FF1">
        <w:rPr>
          <w:rFonts w:cstheme="minorHAnsi"/>
          <w:lang w:val="en-NL"/>
        </w:rPr>
        <w:t xml:space="preserve"> </w:t>
      </w:r>
      <w:r w:rsidR="003D242A">
        <w:rPr>
          <w:rFonts w:cstheme="minorHAnsi"/>
          <w:lang w:val="en-NL"/>
        </w:rPr>
        <w:t>*Experience and Nature*</w:t>
      </w:r>
      <w:r w:rsidR="00F54C44">
        <w:rPr>
          <w:rFonts w:cstheme="minorHAnsi"/>
          <w:lang w:val="en-NL"/>
        </w:rPr>
        <w:t xml:space="preserve"> </w:t>
      </w:r>
      <w:r w:rsidR="003A2FF1">
        <w:rPr>
          <w:rFonts w:cstheme="minorHAnsi"/>
          <w:lang w:val="en-NL"/>
        </w:rPr>
        <w:t xml:space="preserve">überhaupt een van de belangrijkse filosofische boeken die er ooit zijn geschreven. Dat schrijven ze in hun </w:t>
      </w:r>
      <w:r w:rsidR="00633A7F">
        <w:rPr>
          <w:rFonts w:cstheme="minorHAnsi"/>
          <w:lang w:val="en-NL"/>
        </w:rPr>
        <w:t>zeer boeiende</w:t>
      </w:r>
      <w:r>
        <w:rPr>
          <w:rFonts w:cstheme="minorHAnsi"/>
          <w:lang w:val="en-NL"/>
        </w:rPr>
        <w:t xml:space="preserve"> </w:t>
      </w:r>
      <w:r w:rsidR="003A2FF1">
        <w:rPr>
          <w:rFonts w:cstheme="minorHAnsi"/>
          <w:lang w:val="en-NL"/>
        </w:rPr>
        <w:t>*Mind in Nature. John Dewey, Cognitive Science, and a Naturalistic Philosophy for Living* (2023)</w:t>
      </w:r>
      <w:r>
        <w:rPr>
          <w:rFonts w:cstheme="minorHAnsi"/>
          <w:lang w:val="en-NL"/>
        </w:rPr>
        <w:t xml:space="preserve">. </w:t>
      </w:r>
    </w:p>
    <w:p w14:paraId="43308606" w14:textId="669667CD" w:rsidR="001F58DE" w:rsidRDefault="00BA2630" w:rsidP="00F54C44">
      <w:pPr>
        <w:spacing w:line="360" w:lineRule="auto"/>
        <w:ind w:firstLine="720"/>
        <w:rPr>
          <w:rFonts w:cstheme="minorHAnsi"/>
          <w:lang w:val="en-NL"/>
        </w:rPr>
      </w:pPr>
      <w:r>
        <w:rPr>
          <w:rFonts w:cstheme="minorHAnsi"/>
          <w:lang w:val="en-NL"/>
        </w:rPr>
        <w:t xml:space="preserve">In </w:t>
      </w:r>
      <w:r w:rsidR="003D242A">
        <w:rPr>
          <w:rFonts w:cstheme="minorHAnsi"/>
          <w:lang w:val="en-NL"/>
        </w:rPr>
        <w:t>*Mind in Nature*</w:t>
      </w:r>
      <w:r>
        <w:rPr>
          <w:rFonts w:cstheme="minorHAnsi"/>
          <w:lang w:val="en-NL"/>
        </w:rPr>
        <w:t xml:space="preserve"> werken </w:t>
      </w:r>
      <w:r w:rsidR="00633A7F">
        <w:rPr>
          <w:rFonts w:cstheme="minorHAnsi"/>
          <w:lang w:val="en-NL"/>
        </w:rPr>
        <w:t xml:space="preserve">de filosoof </w:t>
      </w:r>
      <w:r>
        <w:rPr>
          <w:rFonts w:cstheme="minorHAnsi"/>
          <w:lang w:val="en-NL"/>
        </w:rPr>
        <w:t xml:space="preserve">Mark Johnson en </w:t>
      </w:r>
      <w:r w:rsidR="00633A7F">
        <w:rPr>
          <w:rFonts w:cstheme="minorHAnsi"/>
          <w:lang w:val="en-NL"/>
        </w:rPr>
        <w:t xml:space="preserve">neurowetenschapper </w:t>
      </w:r>
      <w:r>
        <w:rPr>
          <w:rFonts w:cstheme="minorHAnsi"/>
          <w:lang w:val="en-NL"/>
        </w:rPr>
        <w:t>Jay Schulkin</w:t>
      </w:r>
      <w:r w:rsidR="003A2FF1">
        <w:rPr>
          <w:rFonts w:cstheme="minorHAnsi"/>
          <w:lang w:val="en-NL"/>
        </w:rPr>
        <w:t xml:space="preserve"> *Experience and Nature* als het ware bij, breiden </w:t>
      </w:r>
      <w:r>
        <w:rPr>
          <w:rFonts w:cstheme="minorHAnsi"/>
          <w:lang w:val="en-NL"/>
        </w:rPr>
        <w:t>ze het uit met de nieuwste inzichten uit de neuro</w:t>
      </w:r>
      <w:r w:rsidR="003D242A">
        <w:rPr>
          <w:rFonts w:cstheme="minorHAnsi"/>
          <w:lang w:val="en-NL"/>
        </w:rPr>
        <w:t>-</w:t>
      </w:r>
      <w:r>
        <w:rPr>
          <w:rFonts w:cstheme="minorHAnsi"/>
          <w:lang w:val="en-NL"/>
        </w:rPr>
        <w:t xml:space="preserve"> en cognitie-wetenschappen </w:t>
      </w:r>
      <w:r w:rsidR="003A2FF1">
        <w:rPr>
          <w:rFonts w:cstheme="minorHAnsi"/>
          <w:lang w:val="en-NL"/>
        </w:rPr>
        <w:t xml:space="preserve">en </w:t>
      </w:r>
      <w:r>
        <w:rPr>
          <w:rFonts w:cstheme="minorHAnsi"/>
          <w:lang w:val="en-NL"/>
        </w:rPr>
        <w:t xml:space="preserve">maken ze het </w:t>
      </w:r>
      <w:r w:rsidR="003A2FF1">
        <w:rPr>
          <w:rFonts w:cstheme="minorHAnsi"/>
          <w:lang w:val="en-NL"/>
        </w:rPr>
        <w:t xml:space="preserve">betekenisvol voor de 21ste eeuw. </w:t>
      </w:r>
      <w:r w:rsidR="00633A7F">
        <w:rPr>
          <w:rFonts w:cstheme="minorHAnsi"/>
          <w:lang w:val="en-NL"/>
        </w:rPr>
        <w:t xml:space="preserve">In </w:t>
      </w:r>
      <w:r w:rsidR="00F54C44">
        <w:rPr>
          <w:rFonts w:cstheme="minorHAnsi"/>
          <w:lang w:val="en-NL"/>
        </w:rPr>
        <w:t xml:space="preserve">*Experience and Nature* </w:t>
      </w:r>
      <w:r w:rsidR="00633A7F">
        <w:rPr>
          <w:rFonts w:cstheme="minorHAnsi"/>
          <w:lang w:val="en-NL"/>
        </w:rPr>
        <w:t>zit volgens hen zo veel</w:t>
      </w:r>
      <w:r w:rsidR="00F54C44">
        <w:rPr>
          <w:rFonts w:cstheme="minorHAnsi"/>
          <w:lang w:val="en-NL"/>
        </w:rPr>
        <w:t xml:space="preserve"> omdat </w:t>
      </w:r>
      <w:r w:rsidR="003D242A">
        <w:rPr>
          <w:rFonts w:cstheme="minorHAnsi"/>
          <w:lang w:val="en-NL"/>
        </w:rPr>
        <w:t xml:space="preserve">daarin </w:t>
      </w:r>
      <w:r w:rsidR="003A2FF1">
        <w:rPr>
          <w:rFonts w:cstheme="minorHAnsi"/>
          <w:lang w:val="en-NL"/>
        </w:rPr>
        <w:t xml:space="preserve">het geestelijke en materiële als een geheel </w:t>
      </w:r>
      <w:r w:rsidR="00F54C44">
        <w:rPr>
          <w:rFonts w:cstheme="minorHAnsi"/>
          <w:lang w:val="en-NL"/>
        </w:rPr>
        <w:t xml:space="preserve">wordt </w:t>
      </w:r>
      <w:r>
        <w:rPr>
          <w:rFonts w:cstheme="minorHAnsi"/>
          <w:lang w:val="en-NL"/>
        </w:rPr>
        <w:t>gezien</w:t>
      </w:r>
      <w:r w:rsidR="003D242A">
        <w:rPr>
          <w:rFonts w:cstheme="minorHAnsi"/>
          <w:lang w:val="en-NL"/>
        </w:rPr>
        <w:t xml:space="preserve"> en</w:t>
      </w:r>
      <w:r w:rsidR="003A2FF1">
        <w:rPr>
          <w:rFonts w:cstheme="minorHAnsi"/>
          <w:lang w:val="en-NL"/>
        </w:rPr>
        <w:t xml:space="preserve"> d</w:t>
      </w:r>
      <w:r>
        <w:rPr>
          <w:rFonts w:cstheme="minorHAnsi"/>
          <w:lang w:val="en-NL"/>
        </w:rPr>
        <w:t>e menselijke ervarigen</w:t>
      </w:r>
      <w:r w:rsidR="003A2FF1">
        <w:rPr>
          <w:rFonts w:cstheme="minorHAnsi"/>
          <w:lang w:val="en-NL"/>
        </w:rPr>
        <w:t xml:space="preserve"> </w:t>
      </w:r>
      <w:r w:rsidR="00F54C44">
        <w:rPr>
          <w:rFonts w:cstheme="minorHAnsi"/>
          <w:lang w:val="en-NL"/>
        </w:rPr>
        <w:t xml:space="preserve">staan </w:t>
      </w:r>
      <w:r w:rsidR="00633A7F">
        <w:rPr>
          <w:rFonts w:cstheme="minorHAnsi"/>
          <w:lang w:val="en-NL"/>
        </w:rPr>
        <w:t xml:space="preserve">centraal </w:t>
      </w:r>
      <w:r w:rsidR="00F54C44">
        <w:rPr>
          <w:rFonts w:cstheme="minorHAnsi"/>
          <w:lang w:val="en-NL"/>
        </w:rPr>
        <w:t>staan</w:t>
      </w:r>
      <w:r w:rsidR="003D242A">
        <w:rPr>
          <w:rFonts w:cstheme="minorHAnsi"/>
          <w:lang w:val="en-NL"/>
        </w:rPr>
        <w:t>, die</w:t>
      </w:r>
      <w:r w:rsidR="00633A7F">
        <w:rPr>
          <w:rFonts w:cstheme="minorHAnsi"/>
          <w:lang w:val="en-NL"/>
        </w:rPr>
        <w:t xml:space="preserve"> </w:t>
      </w:r>
      <w:r w:rsidR="003A2FF1">
        <w:rPr>
          <w:rFonts w:cstheme="minorHAnsi"/>
          <w:lang w:val="en-NL"/>
        </w:rPr>
        <w:t xml:space="preserve">in een natuurlijke </w:t>
      </w:r>
      <w:r>
        <w:rPr>
          <w:rFonts w:cstheme="minorHAnsi"/>
          <w:lang w:val="en-NL"/>
        </w:rPr>
        <w:t xml:space="preserve">omgeving </w:t>
      </w:r>
      <w:r w:rsidR="00F54C44">
        <w:rPr>
          <w:rFonts w:cstheme="minorHAnsi"/>
          <w:lang w:val="en-NL"/>
        </w:rPr>
        <w:t xml:space="preserve">worden </w:t>
      </w:r>
      <w:r w:rsidR="00633A7F">
        <w:rPr>
          <w:rFonts w:cstheme="minorHAnsi"/>
          <w:lang w:val="en-NL"/>
        </w:rPr>
        <w:t>ge</w:t>
      </w:r>
      <w:r w:rsidR="003A2FF1">
        <w:rPr>
          <w:rFonts w:cstheme="minorHAnsi"/>
          <w:lang w:val="en-NL"/>
        </w:rPr>
        <w:t>plaatst en</w:t>
      </w:r>
      <w:r w:rsidR="003D242A">
        <w:rPr>
          <w:rFonts w:cstheme="minorHAnsi"/>
          <w:lang w:val="en-NL"/>
        </w:rPr>
        <w:t xml:space="preserve"> </w:t>
      </w:r>
      <w:r w:rsidR="00F54C44">
        <w:rPr>
          <w:rFonts w:cstheme="minorHAnsi"/>
          <w:lang w:val="en-NL"/>
        </w:rPr>
        <w:t xml:space="preserve">worden </w:t>
      </w:r>
      <w:r w:rsidR="00633A7F">
        <w:rPr>
          <w:rFonts w:cstheme="minorHAnsi"/>
          <w:lang w:val="en-NL"/>
        </w:rPr>
        <w:t xml:space="preserve"> </w:t>
      </w:r>
      <w:r>
        <w:rPr>
          <w:rFonts w:cstheme="minorHAnsi"/>
          <w:lang w:val="en-NL"/>
        </w:rPr>
        <w:t xml:space="preserve">gekoppeld aan </w:t>
      </w:r>
      <w:r w:rsidR="003A2FF1">
        <w:rPr>
          <w:rFonts w:cstheme="minorHAnsi"/>
          <w:lang w:val="en-NL"/>
        </w:rPr>
        <w:t xml:space="preserve">biologische, sociale en culturele elementen. </w:t>
      </w:r>
      <w:r>
        <w:rPr>
          <w:rFonts w:cstheme="minorHAnsi"/>
          <w:lang w:val="en-NL"/>
        </w:rPr>
        <w:t>Dewey’s</w:t>
      </w:r>
      <w:r w:rsidR="003A2FF1">
        <w:rPr>
          <w:rFonts w:cstheme="minorHAnsi"/>
          <w:lang w:val="en-NL"/>
        </w:rPr>
        <w:t xml:space="preserve"> naturalistisch perspectief is </w:t>
      </w:r>
      <w:r>
        <w:rPr>
          <w:rFonts w:cstheme="minorHAnsi"/>
          <w:lang w:val="en-NL"/>
        </w:rPr>
        <w:t>volgens Johnson en Schul</w:t>
      </w:r>
      <w:r w:rsidR="00E07EC4">
        <w:rPr>
          <w:rFonts w:cstheme="minorHAnsi"/>
          <w:lang w:val="en-NL"/>
        </w:rPr>
        <w:t>k</w:t>
      </w:r>
      <w:r>
        <w:rPr>
          <w:rFonts w:cstheme="minorHAnsi"/>
          <w:lang w:val="en-NL"/>
        </w:rPr>
        <w:t xml:space="preserve">in </w:t>
      </w:r>
      <w:r w:rsidR="003A2FF1">
        <w:rPr>
          <w:rFonts w:cstheme="minorHAnsi"/>
          <w:lang w:val="en-NL"/>
        </w:rPr>
        <w:t>breed, diep en rijk tegelijk</w:t>
      </w:r>
      <w:r w:rsidR="00633A7F">
        <w:rPr>
          <w:rFonts w:cstheme="minorHAnsi"/>
          <w:lang w:val="en-NL"/>
        </w:rPr>
        <w:t xml:space="preserve">. </w:t>
      </w:r>
      <w:r w:rsidR="00E07EC4">
        <w:rPr>
          <w:rFonts w:cstheme="minorHAnsi"/>
          <w:lang w:val="en-NL"/>
        </w:rPr>
        <w:t>Nieuwe w</w:t>
      </w:r>
      <w:r w:rsidR="003A2FF1">
        <w:rPr>
          <w:rFonts w:cstheme="minorHAnsi"/>
          <w:lang w:val="en-NL"/>
        </w:rPr>
        <w:t xml:space="preserve">etenschappelijke inzichten ondersteunen en verrijken het </w:t>
      </w:r>
      <w:r w:rsidR="003D242A">
        <w:rPr>
          <w:rFonts w:cstheme="minorHAnsi"/>
          <w:lang w:val="en-NL"/>
        </w:rPr>
        <w:t>ervarings</w:t>
      </w:r>
      <w:r w:rsidR="003A2FF1">
        <w:rPr>
          <w:rFonts w:cstheme="minorHAnsi"/>
          <w:lang w:val="en-NL"/>
        </w:rPr>
        <w:t xml:space="preserve">proces dat Dewey beschrijft ook nog eens. Tot slot geeft zijn </w:t>
      </w:r>
      <w:r w:rsidR="00633A7F">
        <w:rPr>
          <w:rFonts w:cstheme="minorHAnsi"/>
          <w:lang w:val="en-NL"/>
        </w:rPr>
        <w:t xml:space="preserve">naturalistische </w:t>
      </w:r>
      <w:r w:rsidR="003A2FF1">
        <w:rPr>
          <w:rFonts w:cstheme="minorHAnsi"/>
          <w:lang w:val="en-NL"/>
        </w:rPr>
        <w:t>perspectief een grondige levensfilosofie</w:t>
      </w:r>
      <w:r>
        <w:rPr>
          <w:rFonts w:cstheme="minorHAnsi"/>
          <w:lang w:val="en-NL"/>
        </w:rPr>
        <w:t xml:space="preserve"> en laat het zien</w:t>
      </w:r>
      <w:r w:rsidR="00633A7F">
        <w:rPr>
          <w:rFonts w:cstheme="minorHAnsi"/>
          <w:lang w:val="en-NL"/>
        </w:rPr>
        <w:t xml:space="preserve"> wat het betekent om te leven in de moderne samenleving</w:t>
      </w:r>
      <w:r w:rsidR="003A2FF1">
        <w:rPr>
          <w:rFonts w:cstheme="minorHAnsi"/>
          <w:lang w:val="en-NL"/>
        </w:rPr>
        <w:t xml:space="preserve">. </w:t>
      </w:r>
      <w:r>
        <w:rPr>
          <w:rFonts w:cstheme="minorHAnsi"/>
          <w:lang w:val="en-NL"/>
        </w:rPr>
        <w:t xml:space="preserve">Langs deze </w:t>
      </w:r>
      <w:r w:rsidR="00F54C44">
        <w:rPr>
          <w:rFonts w:cstheme="minorHAnsi"/>
          <w:lang w:val="en-NL"/>
        </w:rPr>
        <w:t xml:space="preserve">drie </w:t>
      </w:r>
      <w:r>
        <w:rPr>
          <w:rFonts w:cstheme="minorHAnsi"/>
          <w:lang w:val="en-NL"/>
        </w:rPr>
        <w:t xml:space="preserve">lijnen </w:t>
      </w:r>
      <w:r w:rsidR="003D242A">
        <w:rPr>
          <w:rFonts w:cstheme="minorHAnsi"/>
          <w:lang w:val="en-NL"/>
        </w:rPr>
        <w:t xml:space="preserve">(ervaring, proces en levensfilosofie) volgen Johnson en Schukin Dewey, geven ze eigen accenten en </w:t>
      </w:r>
      <w:r w:rsidR="00633A7F">
        <w:rPr>
          <w:rFonts w:cstheme="minorHAnsi"/>
          <w:lang w:val="en-NL"/>
        </w:rPr>
        <w:t>bouwen</w:t>
      </w:r>
      <w:r>
        <w:rPr>
          <w:rFonts w:cstheme="minorHAnsi"/>
          <w:lang w:val="en-NL"/>
        </w:rPr>
        <w:t xml:space="preserve"> </w:t>
      </w:r>
      <w:r w:rsidR="003D242A">
        <w:rPr>
          <w:rFonts w:cstheme="minorHAnsi"/>
          <w:lang w:val="en-NL"/>
        </w:rPr>
        <w:t>ze</w:t>
      </w:r>
      <w:r w:rsidR="003A2FF1">
        <w:rPr>
          <w:rFonts w:cstheme="minorHAnsi"/>
          <w:lang w:val="en-NL"/>
        </w:rPr>
        <w:t xml:space="preserve"> het boek op.</w:t>
      </w:r>
    </w:p>
    <w:p w14:paraId="6D704A0B" w14:textId="77777777" w:rsidR="003A2FF1" w:rsidRDefault="003A2FF1" w:rsidP="003A2FF1">
      <w:pPr>
        <w:spacing w:line="360" w:lineRule="auto"/>
        <w:rPr>
          <w:rFonts w:cstheme="minorHAnsi"/>
          <w:lang w:val="en-NL"/>
        </w:rPr>
      </w:pPr>
    </w:p>
    <w:p w14:paraId="7B0C7FD8" w14:textId="77777777" w:rsidR="00633A7F" w:rsidRDefault="00633A7F" w:rsidP="003A2FF1">
      <w:pPr>
        <w:spacing w:line="360" w:lineRule="auto"/>
        <w:rPr>
          <w:rFonts w:cstheme="minorHAnsi"/>
          <w:lang w:val="en-NL"/>
        </w:rPr>
      </w:pPr>
    </w:p>
    <w:p w14:paraId="215BF1CD" w14:textId="1C0762C8" w:rsidR="003A2FF1" w:rsidRDefault="00633A7F" w:rsidP="003A2FF1">
      <w:pPr>
        <w:spacing w:line="360" w:lineRule="auto"/>
        <w:rPr>
          <w:rFonts w:cstheme="minorHAnsi"/>
          <w:lang w:val="en-NL"/>
        </w:rPr>
      </w:pPr>
      <w:r>
        <w:rPr>
          <w:rFonts w:cstheme="minorHAnsi"/>
          <w:lang w:val="en-NL"/>
        </w:rPr>
        <w:t xml:space="preserve">Elk begin doet er toe en net als Dewey in zijn boek gaan Johnson en Schulkin </w:t>
      </w:r>
      <w:r w:rsidR="00F54C44">
        <w:rPr>
          <w:rFonts w:cstheme="minorHAnsi"/>
          <w:lang w:val="en-NL"/>
        </w:rPr>
        <w:t xml:space="preserve">aan het begin van het boek uitgebreid in </w:t>
      </w:r>
      <w:r>
        <w:rPr>
          <w:rFonts w:cstheme="minorHAnsi"/>
          <w:lang w:val="en-NL"/>
        </w:rPr>
        <w:t>op ervaring</w:t>
      </w:r>
      <w:r w:rsidR="00F54C44">
        <w:rPr>
          <w:rFonts w:cstheme="minorHAnsi"/>
          <w:lang w:val="en-NL"/>
        </w:rPr>
        <w:t xml:space="preserve">. </w:t>
      </w:r>
      <w:r w:rsidR="003D242A">
        <w:rPr>
          <w:rFonts w:cstheme="minorHAnsi"/>
          <w:lang w:val="en-NL"/>
        </w:rPr>
        <w:t xml:space="preserve">Wat is het en waarom </w:t>
      </w:r>
      <w:r w:rsidR="00E07EC4">
        <w:rPr>
          <w:rFonts w:cstheme="minorHAnsi"/>
          <w:lang w:val="en-NL"/>
        </w:rPr>
        <w:t>zijn die</w:t>
      </w:r>
      <w:r w:rsidR="003D242A">
        <w:rPr>
          <w:rFonts w:cstheme="minorHAnsi"/>
          <w:lang w:val="en-NL"/>
        </w:rPr>
        <w:t xml:space="preserve"> </w:t>
      </w:r>
      <w:r w:rsidR="00D96E63">
        <w:rPr>
          <w:rFonts w:cstheme="minorHAnsi"/>
          <w:lang w:val="en-NL"/>
        </w:rPr>
        <w:t xml:space="preserve">ervaringen </w:t>
      </w:r>
      <w:r w:rsidR="003D242A">
        <w:rPr>
          <w:rFonts w:cstheme="minorHAnsi"/>
          <w:lang w:val="en-NL"/>
        </w:rPr>
        <w:t>zo belangrijk</w:t>
      </w:r>
      <w:r w:rsidR="00E07EC4">
        <w:rPr>
          <w:rFonts w:cstheme="minorHAnsi"/>
          <w:lang w:val="en-NL"/>
        </w:rPr>
        <w:t>?</w:t>
      </w:r>
      <w:r w:rsidR="003D242A">
        <w:rPr>
          <w:rFonts w:cstheme="minorHAnsi"/>
          <w:lang w:val="en-NL"/>
        </w:rPr>
        <w:t xml:space="preserve"> </w:t>
      </w:r>
      <w:r w:rsidR="00F54C44">
        <w:rPr>
          <w:rFonts w:cstheme="minorHAnsi"/>
          <w:lang w:val="en-NL"/>
        </w:rPr>
        <w:t>Ervaring kan ons vertellen hoe</w:t>
      </w:r>
      <w:r>
        <w:rPr>
          <w:rFonts w:cstheme="minorHAnsi"/>
          <w:lang w:val="en-NL"/>
        </w:rPr>
        <w:t xml:space="preserve"> we leven en waar we in en met de wereld zijn. </w:t>
      </w:r>
      <w:r w:rsidR="00F54C44">
        <w:rPr>
          <w:rFonts w:cstheme="minorHAnsi"/>
          <w:lang w:val="en-NL"/>
        </w:rPr>
        <w:t>Ervaring komt tot stand in de natuur via</w:t>
      </w:r>
      <w:r>
        <w:rPr>
          <w:rFonts w:cstheme="minorHAnsi"/>
          <w:lang w:val="en-NL"/>
        </w:rPr>
        <w:t xml:space="preserve"> voortdurende interactie</w:t>
      </w:r>
      <w:r w:rsidR="00F54C44">
        <w:rPr>
          <w:rFonts w:cstheme="minorHAnsi"/>
          <w:lang w:val="en-NL"/>
        </w:rPr>
        <w:t>s</w:t>
      </w:r>
      <w:r>
        <w:rPr>
          <w:rFonts w:cstheme="minorHAnsi"/>
          <w:lang w:val="en-NL"/>
        </w:rPr>
        <w:t xml:space="preserve"> tussen het organisme en zijn omgeving. Empirisch naturalisme</w:t>
      </w:r>
      <w:r w:rsidR="00F54C44">
        <w:rPr>
          <w:rFonts w:cstheme="minorHAnsi"/>
          <w:lang w:val="en-NL"/>
        </w:rPr>
        <w:t xml:space="preserve"> (zoals Dewey dat noemde)</w:t>
      </w:r>
      <w:r>
        <w:rPr>
          <w:rFonts w:cstheme="minorHAnsi"/>
          <w:lang w:val="en-NL"/>
        </w:rPr>
        <w:t xml:space="preserve"> heeft de taak om in onderzoek die interactie te beschrjven en te verklaren</w:t>
      </w:r>
      <w:r w:rsidR="00E07EC4">
        <w:rPr>
          <w:rFonts w:cstheme="minorHAnsi"/>
          <w:lang w:val="en-NL"/>
        </w:rPr>
        <w:t>. Dan wel op</w:t>
      </w:r>
      <w:r w:rsidR="00F54C44">
        <w:rPr>
          <w:rFonts w:cstheme="minorHAnsi"/>
          <w:lang w:val="en-NL"/>
        </w:rPr>
        <w:t xml:space="preserve"> zo’n manier</w:t>
      </w:r>
      <w:r>
        <w:rPr>
          <w:rFonts w:cstheme="minorHAnsi"/>
          <w:lang w:val="en-NL"/>
        </w:rPr>
        <w:t xml:space="preserve"> dat </w:t>
      </w:r>
      <w:r w:rsidR="00E07EC4">
        <w:rPr>
          <w:rFonts w:cstheme="minorHAnsi"/>
          <w:lang w:val="en-NL"/>
        </w:rPr>
        <w:t>onderzoek</w:t>
      </w:r>
      <w:r>
        <w:rPr>
          <w:rFonts w:cstheme="minorHAnsi"/>
          <w:lang w:val="en-NL"/>
        </w:rPr>
        <w:t xml:space="preserve"> recht doet aan die ervaringen. </w:t>
      </w:r>
      <w:r w:rsidR="00F54C44">
        <w:rPr>
          <w:rFonts w:cstheme="minorHAnsi"/>
          <w:lang w:val="en-NL"/>
        </w:rPr>
        <w:t>Johnson en Schulkin</w:t>
      </w:r>
      <w:r>
        <w:rPr>
          <w:rFonts w:cstheme="minorHAnsi"/>
          <w:lang w:val="en-NL"/>
        </w:rPr>
        <w:t xml:space="preserve"> beschrijven </w:t>
      </w:r>
      <w:r w:rsidR="003D242A">
        <w:rPr>
          <w:rFonts w:cstheme="minorHAnsi"/>
          <w:lang w:val="en-NL"/>
        </w:rPr>
        <w:t>deze zoektocht als</w:t>
      </w:r>
      <w:r>
        <w:rPr>
          <w:rFonts w:cstheme="minorHAnsi"/>
          <w:lang w:val="en-NL"/>
        </w:rPr>
        <w:t xml:space="preserve"> de “</w:t>
      </w:r>
      <w:r w:rsidR="00F54C44">
        <w:rPr>
          <w:rFonts w:cstheme="minorHAnsi"/>
          <w:lang w:val="en-NL"/>
        </w:rPr>
        <w:t>F</w:t>
      </w:r>
      <w:r>
        <w:rPr>
          <w:rFonts w:cstheme="minorHAnsi"/>
          <w:lang w:val="en-NL"/>
        </w:rPr>
        <w:t xml:space="preserve">enomenologie van de </w:t>
      </w:r>
      <w:r w:rsidR="00F54C44">
        <w:rPr>
          <w:rFonts w:cstheme="minorHAnsi"/>
          <w:lang w:val="en-NL"/>
        </w:rPr>
        <w:t>L</w:t>
      </w:r>
      <w:r>
        <w:rPr>
          <w:rFonts w:cstheme="minorHAnsi"/>
          <w:lang w:val="en-NL"/>
        </w:rPr>
        <w:t>evende ervaring’</w:t>
      </w:r>
      <w:r w:rsidR="003D242A">
        <w:rPr>
          <w:rFonts w:cstheme="minorHAnsi"/>
          <w:lang w:val="en-NL"/>
        </w:rPr>
        <w:t xml:space="preserve">, ook al hadden ze het </w:t>
      </w:r>
      <w:r w:rsidR="00F54C44">
        <w:rPr>
          <w:rFonts w:cstheme="minorHAnsi"/>
          <w:lang w:val="en-NL"/>
        </w:rPr>
        <w:t>nog beter Dewey’s “Fenomenologie van de Geest” kunnen noemen</w:t>
      </w:r>
      <w:r>
        <w:rPr>
          <w:rFonts w:cstheme="minorHAnsi"/>
          <w:lang w:val="en-NL"/>
        </w:rPr>
        <w:t xml:space="preserve">. In de omgang met de wereld zijn </w:t>
      </w:r>
      <w:r w:rsidR="00F54C44">
        <w:rPr>
          <w:rFonts w:cstheme="minorHAnsi"/>
          <w:lang w:val="en-NL"/>
        </w:rPr>
        <w:t>mensen</w:t>
      </w:r>
      <w:r>
        <w:rPr>
          <w:rFonts w:cstheme="minorHAnsi"/>
          <w:lang w:val="en-NL"/>
        </w:rPr>
        <w:t xml:space="preserve"> actief</w:t>
      </w:r>
      <w:r w:rsidR="00F54C44">
        <w:rPr>
          <w:rFonts w:cstheme="minorHAnsi"/>
          <w:lang w:val="en-NL"/>
        </w:rPr>
        <w:t xml:space="preserve">, </w:t>
      </w:r>
      <w:r>
        <w:rPr>
          <w:rFonts w:cstheme="minorHAnsi"/>
          <w:lang w:val="en-NL"/>
        </w:rPr>
        <w:t xml:space="preserve">anticiperen </w:t>
      </w:r>
      <w:r w:rsidR="00F54C44">
        <w:rPr>
          <w:rFonts w:cstheme="minorHAnsi"/>
          <w:lang w:val="en-NL"/>
        </w:rPr>
        <w:t xml:space="preserve">ze </w:t>
      </w:r>
      <w:r>
        <w:rPr>
          <w:rFonts w:cstheme="minorHAnsi"/>
          <w:lang w:val="en-NL"/>
        </w:rPr>
        <w:t xml:space="preserve">op de situatie en gebruiken </w:t>
      </w:r>
      <w:r w:rsidR="00F54C44">
        <w:rPr>
          <w:rFonts w:cstheme="minorHAnsi"/>
          <w:lang w:val="en-NL"/>
        </w:rPr>
        <w:t>z</w:t>
      </w:r>
      <w:r>
        <w:rPr>
          <w:rFonts w:cstheme="minorHAnsi"/>
          <w:lang w:val="en-NL"/>
        </w:rPr>
        <w:t>e gereedschappen en tekens om te reageren op veranderingen</w:t>
      </w:r>
      <w:r w:rsidR="00F54C44">
        <w:rPr>
          <w:rFonts w:cstheme="minorHAnsi"/>
          <w:lang w:val="en-NL"/>
        </w:rPr>
        <w:t xml:space="preserve">. Zo voorkomen ze </w:t>
      </w:r>
      <w:r>
        <w:rPr>
          <w:rFonts w:cstheme="minorHAnsi"/>
          <w:lang w:val="en-NL"/>
        </w:rPr>
        <w:t xml:space="preserve">gevaren en </w:t>
      </w:r>
      <w:r w:rsidR="003D242A">
        <w:rPr>
          <w:rFonts w:cstheme="minorHAnsi"/>
          <w:lang w:val="en-NL"/>
        </w:rPr>
        <w:t xml:space="preserve">doen ze iets met hun </w:t>
      </w:r>
      <w:r>
        <w:rPr>
          <w:rFonts w:cstheme="minorHAnsi"/>
          <w:lang w:val="en-NL"/>
        </w:rPr>
        <w:t xml:space="preserve">mogelijkheden. Alles wat </w:t>
      </w:r>
      <w:r w:rsidR="00F54C44">
        <w:rPr>
          <w:rFonts w:cstheme="minorHAnsi"/>
          <w:lang w:val="en-NL"/>
        </w:rPr>
        <w:t>mensen</w:t>
      </w:r>
      <w:r>
        <w:rPr>
          <w:rFonts w:cstheme="minorHAnsi"/>
          <w:lang w:val="en-NL"/>
        </w:rPr>
        <w:t xml:space="preserve"> doen</w:t>
      </w:r>
      <w:r w:rsidR="00F54C44">
        <w:rPr>
          <w:rFonts w:cstheme="minorHAnsi"/>
          <w:lang w:val="en-NL"/>
        </w:rPr>
        <w:t>, of dat nou</w:t>
      </w:r>
      <w:r>
        <w:rPr>
          <w:rFonts w:cstheme="minorHAnsi"/>
          <w:lang w:val="en-NL"/>
        </w:rPr>
        <w:t xml:space="preserve"> waarnemen, voelen, conceptualiseren, redeneren, waarderen, plannen </w:t>
      </w:r>
      <w:r w:rsidR="00F54C44">
        <w:rPr>
          <w:rFonts w:cstheme="minorHAnsi"/>
          <w:lang w:val="en-NL"/>
        </w:rPr>
        <w:t>of</w:t>
      </w:r>
      <w:r>
        <w:rPr>
          <w:rFonts w:cstheme="minorHAnsi"/>
          <w:lang w:val="en-NL"/>
        </w:rPr>
        <w:t xml:space="preserve"> handelen</w:t>
      </w:r>
      <w:r w:rsidR="00F54C44">
        <w:rPr>
          <w:rFonts w:cstheme="minorHAnsi"/>
          <w:lang w:val="en-NL"/>
        </w:rPr>
        <w:t xml:space="preserve"> is,</w:t>
      </w:r>
      <w:r>
        <w:rPr>
          <w:rFonts w:cstheme="minorHAnsi"/>
          <w:lang w:val="en-NL"/>
        </w:rPr>
        <w:t xml:space="preserve"> zit opgeslagen in </w:t>
      </w:r>
      <w:r w:rsidR="003D242A">
        <w:rPr>
          <w:rFonts w:cstheme="minorHAnsi"/>
          <w:lang w:val="en-NL"/>
        </w:rPr>
        <w:t>het</w:t>
      </w:r>
      <w:r>
        <w:rPr>
          <w:rFonts w:cstheme="minorHAnsi"/>
          <w:lang w:val="en-NL"/>
        </w:rPr>
        <w:t xml:space="preserve"> </w:t>
      </w:r>
      <w:r w:rsidR="00F54C44">
        <w:rPr>
          <w:rFonts w:cstheme="minorHAnsi"/>
          <w:lang w:val="en-NL"/>
        </w:rPr>
        <w:t>willen</w:t>
      </w:r>
      <w:r>
        <w:rPr>
          <w:rFonts w:cstheme="minorHAnsi"/>
          <w:lang w:val="en-NL"/>
        </w:rPr>
        <w:t xml:space="preserve"> overleven en versterken van welzijn. </w:t>
      </w:r>
      <w:r w:rsidR="00F54C44">
        <w:rPr>
          <w:rFonts w:cstheme="minorHAnsi"/>
          <w:lang w:val="en-NL"/>
        </w:rPr>
        <w:t xml:space="preserve">Dat komt terug in </w:t>
      </w:r>
      <w:r>
        <w:rPr>
          <w:rFonts w:cstheme="minorHAnsi"/>
          <w:lang w:val="en-NL"/>
        </w:rPr>
        <w:t>niet-bewuste processen en motivaties</w:t>
      </w:r>
      <w:r w:rsidR="00E07EC4">
        <w:rPr>
          <w:rFonts w:cstheme="minorHAnsi"/>
          <w:lang w:val="en-NL"/>
        </w:rPr>
        <w:t>. Het</w:t>
      </w:r>
      <w:r w:rsidR="003D242A">
        <w:rPr>
          <w:rFonts w:cstheme="minorHAnsi"/>
          <w:lang w:val="en-NL"/>
        </w:rPr>
        <w:t xml:space="preserve"> komt </w:t>
      </w:r>
      <w:r w:rsidR="00E07EC4">
        <w:rPr>
          <w:rFonts w:cstheme="minorHAnsi"/>
          <w:lang w:val="en-NL"/>
        </w:rPr>
        <w:t xml:space="preserve">ook </w:t>
      </w:r>
      <w:r w:rsidR="003D242A">
        <w:rPr>
          <w:rFonts w:cstheme="minorHAnsi"/>
          <w:lang w:val="en-NL"/>
        </w:rPr>
        <w:t>terug</w:t>
      </w:r>
      <w:r>
        <w:rPr>
          <w:rFonts w:cstheme="minorHAnsi"/>
          <w:lang w:val="en-NL"/>
        </w:rPr>
        <w:t xml:space="preserve"> in reflectieve capaciteiten van </w:t>
      </w:r>
      <w:r w:rsidR="00F54C44">
        <w:rPr>
          <w:rFonts w:cstheme="minorHAnsi"/>
          <w:lang w:val="en-NL"/>
        </w:rPr>
        <w:t xml:space="preserve">mensen </w:t>
      </w:r>
      <w:r w:rsidR="003D242A">
        <w:rPr>
          <w:rFonts w:cstheme="minorHAnsi"/>
          <w:lang w:val="en-NL"/>
        </w:rPr>
        <w:t>wanneer ze</w:t>
      </w:r>
      <w:r w:rsidR="00F54C44">
        <w:rPr>
          <w:rFonts w:cstheme="minorHAnsi"/>
          <w:lang w:val="en-NL"/>
        </w:rPr>
        <w:t xml:space="preserve"> </w:t>
      </w:r>
      <w:r>
        <w:rPr>
          <w:rFonts w:cstheme="minorHAnsi"/>
          <w:lang w:val="en-NL"/>
        </w:rPr>
        <w:t xml:space="preserve">evalueren, plannen en </w:t>
      </w:r>
      <w:r w:rsidR="003D242A">
        <w:rPr>
          <w:rFonts w:cstheme="minorHAnsi"/>
          <w:lang w:val="en-NL"/>
        </w:rPr>
        <w:t xml:space="preserve">het leven willen </w:t>
      </w:r>
      <w:r>
        <w:rPr>
          <w:rFonts w:cstheme="minorHAnsi"/>
          <w:lang w:val="en-NL"/>
        </w:rPr>
        <w:t>controleren.</w:t>
      </w:r>
      <w:r w:rsidR="00E07EC4">
        <w:rPr>
          <w:rFonts w:cstheme="minorHAnsi"/>
          <w:lang w:val="en-NL"/>
        </w:rPr>
        <w:t xml:space="preserve"> A</w:t>
      </w:r>
      <w:r>
        <w:rPr>
          <w:rFonts w:cstheme="minorHAnsi"/>
          <w:lang w:val="en-NL"/>
        </w:rPr>
        <w:t xml:space="preserve">lles heeft te maken met </w:t>
      </w:r>
      <w:r w:rsidR="00F54C44">
        <w:rPr>
          <w:rFonts w:cstheme="minorHAnsi"/>
          <w:lang w:val="en-NL"/>
        </w:rPr>
        <w:t>d</w:t>
      </w:r>
      <w:r w:rsidR="003D242A">
        <w:rPr>
          <w:rFonts w:cstheme="minorHAnsi"/>
          <w:lang w:val="en-NL"/>
        </w:rPr>
        <w:t>i</w:t>
      </w:r>
      <w:r w:rsidR="00F54C44">
        <w:rPr>
          <w:rFonts w:cstheme="minorHAnsi"/>
          <w:lang w:val="en-NL"/>
        </w:rPr>
        <w:t xml:space="preserve">e voortdurende interacties van het </w:t>
      </w:r>
      <w:r>
        <w:rPr>
          <w:rFonts w:cstheme="minorHAnsi"/>
          <w:lang w:val="en-NL"/>
        </w:rPr>
        <w:t xml:space="preserve">organisme (lichaam/geest van het complexe, sociale dier dat de mens is) en de omgeving (fysiek, relationeel en cultureel). </w:t>
      </w:r>
    </w:p>
    <w:p w14:paraId="6E966348" w14:textId="19F0F13A" w:rsidR="00633A7F" w:rsidRDefault="00633A7F" w:rsidP="003A2FF1">
      <w:pPr>
        <w:spacing w:line="360" w:lineRule="auto"/>
        <w:rPr>
          <w:rFonts w:cstheme="minorHAnsi"/>
          <w:lang w:val="en-NL"/>
        </w:rPr>
      </w:pPr>
      <w:r>
        <w:rPr>
          <w:rFonts w:cstheme="minorHAnsi"/>
          <w:lang w:val="en-NL"/>
        </w:rPr>
        <w:tab/>
        <w:t>Het</w:t>
      </w:r>
      <w:r w:rsidR="003D242A">
        <w:rPr>
          <w:rFonts w:cstheme="minorHAnsi"/>
          <w:lang w:val="en-NL"/>
        </w:rPr>
        <w:t xml:space="preserve"> </w:t>
      </w:r>
      <w:r>
        <w:rPr>
          <w:rFonts w:cstheme="minorHAnsi"/>
          <w:lang w:val="en-NL"/>
        </w:rPr>
        <w:t xml:space="preserve">naturalisme </w:t>
      </w:r>
      <w:r w:rsidR="003D242A">
        <w:rPr>
          <w:rFonts w:cstheme="minorHAnsi"/>
          <w:lang w:val="en-NL"/>
        </w:rPr>
        <w:t xml:space="preserve">(van Dewey en dus ook </w:t>
      </w:r>
      <w:r w:rsidR="00E07EC4">
        <w:rPr>
          <w:rFonts w:cstheme="minorHAnsi"/>
          <w:lang w:val="en-NL"/>
        </w:rPr>
        <w:t xml:space="preserve">dat </w:t>
      </w:r>
      <w:r w:rsidR="003D242A">
        <w:rPr>
          <w:rFonts w:cstheme="minorHAnsi"/>
          <w:lang w:val="en-NL"/>
        </w:rPr>
        <w:t xml:space="preserve">van Johnson en Schulin) </w:t>
      </w:r>
      <w:r>
        <w:rPr>
          <w:rFonts w:cstheme="minorHAnsi"/>
          <w:lang w:val="en-NL"/>
        </w:rPr>
        <w:t xml:space="preserve">wil </w:t>
      </w:r>
      <w:r w:rsidR="00F54C44">
        <w:rPr>
          <w:rFonts w:cstheme="minorHAnsi"/>
          <w:lang w:val="en-NL"/>
        </w:rPr>
        <w:t>ook laten zien hoe het proces</w:t>
      </w:r>
      <w:r w:rsidR="003D242A">
        <w:rPr>
          <w:rFonts w:cstheme="minorHAnsi"/>
          <w:lang w:val="en-NL"/>
        </w:rPr>
        <w:t xml:space="preserve"> van ervaren verloopt; hoe </w:t>
      </w:r>
      <w:r w:rsidR="00D96E63">
        <w:rPr>
          <w:rFonts w:cstheme="minorHAnsi"/>
          <w:lang w:val="en-NL"/>
        </w:rPr>
        <w:t xml:space="preserve">doen </w:t>
      </w:r>
      <w:r w:rsidR="003D242A">
        <w:rPr>
          <w:rFonts w:cstheme="minorHAnsi"/>
          <w:lang w:val="en-NL"/>
        </w:rPr>
        <w:t>w</w:t>
      </w:r>
      <w:r w:rsidR="00E07EC4">
        <w:rPr>
          <w:rFonts w:cstheme="minorHAnsi"/>
          <w:lang w:val="en-NL"/>
        </w:rPr>
        <w:t>ij</w:t>
      </w:r>
      <w:r w:rsidR="003D242A">
        <w:rPr>
          <w:rFonts w:cstheme="minorHAnsi"/>
          <w:lang w:val="en-NL"/>
        </w:rPr>
        <w:t xml:space="preserve"> </w:t>
      </w:r>
      <w:r w:rsidR="00D96E63">
        <w:rPr>
          <w:rFonts w:cstheme="minorHAnsi"/>
          <w:lang w:val="en-NL"/>
        </w:rPr>
        <w:t xml:space="preserve">ervaringen </w:t>
      </w:r>
      <w:r w:rsidR="003D242A">
        <w:rPr>
          <w:rFonts w:cstheme="minorHAnsi"/>
          <w:lang w:val="en-NL"/>
        </w:rPr>
        <w:t xml:space="preserve">op, </w:t>
      </w:r>
      <w:r w:rsidR="00D96E63">
        <w:rPr>
          <w:rFonts w:cstheme="minorHAnsi"/>
          <w:lang w:val="en-NL"/>
        </w:rPr>
        <w:t xml:space="preserve">worden </w:t>
      </w:r>
      <w:r w:rsidR="003D242A">
        <w:rPr>
          <w:rFonts w:cstheme="minorHAnsi"/>
          <w:lang w:val="en-NL"/>
        </w:rPr>
        <w:t xml:space="preserve">ze deel van ons leven en </w:t>
      </w:r>
      <w:r w:rsidR="00D96E63">
        <w:rPr>
          <w:rFonts w:cstheme="minorHAnsi"/>
          <w:lang w:val="en-NL"/>
        </w:rPr>
        <w:t xml:space="preserve">laten ze </w:t>
      </w:r>
      <w:r w:rsidR="003D242A">
        <w:rPr>
          <w:rFonts w:cstheme="minorHAnsi"/>
          <w:lang w:val="en-NL"/>
        </w:rPr>
        <w:t>ons handelen</w:t>
      </w:r>
      <w:r w:rsidR="00F54C44">
        <w:rPr>
          <w:rFonts w:cstheme="minorHAnsi"/>
          <w:lang w:val="en-NL"/>
        </w:rPr>
        <w:t>.</w:t>
      </w:r>
      <w:r>
        <w:rPr>
          <w:rFonts w:cstheme="minorHAnsi"/>
          <w:lang w:val="en-NL"/>
        </w:rPr>
        <w:t xml:space="preserve"> Dewey </w:t>
      </w:r>
      <w:r w:rsidR="00F54C44">
        <w:rPr>
          <w:rFonts w:cstheme="minorHAnsi"/>
          <w:lang w:val="en-NL"/>
        </w:rPr>
        <w:t>had</w:t>
      </w:r>
      <w:r>
        <w:rPr>
          <w:rFonts w:cstheme="minorHAnsi"/>
          <w:lang w:val="en-NL"/>
        </w:rPr>
        <w:t xml:space="preserve"> het </w:t>
      </w:r>
      <w:r w:rsidR="00F54C44">
        <w:rPr>
          <w:rFonts w:cstheme="minorHAnsi"/>
          <w:lang w:val="en-NL"/>
        </w:rPr>
        <w:t xml:space="preserve">al </w:t>
      </w:r>
      <w:r>
        <w:rPr>
          <w:rFonts w:cstheme="minorHAnsi"/>
          <w:lang w:val="en-NL"/>
        </w:rPr>
        <w:t>over de ontwikkeling naar leven</w:t>
      </w:r>
      <w:r w:rsidR="003D242A">
        <w:rPr>
          <w:rFonts w:cstheme="minorHAnsi"/>
          <w:lang w:val="en-NL"/>
        </w:rPr>
        <w:t xml:space="preserve"> waar het  mee begonnen is</w:t>
      </w:r>
      <w:r>
        <w:rPr>
          <w:rFonts w:cstheme="minorHAnsi"/>
          <w:lang w:val="en-NL"/>
        </w:rPr>
        <w:t>, vervolgens naar leven met gevoel</w:t>
      </w:r>
      <w:r w:rsidR="003D242A">
        <w:rPr>
          <w:rFonts w:cstheme="minorHAnsi"/>
          <w:lang w:val="en-NL"/>
        </w:rPr>
        <w:t>,</w:t>
      </w:r>
      <w:r>
        <w:rPr>
          <w:rFonts w:cstheme="minorHAnsi"/>
          <w:lang w:val="en-NL"/>
        </w:rPr>
        <w:t xml:space="preserve"> naar meer geestelijk leven van mensen </w:t>
      </w:r>
      <w:r w:rsidR="00F54C44">
        <w:rPr>
          <w:rFonts w:cstheme="minorHAnsi"/>
          <w:lang w:val="en-NL"/>
        </w:rPr>
        <w:t>die de capaciteiten hebben om hun gevoelens te begrijpen en te kennen</w:t>
      </w:r>
      <w:r>
        <w:rPr>
          <w:rFonts w:cstheme="minorHAnsi"/>
          <w:lang w:val="en-NL"/>
        </w:rPr>
        <w:t xml:space="preserve">. </w:t>
      </w:r>
      <w:r w:rsidR="003D242A">
        <w:rPr>
          <w:rFonts w:cstheme="minorHAnsi"/>
          <w:lang w:val="en-NL"/>
        </w:rPr>
        <w:t>Dat proces en</w:t>
      </w:r>
      <w:r w:rsidR="00F54C44">
        <w:rPr>
          <w:rFonts w:cstheme="minorHAnsi"/>
          <w:lang w:val="en-NL"/>
        </w:rPr>
        <w:t xml:space="preserve"> </w:t>
      </w:r>
      <w:r w:rsidR="003D242A">
        <w:rPr>
          <w:rFonts w:cstheme="minorHAnsi"/>
          <w:lang w:val="en-NL"/>
        </w:rPr>
        <w:t xml:space="preserve">die </w:t>
      </w:r>
      <w:r w:rsidR="00F54C44">
        <w:rPr>
          <w:rFonts w:cstheme="minorHAnsi"/>
          <w:lang w:val="en-NL"/>
        </w:rPr>
        <w:t>ontwikkeling op deze drie niveaus</w:t>
      </w:r>
      <w:r w:rsidR="003D242A">
        <w:rPr>
          <w:rFonts w:cstheme="minorHAnsi"/>
          <w:lang w:val="en-NL"/>
        </w:rPr>
        <w:t xml:space="preserve"> van Dewey </w:t>
      </w:r>
      <w:r w:rsidR="00F54C44">
        <w:rPr>
          <w:rFonts w:cstheme="minorHAnsi"/>
          <w:lang w:val="en-NL"/>
        </w:rPr>
        <w:t>lijk</w:t>
      </w:r>
      <w:r w:rsidR="00D96E63">
        <w:rPr>
          <w:rFonts w:cstheme="minorHAnsi"/>
          <w:lang w:val="en-NL"/>
        </w:rPr>
        <w:t>en</w:t>
      </w:r>
      <w:r w:rsidR="00F54C44">
        <w:rPr>
          <w:rFonts w:cstheme="minorHAnsi"/>
          <w:lang w:val="en-NL"/>
        </w:rPr>
        <w:t xml:space="preserve"> behoorlijk goed overeen te komen met </w:t>
      </w:r>
      <w:r w:rsidR="003D242A">
        <w:rPr>
          <w:rFonts w:cstheme="minorHAnsi"/>
          <w:lang w:val="en-NL"/>
        </w:rPr>
        <w:t xml:space="preserve">de </w:t>
      </w:r>
      <w:r w:rsidR="00F54C44">
        <w:rPr>
          <w:rFonts w:cstheme="minorHAnsi"/>
          <w:lang w:val="en-NL"/>
        </w:rPr>
        <w:t xml:space="preserve">huidige en nieuwe </w:t>
      </w:r>
      <w:r w:rsidR="003D242A">
        <w:rPr>
          <w:rFonts w:cstheme="minorHAnsi"/>
          <w:lang w:val="en-NL"/>
        </w:rPr>
        <w:t xml:space="preserve">wetenschappelijke </w:t>
      </w:r>
      <w:r w:rsidR="00F54C44">
        <w:rPr>
          <w:rFonts w:cstheme="minorHAnsi"/>
          <w:lang w:val="en-NL"/>
        </w:rPr>
        <w:t>inzichten</w:t>
      </w:r>
      <w:r w:rsidR="00E07EC4">
        <w:rPr>
          <w:rFonts w:cstheme="minorHAnsi"/>
          <w:lang w:val="en-NL"/>
        </w:rPr>
        <w:t>. Dat</w:t>
      </w:r>
      <w:r w:rsidR="00F54C44">
        <w:rPr>
          <w:rFonts w:cstheme="minorHAnsi"/>
          <w:lang w:val="en-NL"/>
        </w:rPr>
        <w:t xml:space="preserve"> laten Johnson en Schulkin zien. </w:t>
      </w:r>
      <w:r w:rsidR="003D242A">
        <w:rPr>
          <w:rFonts w:cstheme="minorHAnsi"/>
          <w:lang w:val="en-NL"/>
        </w:rPr>
        <w:t xml:space="preserve">In die derde fase </w:t>
      </w:r>
      <w:r w:rsidR="00E07EC4">
        <w:rPr>
          <w:rFonts w:cstheme="minorHAnsi"/>
          <w:lang w:val="en-NL"/>
        </w:rPr>
        <w:t>waar wij als mensen in</w:t>
      </w:r>
      <w:r w:rsidR="00D96E63">
        <w:rPr>
          <w:rFonts w:cstheme="minorHAnsi"/>
          <w:lang w:val="en-NL"/>
        </w:rPr>
        <w:t xml:space="preserve"> </w:t>
      </w:r>
      <w:r w:rsidR="00E07EC4">
        <w:rPr>
          <w:rFonts w:cstheme="minorHAnsi"/>
          <w:lang w:val="en-NL"/>
        </w:rPr>
        <w:t>zitten</w:t>
      </w:r>
      <w:r w:rsidR="00D96E63">
        <w:rPr>
          <w:rFonts w:cstheme="minorHAnsi"/>
          <w:lang w:val="en-NL"/>
        </w:rPr>
        <w:t>,</w:t>
      </w:r>
      <w:r w:rsidR="00E07EC4">
        <w:rPr>
          <w:rFonts w:cstheme="minorHAnsi"/>
          <w:lang w:val="en-NL"/>
        </w:rPr>
        <w:t xml:space="preserve"> kunnen we </w:t>
      </w:r>
      <w:r>
        <w:rPr>
          <w:rFonts w:cstheme="minorHAnsi"/>
          <w:lang w:val="en-NL"/>
        </w:rPr>
        <w:t>dan onderscheid maken, nadenken over kwaliteit</w:t>
      </w:r>
      <w:r w:rsidR="003D242A">
        <w:rPr>
          <w:rFonts w:cstheme="minorHAnsi"/>
          <w:lang w:val="en-NL"/>
        </w:rPr>
        <w:t xml:space="preserve"> en</w:t>
      </w:r>
      <w:r>
        <w:rPr>
          <w:rFonts w:cstheme="minorHAnsi"/>
          <w:lang w:val="en-NL"/>
        </w:rPr>
        <w:t xml:space="preserve"> betekenis geven aan h</w:t>
      </w:r>
      <w:r w:rsidR="00E07EC4">
        <w:rPr>
          <w:rFonts w:cstheme="minorHAnsi"/>
          <w:lang w:val="en-NL"/>
        </w:rPr>
        <w:t>et</w:t>
      </w:r>
      <w:r>
        <w:rPr>
          <w:rFonts w:cstheme="minorHAnsi"/>
          <w:lang w:val="en-NL"/>
        </w:rPr>
        <w:t xml:space="preserve"> handelen. </w:t>
      </w:r>
      <w:r w:rsidR="003D242A">
        <w:rPr>
          <w:rFonts w:cstheme="minorHAnsi"/>
          <w:lang w:val="en-NL"/>
        </w:rPr>
        <w:t xml:space="preserve">Nu </w:t>
      </w:r>
      <w:r w:rsidR="00E07EC4">
        <w:rPr>
          <w:rFonts w:cstheme="minorHAnsi"/>
          <w:lang w:val="en-NL"/>
        </w:rPr>
        <w:t xml:space="preserve">zijn </w:t>
      </w:r>
      <w:r w:rsidR="003D242A">
        <w:rPr>
          <w:rFonts w:cstheme="minorHAnsi"/>
          <w:lang w:val="en-NL"/>
        </w:rPr>
        <w:t>de</w:t>
      </w:r>
      <w:r>
        <w:rPr>
          <w:rFonts w:cstheme="minorHAnsi"/>
          <w:lang w:val="en-NL"/>
        </w:rPr>
        <w:t xml:space="preserve"> opgedane ervaringen </w:t>
      </w:r>
      <w:r w:rsidR="003D242A">
        <w:rPr>
          <w:rFonts w:cstheme="minorHAnsi"/>
          <w:lang w:val="en-NL"/>
        </w:rPr>
        <w:t xml:space="preserve">ook </w:t>
      </w:r>
      <w:r w:rsidR="00E07EC4">
        <w:rPr>
          <w:rFonts w:cstheme="minorHAnsi"/>
          <w:lang w:val="en-NL"/>
        </w:rPr>
        <w:t>te gebruiken</w:t>
      </w:r>
      <w:r>
        <w:rPr>
          <w:rFonts w:cstheme="minorHAnsi"/>
          <w:lang w:val="en-NL"/>
        </w:rPr>
        <w:t xml:space="preserve"> naar de toekomst toe. Dat </w:t>
      </w:r>
      <w:r w:rsidR="003D242A">
        <w:rPr>
          <w:rFonts w:cstheme="minorHAnsi"/>
          <w:lang w:val="en-NL"/>
        </w:rPr>
        <w:t xml:space="preserve">handelen </w:t>
      </w:r>
      <w:r>
        <w:rPr>
          <w:rFonts w:cstheme="minorHAnsi"/>
          <w:lang w:val="en-NL"/>
        </w:rPr>
        <w:t>kan niet zonder taal</w:t>
      </w:r>
      <w:r w:rsidR="003D242A">
        <w:rPr>
          <w:rFonts w:cstheme="minorHAnsi"/>
          <w:lang w:val="en-NL"/>
        </w:rPr>
        <w:t xml:space="preserve"> omdat a</w:t>
      </w:r>
      <w:r>
        <w:rPr>
          <w:rFonts w:cstheme="minorHAnsi"/>
          <w:lang w:val="en-NL"/>
        </w:rPr>
        <w:t>lle ervaring, betekenis en denken wordt gemedieerd door taal. Niet alleen door woorden en zinnen</w:t>
      </w:r>
      <w:r w:rsidR="00E07EC4">
        <w:rPr>
          <w:rFonts w:cstheme="minorHAnsi"/>
          <w:lang w:val="en-NL"/>
        </w:rPr>
        <w:t>,</w:t>
      </w:r>
      <w:r>
        <w:rPr>
          <w:rFonts w:cstheme="minorHAnsi"/>
          <w:lang w:val="en-NL"/>
        </w:rPr>
        <w:t xml:space="preserve"> maar ook door andere manieren </w:t>
      </w:r>
      <w:r w:rsidR="00F54C44">
        <w:rPr>
          <w:rFonts w:cstheme="minorHAnsi"/>
          <w:lang w:val="en-NL"/>
        </w:rPr>
        <w:t xml:space="preserve">van sociale interactie </w:t>
      </w:r>
      <w:r w:rsidR="003D242A">
        <w:rPr>
          <w:rFonts w:cstheme="minorHAnsi"/>
          <w:lang w:val="en-NL"/>
        </w:rPr>
        <w:t>die</w:t>
      </w:r>
      <w:r w:rsidR="00F54C44">
        <w:rPr>
          <w:rFonts w:cstheme="minorHAnsi"/>
          <w:lang w:val="en-NL"/>
        </w:rPr>
        <w:t xml:space="preserve"> mensen</w:t>
      </w:r>
      <w:r w:rsidR="003D242A">
        <w:rPr>
          <w:rFonts w:cstheme="minorHAnsi"/>
          <w:lang w:val="en-NL"/>
        </w:rPr>
        <w:t xml:space="preserve"> ten dienste </w:t>
      </w:r>
      <w:r w:rsidR="003D242A">
        <w:rPr>
          <w:rFonts w:cstheme="minorHAnsi"/>
          <w:lang w:val="en-NL"/>
        </w:rPr>
        <w:lastRenderedPageBreak/>
        <w:t>staa</w:t>
      </w:r>
      <w:r w:rsidR="00E07EC4">
        <w:rPr>
          <w:rFonts w:cstheme="minorHAnsi"/>
          <w:lang w:val="en-NL"/>
        </w:rPr>
        <w:t>n</w:t>
      </w:r>
      <w:r>
        <w:rPr>
          <w:rFonts w:cstheme="minorHAnsi"/>
          <w:lang w:val="en-NL"/>
        </w:rPr>
        <w:t xml:space="preserve">. </w:t>
      </w:r>
      <w:r w:rsidR="003D242A">
        <w:rPr>
          <w:rFonts w:cstheme="minorHAnsi"/>
          <w:lang w:val="en-NL"/>
        </w:rPr>
        <w:t>Dat sociale is ook essentieel omdat</w:t>
      </w:r>
      <w:r w:rsidR="00F54C44">
        <w:rPr>
          <w:rFonts w:cstheme="minorHAnsi"/>
          <w:lang w:val="en-NL"/>
        </w:rPr>
        <w:t xml:space="preserve"> gedeelde betekenis</w:t>
      </w:r>
      <w:r>
        <w:rPr>
          <w:rFonts w:cstheme="minorHAnsi"/>
          <w:lang w:val="en-NL"/>
        </w:rPr>
        <w:t xml:space="preserve"> kan alleen maar met, in en door anderen</w:t>
      </w:r>
      <w:r w:rsidR="003D242A">
        <w:rPr>
          <w:rFonts w:cstheme="minorHAnsi"/>
          <w:lang w:val="en-NL"/>
        </w:rPr>
        <w:t xml:space="preserve"> tot stand kan komen</w:t>
      </w:r>
      <w:r>
        <w:rPr>
          <w:rFonts w:cstheme="minorHAnsi"/>
          <w:lang w:val="en-NL"/>
        </w:rPr>
        <w:t xml:space="preserve">. </w:t>
      </w:r>
      <w:r w:rsidR="00F54C44">
        <w:rPr>
          <w:rFonts w:cstheme="minorHAnsi"/>
          <w:lang w:val="en-NL"/>
        </w:rPr>
        <w:t>Mensen</w:t>
      </w:r>
      <w:r>
        <w:rPr>
          <w:rFonts w:cstheme="minorHAnsi"/>
          <w:lang w:val="en-NL"/>
        </w:rPr>
        <w:t xml:space="preserve"> grijpen </w:t>
      </w:r>
      <w:r w:rsidR="003D242A">
        <w:rPr>
          <w:rFonts w:cstheme="minorHAnsi"/>
          <w:lang w:val="en-NL"/>
        </w:rPr>
        <w:t xml:space="preserve">in hun handelen terug </w:t>
      </w:r>
      <w:r>
        <w:rPr>
          <w:rFonts w:cstheme="minorHAnsi"/>
          <w:lang w:val="en-NL"/>
        </w:rPr>
        <w:t xml:space="preserve">op gewoonten die </w:t>
      </w:r>
      <w:r w:rsidR="00F54C44">
        <w:rPr>
          <w:rFonts w:cstheme="minorHAnsi"/>
          <w:lang w:val="en-NL"/>
        </w:rPr>
        <w:t>zij kennen</w:t>
      </w:r>
      <w:r>
        <w:rPr>
          <w:rFonts w:cstheme="minorHAnsi"/>
          <w:lang w:val="en-NL"/>
        </w:rPr>
        <w:t>.</w:t>
      </w:r>
      <w:r w:rsidR="003D242A">
        <w:rPr>
          <w:rFonts w:cstheme="minorHAnsi"/>
          <w:lang w:val="en-NL"/>
        </w:rPr>
        <w:t xml:space="preserve"> Alleen</w:t>
      </w:r>
      <w:r>
        <w:rPr>
          <w:rFonts w:cstheme="minorHAnsi"/>
          <w:lang w:val="en-NL"/>
        </w:rPr>
        <w:t xml:space="preserve"> als die vorige gewoonten niet meer werken</w:t>
      </w:r>
      <w:r w:rsidR="00F54C44">
        <w:rPr>
          <w:rFonts w:cstheme="minorHAnsi"/>
          <w:lang w:val="en-NL"/>
        </w:rPr>
        <w:t>, zijn</w:t>
      </w:r>
      <w:r>
        <w:rPr>
          <w:rFonts w:cstheme="minorHAnsi"/>
          <w:lang w:val="en-NL"/>
        </w:rPr>
        <w:t xml:space="preserve"> mens</w:t>
      </w:r>
      <w:r w:rsidR="00F54C44">
        <w:rPr>
          <w:rFonts w:cstheme="minorHAnsi"/>
          <w:lang w:val="en-NL"/>
        </w:rPr>
        <w:t>en</w:t>
      </w:r>
      <w:r>
        <w:rPr>
          <w:rFonts w:cstheme="minorHAnsi"/>
          <w:lang w:val="en-NL"/>
        </w:rPr>
        <w:t xml:space="preserve"> ook in staat om nieuwe gewoonten te ontwikkelen die beter bij de ontstane situatie passen. Zo </w:t>
      </w:r>
      <w:r w:rsidR="003D242A">
        <w:rPr>
          <w:rFonts w:cstheme="minorHAnsi"/>
          <w:lang w:val="en-NL"/>
        </w:rPr>
        <w:t xml:space="preserve">ontstaan </w:t>
      </w:r>
      <w:r>
        <w:rPr>
          <w:rFonts w:cstheme="minorHAnsi"/>
          <w:lang w:val="en-NL"/>
        </w:rPr>
        <w:t xml:space="preserve">nieuwe ideeën, </w:t>
      </w:r>
      <w:r w:rsidR="003D242A">
        <w:rPr>
          <w:rFonts w:cstheme="minorHAnsi"/>
          <w:lang w:val="en-NL"/>
        </w:rPr>
        <w:t>passen</w:t>
      </w:r>
      <w:r w:rsidR="00F54C44">
        <w:rPr>
          <w:rFonts w:cstheme="minorHAnsi"/>
          <w:lang w:val="en-NL"/>
        </w:rPr>
        <w:t xml:space="preserve"> </w:t>
      </w:r>
      <w:r>
        <w:rPr>
          <w:rFonts w:cstheme="minorHAnsi"/>
          <w:lang w:val="en-NL"/>
        </w:rPr>
        <w:t>lichamelijk</w:t>
      </w:r>
      <w:r w:rsidR="00F54C44">
        <w:rPr>
          <w:rFonts w:cstheme="minorHAnsi"/>
          <w:lang w:val="en-NL"/>
        </w:rPr>
        <w:t>e</w:t>
      </w:r>
      <w:r>
        <w:rPr>
          <w:rFonts w:cstheme="minorHAnsi"/>
          <w:lang w:val="en-NL"/>
        </w:rPr>
        <w:t xml:space="preserve"> proces</w:t>
      </w:r>
      <w:r w:rsidR="00F54C44">
        <w:rPr>
          <w:rFonts w:cstheme="minorHAnsi"/>
          <w:lang w:val="en-NL"/>
        </w:rPr>
        <w:t>sen</w:t>
      </w:r>
      <w:r>
        <w:rPr>
          <w:rFonts w:cstheme="minorHAnsi"/>
          <w:lang w:val="en-NL"/>
        </w:rPr>
        <w:t xml:space="preserve"> zich aan en k</w:t>
      </w:r>
      <w:r w:rsidR="003D242A">
        <w:rPr>
          <w:rFonts w:cstheme="minorHAnsi"/>
          <w:lang w:val="en-NL"/>
        </w:rPr>
        <w:t>an</w:t>
      </w:r>
      <w:r w:rsidR="00F54C44">
        <w:rPr>
          <w:rFonts w:cstheme="minorHAnsi"/>
          <w:lang w:val="en-NL"/>
        </w:rPr>
        <w:t xml:space="preserve"> </w:t>
      </w:r>
      <w:r>
        <w:rPr>
          <w:rFonts w:cstheme="minorHAnsi"/>
          <w:lang w:val="en-NL"/>
        </w:rPr>
        <w:t xml:space="preserve"> betekenis groeien. Het meeste wat </w:t>
      </w:r>
      <w:r w:rsidR="00F54C44">
        <w:rPr>
          <w:rFonts w:cstheme="minorHAnsi"/>
          <w:lang w:val="en-NL"/>
        </w:rPr>
        <w:t>mensen</w:t>
      </w:r>
      <w:r>
        <w:rPr>
          <w:rFonts w:cstheme="minorHAnsi"/>
          <w:lang w:val="en-NL"/>
        </w:rPr>
        <w:t xml:space="preserve"> doen gebeurt </w:t>
      </w:r>
      <w:r w:rsidR="003D242A">
        <w:rPr>
          <w:rFonts w:cstheme="minorHAnsi"/>
          <w:lang w:val="en-NL"/>
        </w:rPr>
        <w:t xml:space="preserve">overigens </w:t>
      </w:r>
      <w:r>
        <w:rPr>
          <w:rFonts w:cstheme="minorHAnsi"/>
          <w:lang w:val="en-NL"/>
        </w:rPr>
        <w:t xml:space="preserve">onbewust. Maar </w:t>
      </w:r>
      <w:r w:rsidR="00F54C44">
        <w:rPr>
          <w:rFonts w:cstheme="minorHAnsi"/>
          <w:lang w:val="en-NL"/>
        </w:rPr>
        <w:t>ze</w:t>
      </w:r>
      <w:r>
        <w:rPr>
          <w:rFonts w:cstheme="minorHAnsi"/>
          <w:lang w:val="en-NL"/>
        </w:rPr>
        <w:t xml:space="preserve"> hebben wel de mogelijkheid om een situatie in te schatten en de betekenis ervan te onderzoeken. D</w:t>
      </w:r>
      <w:r w:rsidR="00F54C44">
        <w:rPr>
          <w:rFonts w:cstheme="minorHAnsi"/>
          <w:lang w:val="en-NL"/>
        </w:rPr>
        <w:t>ie capaciteit</w:t>
      </w:r>
      <w:r>
        <w:rPr>
          <w:rFonts w:cstheme="minorHAnsi"/>
          <w:lang w:val="en-NL"/>
        </w:rPr>
        <w:t xml:space="preserve"> is niet iets dat op bepaalde plek in onze hersenen is opgeslagen. Het is de intelligentie die we </w:t>
      </w:r>
      <w:r w:rsidR="00E07EC4">
        <w:rPr>
          <w:rFonts w:cstheme="minorHAnsi"/>
          <w:lang w:val="en-NL"/>
        </w:rPr>
        <w:t>met de ervaringen</w:t>
      </w:r>
      <w:r w:rsidR="003D242A">
        <w:rPr>
          <w:rFonts w:cstheme="minorHAnsi"/>
          <w:lang w:val="en-NL"/>
        </w:rPr>
        <w:t xml:space="preserve"> </w:t>
      </w:r>
      <w:r>
        <w:rPr>
          <w:rFonts w:cstheme="minorHAnsi"/>
          <w:lang w:val="en-NL"/>
        </w:rPr>
        <w:t>ontwikkelen</w:t>
      </w:r>
      <w:r w:rsidR="00F54C44">
        <w:rPr>
          <w:rFonts w:cstheme="minorHAnsi"/>
          <w:lang w:val="en-NL"/>
        </w:rPr>
        <w:t>,</w:t>
      </w:r>
      <w:r>
        <w:rPr>
          <w:rFonts w:cstheme="minorHAnsi"/>
          <w:lang w:val="en-NL"/>
        </w:rPr>
        <w:t xml:space="preserve"> waarmee we onze ervaringen herdefiniëren en </w:t>
      </w:r>
      <w:r w:rsidR="003D242A">
        <w:rPr>
          <w:rFonts w:cstheme="minorHAnsi"/>
          <w:lang w:val="en-NL"/>
        </w:rPr>
        <w:t>waarmee we r</w:t>
      </w:r>
      <w:r>
        <w:rPr>
          <w:rFonts w:cstheme="minorHAnsi"/>
          <w:lang w:val="en-NL"/>
        </w:rPr>
        <w:t xml:space="preserve">ichting kunnen geven aan ons handelen. Kennis is </w:t>
      </w:r>
      <w:r w:rsidR="003D242A">
        <w:rPr>
          <w:rFonts w:cstheme="minorHAnsi"/>
          <w:lang w:val="en-NL"/>
        </w:rPr>
        <w:t>dan niet iets dat extern is opgeslagen maar is iets actiefs, iets dat</w:t>
      </w:r>
      <w:r w:rsidR="00F54C44">
        <w:rPr>
          <w:rFonts w:cstheme="minorHAnsi"/>
          <w:lang w:val="en-NL"/>
        </w:rPr>
        <w:t xml:space="preserve"> in dit</w:t>
      </w:r>
      <w:r>
        <w:rPr>
          <w:rFonts w:cstheme="minorHAnsi"/>
          <w:lang w:val="en-NL"/>
        </w:rPr>
        <w:t xml:space="preserve"> proces ervaringen </w:t>
      </w:r>
      <w:r w:rsidR="003D242A">
        <w:rPr>
          <w:rFonts w:cstheme="minorHAnsi"/>
          <w:lang w:val="en-NL"/>
        </w:rPr>
        <w:t>kan</w:t>
      </w:r>
      <w:r>
        <w:rPr>
          <w:rFonts w:cstheme="minorHAnsi"/>
          <w:lang w:val="en-NL"/>
        </w:rPr>
        <w:t xml:space="preserve"> transformeren</w:t>
      </w:r>
      <w:r w:rsidR="00F54C44">
        <w:rPr>
          <w:rFonts w:cstheme="minorHAnsi"/>
          <w:lang w:val="en-NL"/>
        </w:rPr>
        <w:t xml:space="preserve"> en </w:t>
      </w:r>
      <w:r w:rsidR="003D242A">
        <w:rPr>
          <w:rFonts w:cstheme="minorHAnsi"/>
          <w:lang w:val="en-NL"/>
        </w:rPr>
        <w:t xml:space="preserve">waarmee </w:t>
      </w:r>
      <w:r w:rsidR="00F54C44">
        <w:rPr>
          <w:rFonts w:cstheme="minorHAnsi"/>
          <w:lang w:val="en-NL"/>
        </w:rPr>
        <w:t xml:space="preserve">de horizon </w:t>
      </w:r>
      <w:r w:rsidR="003D242A">
        <w:rPr>
          <w:rFonts w:cstheme="minorHAnsi"/>
          <w:lang w:val="en-NL"/>
        </w:rPr>
        <w:t xml:space="preserve">is </w:t>
      </w:r>
      <w:r w:rsidR="00F54C44">
        <w:rPr>
          <w:rFonts w:cstheme="minorHAnsi"/>
          <w:lang w:val="en-NL"/>
        </w:rPr>
        <w:t>op te rekken</w:t>
      </w:r>
      <w:r>
        <w:rPr>
          <w:rFonts w:cstheme="minorHAnsi"/>
          <w:lang w:val="en-NL"/>
        </w:rPr>
        <w:t>.</w:t>
      </w:r>
      <w:r w:rsidR="00F54C44">
        <w:rPr>
          <w:rFonts w:cstheme="minorHAnsi"/>
          <w:lang w:val="en-NL"/>
        </w:rPr>
        <w:t xml:space="preserve"> </w:t>
      </w:r>
      <w:r w:rsidR="00E07EC4">
        <w:rPr>
          <w:rFonts w:cstheme="minorHAnsi"/>
          <w:lang w:val="en-NL"/>
        </w:rPr>
        <w:t>Deze k</w:t>
      </w:r>
      <w:r w:rsidR="00F54C44">
        <w:rPr>
          <w:rFonts w:cstheme="minorHAnsi"/>
          <w:lang w:val="en-NL"/>
        </w:rPr>
        <w:t>ennis en reflectieve intelligentie ma</w:t>
      </w:r>
      <w:r w:rsidR="00E07EC4">
        <w:rPr>
          <w:rFonts w:cstheme="minorHAnsi"/>
          <w:lang w:val="en-NL"/>
        </w:rPr>
        <w:t>ken</w:t>
      </w:r>
      <w:r w:rsidR="00F54C44">
        <w:rPr>
          <w:rFonts w:cstheme="minorHAnsi"/>
          <w:lang w:val="en-NL"/>
        </w:rPr>
        <w:t xml:space="preserve"> het </w:t>
      </w:r>
      <w:r w:rsidR="003D242A">
        <w:rPr>
          <w:rFonts w:cstheme="minorHAnsi"/>
          <w:lang w:val="en-NL"/>
        </w:rPr>
        <w:t xml:space="preserve">ons </w:t>
      </w:r>
      <w:r w:rsidR="00F54C44">
        <w:rPr>
          <w:rFonts w:cstheme="minorHAnsi"/>
          <w:lang w:val="en-NL"/>
        </w:rPr>
        <w:t xml:space="preserve">mogelijk ervaringen zo </w:t>
      </w:r>
      <w:r w:rsidR="003D242A">
        <w:rPr>
          <w:rFonts w:cstheme="minorHAnsi"/>
          <w:lang w:val="en-NL"/>
        </w:rPr>
        <w:t>op te bouwen</w:t>
      </w:r>
      <w:r w:rsidR="00F54C44">
        <w:rPr>
          <w:rFonts w:cstheme="minorHAnsi"/>
          <w:lang w:val="en-NL"/>
        </w:rPr>
        <w:t xml:space="preserve"> dat ze ten dienste staan aan wat we nodig hebben, wat we zoeken en wat ons bevredigt. </w:t>
      </w:r>
      <w:r w:rsidR="003D242A">
        <w:rPr>
          <w:rFonts w:cstheme="minorHAnsi"/>
          <w:lang w:val="en-NL"/>
        </w:rPr>
        <w:t>Ook k</w:t>
      </w:r>
      <w:r w:rsidR="00F54C44">
        <w:rPr>
          <w:rFonts w:cstheme="minorHAnsi"/>
          <w:lang w:val="en-NL"/>
        </w:rPr>
        <w:t xml:space="preserve">ennis </w:t>
      </w:r>
      <w:r w:rsidR="00E07EC4">
        <w:rPr>
          <w:rFonts w:cstheme="minorHAnsi"/>
          <w:lang w:val="en-NL"/>
        </w:rPr>
        <w:t>blijkt</w:t>
      </w:r>
      <w:r w:rsidR="00F54C44">
        <w:rPr>
          <w:rFonts w:cstheme="minorHAnsi"/>
          <w:lang w:val="en-NL"/>
        </w:rPr>
        <w:t xml:space="preserve"> </w:t>
      </w:r>
      <w:r w:rsidR="003D242A">
        <w:rPr>
          <w:rFonts w:cstheme="minorHAnsi"/>
          <w:lang w:val="en-NL"/>
        </w:rPr>
        <w:t xml:space="preserve">iets </w:t>
      </w:r>
      <w:r w:rsidR="00F54C44">
        <w:rPr>
          <w:rFonts w:cstheme="minorHAnsi"/>
          <w:lang w:val="en-NL"/>
        </w:rPr>
        <w:t>natuurlijk</w:t>
      </w:r>
      <w:r w:rsidR="003D242A">
        <w:rPr>
          <w:rFonts w:cstheme="minorHAnsi"/>
          <w:lang w:val="en-NL"/>
        </w:rPr>
        <w:t>s</w:t>
      </w:r>
      <w:r w:rsidR="00F54C44">
        <w:rPr>
          <w:rFonts w:cstheme="minorHAnsi"/>
          <w:lang w:val="en-NL"/>
        </w:rPr>
        <w:t xml:space="preserve"> </w:t>
      </w:r>
      <w:r w:rsidR="00E07EC4">
        <w:rPr>
          <w:rFonts w:cstheme="minorHAnsi"/>
          <w:lang w:val="en-NL"/>
        </w:rPr>
        <w:t xml:space="preserve">te zijn </w:t>
      </w:r>
      <w:r w:rsidR="00F54C44">
        <w:rPr>
          <w:rFonts w:cstheme="minorHAnsi"/>
          <w:lang w:val="en-NL"/>
        </w:rPr>
        <w:t xml:space="preserve">en </w:t>
      </w:r>
      <w:r w:rsidR="00E07EC4">
        <w:rPr>
          <w:rFonts w:cstheme="minorHAnsi"/>
          <w:lang w:val="en-NL"/>
        </w:rPr>
        <w:t>intelligentie is het</w:t>
      </w:r>
      <w:r w:rsidR="003D242A">
        <w:rPr>
          <w:rFonts w:cstheme="minorHAnsi"/>
          <w:lang w:val="en-NL"/>
        </w:rPr>
        <w:t xml:space="preserve"> </w:t>
      </w:r>
      <w:r w:rsidR="00F54C44">
        <w:rPr>
          <w:rFonts w:cstheme="minorHAnsi"/>
          <w:lang w:val="en-NL"/>
        </w:rPr>
        <w:t>existentiel</w:t>
      </w:r>
      <w:r w:rsidR="00E07EC4">
        <w:rPr>
          <w:rFonts w:cstheme="minorHAnsi"/>
          <w:lang w:val="en-NL"/>
        </w:rPr>
        <w:t>e</w:t>
      </w:r>
      <w:r w:rsidR="00F54C44">
        <w:rPr>
          <w:rFonts w:cstheme="minorHAnsi"/>
          <w:lang w:val="en-NL"/>
        </w:rPr>
        <w:t xml:space="preserve"> </w:t>
      </w:r>
      <w:r w:rsidR="003D242A">
        <w:rPr>
          <w:rFonts w:cstheme="minorHAnsi"/>
          <w:lang w:val="en-NL"/>
        </w:rPr>
        <w:t>vermogen</w:t>
      </w:r>
      <w:r w:rsidR="00F54C44">
        <w:rPr>
          <w:rFonts w:cstheme="minorHAnsi"/>
          <w:lang w:val="en-NL"/>
        </w:rPr>
        <w:t xml:space="preserve"> om het leven te </w:t>
      </w:r>
      <w:r w:rsidR="003D242A">
        <w:rPr>
          <w:rFonts w:cstheme="minorHAnsi"/>
          <w:lang w:val="en-NL"/>
        </w:rPr>
        <w:t xml:space="preserve">kunnen </w:t>
      </w:r>
      <w:r w:rsidR="00F54C44">
        <w:rPr>
          <w:rFonts w:cstheme="minorHAnsi"/>
          <w:lang w:val="en-NL"/>
        </w:rPr>
        <w:t>managen.</w:t>
      </w:r>
    </w:p>
    <w:p w14:paraId="041699CB" w14:textId="7DDFAB87" w:rsidR="003A2FF1" w:rsidRDefault="00F54C44" w:rsidP="003A2FF1">
      <w:pPr>
        <w:spacing w:line="360" w:lineRule="auto"/>
        <w:rPr>
          <w:rFonts w:cstheme="minorHAnsi"/>
          <w:lang w:val="en-NL"/>
        </w:rPr>
      </w:pPr>
      <w:r>
        <w:rPr>
          <w:rFonts w:cstheme="minorHAnsi"/>
          <w:lang w:val="en-NL"/>
        </w:rPr>
        <w:tab/>
        <w:t xml:space="preserve">Om de betekenis van de ervaring goed te begrijpen, </w:t>
      </w:r>
      <w:r w:rsidR="003D242A">
        <w:rPr>
          <w:rFonts w:cstheme="minorHAnsi"/>
          <w:lang w:val="en-NL"/>
        </w:rPr>
        <w:t xml:space="preserve">is er allicht het </w:t>
      </w:r>
      <w:r>
        <w:rPr>
          <w:rFonts w:cstheme="minorHAnsi"/>
          <w:lang w:val="en-NL"/>
        </w:rPr>
        <w:t xml:space="preserve">meeste </w:t>
      </w:r>
      <w:r w:rsidR="003D242A">
        <w:rPr>
          <w:rFonts w:cstheme="minorHAnsi"/>
          <w:lang w:val="en-NL"/>
        </w:rPr>
        <w:t xml:space="preserve">te </w:t>
      </w:r>
      <w:r>
        <w:rPr>
          <w:rFonts w:cstheme="minorHAnsi"/>
          <w:lang w:val="en-NL"/>
        </w:rPr>
        <w:t>leren van de est</w:t>
      </w:r>
      <w:r w:rsidR="003D242A">
        <w:rPr>
          <w:rFonts w:cstheme="minorHAnsi"/>
          <w:lang w:val="en-NL"/>
        </w:rPr>
        <w:t>h</w:t>
      </w:r>
      <w:r>
        <w:rPr>
          <w:rFonts w:cstheme="minorHAnsi"/>
          <w:lang w:val="en-NL"/>
        </w:rPr>
        <w:t>etiek van het dagelijks leven. In die est</w:t>
      </w:r>
      <w:r w:rsidR="003D242A">
        <w:rPr>
          <w:rFonts w:cstheme="minorHAnsi"/>
          <w:lang w:val="en-NL"/>
        </w:rPr>
        <w:t>h</w:t>
      </w:r>
      <w:r>
        <w:rPr>
          <w:rFonts w:cstheme="minorHAnsi"/>
          <w:lang w:val="en-NL"/>
        </w:rPr>
        <w:t xml:space="preserve">etiek komen we allerlei zaken tegen die van belang zijn voor de betekenis van de ervaringen, zoals kwaliteit en maar ook </w:t>
      </w:r>
      <w:r w:rsidR="003D242A">
        <w:rPr>
          <w:rFonts w:cstheme="minorHAnsi"/>
          <w:lang w:val="en-NL"/>
        </w:rPr>
        <w:t>de aspecten als</w:t>
      </w:r>
      <w:r>
        <w:rPr>
          <w:rFonts w:cstheme="minorHAnsi"/>
          <w:lang w:val="en-NL"/>
        </w:rPr>
        <w:t xml:space="preserve"> emotie, waarder</w:t>
      </w:r>
      <w:r w:rsidR="003D242A">
        <w:rPr>
          <w:rFonts w:cstheme="minorHAnsi"/>
          <w:lang w:val="en-NL"/>
        </w:rPr>
        <w:t>ing</w:t>
      </w:r>
      <w:r>
        <w:rPr>
          <w:rFonts w:cstheme="minorHAnsi"/>
          <w:lang w:val="en-NL"/>
        </w:rPr>
        <w:t xml:space="preserve"> en cognitie. </w:t>
      </w:r>
      <w:r w:rsidR="008C470B">
        <w:rPr>
          <w:rFonts w:cstheme="minorHAnsi"/>
          <w:lang w:val="en-NL"/>
        </w:rPr>
        <w:t xml:space="preserve">Het is hier dat een ervaring betekenis krijgt op basis van wat we in het verleden hebben meegemaakt, in het nu meemaken en wat we ons van de toekomst voorstellen in onze fysieke, sociale en culturele omgeving. </w:t>
      </w:r>
      <w:r w:rsidR="00E07EC4">
        <w:rPr>
          <w:rFonts w:cstheme="minorHAnsi"/>
          <w:lang w:val="en-NL"/>
        </w:rPr>
        <w:t xml:space="preserve">Daarom had Dewey ook zoveel met kunst op. </w:t>
      </w:r>
      <w:r>
        <w:rPr>
          <w:rFonts w:cstheme="minorHAnsi"/>
          <w:lang w:val="en-NL"/>
        </w:rPr>
        <w:t xml:space="preserve">In die estetiek zien we </w:t>
      </w:r>
      <w:r w:rsidR="00E07EC4">
        <w:rPr>
          <w:rFonts w:cstheme="minorHAnsi"/>
          <w:lang w:val="en-NL"/>
        </w:rPr>
        <w:t xml:space="preserve">heel concreet </w:t>
      </w:r>
      <w:r>
        <w:rPr>
          <w:rFonts w:cstheme="minorHAnsi"/>
          <w:lang w:val="en-NL"/>
        </w:rPr>
        <w:t xml:space="preserve">hoe </w:t>
      </w:r>
      <w:r w:rsidR="003D242A">
        <w:rPr>
          <w:rFonts w:cstheme="minorHAnsi"/>
          <w:lang w:val="en-NL"/>
        </w:rPr>
        <w:t>mensen</w:t>
      </w:r>
      <w:r>
        <w:rPr>
          <w:rFonts w:cstheme="minorHAnsi"/>
          <w:lang w:val="en-NL"/>
        </w:rPr>
        <w:t xml:space="preserve"> reageren op veranderende omstandigheden en hoe o</w:t>
      </w:r>
      <w:r w:rsidR="00E07EC4">
        <w:rPr>
          <w:rFonts w:cstheme="minorHAnsi"/>
          <w:lang w:val="en-NL"/>
        </w:rPr>
        <w:t>ns</w:t>
      </w:r>
      <w:r>
        <w:rPr>
          <w:rFonts w:cstheme="minorHAnsi"/>
          <w:lang w:val="en-NL"/>
        </w:rPr>
        <w:t xml:space="preserve"> biologisch functioneren, sociale welzijn en het hogere niveau van cognitie en reflectie daarin </w:t>
      </w:r>
      <w:r w:rsidR="003D242A">
        <w:rPr>
          <w:rFonts w:cstheme="minorHAnsi"/>
          <w:lang w:val="en-NL"/>
        </w:rPr>
        <w:t xml:space="preserve">tegelijkertijd </w:t>
      </w:r>
      <w:r>
        <w:rPr>
          <w:rFonts w:cstheme="minorHAnsi"/>
          <w:lang w:val="en-NL"/>
        </w:rPr>
        <w:t xml:space="preserve">meespelen. Het laat </w:t>
      </w:r>
      <w:r w:rsidR="003D242A">
        <w:rPr>
          <w:rFonts w:cstheme="minorHAnsi"/>
          <w:lang w:val="en-NL"/>
        </w:rPr>
        <w:t xml:space="preserve">ook </w:t>
      </w:r>
      <w:r>
        <w:rPr>
          <w:rFonts w:cstheme="minorHAnsi"/>
          <w:lang w:val="en-NL"/>
        </w:rPr>
        <w:t>zien hoe we als mensen betekenis geven aan verschillende situaties</w:t>
      </w:r>
      <w:r w:rsidR="003D242A">
        <w:rPr>
          <w:rFonts w:cstheme="minorHAnsi"/>
          <w:lang w:val="en-NL"/>
        </w:rPr>
        <w:t>, die</w:t>
      </w:r>
      <w:r>
        <w:rPr>
          <w:rFonts w:cstheme="minorHAnsi"/>
          <w:lang w:val="en-NL"/>
        </w:rPr>
        <w:t xml:space="preserve"> plezierig en hartverwarmend </w:t>
      </w:r>
      <w:r w:rsidR="003D242A">
        <w:rPr>
          <w:rFonts w:cstheme="minorHAnsi"/>
          <w:lang w:val="en-NL"/>
        </w:rPr>
        <w:t xml:space="preserve">kunnen </w:t>
      </w:r>
      <w:r>
        <w:rPr>
          <w:rFonts w:cstheme="minorHAnsi"/>
          <w:lang w:val="en-NL"/>
        </w:rPr>
        <w:t xml:space="preserve">zijn, maar net zo goed tragisch, gewelddadig en destructief. </w:t>
      </w:r>
      <w:r w:rsidR="008C470B">
        <w:rPr>
          <w:rFonts w:cstheme="minorHAnsi"/>
          <w:lang w:val="en-NL"/>
        </w:rPr>
        <w:t xml:space="preserve">Vooral ook </w:t>
      </w:r>
      <w:r w:rsidR="00D96E63">
        <w:rPr>
          <w:rFonts w:cstheme="minorHAnsi"/>
          <w:lang w:val="en-NL"/>
        </w:rPr>
        <w:t xml:space="preserve">laat het zien </w:t>
      </w:r>
      <w:r w:rsidR="008C470B">
        <w:rPr>
          <w:rFonts w:cstheme="minorHAnsi"/>
          <w:lang w:val="en-NL"/>
        </w:rPr>
        <w:t>hoe het nieuwe betekenissen kan stimuleren.</w:t>
      </w:r>
    </w:p>
    <w:p w14:paraId="4124B024" w14:textId="77777777" w:rsidR="003A2FF1" w:rsidRDefault="003A2FF1" w:rsidP="003A2FF1">
      <w:pPr>
        <w:spacing w:line="360" w:lineRule="auto"/>
        <w:rPr>
          <w:rFonts w:cstheme="minorHAnsi"/>
          <w:lang w:val="en-NL"/>
        </w:rPr>
      </w:pPr>
    </w:p>
    <w:p w14:paraId="2EA3A2FF" w14:textId="77777777" w:rsidR="003A2FF1" w:rsidRDefault="003A2FF1" w:rsidP="003A2FF1">
      <w:pPr>
        <w:spacing w:line="360" w:lineRule="auto"/>
        <w:rPr>
          <w:rFonts w:cstheme="minorHAnsi"/>
          <w:lang w:val="en-NL"/>
        </w:rPr>
      </w:pPr>
    </w:p>
    <w:p w14:paraId="58B8A1CB" w14:textId="638CB5D3" w:rsidR="00E07EC4" w:rsidRDefault="003A2FF1" w:rsidP="003A2FF1">
      <w:pPr>
        <w:spacing w:line="360" w:lineRule="auto"/>
        <w:rPr>
          <w:rFonts w:cstheme="minorHAnsi"/>
          <w:lang w:val="en-NL"/>
        </w:rPr>
      </w:pPr>
      <w:r>
        <w:rPr>
          <w:rFonts w:cstheme="minorHAnsi"/>
          <w:lang w:val="en-NL"/>
        </w:rPr>
        <w:t xml:space="preserve">Dewey </w:t>
      </w:r>
      <w:r w:rsidR="00BA2630">
        <w:rPr>
          <w:rFonts w:cstheme="minorHAnsi"/>
          <w:lang w:val="en-NL"/>
        </w:rPr>
        <w:t xml:space="preserve">had weinig op met de Grote Filosofie met </w:t>
      </w:r>
      <w:r w:rsidR="00E07EC4">
        <w:rPr>
          <w:rFonts w:cstheme="minorHAnsi"/>
          <w:lang w:val="en-NL"/>
        </w:rPr>
        <w:t xml:space="preserve">zijn </w:t>
      </w:r>
      <w:r w:rsidR="00BA2630">
        <w:rPr>
          <w:rFonts w:cstheme="minorHAnsi"/>
          <w:lang w:val="en-NL"/>
        </w:rPr>
        <w:t>goddelijk karakter, z’n absolute waarheden, eeuwige waarheid, intuïtieve inzichten</w:t>
      </w:r>
      <w:r w:rsidR="00F54C44">
        <w:rPr>
          <w:rFonts w:cstheme="minorHAnsi"/>
          <w:lang w:val="en-NL"/>
        </w:rPr>
        <w:t xml:space="preserve"> en </w:t>
      </w:r>
      <w:r w:rsidR="00BA2630">
        <w:rPr>
          <w:rFonts w:cstheme="minorHAnsi"/>
          <w:lang w:val="en-NL"/>
        </w:rPr>
        <w:t>universel rede</w:t>
      </w:r>
      <w:r w:rsidR="00E07EC4">
        <w:rPr>
          <w:rFonts w:cstheme="minorHAnsi"/>
          <w:lang w:val="en-NL"/>
        </w:rPr>
        <w:t xml:space="preserve">, dat in zijn tijd nog heel </w:t>
      </w:r>
      <w:r w:rsidR="00E07EC4">
        <w:rPr>
          <w:rFonts w:cstheme="minorHAnsi"/>
          <w:lang w:val="en-NL"/>
        </w:rPr>
        <w:lastRenderedPageBreak/>
        <w:t>sterk was</w:t>
      </w:r>
      <w:r w:rsidR="00BA2630">
        <w:rPr>
          <w:rFonts w:cstheme="minorHAnsi"/>
          <w:lang w:val="en-NL"/>
        </w:rPr>
        <w:t xml:space="preserve">. </w:t>
      </w:r>
      <w:r w:rsidR="00F54C44">
        <w:rPr>
          <w:rFonts w:cstheme="minorHAnsi"/>
          <w:lang w:val="en-NL"/>
        </w:rPr>
        <w:t>Maar f</w:t>
      </w:r>
      <w:r w:rsidR="00BA2630">
        <w:rPr>
          <w:rFonts w:cstheme="minorHAnsi"/>
          <w:lang w:val="en-NL"/>
        </w:rPr>
        <w:t xml:space="preserve">ilosofie had wel degelijk </w:t>
      </w:r>
      <w:r w:rsidR="00F54C44">
        <w:rPr>
          <w:rFonts w:cstheme="minorHAnsi"/>
          <w:lang w:val="en-NL"/>
        </w:rPr>
        <w:t xml:space="preserve">iets </w:t>
      </w:r>
      <w:r w:rsidR="00BA2630">
        <w:rPr>
          <w:rFonts w:cstheme="minorHAnsi"/>
          <w:lang w:val="en-NL"/>
        </w:rPr>
        <w:t>bij te dragen</w:t>
      </w:r>
      <w:r w:rsidR="00D96E63">
        <w:rPr>
          <w:rFonts w:cstheme="minorHAnsi"/>
          <w:lang w:val="en-NL"/>
        </w:rPr>
        <w:t xml:space="preserve"> aan samenlevingen en individuen</w:t>
      </w:r>
      <w:r w:rsidR="00F54C44">
        <w:rPr>
          <w:rFonts w:cstheme="minorHAnsi"/>
          <w:lang w:val="en-NL"/>
        </w:rPr>
        <w:t>. Het laat ons zien hoe we kunnen</w:t>
      </w:r>
      <w:r w:rsidR="00BA2630">
        <w:rPr>
          <w:rFonts w:cstheme="minorHAnsi"/>
          <w:lang w:val="en-NL"/>
        </w:rPr>
        <w:t xml:space="preserve"> reflecteren over de moderne samenleving en </w:t>
      </w:r>
      <w:r w:rsidR="00F54C44">
        <w:rPr>
          <w:rFonts w:cstheme="minorHAnsi"/>
          <w:lang w:val="en-NL"/>
        </w:rPr>
        <w:t xml:space="preserve">welk </w:t>
      </w:r>
      <w:r w:rsidR="00BA2630">
        <w:rPr>
          <w:rFonts w:cstheme="minorHAnsi"/>
          <w:lang w:val="en-NL"/>
        </w:rPr>
        <w:t>intelligent leven daarbij hoort. “</w:t>
      </w:r>
      <w:r w:rsidR="00BA2630" w:rsidRPr="00BA2630">
        <w:rPr>
          <w:rFonts w:cstheme="minorHAnsi"/>
          <w:lang w:val="en-NL"/>
        </w:rPr>
        <w:t xml:space="preserve">Voor hem breidt intelligent onderzoek onze mogelijkheden, onze capaciteiten en onze vrijheid uit. Dewey was </w:t>
      </w:r>
      <w:r w:rsidR="00BA2630">
        <w:rPr>
          <w:rFonts w:cstheme="minorHAnsi"/>
          <w:lang w:val="en-NL"/>
        </w:rPr>
        <w:t>zeer redelijk</w:t>
      </w:r>
      <w:r w:rsidR="00BA2630" w:rsidRPr="00BA2630">
        <w:rPr>
          <w:rFonts w:cstheme="minorHAnsi"/>
          <w:lang w:val="en-NL"/>
        </w:rPr>
        <w:t>, niet dogmatisch. Hij bleef dicht bij wat ertoe deed - menselijke betekenis, intelligent onderzoek, waardige mogelijkheden, normatieve doelen, kritiek op waarden en verbetering van de menselijke conditie op de meest omvattende manier</w:t>
      </w:r>
      <w:r w:rsidR="00BA2630">
        <w:rPr>
          <w:rFonts w:cstheme="minorHAnsi"/>
          <w:lang w:val="en-NL"/>
        </w:rPr>
        <w:t>”</w:t>
      </w:r>
      <w:r w:rsidR="00F54C44">
        <w:rPr>
          <w:rFonts w:cstheme="minorHAnsi"/>
          <w:lang w:val="en-NL"/>
        </w:rPr>
        <w:t>, schrijven Johnson en Schulkin hierover</w:t>
      </w:r>
      <w:r w:rsidR="00BA2630">
        <w:rPr>
          <w:rFonts w:cstheme="minorHAnsi"/>
          <w:lang w:val="en-NL"/>
        </w:rPr>
        <w:t xml:space="preserve"> (</w:t>
      </w:r>
      <w:r w:rsidR="00F54C44">
        <w:rPr>
          <w:rFonts w:cstheme="minorHAnsi"/>
          <w:lang w:val="en-NL"/>
        </w:rPr>
        <w:t xml:space="preserve">pagina </w:t>
      </w:r>
      <w:r w:rsidR="00BA2630">
        <w:rPr>
          <w:rFonts w:cstheme="minorHAnsi"/>
          <w:lang w:val="en-NL"/>
        </w:rPr>
        <w:t>186). Dewey</w:t>
      </w:r>
      <w:r w:rsidR="00F54C44">
        <w:rPr>
          <w:rFonts w:cstheme="minorHAnsi"/>
          <w:lang w:val="en-NL"/>
        </w:rPr>
        <w:t xml:space="preserve"> </w:t>
      </w:r>
      <w:r>
        <w:rPr>
          <w:rFonts w:cstheme="minorHAnsi"/>
          <w:lang w:val="en-NL"/>
        </w:rPr>
        <w:t xml:space="preserve">is voor Johnson en Schulkin vooral interessant omdat hij laat zien hoe we het handelen van mensen kunnen begrijpen </w:t>
      </w:r>
      <w:r w:rsidR="00BA2630">
        <w:rPr>
          <w:rFonts w:cstheme="minorHAnsi"/>
          <w:lang w:val="en-NL"/>
        </w:rPr>
        <w:t xml:space="preserve">en analyseren </w:t>
      </w:r>
      <w:r>
        <w:rPr>
          <w:rFonts w:cstheme="minorHAnsi"/>
          <w:lang w:val="en-NL"/>
        </w:rPr>
        <w:t>in de fysieke</w:t>
      </w:r>
      <w:r w:rsidR="00D96E63">
        <w:rPr>
          <w:rFonts w:cstheme="minorHAnsi"/>
          <w:lang w:val="en-NL"/>
        </w:rPr>
        <w:t>,</w:t>
      </w:r>
      <w:r>
        <w:rPr>
          <w:rFonts w:cstheme="minorHAnsi"/>
          <w:lang w:val="en-NL"/>
        </w:rPr>
        <w:t xml:space="preserve"> social</w:t>
      </w:r>
      <w:r w:rsidR="00D96E63">
        <w:rPr>
          <w:rFonts w:cstheme="minorHAnsi"/>
          <w:lang w:val="en-NL"/>
        </w:rPr>
        <w:t>e en</w:t>
      </w:r>
      <w:r>
        <w:rPr>
          <w:rFonts w:cstheme="minorHAnsi"/>
          <w:lang w:val="en-NL"/>
        </w:rPr>
        <w:t xml:space="preserve">-culturele omgeving. </w:t>
      </w:r>
      <w:r w:rsidR="00BA2630">
        <w:rPr>
          <w:rFonts w:cstheme="minorHAnsi"/>
          <w:lang w:val="en-NL"/>
        </w:rPr>
        <w:t>H</w:t>
      </w:r>
      <w:r w:rsidR="003D242A">
        <w:rPr>
          <w:rFonts w:cstheme="minorHAnsi"/>
          <w:lang w:val="en-NL"/>
        </w:rPr>
        <w:t>et naturalisme van Dewey dat Johnson en Schulin in dit boek verdedigen</w:t>
      </w:r>
      <w:r w:rsidR="00E07EC4">
        <w:rPr>
          <w:rFonts w:cstheme="minorHAnsi"/>
          <w:lang w:val="en-NL"/>
        </w:rPr>
        <w:t>,</w:t>
      </w:r>
      <w:r w:rsidR="003D242A">
        <w:rPr>
          <w:rFonts w:cstheme="minorHAnsi"/>
          <w:lang w:val="en-NL"/>
        </w:rPr>
        <w:t xml:space="preserve"> laat</w:t>
      </w:r>
      <w:r w:rsidR="00BA2630">
        <w:rPr>
          <w:rFonts w:cstheme="minorHAnsi"/>
          <w:lang w:val="en-NL"/>
        </w:rPr>
        <w:t xml:space="preserve"> de patronen en de kwaliteiten zi</w:t>
      </w:r>
      <w:r w:rsidR="00E07EC4">
        <w:rPr>
          <w:rFonts w:cstheme="minorHAnsi"/>
          <w:lang w:val="en-NL"/>
        </w:rPr>
        <w:t>e</w:t>
      </w:r>
      <w:r w:rsidR="00BA2630">
        <w:rPr>
          <w:rFonts w:cstheme="minorHAnsi"/>
          <w:lang w:val="en-NL"/>
        </w:rPr>
        <w:t xml:space="preserve">n die opgesloten zitten in de ervaringen van mensen. </w:t>
      </w:r>
      <w:r>
        <w:rPr>
          <w:rFonts w:cstheme="minorHAnsi"/>
          <w:lang w:val="en-NL"/>
        </w:rPr>
        <w:t>D</w:t>
      </w:r>
      <w:r w:rsidR="003D242A">
        <w:rPr>
          <w:rFonts w:cstheme="minorHAnsi"/>
          <w:lang w:val="en-NL"/>
        </w:rPr>
        <w:t>aarom is het nodig deze ervaringen centraal te stellen</w:t>
      </w:r>
      <w:r w:rsidR="00E07EC4">
        <w:rPr>
          <w:rFonts w:cstheme="minorHAnsi"/>
          <w:lang w:val="en-NL"/>
        </w:rPr>
        <w:t>,</w:t>
      </w:r>
      <w:r w:rsidR="003D242A">
        <w:rPr>
          <w:rFonts w:cstheme="minorHAnsi"/>
          <w:lang w:val="en-NL"/>
        </w:rPr>
        <w:t xml:space="preserve"> deze</w:t>
      </w:r>
      <w:r w:rsidR="00BA2630">
        <w:rPr>
          <w:rFonts w:cstheme="minorHAnsi"/>
          <w:lang w:val="en-NL"/>
        </w:rPr>
        <w:t xml:space="preserve"> </w:t>
      </w:r>
      <w:r w:rsidR="00D96E63">
        <w:rPr>
          <w:rFonts w:cstheme="minorHAnsi"/>
          <w:lang w:val="en-NL"/>
        </w:rPr>
        <w:t xml:space="preserve">te </w:t>
      </w:r>
      <w:r w:rsidR="00BA2630">
        <w:rPr>
          <w:rFonts w:cstheme="minorHAnsi"/>
          <w:lang w:val="en-NL"/>
        </w:rPr>
        <w:t>erkennen en ons</w:t>
      </w:r>
      <w:r>
        <w:rPr>
          <w:rFonts w:cstheme="minorHAnsi"/>
          <w:lang w:val="en-NL"/>
        </w:rPr>
        <w:t xml:space="preserve"> daar</w:t>
      </w:r>
      <w:r w:rsidR="00BA2630">
        <w:rPr>
          <w:rFonts w:cstheme="minorHAnsi"/>
          <w:lang w:val="en-NL"/>
        </w:rPr>
        <w:t>in</w:t>
      </w:r>
      <w:r>
        <w:rPr>
          <w:rFonts w:cstheme="minorHAnsi"/>
          <w:lang w:val="en-NL"/>
        </w:rPr>
        <w:t xml:space="preserve"> thuis </w:t>
      </w:r>
      <w:r w:rsidR="00E07EC4">
        <w:rPr>
          <w:rFonts w:cstheme="minorHAnsi"/>
          <w:lang w:val="en-NL"/>
        </w:rPr>
        <w:t xml:space="preserve">te </w:t>
      </w:r>
      <w:r>
        <w:rPr>
          <w:rFonts w:cstheme="minorHAnsi"/>
          <w:lang w:val="en-NL"/>
        </w:rPr>
        <w:t xml:space="preserve">voelen </w:t>
      </w:r>
      <w:r w:rsidR="00E07EC4">
        <w:rPr>
          <w:rFonts w:cstheme="minorHAnsi"/>
          <w:lang w:val="en-NL"/>
        </w:rPr>
        <w:t>á</w:t>
      </w:r>
      <w:r w:rsidR="003D242A">
        <w:rPr>
          <w:rFonts w:cstheme="minorHAnsi"/>
          <w:lang w:val="en-NL"/>
        </w:rPr>
        <w:t>ls ze passen. Dan kunnen we onze</w:t>
      </w:r>
      <w:r>
        <w:rPr>
          <w:rFonts w:cstheme="minorHAnsi"/>
          <w:lang w:val="en-NL"/>
        </w:rPr>
        <w:t xml:space="preserve"> aandacht, acties en waarden </w:t>
      </w:r>
      <w:r w:rsidR="00BA2630">
        <w:rPr>
          <w:rFonts w:cstheme="minorHAnsi"/>
          <w:lang w:val="en-NL"/>
        </w:rPr>
        <w:t>vormgeven</w:t>
      </w:r>
      <w:r w:rsidR="003D242A">
        <w:rPr>
          <w:rFonts w:cstheme="minorHAnsi"/>
          <w:lang w:val="en-NL"/>
        </w:rPr>
        <w:t xml:space="preserve"> </w:t>
      </w:r>
      <w:r w:rsidR="00E07EC4">
        <w:rPr>
          <w:rFonts w:cstheme="minorHAnsi"/>
          <w:lang w:val="en-NL"/>
        </w:rPr>
        <w:t>en wel z</w:t>
      </w:r>
      <w:r w:rsidR="003D242A">
        <w:rPr>
          <w:rFonts w:cstheme="minorHAnsi"/>
          <w:lang w:val="en-NL"/>
        </w:rPr>
        <w:t xml:space="preserve">o dat ze goed </w:t>
      </w:r>
      <w:r w:rsidR="00E07EC4">
        <w:rPr>
          <w:rFonts w:cstheme="minorHAnsi"/>
          <w:lang w:val="en-NL"/>
        </w:rPr>
        <w:t xml:space="preserve">passen </w:t>
      </w:r>
      <w:r w:rsidR="003D242A">
        <w:rPr>
          <w:rFonts w:cstheme="minorHAnsi"/>
          <w:lang w:val="en-NL"/>
        </w:rPr>
        <w:t>bij de situatie waarin we ons begeven</w:t>
      </w:r>
      <w:r>
        <w:rPr>
          <w:rFonts w:cstheme="minorHAnsi"/>
          <w:lang w:val="en-NL"/>
        </w:rPr>
        <w:t xml:space="preserve">. </w:t>
      </w:r>
      <w:r w:rsidR="00BA2630">
        <w:rPr>
          <w:rFonts w:cstheme="minorHAnsi"/>
          <w:lang w:val="en-NL"/>
        </w:rPr>
        <w:t>Dewey laat ons</w:t>
      </w:r>
      <w:r>
        <w:rPr>
          <w:rFonts w:cstheme="minorHAnsi"/>
          <w:lang w:val="en-NL"/>
        </w:rPr>
        <w:t xml:space="preserve"> begrijpen waar onze capaciteiten vandaan komen, hoe we handelen in het dagelijkse leven, hoe we met onszelf, anderen en de wereld hebben om te gaan en </w:t>
      </w:r>
      <w:r w:rsidR="00E07EC4">
        <w:rPr>
          <w:rFonts w:cstheme="minorHAnsi"/>
          <w:lang w:val="en-NL"/>
        </w:rPr>
        <w:t xml:space="preserve">hoe </w:t>
      </w:r>
      <w:r>
        <w:rPr>
          <w:rFonts w:cstheme="minorHAnsi"/>
          <w:lang w:val="en-NL"/>
        </w:rPr>
        <w:t xml:space="preserve">we op een menselijke manier controle </w:t>
      </w:r>
      <w:r w:rsidR="00E07EC4">
        <w:rPr>
          <w:rFonts w:cstheme="minorHAnsi"/>
          <w:lang w:val="en-NL"/>
        </w:rPr>
        <w:t xml:space="preserve">kunnen </w:t>
      </w:r>
      <w:r>
        <w:rPr>
          <w:rFonts w:cstheme="minorHAnsi"/>
          <w:lang w:val="en-NL"/>
        </w:rPr>
        <w:t>krijgen over wat er gebeurt en zou moeten gebeuren.</w:t>
      </w:r>
      <w:r w:rsidR="00BA2630">
        <w:rPr>
          <w:rFonts w:cstheme="minorHAnsi"/>
          <w:lang w:val="en-NL"/>
        </w:rPr>
        <w:t xml:space="preserve"> </w:t>
      </w:r>
      <w:r w:rsidR="003D242A">
        <w:rPr>
          <w:rFonts w:cstheme="minorHAnsi"/>
          <w:lang w:val="en-NL"/>
        </w:rPr>
        <w:t>Dat</w:t>
      </w:r>
      <w:r w:rsidR="00BA2630">
        <w:rPr>
          <w:rFonts w:cstheme="minorHAnsi"/>
          <w:lang w:val="en-NL"/>
        </w:rPr>
        <w:t xml:space="preserve"> geheel </w:t>
      </w:r>
      <w:r w:rsidR="003D242A">
        <w:rPr>
          <w:rFonts w:cstheme="minorHAnsi"/>
          <w:lang w:val="en-NL"/>
        </w:rPr>
        <w:t xml:space="preserve">in Dewey’s naturalisme </w:t>
      </w:r>
      <w:r w:rsidR="00BA2630">
        <w:rPr>
          <w:rFonts w:cstheme="minorHAnsi"/>
          <w:lang w:val="en-NL"/>
        </w:rPr>
        <w:t>van context en situatie, middelen en consequneties</w:t>
      </w:r>
      <w:r w:rsidR="003D242A">
        <w:rPr>
          <w:rFonts w:cstheme="minorHAnsi"/>
          <w:lang w:val="en-NL"/>
        </w:rPr>
        <w:t xml:space="preserve"> maakt zijn werk zo interessant</w:t>
      </w:r>
      <w:r w:rsidR="00BA2630">
        <w:rPr>
          <w:rFonts w:cstheme="minorHAnsi"/>
          <w:lang w:val="en-NL"/>
        </w:rPr>
        <w:t>.</w:t>
      </w:r>
      <w:r w:rsidR="003D242A">
        <w:rPr>
          <w:rFonts w:cstheme="minorHAnsi"/>
          <w:lang w:val="en-NL"/>
        </w:rPr>
        <w:t xml:space="preserve"> Maar in honderd jaar is er natuurlijk wetenschappelijk veel gebeurd in de neurowetenschappen, cognitieve wetenschappen, anthropologie en de filosofie zelf. Mensen als Antonio Damasio, Gerald Edelman en Merlin Donald hebben daar ruim aan bijgedragen. Nieuwe begrippen</w:t>
      </w:r>
      <w:r w:rsidR="00D96E63">
        <w:rPr>
          <w:rFonts w:cstheme="minorHAnsi"/>
          <w:lang w:val="en-NL"/>
        </w:rPr>
        <w:t xml:space="preserve">, </w:t>
      </w:r>
      <w:r w:rsidR="003D242A">
        <w:rPr>
          <w:rFonts w:cstheme="minorHAnsi"/>
          <w:lang w:val="en-NL"/>
        </w:rPr>
        <w:t xml:space="preserve">inzichten </w:t>
      </w:r>
      <w:r w:rsidR="00D96E63">
        <w:rPr>
          <w:rFonts w:cstheme="minorHAnsi"/>
          <w:lang w:val="en-NL"/>
        </w:rPr>
        <w:t xml:space="preserve">en theorieën </w:t>
      </w:r>
      <w:r w:rsidR="00E07EC4">
        <w:rPr>
          <w:rFonts w:cstheme="minorHAnsi"/>
          <w:lang w:val="en-NL"/>
        </w:rPr>
        <w:t xml:space="preserve">worden </w:t>
      </w:r>
      <w:r w:rsidR="003D242A">
        <w:rPr>
          <w:rFonts w:cstheme="minorHAnsi"/>
          <w:lang w:val="en-NL"/>
        </w:rPr>
        <w:t>toegevoegd</w:t>
      </w:r>
      <w:r w:rsidR="00D96E63">
        <w:rPr>
          <w:rFonts w:cstheme="minorHAnsi"/>
          <w:lang w:val="en-NL"/>
        </w:rPr>
        <w:t xml:space="preserve"> </w:t>
      </w:r>
      <w:r w:rsidR="00E07EC4">
        <w:rPr>
          <w:rFonts w:cstheme="minorHAnsi"/>
          <w:lang w:val="en-NL"/>
        </w:rPr>
        <w:t>en Johnson en Schulin laten zien wel</w:t>
      </w:r>
      <w:r w:rsidR="00D96E63">
        <w:rPr>
          <w:rFonts w:cstheme="minorHAnsi"/>
          <w:lang w:val="en-NL"/>
        </w:rPr>
        <w:t>ke</w:t>
      </w:r>
      <w:r w:rsidR="00E07EC4">
        <w:rPr>
          <w:rFonts w:cstheme="minorHAnsi"/>
          <w:lang w:val="en-NL"/>
        </w:rPr>
        <w:t>. M</w:t>
      </w:r>
      <w:r w:rsidR="003D242A">
        <w:rPr>
          <w:rFonts w:cstheme="minorHAnsi"/>
          <w:lang w:val="en-NL"/>
        </w:rPr>
        <w:t xml:space="preserve">aar de kern van *Experience and Nature* blijft recht overeind staan en </w:t>
      </w:r>
      <w:r w:rsidR="00D96E63">
        <w:rPr>
          <w:rFonts w:cstheme="minorHAnsi"/>
          <w:lang w:val="en-NL"/>
        </w:rPr>
        <w:t>de filosfie die hierin wordt gepresenteerd is</w:t>
      </w:r>
      <w:r w:rsidR="003D242A">
        <w:rPr>
          <w:rFonts w:cstheme="minorHAnsi"/>
          <w:lang w:val="en-NL"/>
        </w:rPr>
        <w:t xml:space="preserve"> het beste raamwerk dat we hebben om de wereld zin te geven, onze waarden te bekriterseren en het met elkaar beter te doen. </w:t>
      </w:r>
      <w:r w:rsidR="00E07EC4">
        <w:rPr>
          <w:rFonts w:cstheme="minorHAnsi"/>
          <w:lang w:val="en-NL"/>
        </w:rPr>
        <w:t>Het is een raamwerk dat menselijk is, dat laat zien om welk</w:t>
      </w:r>
      <w:r w:rsidR="00D96E63">
        <w:rPr>
          <w:rFonts w:cstheme="minorHAnsi"/>
          <w:lang w:val="en-NL"/>
        </w:rPr>
        <w:t xml:space="preserve"> soort</w:t>
      </w:r>
      <w:r w:rsidR="00E07EC4">
        <w:rPr>
          <w:rFonts w:cstheme="minorHAnsi"/>
          <w:lang w:val="en-NL"/>
        </w:rPr>
        <w:t xml:space="preserve"> kennis het gaat en wat ze zouden moeten doen om. </w:t>
      </w:r>
    </w:p>
    <w:p w14:paraId="13022F0E" w14:textId="097C5634" w:rsidR="00E07EC4" w:rsidRDefault="00E07EC4" w:rsidP="00E07EC4">
      <w:pPr>
        <w:spacing w:line="360" w:lineRule="auto"/>
        <w:ind w:firstLine="720"/>
        <w:rPr>
          <w:rFonts w:cstheme="minorHAnsi"/>
          <w:lang w:val="en-NL"/>
        </w:rPr>
      </w:pPr>
      <w:r>
        <w:rPr>
          <w:rFonts w:cstheme="minorHAnsi"/>
          <w:lang w:val="en-NL"/>
        </w:rPr>
        <w:t>Maar waar Dewey’s boek zo goed is te begrijpen in de tijd (toen filosofie nog zo dat Goddelijke karakter had</w:t>
      </w:r>
      <w:r w:rsidR="00D96E63">
        <w:rPr>
          <w:rFonts w:cstheme="minorHAnsi"/>
          <w:lang w:val="en-NL"/>
        </w:rPr>
        <w:t xml:space="preserve"> en de moderne wereld zich presenteerde</w:t>
      </w:r>
      <w:r>
        <w:rPr>
          <w:rFonts w:cstheme="minorHAnsi"/>
          <w:lang w:val="en-NL"/>
        </w:rPr>
        <w:t xml:space="preserve">) en Dewey zelf de nieuwe inzichten historische en sociaal plaatst, mis ik dat in dit boek. Waarom is dit denken nu </w:t>
      </w:r>
      <w:r w:rsidR="00D96E63">
        <w:rPr>
          <w:rFonts w:cstheme="minorHAnsi"/>
          <w:lang w:val="en-NL"/>
        </w:rPr>
        <w:t xml:space="preserve">we honderd jaar en vele ervaringen verder zijn </w:t>
      </w:r>
      <w:r>
        <w:rPr>
          <w:rFonts w:cstheme="minorHAnsi"/>
          <w:lang w:val="en-NL"/>
        </w:rPr>
        <w:t>zo belangrijk</w:t>
      </w:r>
      <w:r w:rsidR="00D96E63">
        <w:rPr>
          <w:rFonts w:cstheme="minorHAnsi"/>
          <w:lang w:val="en-NL"/>
        </w:rPr>
        <w:t xml:space="preserve">? En ook, </w:t>
      </w:r>
      <w:r>
        <w:rPr>
          <w:rFonts w:cstheme="minorHAnsi"/>
          <w:lang w:val="en-NL"/>
        </w:rPr>
        <w:t>hoe verhoudt zich dit met hoe er in onze tijd gedacht wordt en wat er gebeurt</w:t>
      </w:r>
      <w:r w:rsidR="00D96E63">
        <w:rPr>
          <w:rFonts w:cstheme="minorHAnsi"/>
          <w:lang w:val="en-NL"/>
        </w:rPr>
        <w:t>?</w:t>
      </w:r>
      <w:r w:rsidR="003E0BD1">
        <w:rPr>
          <w:rFonts w:cstheme="minorHAnsi"/>
          <w:lang w:val="en-NL"/>
        </w:rPr>
        <w:t xml:space="preserve"> Er wordt </w:t>
      </w:r>
      <w:r w:rsidR="00D96E63">
        <w:rPr>
          <w:rFonts w:cstheme="minorHAnsi"/>
          <w:lang w:val="en-NL"/>
        </w:rPr>
        <w:t xml:space="preserve">in *Mind in Nature* </w:t>
      </w:r>
      <w:r w:rsidR="003E0BD1">
        <w:rPr>
          <w:rFonts w:cstheme="minorHAnsi"/>
          <w:lang w:val="en-NL"/>
        </w:rPr>
        <w:t xml:space="preserve">amper </w:t>
      </w:r>
      <w:r w:rsidR="003E0BD1">
        <w:rPr>
          <w:rFonts w:cstheme="minorHAnsi"/>
          <w:lang w:val="en-NL"/>
        </w:rPr>
        <w:lastRenderedPageBreak/>
        <w:t>een link gelegd met de huidige samenleving.</w:t>
      </w:r>
      <w:r>
        <w:rPr>
          <w:rFonts w:cstheme="minorHAnsi"/>
          <w:lang w:val="en-NL"/>
        </w:rPr>
        <w:t xml:space="preserve"> In dat opzicht blijft het boek abstract en mis ik die sociale context waar Dewey zo </w:t>
      </w:r>
      <w:r w:rsidR="00D96E63">
        <w:rPr>
          <w:rFonts w:cstheme="minorHAnsi"/>
          <w:lang w:val="en-NL"/>
        </w:rPr>
        <w:t>sterk</w:t>
      </w:r>
      <w:r>
        <w:rPr>
          <w:rFonts w:cstheme="minorHAnsi"/>
          <w:lang w:val="en-NL"/>
        </w:rPr>
        <w:t xml:space="preserve"> aan hecht</w:t>
      </w:r>
      <w:r w:rsidR="00D96E63">
        <w:rPr>
          <w:rFonts w:cstheme="minorHAnsi"/>
          <w:lang w:val="en-NL"/>
        </w:rPr>
        <w:t xml:space="preserve"> en waarom deze theorie op deze manier betekenisvol zou zijn voor de 21ste eeuw</w:t>
      </w:r>
      <w:r>
        <w:rPr>
          <w:rFonts w:cstheme="minorHAnsi"/>
          <w:lang w:val="en-NL"/>
        </w:rPr>
        <w:t xml:space="preserve">. Het boek is vooral een hele mooie eigentijdse inleiding en toelichting op *Experience and Nature*. </w:t>
      </w:r>
    </w:p>
    <w:p w14:paraId="3B4A4C09" w14:textId="677EC399" w:rsidR="00872420" w:rsidRDefault="00D96E63" w:rsidP="008C470B">
      <w:pPr>
        <w:spacing w:line="360" w:lineRule="auto"/>
        <w:ind w:firstLine="720"/>
        <w:rPr>
          <w:rFonts w:cstheme="minorHAnsi"/>
          <w:lang w:val="en-NL"/>
        </w:rPr>
      </w:pPr>
      <w:r>
        <w:rPr>
          <w:rFonts w:cstheme="minorHAnsi"/>
          <w:lang w:val="en-NL"/>
        </w:rPr>
        <w:t>Het</w:t>
      </w:r>
      <w:r w:rsidR="008C470B">
        <w:rPr>
          <w:rFonts w:cstheme="minorHAnsi"/>
          <w:lang w:val="en-NL"/>
        </w:rPr>
        <w:t xml:space="preserve"> naturalisme is voor Johnson en Schulkin aantrekkelijk omdat het geen ultieme doelstellingen, niet iets bovennatuurlijks zoekt, geen leven na de dood belooft, noch een oplossing voor de dood kent. Het gaat he</w:t>
      </w:r>
      <w:r>
        <w:rPr>
          <w:rFonts w:cstheme="minorHAnsi"/>
          <w:lang w:val="en-NL"/>
        </w:rPr>
        <w:t>n</w:t>
      </w:r>
      <w:r w:rsidR="008C470B">
        <w:rPr>
          <w:rFonts w:cstheme="minorHAnsi"/>
          <w:lang w:val="en-NL"/>
        </w:rPr>
        <w:t xml:space="preserve"> niet om de uiteindelijke waarheid, maar</w:t>
      </w:r>
      <w:r w:rsidR="003D242A">
        <w:rPr>
          <w:rFonts w:cstheme="minorHAnsi"/>
          <w:lang w:val="en-NL"/>
        </w:rPr>
        <w:t xml:space="preserve"> om </w:t>
      </w:r>
      <w:r w:rsidR="008C470B">
        <w:rPr>
          <w:rFonts w:cstheme="minorHAnsi"/>
          <w:lang w:val="en-NL"/>
        </w:rPr>
        <w:t xml:space="preserve">ervaringen en </w:t>
      </w:r>
      <w:r w:rsidR="003D242A">
        <w:rPr>
          <w:rFonts w:cstheme="minorHAnsi"/>
          <w:lang w:val="en-NL"/>
        </w:rPr>
        <w:t>betekenissen</w:t>
      </w:r>
      <w:r>
        <w:rPr>
          <w:rFonts w:cstheme="minorHAnsi"/>
          <w:lang w:val="en-NL"/>
        </w:rPr>
        <w:t xml:space="preserve"> en dat is voor hen</w:t>
      </w:r>
      <w:r w:rsidR="003D242A">
        <w:rPr>
          <w:rFonts w:cstheme="minorHAnsi"/>
          <w:lang w:val="en-NL"/>
        </w:rPr>
        <w:t xml:space="preserve"> ‘de basis van wijs leven’. </w:t>
      </w:r>
      <w:r w:rsidR="00872420">
        <w:rPr>
          <w:rFonts w:cstheme="minorHAnsi"/>
        </w:rPr>
        <w:t xml:space="preserve">Het is goed om dit boek in </w:t>
      </w:r>
      <w:r w:rsidR="008C470B">
        <w:rPr>
          <w:rFonts w:cstheme="minorHAnsi"/>
        </w:rPr>
        <w:t>2025</w:t>
      </w:r>
      <w:r w:rsidR="00872420">
        <w:rPr>
          <w:rFonts w:cstheme="minorHAnsi"/>
        </w:rPr>
        <w:t xml:space="preserve"> te lezen</w:t>
      </w:r>
      <w:r w:rsidR="008C470B">
        <w:rPr>
          <w:rFonts w:cstheme="minorHAnsi"/>
        </w:rPr>
        <w:t>, honderd jaar na *</w:t>
      </w:r>
      <w:proofErr w:type="spellStart"/>
      <w:r w:rsidR="008C470B">
        <w:rPr>
          <w:rFonts w:cstheme="minorHAnsi"/>
        </w:rPr>
        <w:t>Experience</w:t>
      </w:r>
      <w:proofErr w:type="spellEnd"/>
      <w:r w:rsidR="008C470B">
        <w:rPr>
          <w:rFonts w:cstheme="minorHAnsi"/>
        </w:rPr>
        <w:t xml:space="preserve"> </w:t>
      </w:r>
      <w:proofErr w:type="spellStart"/>
      <w:r w:rsidR="008C470B">
        <w:rPr>
          <w:rFonts w:cstheme="minorHAnsi"/>
        </w:rPr>
        <w:t>and</w:t>
      </w:r>
      <w:proofErr w:type="spellEnd"/>
      <w:r w:rsidR="008C470B">
        <w:rPr>
          <w:rFonts w:cstheme="minorHAnsi"/>
        </w:rPr>
        <w:t xml:space="preserve"> Nature,</w:t>
      </w:r>
      <w:r w:rsidR="00872420">
        <w:rPr>
          <w:rFonts w:cstheme="minorHAnsi"/>
        </w:rPr>
        <w:t xml:space="preserve"> wa</w:t>
      </w:r>
      <w:r w:rsidR="008C470B">
        <w:rPr>
          <w:rFonts w:cstheme="minorHAnsi"/>
        </w:rPr>
        <w:t>nneer</w:t>
      </w:r>
      <w:r w:rsidR="00872420">
        <w:rPr>
          <w:rFonts w:cstheme="minorHAnsi"/>
        </w:rPr>
        <w:t xml:space="preserve"> we </w:t>
      </w:r>
      <w:r>
        <w:rPr>
          <w:rFonts w:cstheme="minorHAnsi"/>
        </w:rPr>
        <w:t xml:space="preserve">opnieuw (of nog steeds) </w:t>
      </w:r>
      <w:r w:rsidR="00872420">
        <w:rPr>
          <w:rFonts w:cstheme="minorHAnsi"/>
        </w:rPr>
        <w:t>behoefte hebben aan een nederige filosofie die we als leidraad kunnen gebruiken nu er zoveel om ons heen gebeurt.</w:t>
      </w:r>
    </w:p>
    <w:p w14:paraId="1774774C" w14:textId="77777777" w:rsidR="00EC5702" w:rsidRDefault="00EC5702" w:rsidP="00895474">
      <w:pPr>
        <w:spacing w:line="360" w:lineRule="auto"/>
        <w:rPr>
          <w:rFonts w:cstheme="minorHAnsi"/>
          <w:lang w:val="en-NL"/>
        </w:rPr>
      </w:pPr>
    </w:p>
    <w:p w14:paraId="2C3E8074" w14:textId="77777777" w:rsidR="007B6555" w:rsidRDefault="007B6555" w:rsidP="00791CDC">
      <w:pPr>
        <w:spacing w:line="360" w:lineRule="auto"/>
        <w:rPr>
          <w:rFonts w:cstheme="minorHAnsi"/>
          <w:lang w:val="en-NL"/>
        </w:rPr>
      </w:pPr>
    </w:p>
    <w:p w14:paraId="28FB24AF" w14:textId="77777777" w:rsidR="00791CDC" w:rsidRPr="00791CDC" w:rsidRDefault="00791CDC" w:rsidP="00791CDC">
      <w:pPr>
        <w:spacing w:line="360" w:lineRule="auto"/>
        <w:rPr>
          <w:rFonts w:cstheme="minorHAnsi"/>
          <w:lang w:val="en-NL"/>
        </w:rPr>
      </w:pPr>
      <w:r w:rsidRPr="00791CDC">
        <w:rPr>
          <w:rFonts w:cstheme="minorHAnsi"/>
          <w:lang w:val="en-NL"/>
        </w:rPr>
        <w:t>&lt;br&gt;</w:t>
      </w:r>
    </w:p>
    <w:p w14:paraId="45BB03AC" w14:textId="77777777" w:rsidR="00791CDC" w:rsidRPr="00791CDC" w:rsidRDefault="00791CDC" w:rsidP="00791CDC">
      <w:pPr>
        <w:spacing w:line="360" w:lineRule="auto"/>
        <w:rPr>
          <w:rFonts w:cstheme="minorHAnsi"/>
          <w:lang w:val="en-NL"/>
        </w:rPr>
      </w:pPr>
    </w:p>
    <w:p w14:paraId="3288BCDF" w14:textId="5833AF42" w:rsidR="00791CDC" w:rsidRPr="00791CDC" w:rsidRDefault="003A2FF1" w:rsidP="00791CDC">
      <w:pPr>
        <w:spacing w:line="360" w:lineRule="auto"/>
        <w:rPr>
          <w:rFonts w:cstheme="minorHAnsi"/>
          <w:lang w:val="en-NL"/>
        </w:rPr>
      </w:pPr>
      <w:r>
        <w:rPr>
          <w:rFonts w:cstheme="minorHAnsi"/>
          <w:lang w:val="en-NL"/>
        </w:rPr>
        <w:t>Johnson, M.L en Schulkin, J.</w:t>
      </w:r>
      <w:r w:rsidR="00791CDC" w:rsidRPr="00791CDC">
        <w:rPr>
          <w:rFonts w:cstheme="minorHAnsi"/>
          <w:lang w:val="en-NL"/>
        </w:rPr>
        <w:t xml:space="preserve"> (202</w:t>
      </w:r>
      <w:r>
        <w:rPr>
          <w:rFonts w:cstheme="minorHAnsi"/>
          <w:lang w:val="en-NL"/>
        </w:rPr>
        <w:t>3</w:t>
      </w:r>
      <w:r w:rsidR="00791CDC" w:rsidRPr="00791CDC">
        <w:rPr>
          <w:rFonts w:cstheme="minorHAnsi"/>
          <w:lang w:val="en-NL"/>
        </w:rPr>
        <w:t xml:space="preserve">). </w:t>
      </w:r>
      <w:r>
        <w:rPr>
          <w:rFonts w:cstheme="minorHAnsi"/>
          <w:lang w:val="en-NL"/>
        </w:rPr>
        <w:t>*Mind in Nature. John Dewey, Cognitive Science, and a Naturalistic Philosophy for Living.</w:t>
      </w:r>
      <w:r w:rsidR="00791CDC" w:rsidRPr="00791CDC">
        <w:rPr>
          <w:rFonts w:cstheme="minorHAnsi"/>
          <w:lang w:val="en-NL"/>
        </w:rPr>
        <w:t>*</w:t>
      </w:r>
      <w:r>
        <w:rPr>
          <w:rFonts w:cstheme="minorHAnsi"/>
          <w:lang w:val="en-NL"/>
        </w:rPr>
        <w:t>Cambridge/London</w:t>
      </w:r>
      <w:r w:rsidR="00140A5C">
        <w:rPr>
          <w:rFonts w:cstheme="minorHAnsi"/>
          <w:lang w:val="en-NL"/>
        </w:rPr>
        <w:t xml:space="preserve">: </w:t>
      </w:r>
      <w:r>
        <w:rPr>
          <w:rFonts w:cstheme="minorHAnsi"/>
          <w:lang w:val="en-NL"/>
        </w:rPr>
        <w:t>The MIT Press</w:t>
      </w:r>
      <w:r w:rsidR="00791CDC" w:rsidRPr="00791CDC">
        <w:rPr>
          <w:rFonts w:cstheme="minorHAnsi"/>
          <w:lang w:val="en-NL"/>
        </w:rPr>
        <w:t xml:space="preserve">. </w:t>
      </w:r>
      <w:r>
        <w:rPr>
          <w:rFonts w:cstheme="minorHAnsi"/>
          <w:lang w:val="en-NL"/>
        </w:rPr>
        <w:t>273</w:t>
      </w:r>
      <w:r w:rsidR="00791CDC" w:rsidRPr="00791CDC">
        <w:rPr>
          <w:rFonts w:cstheme="minorHAnsi"/>
          <w:lang w:val="en-NL"/>
        </w:rPr>
        <w:t xml:space="preserve"> pagina’s.</w:t>
      </w:r>
    </w:p>
    <w:p w14:paraId="42C27341" w14:textId="77777777" w:rsidR="00791CDC" w:rsidRPr="00791CDC" w:rsidRDefault="00791CDC" w:rsidP="00791CDC">
      <w:pPr>
        <w:spacing w:line="360" w:lineRule="auto"/>
        <w:rPr>
          <w:rFonts w:cstheme="minorHAnsi"/>
          <w:lang w:val="en-NL"/>
        </w:rPr>
      </w:pPr>
    </w:p>
    <w:p w14:paraId="71969BDF" w14:textId="38CC5FF4" w:rsidR="003F1B54" w:rsidRPr="00140A5C" w:rsidRDefault="00791CDC" w:rsidP="00791CDC">
      <w:pPr>
        <w:spacing w:line="360" w:lineRule="auto"/>
        <w:rPr>
          <w:rFonts w:cstheme="minorHAnsi"/>
          <w:lang w:val="en-US"/>
        </w:rPr>
      </w:pPr>
      <w:r w:rsidRPr="00791CDC">
        <w:rPr>
          <w:rFonts w:cstheme="minorHAnsi"/>
          <w:lang w:val="en-NL"/>
        </w:rPr>
        <w:t>![](Screenshot.png)</w:t>
      </w:r>
    </w:p>
    <w:sectPr w:rsidR="003F1B54" w:rsidRPr="00140A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686CE7"/>
    <w:multiLevelType w:val="hybridMultilevel"/>
    <w:tmpl w:val="E930878A"/>
    <w:lvl w:ilvl="0" w:tplc="D0169538">
      <w:numFmt w:val="bullet"/>
      <w:lvlText w:val="-"/>
      <w:lvlJc w:val="left"/>
      <w:pPr>
        <w:ind w:left="4100" w:hanging="360"/>
      </w:pPr>
      <w:rPr>
        <w:rFonts w:ascii="Calibri" w:eastAsiaTheme="minorHAnsi" w:hAnsi="Calibri" w:cs="Calibri" w:hint="default"/>
      </w:rPr>
    </w:lvl>
    <w:lvl w:ilvl="1" w:tplc="08090003" w:tentative="1">
      <w:start w:val="1"/>
      <w:numFmt w:val="bullet"/>
      <w:lvlText w:val="o"/>
      <w:lvlJc w:val="left"/>
      <w:pPr>
        <w:ind w:left="4820" w:hanging="360"/>
      </w:pPr>
      <w:rPr>
        <w:rFonts w:ascii="Courier New" w:hAnsi="Courier New" w:cs="Courier New" w:hint="default"/>
      </w:rPr>
    </w:lvl>
    <w:lvl w:ilvl="2" w:tplc="08090005" w:tentative="1">
      <w:start w:val="1"/>
      <w:numFmt w:val="bullet"/>
      <w:lvlText w:val=""/>
      <w:lvlJc w:val="left"/>
      <w:pPr>
        <w:ind w:left="5540" w:hanging="360"/>
      </w:pPr>
      <w:rPr>
        <w:rFonts w:ascii="Wingdings" w:hAnsi="Wingdings" w:hint="default"/>
      </w:rPr>
    </w:lvl>
    <w:lvl w:ilvl="3" w:tplc="08090001" w:tentative="1">
      <w:start w:val="1"/>
      <w:numFmt w:val="bullet"/>
      <w:lvlText w:val=""/>
      <w:lvlJc w:val="left"/>
      <w:pPr>
        <w:ind w:left="6260" w:hanging="360"/>
      </w:pPr>
      <w:rPr>
        <w:rFonts w:ascii="Symbol" w:hAnsi="Symbol" w:hint="default"/>
      </w:rPr>
    </w:lvl>
    <w:lvl w:ilvl="4" w:tplc="08090003" w:tentative="1">
      <w:start w:val="1"/>
      <w:numFmt w:val="bullet"/>
      <w:lvlText w:val="o"/>
      <w:lvlJc w:val="left"/>
      <w:pPr>
        <w:ind w:left="6980" w:hanging="360"/>
      </w:pPr>
      <w:rPr>
        <w:rFonts w:ascii="Courier New" w:hAnsi="Courier New" w:cs="Courier New" w:hint="default"/>
      </w:rPr>
    </w:lvl>
    <w:lvl w:ilvl="5" w:tplc="08090005" w:tentative="1">
      <w:start w:val="1"/>
      <w:numFmt w:val="bullet"/>
      <w:lvlText w:val=""/>
      <w:lvlJc w:val="left"/>
      <w:pPr>
        <w:ind w:left="7700" w:hanging="360"/>
      </w:pPr>
      <w:rPr>
        <w:rFonts w:ascii="Wingdings" w:hAnsi="Wingdings" w:hint="default"/>
      </w:rPr>
    </w:lvl>
    <w:lvl w:ilvl="6" w:tplc="08090001" w:tentative="1">
      <w:start w:val="1"/>
      <w:numFmt w:val="bullet"/>
      <w:lvlText w:val=""/>
      <w:lvlJc w:val="left"/>
      <w:pPr>
        <w:ind w:left="8420" w:hanging="360"/>
      </w:pPr>
      <w:rPr>
        <w:rFonts w:ascii="Symbol" w:hAnsi="Symbol" w:hint="default"/>
      </w:rPr>
    </w:lvl>
    <w:lvl w:ilvl="7" w:tplc="08090003" w:tentative="1">
      <w:start w:val="1"/>
      <w:numFmt w:val="bullet"/>
      <w:lvlText w:val="o"/>
      <w:lvlJc w:val="left"/>
      <w:pPr>
        <w:ind w:left="9140" w:hanging="360"/>
      </w:pPr>
      <w:rPr>
        <w:rFonts w:ascii="Courier New" w:hAnsi="Courier New" w:cs="Courier New" w:hint="default"/>
      </w:rPr>
    </w:lvl>
    <w:lvl w:ilvl="8" w:tplc="08090005" w:tentative="1">
      <w:start w:val="1"/>
      <w:numFmt w:val="bullet"/>
      <w:lvlText w:val=""/>
      <w:lvlJc w:val="left"/>
      <w:pPr>
        <w:ind w:left="9860" w:hanging="360"/>
      </w:pPr>
      <w:rPr>
        <w:rFonts w:ascii="Wingdings" w:hAnsi="Wingdings" w:hint="default"/>
      </w:rPr>
    </w:lvl>
  </w:abstractNum>
  <w:num w:numId="1" w16cid:durableId="529725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938"/>
    <w:rsid w:val="000004B3"/>
    <w:rsid w:val="000163CE"/>
    <w:rsid w:val="00023C5C"/>
    <w:rsid w:val="00026226"/>
    <w:rsid w:val="00047E77"/>
    <w:rsid w:val="000515E2"/>
    <w:rsid w:val="00055C15"/>
    <w:rsid w:val="00061F16"/>
    <w:rsid w:val="00062ED3"/>
    <w:rsid w:val="0006370F"/>
    <w:rsid w:val="0006457F"/>
    <w:rsid w:val="00074700"/>
    <w:rsid w:val="00084A07"/>
    <w:rsid w:val="00092AC1"/>
    <w:rsid w:val="00095906"/>
    <w:rsid w:val="000B0140"/>
    <w:rsid w:val="000B186F"/>
    <w:rsid w:val="000B38F4"/>
    <w:rsid w:val="000D4C76"/>
    <w:rsid w:val="000E5B93"/>
    <w:rsid w:val="000F1A37"/>
    <w:rsid w:val="000F342D"/>
    <w:rsid w:val="00102AA5"/>
    <w:rsid w:val="001068D7"/>
    <w:rsid w:val="00120F59"/>
    <w:rsid w:val="001310D0"/>
    <w:rsid w:val="00140A5C"/>
    <w:rsid w:val="00147015"/>
    <w:rsid w:val="00147DEC"/>
    <w:rsid w:val="00153A87"/>
    <w:rsid w:val="00157790"/>
    <w:rsid w:val="00157F60"/>
    <w:rsid w:val="00161620"/>
    <w:rsid w:val="00164EB3"/>
    <w:rsid w:val="00193D3E"/>
    <w:rsid w:val="00197505"/>
    <w:rsid w:val="001B155B"/>
    <w:rsid w:val="001C4D66"/>
    <w:rsid w:val="001D0404"/>
    <w:rsid w:val="001D3DB9"/>
    <w:rsid w:val="001D7AAE"/>
    <w:rsid w:val="001D7C28"/>
    <w:rsid w:val="001F58DE"/>
    <w:rsid w:val="002001B4"/>
    <w:rsid w:val="00203815"/>
    <w:rsid w:val="00216A91"/>
    <w:rsid w:val="002335DD"/>
    <w:rsid w:val="0024272E"/>
    <w:rsid w:val="00254848"/>
    <w:rsid w:val="0026502F"/>
    <w:rsid w:val="00265F64"/>
    <w:rsid w:val="002733A5"/>
    <w:rsid w:val="002A136B"/>
    <w:rsid w:val="002A18B9"/>
    <w:rsid w:val="002B38FB"/>
    <w:rsid w:val="002C0630"/>
    <w:rsid w:val="002D0735"/>
    <w:rsid w:val="002D163D"/>
    <w:rsid w:val="002D5E9D"/>
    <w:rsid w:val="002F3D0F"/>
    <w:rsid w:val="00303F68"/>
    <w:rsid w:val="003157B6"/>
    <w:rsid w:val="00322110"/>
    <w:rsid w:val="00353332"/>
    <w:rsid w:val="00356D67"/>
    <w:rsid w:val="0036577C"/>
    <w:rsid w:val="0037159A"/>
    <w:rsid w:val="00380262"/>
    <w:rsid w:val="00395130"/>
    <w:rsid w:val="003A2FF1"/>
    <w:rsid w:val="003A2FFF"/>
    <w:rsid w:val="003C55C0"/>
    <w:rsid w:val="003C7012"/>
    <w:rsid w:val="003D242A"/>
    <w:rsid w:val="003D40DB"/>
    <w:rsid w:val="003E0BD1"/>
    <w:rsid w:val="003F1B54"/>
    <w:rsid w:val="00402F44"/>
    <w:rsid w:val="00411171"/>
    <w:rsid w:val="0042741F"/>
    <w:rsid w:val="0045693B"/>
    <w:rsid w:val="00492BA4"/>
    <w:rsid w:val="004B64FB"/>
    <w:rsid w:val="004C3BB2"/>
    <w:rsid w:val="004E5B74"/>
    <w:rsid w:val="004E7A13"/>
    <w:rsid w:val="005109F7"/>
    <w:rsid w:val="005158EF"/>
    <w:rsid w:val="00530819"/>
    <w:rsid w:val="00557F4E"/>
    <w:rsid w:val="0056103B"/>
    <w:rsid w:val="005709E0"/>
    <w:rsid w:val="005A3C13"/>
    <w:rsid w:val="005A51AE"/>
    <w:rsid w:val="005E338B"/>
    <w:rsid w:val="005F1567"/>
    <w:rsid w:val="0060480B"/>
    <w:rsid w:val="006225F1"/>
    <w:rsid w:val="00633A7F"/>
    <w:rsid w:val="00641AE1"/>
    <w:rsid w:val="0065074E"/>
    <w:rsid w:val="00680B6B"/>
    <w:rsid w:val="00681D78"/>
    <w:rsid w:val="006863E2"/>
    <w:rsid w:val="0068727D"/>
    <w:rsid w:val="00693BC0"/>
    <w:rsid w:val="006960F0"/>
    <w:rsid w:val="006A4DDC"/>
    <w:rsid w:val="006B20CF"/>
    <w:rsid w:val="006B7302"/>
    <w:rsid w:val="006C6302"/>
    <w:rsid w:val="006D57A9"/>
    <w:rsid w:val="006D6DEA"/>
    <w:rsid w:val="006E109C"/>
    <w:rsid w:val="006E662D"/>
    <w:rsid w:val="006F2F8F"/>
    <w:rsid w:val="006F4E4E"/>
    <w:rsid w:val="00705260"/>
    <w:rsid w:val="00712960"/>
    <w:rsid w:val="007240A2"/>
    <w:rsid w:val="007307F5"/>
    <w:rsid w:val="007465BD"/>
    <w:rsid w:val="00746CF5"/>
    <w:rsid w:val="00760C58"/>
    <w:rsid w:val="00761645"/>
    <w:rsid w:val="00770098"/>
    <w:rsid w:val="0077298B"/>
    <w:rsid w:val="00791CDC"/>
    <w:rsid w:val="00794130"/>
    <w:rsid w:val="0079511D"/>
    <w:rsid w:val="00796601"/>
    <w:rsid w:val="007A5ADA"/>
    <w:rsid w:val="007B6555"/>
    <w:rsid w:val="007C0B3F"/>
    <w:rsid w:val="007F5F8E"/>
    <w:rsid w:val="008045B7"/>
    <w:rsid w:val="0080600C"/>
    <w:rsid w:val="0081499C"/>
    <w:rsid w:val="00823763"/>
    <w:rsid w:val="00824A19"/>
    <w:rsid w:val="00824F53"/>
    <w:rsid w:val="00826C72"/>
    <w:rsid w:val="008345D5"/>
    <w:rsid w:val="008436C2"/>
    <w:rsid w:val="00860A6F"/>
    <w:rsid w:val="00862E59"/>
    <w:rsid w:val="00867983"/>
    <w:rsid w:val="00872420"/>
    <w:rsid w:val="00874660"/>
    <w:rsid w:val="00876D8F"/>
    <w:rsid w:val="00882578"/>
    <w:rsid w:val="00883B25"/>
    <w:rsid w:val="00892959"/>
    <w:rsid w:val="008939F4"/>
    <w:rsid w:val="00895474"/>
    <w:rsid w:val="008A3EDE"/>
    <w:rsid w:val="008B138A"/>
    <w:rsid w:val="008C0755"/>
    <w:rsid w:val="008C470B"/>
    <w:rsid w:val="008C588C"/>
    <w:rsid w:val="008E173A"/>
    <w:rsid w:val="008F0B2E"/>
    <w:rsid w:val="00902D01"/>
    <w:rsid w:val="00903556"/>
    <w:rsid w:val="00907BE7"/>
    <w:rsid w:val="00911F7C"/>
    <w:rsid w:val="00921841"/>
    <w:rsid w:val="009324FC"/>
    <w:rsid w:val="00936C11"/>
    <w:rsid w:val="00952753"/>
    <w:rsid w:val="00953234"/>
    <w:rsid w:val="00970C98"/>
    <w:rsid w:val="00975167"/>
    <w:rsid w:val="009A1531"/>
    <w:rsid w:val="009A2D81"/>
    <w:rsid w:val="009B3721"/>
    <w:rsid w:val="009B580A"/>
    <w:rsid w:val="009C744C"/>
    <w:rsid w:val="009D100B"/>
    <w:rsid w:val="00A07CB8"/>
    <w:rsid w:val="00A27E2B"/>
    <w:rsid w:val="00A34089"/>
    <w:rsid w:val="00A35D60"/>
    <w:rsid w:val="00A37E50"/>
    <w:rsid w:val="00A4144F"/>
    <w:rsid w:val="00A700ED"/>
    <w:rsid w:val="00A7238A"/>
    <w:rsid w:val="00A7639A"/>
    <w:rsid w:val="00A77941"/>
    <w:rsid w:val="00A834F4"/>
    <w:rsid w:val="00AA2D87"/>
    <w:rsid w:val="00AB39C2"/>
    <w:rsid w:val="00AB75ED"/>
    <w:rsid w:val="00AD20D1"/>
    <w:rsid w:val="00AE645E"/>
    <w:rsid w:val="00AE7B7D"/>
    <w:rsid w:val="00AE7EB3"/>
    <w:rsid w:val="00B06943"/>
    <w:rsid w:val="00B12BBA"/>
    <w:rsid w:val="00B24F62"/>
    <w:rsid w:val="00B2624E"/>
    <w:rsid w:val="00B30956"/>
    <w:rsid w:val="00B30A13"/>
    <w:rsid w:val="00B51574"/>
    <w:rsid w:val="00B74EDD"/>
    <w:rsid w:val="00B8053A"/>
    <w:rsid w:val="00B86F89"/>
    <w:rsid w:val="00B9374F"/>
    <w:rsid w:val="00BA2630"/>
    <w:rsid w:val="00BC1683"/>
    <w:rsid w:val="00BC6044"/>
    <w:rsid w:val="00BE068C"/>
    <w:rsid w:val="00BE0BEB"/>
    <w:rsid w:val="00BF3076"/>
    <w:rsid w:val="00C04A51"/>
    <w:rsid w:val="00C15350"/>
    <w:rsid w:val="00C203E5"/>
    <w:rsid w:val="00C20752"/>
    <w:rsid w:val="00C359A6"/>
    <w:rsid w:val="00C77A86"/>
    <w:rsid w:val="00C85BA5"/>
    <w:rsid w:val="00C86822"/>
    <w:rsid w:val="00C91317"/>
    <w:rsid w:val="00C95D4C"/>
    <w:rsid w:val="00CD5E7E"/>
    <w:rsid w:val="00CE2F49"/>
    <w:rsid w:val="00D0222C"/>
    <w:rsid w:val="00D11A12"/>
    <w:rsid w:val="00D14F3E"/>
    <w:rsid w:val="00D2107E"/>
    <w:rsid w:val="00D219EE"/>
    <w:rsid w:val="00D227F7"/>
    <w:rsid w:val="00D33350"/>
    <w:rsid w:val="00D51FC3"/>
    <w:rsid w:val="00D54629"/>
    <w:rsid w:val="00D86167"/>
    <w:rsid w:val="00D96E63"/>
    <w:rsid w:val="00DA0425"/>
    <w:rsid w:val="00DA088A"/>
    <w:rsid w:val="00DC1777"/>
    <w:rsid w:val="00DD0558"/>
    <w:rsid w:val="00DD77D3"/>
    <w:rsid w:val="00DE1768"/>
    <w:rsid w:val="00DF4B3D"/>
    <w:rsid w:val="00E04526"/>
    <w:rsid w:val="00E07EC4"/>
    <w:rsid w:val="00E1116E"/>
    <w:rsid w:val="00E25938"/>
    <w:rsid w:val="00E61582"/>
    <w:rsid w:val="00E6315B"/>
    <w:rsid w:val="00E85A3B"/>
    <w:rsid w:val="00E90F56"/>
    <w:rsid w:val="00EC1F66"/>
    <w:rsid w:val="00EC22B4"/>
    <w:rsid w:val="00EC467C"/>
    <w:rsid w:val="00EC5702"/>
    <w:rsid w:val="00ED265E"/>
    <w:rsid w:val="00F072F4"/>
    <w:rsid w:val="00F20A66"/>
    <w:rsid w:val="00F23ECA"/>
    <w:rsid w:val="00F37016"/>
    <w:rsid w:val="00F521E2"/>
    <w:rsid w:val="00F5395E"/>
    <w:rsid w:val="00F54C44"/>
    <w:rsid w:val="00F71124"/>
    <w:rsid w:val="00F865D7"/>
    <w:rsid w:val="00F91CEA"/>
    <w:rsid w:val="00F954F5"/>
    <w:rsid w:val="00FA30CA"/>
    <w:rsid w:val="00FB293A"/>
    <w:rsid w:val="00FB2A1F"/>
    <w:rsid w:val="00FC6368"/>
    <w:rsid w:val="00FE3C4E"/>
    <w:rsid w:val="00FF4DEE"/>
    <w:rsid w:val="00FF6760"/>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7A3DFA05"/>
  <w15:chartTrackingRefBased/>
  <w15:docId w15:val="{C9FC545C-BBE6-764D-A387-AECC4EBAE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5938"/>
    <w:pPr>
      <w:ind w:left="720"/>
      <w:contextualSpacing/>
    </w:pPr>
  </w:style>
  <w:style w:type="paragraph" w:styleId="NormalWeb">
    <w:name w:val="Normal (Web)"/>
    <w:basedOn w:val="Normal"/>
    <w:uiPriority w:val="99"/>
    <w:semiHidden/>
    <w:unhideWhenUsed/>
    <w:rsid w:val="003A2FF1"/>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4594035">
      <w:bodyDiv w:val="1"/>
      <w:marLeft w:val="0"/>
      <w:marRight w:val="0"/>
      <w:marTop w:val="0"/>
      <w:marBottom w:val="0"/>
      <w:divBdr>
        <w:top w:val="none" w:sz="0" w:space="0" w:color="auto"/>
        <w:left w:val="none" w:sz="0" w:space="0" w:color="auto"/>
        <w:bottom w:val="none" w:sz="0" w:space="0" w:color="auto"/>
        <w:right w:val="none" w:sz="0" w:space="0" w:color="auto"/>
      </w:divBdr>
    </w:div>
    <w:div w:id="643580571">
      <w:bodyDiv w:val="1"/>
      <w:marLeft w:val="0"/>
      <w:marRight w:val="0"/>
      <w:marTop w:val="0"/>
      <w:marBottom w:val="0"/>
      <w:divBdr>
        <w:top w:val="none" w:sz="0" w:space="0" w:color="auto"/>
        <w:left w:val="none" w:sz="0" w:space="0" w:color="auto"/>
        <w:bottom w:val="none" w:sz="0" w:space="0" w:color="auto"/>
        <w:right w:val="none" w:sz="0" w:space="0" w:color="auto"/>
      </w:divBdr>
    </w:div>
    <w:div w:id="670450844">
      <w:bodyDiv w:val="1"/>
      <w:marLeft w:val="0"/>
      <w:marRight w:val="0"/>
      <w:marTop w:val="0"/>
      <w:marBottom w:val="0"/>
      <w:divBdr>
        <w:top w:val="none" w:sz="0" w:space="0" w:color="auto"/>
        <w:left w:val="none" w:sz="0" w:space="0" w:color="auto"/>
        <w:bottom w:val="none" w:sz="0" w:space="0" w:color="auto"/>
        <w:right w:val="none" w:sz="0" w:space="0" w:color="auto"/>
      </w:divBdr>
    </w:div>
    <w:div w:id="1004749720">
      <w:bodyDiv w:val="1"/>
      <w:marLeft w:val="0"/>
      <w:marRight w:val="0"/>
      <w:marTop w:val="0"/>
      <w:marBottom w:val="0"/>
      <w:divBdr>
        <w:top w:val="none" w:sz="0" w:space="0" w:color="auto"/>
        <w:left w:val="none" w:sz="0" w:space="0" w:color="auto"/>
        <w:bottom w:val="none" w:sz="0" w:space="0" w:color="auto"/>
        <w:right w:val="none" w:sz="0" w:space="0" w:color="auto"/>
      </w:divBdr>
    </w:div>
    <w:div w:id="1253853037">
      <w:bodyDiv w:val="1"/>
      <w:marLeft w:val="0"/>
      <w:marRight w:val="0"/>
      <w:marTop w:val="0"/>
      <w:marBottom w:val="0"/>
      <w:divBdr>
        <w:top w:val="none" w:sz="0" w:space="0" w:color="auto"/>
        <w:left w:val="none" w:sz="0" w:space="0" w:color="auto"/>
        <w:bottom w:val="none" w:sz="0" w:space="0" w:color="auto"/>
        <w:right w:val="none" w:sz="0" w:space="0" w:color="auto"/>
      </w:divBdr>
    </w:div>
    <w:div w:id="2095517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400</TotalTime>
  <Pages>5</Pages>
  <Words>1653</Words>
  <Characters>9428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Harrie Jonkman</cp:lastModifiedBy>
  <cp:revision>13</cp:revision>
  <dcterms:created xsi:type="dcterms:W3CDTF">2025-07-21T13:31:00Z</dcterms:created>
  <dcterms:modified xsi:type="dcterms:W3CDTF">2025-07-25T11:49:00Z</dcterms:modified>
</cp:coreProperties>
</file>