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2B30A0D9"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w:t>
      </w:r>
      <w:r w:rsidR="005E5939">
        <w:rPr>
          <w:rFonts w:ascii="Courier New" w:hAnsi="Courier New" w:cs="Courier New"/>
          <w:i/>
          <w:iCs/>
          <w:sz w:val="28"/>
          <w:szCs w:val="28"/>
        </w:rPr>
        <w:t>gevaren verleden</w:t>
      </w:r>
    </w:p>
    <w:p w14:paraId="45982FA3" w14:textId="77777777" w:rsidR="00317B8A" w:rsidRDefault="00317B8A" w:rsidP="00E06C5A">
      <w:pPr>
        <w:spacing w:line="360" w:lineRule="auto"/>
        <w:rPr>
          <w:rFonts w:ascii="Courier New" w:hAnsi="Courier New" w:cs="Courier New"/>
          <w:i/>
          <w:iCs/>
        </w:rPr>
      </w:pPr>
    </w:p>
    <w:p w14:paraId="197850EF" w14:textId="6DA99345" w:rsidR="00A8659A" w:rsidRDefault="00742D06"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i/>
          <w:iCs/>
        </w:rPr>
        <w:t>G</w:t>
      </w:r>
      <w:r w:rsidR="005E5939" w:rsidRPr="005E5939">
        <w:rPr>
          <w:rFonts w:ascii="Courier New" w:hAnsi="Courier New" w:cs="Courier New"/>
          <w:i/>
          <w:iCs/>
        </w:rPr>
        <w:t xml:space="preserve">lorieuze herinnering wordt </w:t>
      </w:r>
      <w:proofErr w:type="gramStart"/>
      <w:r w:rsidR="005E5939" w:rsidRPr="005E5939">
        <w:rPr>
          <w:rFonts w:ascii="Courier New" w:hAnsi="Courier New" w:cs="Courier New"/>
          <w:i/>
          <w:iCs/>
        </w:rPr>
        <w:t>alles behalve</w:t>
      </w:r>
      <w:proofErr w:type="gramEnd"/>
      <w:r w:rsidR="005E5939" w:rsidRPr="005E5939">
        <w:rPr>
          <w:rFonts w:ascii="Courier New" w:hAnsi="Courier New" w:cs="Courier New"/>
          <w:i/>
          <w:iCs/>
        </w:rPr>
        <w:t xml:space="preserve"> overweldigd door nog glorieuzer vergeten</w:t>
      </w:r>
      <w:r w:rsidR="0080696F">
        <w:rPr>
          <w:rFonts w:ascii="Courier New" w:hAnsi="Courier New" w:cs="Courier New"/>
          <w:i/>
          <w:iCs/>
        </w:rPr>
        <w:t>.”</w:t>
      </w:r>
    </w:p>
    <w:p w14:paraId="32F0D2F9" w14:textId="0B550520"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rPr>
        <w:t xml:space="preserve">David W. </w:t>
      </w:r>
      <w:proofErr w:type="spellStart"/>
      <w:r w:rsidR="005E5939">
        <w:rPr>
          <w:rFonts w:ascii="Courier New" w:hAnsi="Courier New" w:cs="Courier New"/>
        </w:rPr>
        <w:t>Bright</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3A0A3C94" w14:textId="0645CAE7" w:rsidR="001B3CE9" w:rsidRDefault="001B3CE9" w:rsidP="00E06C5A">
      <w:pPr>
        <w:spacing w:line="360" w:lineRule="auto"/>
        <w:rPr>
          <w:rFonts w:ascii="Courier New" w:hAnsi="Courier New" w:cs="Courier New"/>
        </w:rPr>
      </w:pPr>
    </w:p>
    <w:p w14:paraId="47943218" w14:textId="55BCA10F" w:rsidR="008A30DF" w:rsidRDefault="00DA72AB" w:rsidP="00E06C5A">
      <w:pPr>
        <w:spacing w:line="360" w:lineRule="auto"/>
        <w:rPr>
          <w:rFonts w:ascii="Courier New" w:hAnsi="Courier New" w:cs="Courier New"/>
        </w:rPr>
      </w:pPr>
      <w:r>
        <w:rPr>
          <w:rFonts w:ascii="Courier New" w:hAnsi="Courier New" w:cs="Courier New"/>
        </w:rPr>
        <w:t xml:space="preserve">In de inleiding van </w:t>
      </w:r>
      <w:r w:rsidRPr="00DA72AB">
        <w:rPr>
          <w:rFonts w:ascii="Courier New" w:hAnsi="Courier New" w:cs="Courier New"/>
          <w:i/>
          <w:iCs/>
        </w:rPr>
        <w:t>The 1619 Project</w:t>
      </w:r>
      <w:r>
        <w:rPr>
          <w:rFonts w:ascii="Courier New" w:hAnsi="Courier New" w:cs="Courier New"/>
        </w:rPr>
        <w:t xml:space="preserve"> beschrijft </w:t>
      </w:r>
      <w:r w:rsidR="00A1144A">
        <w:rPr>
          <w:rFonts w:ascii="Courier New" w:hAnsi="Courier New" w:cs="Courier New"/>
        </w:rPr>
        <w:t xml:space="preserve">Nicole Hannah-Jones </w:t>
      </w:r>
      <w:r w:rsidR="00F92F4B">
        <w:rPr>
          <w:rFonts w:ascii="Courier New" w:hAnsi="Courier New" w:cs="Courier New"/>
        </w:rPr>
        <w:t xml:space="preserve">(stafmedewerker van The New York Times </w:t>
      </w:r>
      <w:proofErr w:type="spellStart"/>
      <w:r w:rsidR="00F92F4B">
        <w:rPr>
          <w:rFonts w:ascii="Courier New" w:hAnsi="Courier New" w:cs="Courier New"/>
        </w:rPr>
        <w:t>Magazin</w:t>
      </w:r>
      <w:proofErr w:type="spellEnd"/>
      <w:r w:rsidR="00F92F4B">
        <w:rPr>
          <w:rFonts w:ascii="Courier New" w:hAnsi="Courier New" w:cs="Courier New"/>
        </w:rPr>
        <w:t xml:space="preserve"> en hoogleraar aan de </w:t>
      </w:r>
      <w:proofErr w:type="spellStart"/>
      <w:r w:rsidR="00F92F4B">
        <w:rPr>
          <w:rFonts w:ascii="Courier New" w:hAnsi="Courier New" w:cs="Courier New"/>
        </w:rPr>
        <w:t>Howard</w:t>
      </w:r>
      <w:proofErr w:type="spellEnd"/>
      <w:r w:rsidR="00F92F4B">
        <w:rPr>
          <w:rFonts w:ascii="Courier New" w:hAnsi="Courier New" w:cs="Courier New"/>
        </w:rPr>
        <w:t xml:space="preserve"> University) </w:t>
      </w:r>
      <w:r>
        <w:rPr>
          <w:rFonts w:ascii="Courier New" w:hAnsi="Courier New" w:cs="Courier New"/>
        </w:rPr>
        <w:t xml:space="preserve">dat ze begin 2019 </w:t>
      </w:r>
      <w:r w:rsidR="00A1144A">
        <w:rPr>
          <w:rFonts w:ascii="Courier New" w:hAnsi="Courier New" w:cs="Courier New"/>
        </w:rPr>
        <w:t xml:space="preserve">een pitch </w:t>
      </w:r>
      <w:r>
        <w:rPr>
          <w:rFonts w:ascii="Courier New" w:hAnsi="Courier New" w:cs="Courier New"/>
        </w:rPr>
        <w:t xml:space="preserve">geeft </w:t>
      </w:r>
      <w:r w:rsidR="00A1144A">
        <w:rPr>
          <w:rFonts w:ascii="Courier New" w:hAnsi="Courier New" w:cs="Courier New"/>
        </w:rPr>
        <w:t xml:space="preserve">voor een aantal redacteuren van de New York Times Magazine waarvoor zij werkte. In 2019 was het vierhonderd jaar geleden dat De Witte Leeuw </w:t>
      </w:r>
      <w:r w:rsidR="00F92F4B">
        <w:rPr>
          <w:rFonts w:ascii="Courier New" w:hAnsi="Courier New" w:cs="Courier New"/>
        </w:rPr>
        <w:t>voor anker ging in de haven van Jamestown (Virginia). Aan boord zaten de eerste meer dan twintig tot slaaf gemaakte Afrikanen</w:t>
      </w:r>
      <w:r w:rsidR="00A1144A">
        <w:rPr>
          <w:rFonts w:ascii="Courier New" w:hAnsi="Courier New" w:cs="Courier New"/>
        </w:rPr>
        <w:t xml:space="preserve">. Zij stelde voor om ter gelegenheid hiervan een speciaal magazinenummer te maken over de impact van de slavernij op de ontwikkeling van Amerika en te onderzoeken wat de impact ervan op de huidige samenleving is. Hoe zijn de huidige problemen te begrijpen (ongelijkheid, geweld, segregatie, polarisatie) en hoe is dat slavernij verleden te </w:t>
      </w:r>
      <w:r w:rsidR="008A30DF">
        <w:rPr>
          <w:rFonts w:ascii="Courier New" w:hAnsi="Courier New" w:cs="Courier New"/>
        </w:rPr>
        <w:t xml:space="preserve">begrijpen in het licht van vrijheid, gelijkheid en pluralisme. Wat is de bijdrage van Zwarte Amerikanen aan cultuur en democratie en hoe zou het blad in dat jaar ervoor kunnen zorgen dat mensen het jaar 1619 de plaats geven in de geschiedenis die het verdient. Haar pitch was een succes en ze kreeg toestemming om zo’n magazine te maken. Hannah-Jones zocht meer dan twintig personen die met elkaar de velden van geschiedenis, economie, recht, sociologie en kunst bestreken. Op zondag 18 augustus werd het nummer uitgebracht. </w:t>
      </w:r>
    </w:p>
    <w:p w14:paraId="1221421E" w14:textId="60319914" w:rsidR="00025546" w:rsidRDefault="008A30DF" w:rsidP="00E06C5A">
      <w:pPr>
        <w:spacing w:line="360" w:lineRule="auto"/>
        <w:rPr>
          <w:rFonts w:ascii="Courier New" w:hAnsi="Courier New" w:cs="Courier New"/>
        </w:rPr>
      </w:pPr>
      <w:r>
        <w:rPr>
          <w:rFonts w:ascii="Courier New" w:hAnsi="Courier New" w:cs="Courier New"/>
        </w:rPr>
        <w:t xml:space="preserve">Het was een schot in de roos en nummer was snel uitverkocht. Scholen, bibliotheken, musea en culturele centra gingen met het nummer aan de slag en organiseerde hierom trend allerlei educatieve activiteiten. Mensen gingen ermee aan de slag en in alle vijftig staten werd er in korte tijd hierover een curriculum voor scholen ontwikkeld. </w:t>
      </w:r>
      <w:r w:rsidR="00025546">
        <w:rPr>
          <w:rFonts w:ascii="Courier New" w:hAnsi="Courier New" w:cs="Courier New"/>
        </w:rPr>
        <w:t xml:space="preserve">En Hannah-Jones ontving er de </w:t>
      </w:r>
      <w:proofErr w:type="spellStart"/>
      <w:r w:rsidR="00025546">
        <w:rPr>
          <w:rFonts w:ascii="Courier New" w:hAnsi="Courier New" w:cs="Courier New"/>
        </w:rPr>
        <w:t>Pullitzer</w:t>
      </w:r>
      <w:proofErr w:type="spellEnd"/>
      <w:r w:rsidR="00025546">
        <w:rPr>
          <w:rFonts w:ascii="Courier New" w:hAnsi="Courier New" w:cs="Courier New"/>
        </w:rPr>
        <w:t xml:space="preserve"> voor. </w:t>
      </w:r>
      <w:r>
        <w:rPr>
          <w:rFonts w:ascii="Courier New" w:hAnsi="Courier New" w:cs="Courier New"/>
        </w:rPr>
        <w:t xml:space="preserve">Natuurlijk kwam er ook kritiek van wetenschappers op het nummer en dat kon ook </w:t>
      </w:r>
      <w:r>
        <w:rPr>
          <w:rFonts w:ascii="Courier New" w:hAnsi="Courier New" w:cs="Courier New"/>
        </w:rPr>
        <w:lastRenderedPageBreak/>
        <w:t>niet anders met zo</w:t>
      </w:r>
      <w:r w:rsidR="00025546">
        <w:rPr>
          <w:rFonts w:ascii="Courier New" w:hAnsi="Courier New" w:cs="Courier New"/>
        </w:rPr>
        <w:t>’</w:t>
      </w:r>
      <w:r>
        <w:rPr>
          <w:rFonts w:ascii="Courier New" w:hAnsi="Courier New" w:cs="Courier New"/>
        </w:rPr>
        <w:t xml:space="preserve">n </w:t>
      </w:r>
      <w:r w:rsidR="00025546">
        <w:rPr>
          <w:rFonts w:ascii="Courier New" w:hAnsi="Courier New" w:cs="Courier New"/>
        </w:rPr>
        <w:t xml:space="preserve">onderwerp. En er kwam een storm van politieke kritiek op het 1619 project en diverse overheden probeerden het tegen te houden om het in scholen en op universiteiten te gebruiken. Een van </w:t>
      </w:r>
      <w:proofErr w:type="spellStart"/>
      <w:r w:rsidR="00025546">
        <w:rPr>
          <w:rFonts w:ascii="Courier New" w:hAnsi="Courier New" w:cs="Courier New"/>
        </w:rPr>
        <w:t>Trumps</w:t>
      </w:r>
      <w:proofErr w:type="spellEnd"/>
      <w:r w:rsidR="00025546">
        <w:rPr>
          <w:rFonts w:ascii="Courier New" w:hAnsi="Courier New" w:cs="Courier New"/>
        </w:rPr>
        <w:t xml:space="preserve"> laatste daden was om op Martin Luther King-dag een tegengeluid te laten horen wanneer hij de 1776 Commissie in het leven roept dat een heel ander narratief zou laten horen. Daar gaat het niet over racisme en ongelijkheid. Hier gaat het om </w:t>
      </w:r>
      <w:proofErr w:type="spellStart"/>
      <w:r w:rsidR="00025546">
        <w:rPr>
          <w:rFonts w:ascii="Courier New" w:hAnsi="Courier New" w:cs="Courier New"/>
        </w:rPr>
        <w:t>patriotisch</w:t>
      </w:r>
      <w:proofErr w:type="spellEnd"/>
      <w:r w:rsidR="00025546">
        <w:rPr>
          <w:rFonts w:ascii="Courier New" w:hAnsi="Courier New" w:cs="Courier New"/>
        </w:rPr>
        <w:t xml:space="preserve"> onderwijs met nadruk op idealen en dat weg wil blijven van de zwarte werkelijkheid van slavernij, segregatie en voortdurende raciale onrechtvaardigheid. </w:t>
      </w:r>
    </w:p>
    <w:p w14:paraId="318F54EE" w14:textId="09365A2F" w:rsidR="001C06DC" w:rsidRDefault="00025546" w:rsidP="00E06C5A">
      <w:pPr>
        <w:spacing w:line="360" w:lineRule="auto"/>
        <w:rPr>
          <w:rFonts w:ascii="Courier New" w:hAnsi="Courier New" w:cs="Courier New"/>
        </w:rPr>
      </w:pPr>
      <w:r>
        <w:rPr>
          <w:rFonts w:ascii="Courier New" w:hAnsi="Courier New" w:cs="Courier New"/>
        </w:rPr>
        <w:t xml:space="preserve">Hannah-Jones zag dat het project veel losmaakte </w:t>
      </w:r>
      <w:r w:rsidR="00FE65CB">
        <w:rPr>
          <w:rFonts w:ascii="Courier New" w:hAnsi="Courier New" w:cs="Courier New"/>
        </w:rPr>
        <w:t xml:space="preserve">en maatschappelijk gebeurde er veel. George Floyd werd vermoord en xx protesten braken in 2020 uit. </w:t>
      </w:r>
      <w:proofErr w:type="gramStart"/>
      <w:r>
        <w:rPr>
          <w:rFonts w:ascii="Courier New" w:hAnsi="Courier New" w:cs="Courier New"/>
        </w:rPr>
        <w:t>ging</w:t>
      </w:r>
      <w:proofErr w:type="gramEnd"/>
      <w:r>
        <w:rPr>
          <w:rFonts w:ascii="Courier New" w:hAnsi="Courier New" w:cs="Courier New"/>
        </w:rPr>
        <w:t xml:space="preserve"> </w:t>
      </w:r>
      <w:r w:rsidR="00FE65CB">
        <w:rPr>
          <w:rFonts w:ascii="Courier New" w:hAnsi="Courier New" w:cs="Courier New"/>
        </w:rPr>
        <w:t xml:space="preserve">na te denken of ze die geschiedenis niet verder zou kunnen uitwerken in een boek. Er kwamen meer hoofdstukken en ze werden op basis van kritiek </w:t>
      </w:r>
      <w:r w:rsidR="00DD60ED">
        <w:rPr>
          <w:rFonts w:ascii="Courier New" w:hAnsi="Courier New" w:cs="Courier New"/>
        </w:rPr>
        <w:t>g</w:t>
      </w:r>
      <w:r w:rsidR="00FE65CB">
        <w:rPr>
          <w:rFonts w:ascii="Courier New" w:hAnsi="Courier New" w:cs="Courier New"/>
        </w:rPr>
        <w:t>enuanceerd en aangescherpt. De hoofdstukken werden aangevuld met fictie en poëziestukken</w:t>
      </w:r>
      <w:r w:rsidR="00DD60ED">
        <w:rPr>
          <w:rFonts w:ascii="Courier New" w:hAnsi="Courier New" w:cs="Courier New"/>
        </w:rPr>
        <w:t>. Dat wat Amerika tot Amerika maakt komt niet zozeer voort uit de idealen van 1776 maar hebben te maken met de werkelijkheid van 1619, de contr</w:t>
      </w:r>
      <w:r w:rsidR="00F92F4B">
        <w:rPr>
          <w:rFonts w:ascii="Courier New" w:hAnsi="Courier New" w:cs="Courier New"/>
        </w:rPr>
        <w:t xml:space="preserve">adicties en de strijd rond slavernij en vrijheid. </w:t>
      </w:r>
      <w:r w:rsidR="00FE65CB">
        <w:rPr>
          <w:rFonts w:ascii="Courier New" w:hAnsi="Courier New" w:cs="Courier New"/>
        </w:rPr>
        <w:t xml:space="preserve"> </w:t>
      </w:r>
    </w:p>
    <w:p w14:paraId="645563BA" w14:textId="77777777" w:rsidR="00F92F4B" w:rsidRDefault="00F92F4B" w:rsidP="00E06C5A">
      <w:pPr>
        <w:spacing w:line="360" w:lineRule="auto"/>
        <w:rPr>
          <w:rFonts w:ascii="Courier New" w:hAnsi="Courier New" w:cs="Courier New"/>
        </w:rPr>
      </w:pPr>
    </w:p>
    <w:p w14:paraId="391CAFFE" w14:textId="7B5840A7" w:rsidR="00F92F4B" w:rsidRDefault="00F92F4B" w:rsidP="00E06C5A">
      <w:pPr>
        <w:spacing w:line="360" w:lineRule="auto"/>
        <w:rPr>
          <w:rFonts w:ascii="Courier New" w:hAnsi="Courier New" w:cs="Courier New"/>
        </w:rPr>
      </w:pPr>
    </w:p>
    <w:p w14:paraId="0886CF44" w14:textId="7C132420" w:rsidR="00644E5E" w:rsidRDefault="00DA72AB" w:rsidP="00E06C5A">
      <w:pPr>
        <w:spacing w:line="360" w:lineRule="auto"/>
        <w:rPr>
          <w:rFonts w:ascii="Courier New" w:hAnsi="Courier New" w:cs="Courier New"/>
        </w:rPr>
      </w:pPr>
      <w:r>
        <w:rPr>
          <w:rFonts w:ascii="Courier New" w:hAnsi="Courier New" w:cs="Courier New"/>
        </w:rPr>
        <w:t xml:space="preserve">In het eerste hoofdstuk </w:t>
      </w:r>
      <w:r w:rsidRPr="00DA72AB">
        <w:rPr>
          <w:rFonts w:ascii="Courier New" w:hAnsi="Courier New" w:cs="Courier New"/>
          <w:i/>
          <w:iCs/>
        </w:rPr>
        <w:t>Democratie</w:t>
      </w:r>
      <w:r>
        <w:rPr>
          <w:rFonts w:ascii="Courier New" w:hAnsi="Courier New" w:cs="Courier New"/>
          <w:i/>
          <w:iCs/>
        </w:rPr>
        <w:t xml:space="preserve">, </w:t>
      </w:r>
      <w:r>
        <w:rPr>
          <w:rFonts w:ascii="Courier New" w:hAnsi="Courier New" w:cs="Courier New"/>
        </w:rPr>
        <w:t>dat ook door Hannah-Jones is geschreven, de Amerikaanse Revolutie tegen de `Engelse ook werd gevochten om de eigendomsrechten te kunnen bewaren, dat de eerste twaalf presidenten zelf slavendrijvers waren en dat het land in verschillende periode is opgebouwd over de ruggen van d</w:t>
      </w:r>
      <w:r w:rsidR="00644E5E">
        <w:rPr>
          <w:rFonts w:ascii="Courier New" w:hAnsi="Courier New" w:cs="Courier New"/>
        </w:rPr>
        <w:t>i</w:t>
      </w:r>
      <w:r>
        <w:rPr>
          <w:rFonts w:ascii="Courier New" w:hAnsi="Courier New" w:cs="Courier New"/>
        </w:rPr>
        <w:t xml:space="preserve">e tot slaaf </w:t>
      </w:r>
      <w:proofErr w:type="spellStart"/>
      <w:r>
        <w:rPr>
          <w:rFonts w:ascii="Courier New" w:hAnsi="Courier New" w:cs="Courier New"/>
        </w:rPr>
        <w:t>gemaakten</w:t>
      </w:r>
      <w:proofErr w:type="spellEnd"/>
      <w:r>
        <w:rPr>
          <w:rFonts w:ascii="Courier New" w:hAnsi="Courier New" w:cs="Courier New"/>
        </w:rPr>
        <w:t xml:space="preserve">.  </w:t>
      </w:r>
      <w:r w:rsidR="00644E5E">
        <w:rPr>
          <w:rFonts w:ascii="Courier New" w:hAnsi="Courier New" w:cs="Courier New"/>
        </w:rPr>
        <w:t xml:space="preserve">Ze zijn pas de laatste vijftig legaal vrij. Daarna volgen er nog zestien hoofdstukken (Ras, Suiker, Angst, Onteigening, Kapitalisme, Politiek, Burgerschap, Zelfverdediging, Straf, Erfenis, Medicijnen, Kerk, Muziek, Gezondheidszorg, Verkeer, Vooruitgang). </w:t>
      </w:r>
      <w:proofErr w:type="spellStart"/>
      <w:r w:rsidR="00644E5E">
        <w:rPr>
          <w:rFonts w:ascii="Courier New" w:hAnsi="Courier New" w:cs="Courier New"/>
        </w:rPr>
        <w:t>Xxxx</w:t>
      </w:r>
      <w:proofErr w:type="spellEnd"/>
    </w:p>
    <w:p w14:paraId="2C1EDA04" w14:textId="38D14B60" w:rsidR="00644E5E" w:rsidRDefault="00644E5E" w:rsidP="00E06C5A">
      <w:pPr>
        <w:spacing w:line="360" w:lineRule="auto"/>
        <w:rPr>
          <w:rFonts w:ascii="Courier New" w:hAnsi="Courier New" w:cs="Courier New"/>
        </w:rPr>
      </w:pPr>
      <w:r>
        <w:rPr>
          <w:rFonts w:ascii="Courier New" w:hAnsi="Courier New" w:cs="Courier New"/>
        </w:rPr>
        <w:t xml:space="preserve">In het </w:t>
      </w:r>
      <w:proofErr w:type="spellStart"/>
      <w:r>
        <w:rPr>
          <w:rFonts w:ascii="Courier New" w:hAnsi="Courier New" w:cs="Courier New"/>
        </w:rPr>
        <w:t>laaste</w:t>
      </w:r>
      <w:proofErr w:type="spellEnd"/>
      <w:r>
        <w:rPr>
          <w:rFonts w:ascii="Courier New" w:hAnsi="Courier New" w:cs="Courier New"/>
        </w:rPr>
        <w:t xml:space="preserve"> hoofdstuk Justitie</w:t>
      </w:r>
    </w:p>
    <w:p w14:paraId="14884E94" w14:textId="77777777" w:rsidR="00644E5E" w:rsidRDefault="00644E5E" w:rsidP="00E06C5A">
      <w:pPr>
        <w:spacing w:line="360" w:lineRule="auto"/>
        <w:rPr>
          <w:rFonts w:ascii="Courier New" w:hAnsi="Courier New" w:cs="Courier New"/>
        </w:rPr>
      </w:pPr>
    </w:p>
    <w:p w14:paraId="61E513AC" w14:textId="60FDED55" w:rsidR="00DA72AB" w:rsidRPr="00DA72AB" w:rsidRDefault="00DA72AB" w:rsidP="00E06C5A">
      <w:pPr>
        <w:spacing w:line="360" w:lineRule="auto"/>
        <w:rPr>
          <w:rFonts w:ascii="Courier New" w:hAnsi="Courier New" w:cs="Courier New"/>
        </w:rPr>
      </w:pPr>
      <w:r>
        <w:rPr>
          <w:rFonts w:ascii="Courier New" w:hAnsi="Courier New" w:cs="Courier New"/>
        </w:rPr>
        <w:t xml:space="preserve"> </w:t>
      </w:r>
    </w:p>
    <w:p w14:paraId="769B6AC8" w14:textId="77777777" w:rsidR="00671076" w:rsidRPr="008B347F" w:rsidRDefault="00671076" w:rsidP="00E06C5A">
      <w:pPr>
        <w:spacing w:line="360" w:lineRule="auto"/>
        <w:rPr>
          <w:rFonts w:ascii="Courier New" w:hAnsi="Courier New" w:cs="Courier New"/>
        </w:rPr>
      </w:pPr>
    </w:p>
    <w:p w14:paraId="784587D9" w14:textId="73731556" w:rsidR="005E5939" w:rsidRDefault="005E5939" w:rsidP="00E06C5A">
      <w:pPr>
        <w:spacing w:line="360" w:lineRule="auto"/>
        <w:rPr>
          <w:rFonts w:ascii="Courier New" w:hAnsi="Courier New" w:cs="Courier New"/>
          <w:lang w:val="en-US"/>
        </w:rPr>
      </w:pPr>
      <w:proofErr w:type="spellStart"/>
      <w:r w:rsidRPr="005E5939">
        <w:rPr>
          <w:rFonts w:ascii="Courier New" w:hAnsi="Courier New" w:cs="Courier New"/>
        </w:rPr>
        <w:t>H</w:t>
      </w:r>
      <w:proofErr w:type="spellEnd"/>
      <w:r w:rsidRPr="005E5939">
        <w:rPr>
          <w:rFonts w:ascii="Courier New" w:hAnsi="Courier New" w:cs="Courier New"/>
        </w:rPr>
        <w:t>annah-Jones, N</w:t>
      </w:r>
      <w:r>
        <w:rPr>
          <w:rFonts w:ascii="Courier New" w:hAnsi="Courier New" w:cs="Courier New"/>
        </w:rPr>
        <w:t>.</w:t>
      </w:r>
      <w:r w:rsidR="003F6D4F" w:rsidRPr="005E5939">
        <w:rPr>
          <w:rFonts w:ascii="Courier New" w:hAnsi="Courier New" w:cs="Courier New"/>
        </w:rPr>
        <w:t>H.</w:t>
      </w:r>
      <w:r w:rsidRPr="005E5939">
        <w:rPr>
          <w:rFonts w:ascii="Courier New" w:hAnsi="Courier New" w:cs="Courier New"/>
        </w:rPr>
        <w:t xml:space="preserve">, </w:t>
      </w:r>
      <w:proofErr w:type="spellStart"/>
      <w:r w:rsidRPr="005E5939">
        <w:rPr>
          <w:rFonts w:ascii="Courier New" w:hAnsi="Courier New" w:cs="Courier New"/>
        </w:rPr>
        <w:t>Roper</w:t>
      </w:r>
      <w:proofErr w:type="spellEnd"/>
      <w:r w:rsidRPr="005E5939">
        <w:rPr>
          <w:rFonts w:ascii="Courier New" w:hAnsi="Courier New" w:cs="Courier New"/>
        </w:rPr>
        <w:t xml:space="preserve">, C., Silverman, I. &amp; </w:t>
      </w:r>
      <w:proofErr w:type="spellStart"/>
      <w:r w:rsidRPr="005E5939">
        <w:rPr>
          <w:rFonts w:ascii="Courier New" w:hAnsi="Courier New" w:cs="Courier New"/>
        </w:rPr>
        <w:t>Silverstein</w:t>
      </w:r>
      <w:proofErr w:type="spellEnd"/>
      <w:r w:rsidRPr="005E5939">
        <w:rPr>
          <w:rFonts w:ascii="Courier New" w:hAnsi="Courier New" w:cs="Courier New"/>
        </w:rPr>
        <w:t>, J.</w:t>
      </w:r>
      <w:r w:rsidR="00C7346E" w:rsidRPr="005E5939">
        <w:rPr>
          <w:rFonts w:ascii="Courier New" w:hAnsi="Courier New" w:cs="Courier New"/>
        </w:rPr>
        <w:t xml:space="preserve"> (202</w:t>
      </w:r>
      <w:r w:rsidRPr="005E5939">
        <w:rPr>
          <w:rFonts w:ascii="Courier New" w:hAnsi="Courier New" w:cs="Courier New"/>
        </w:rPr>
        <w:t>1</w:t>
      </w:r>
      <w:r w:rsidR="00E6411F" w:rsidRPr="005E5939">
        <w:rPr>
          <w:rFonts w:ascii="Courier New" w:hAnsi="Courier New" w:cs="Courier New"/>
        </w:rPr>
        <w:t xml:space="preserve">). </w:t>
      </w:r>
      <w:r>
        <w:rPr>
          <w:rFonts w:ascii="Courier New" w:hAnsi="Courier New" w:cs="Courier New"/>
          <w:i/>
          <w:iCs/>
          <w:lang w:val="en-US"/>
        </w:rPr>
        <w:t>The 1619 Project</w:t>
      </w:r>
      <w:r w:rsidR="00317B8A" w:rsidRPr="00DF6432">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Pr>
          <w:rFonts w:ascii="Courier New" w:hAnsi="Courier New" w:cs="Courier New"/>
          <w:lang w:val="en-US"/>
        </w:rPr>
        <w:t>One World</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Pr>
          <w:rFonts w:ascii="Courier New" w:hAnsi="Courier New" w:cs="Courier New"/>
          <w:lang w:val="en-US"/>
        </w:rPr>
        <w:t>590</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p>
    <w:p w14:paraId="095ED43E" w14:textId="08F9C23B" w:rsidR="00C7346E" w:rsidRDefault="005E5939" w:rsidP="00E06C5A">
      <w:pPr>
        <w:spacing w:line="360" w:lineRule="auto"/>
        <w:rPr>
          <w:rFonts w:ascii="Courier New" w:hAnsi="Courier New" w:cs="Courier New"/>
          <w:lang w:val="en-US"/>
        </w:rPr>
      </w:pPr>
      <w:r>
        <w:rPr>
          <w:rFonts w:ascii="Courier New" w:hAnsi="Courier New" w:cs="Courier New"/>
          <w:lang w:val="en-US"/>
        </w:rPr>
        <w:t>Hannah-Jones, N.H.</w:t>
      </w:r>
      <w:r w:rsidR="001C06DC">
        <w:rPr>
          <w:rFonts w:ascii="Courier New" w:hAnsi="Courier New" w:cs="Courier New"/>
          <w:lang w:val="en-US"/>
        </w:rPr>
        <w:t>, Watson, R.</w:t>
      </w:r>
      <w:r>
        <w:rPr>
          <w:rFonts w:ascii="Courier New" w:hAnsi="Courier New" w:cs="Courier New"/>
          <w:lang w:val="en-US"/>
        </w:rPr>
        <w:t xml:space="preserve"> &amp; Smith, N. (2021). </w:t>
      </w:r>
      <w:r w:rsidRPr="001C06DC">
        <w:rPr>
          <w:rFonts w:ascii="Courier New" w:hAnsi="Courier New" w:cs="Courier New"/>
          <w:i/>
          <w:iCs/>
          <w:lang w:val="en-US"/>
        </w:rPr>
        <w:t>The 1619 Project. Born on the Water</w:t>
      </w:r>
      <w:r w:rsidR="001C06DC">
        <w:rPr>
          <w:rFonts w:ascii="Courier New" w:hAnsi="Courier New" w:cs="Courier New"/>
          <w:lang w:val="en-US"/>
        </w:rPr>
        <w:t xml:space="preserve">. New York: Kokila, 48 </w:t>
      </w:r>
      <w:proofErr w:type="spellStart"/>
      <w:r w:rsidR="001C06DC">
        <w:rPr>
          <w:rFonts w:ascii="Courier New" w:hAnsi="Courier New" w:cs="Courier New"/>
          <w:lang w:val="en-US"/>
        </w:rPr>
        <w:t>pagina’s</w:t>
      </w:r>
      <w:proofErr w:type="spellEnd"/>
      <w:r w:rsidR="001C06DC">
        <w:rPr>
          <w:rFonts w:ascii="Courier New" w:hAnsi="Courier New" w:cs="Courier New"/>
          <w:lang w:val="en-US"/>
        </w:rPr>
        <w:t>.</w:t>
      </w:r>
    </w:p>
    <w:p w14:paraId="293893C9" w14:textId="4801DBF1" w:rsidR="001C06DC" w:rsidRDefault="001C06DC" w:rsidP="00E06C5A">
      <w:pPr>
        <w:spacing w:line="360" w:lineRule="auto"/>
        <w:rPr>
          <w:rFonts w:ascii="Courier New" w:hAnsi="Courier New" w:cs="Courier New"/>
          <w:lang w:val="en-US"/>
        </w:rPr>
      </w:pPr>
      <w:r>
        <w:rPr>
          <w:rFonts w:ascii="Courier New" w:hAnsi="Courier New" w:cs="Courier New"/>
          <w:lang w:val="en-US"/>
        </w:rPr>
        <w:t>1619. Podcast. The New York Times, Introduction and six Episodes. Spotify.</w:t>
      </w:r>
    </w:p>
    <w:p w14:paraId="0FB324FC" w14:textId="77777777" w:rsidR="001C06DC" w:rsidRDefault="001C06DC" w:rsidP="00E06C5A">
      <w:pPr>
        <w:spacing w:line="360" w:lineRule="auto"/>
        <w:rPr>
          <w:rFonts w:ascii="Courier New" w:hAnsi="Courier New" w:cs="Courier New"/>
          <w:lang w:val="en-US"/>
        </w:rPr>
      </w:pPr>
    </w:p>
    <w:p w14:paraId="6A84BFA5" w14:textId="77777777" w:rsidR="001C06DC" w:rsidRPr="003F6D4F" w:rsidRDefault="001C06DC" w:rsidP="00E06C5A">
      <w:pPr>
        <w:spacing w:line="360" w:lineRule="auto"/>
        <w:rPr>
          <w:rFonts w:ascii="Courier New" w:hAnsi="Courier New" w:cs="Courier New"/>
          <w:lang w:val="en-US"/>
        </w:rPr>
      </w:pP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F49"/>
    <w:rsid w:val="00025546"/>
    <w:rsid w:val="000269C9"/>
    <w:rsid w:val="0003380B"/>
    <w:rsid w:val="000363D5"/>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40C6"/>
    <w:rsid w:val="001A7004"/>
    <w:rsid w:val="001B28F2"/>
    <w:rsid w:val="001B3CE9"/>
    <w:rsid w:val="001C06DC"/>
    <w:rsid w:val="001C55C2"/>
    <w:rsid w:val="001C7ED3"/>
    <w:rsid w:val="001D1ADA"/>
    <w:rsid w:val="001D22A0"/>
    <w:rsid w:val="001F47A4"/>
    <w:rsid w:val="001F608B"/>
    <w:rsid w:val="002031CA"/>
    <w:rsid w:val="00215B14"/>
    <w:rsid w:val="00215E35"/>
    <w:rsid w:val="0021784C"/>
    <w:rsid w:val="00220B07"/>
    <w:rsid w:val="002241C5"/>
    <w:rsid w:val="002245C8"/>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D002D"/>
    <w:rsid w:val="002E14AB"/>
    <w:rsid w:val="002E2343"/>
    <w:rsid w:val="002E3FF5"/>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3364"/>
    <w:rsid w:val="00466A58"/>
    <w:rsid w:val="00471089"/>
    <w:rsid w:val="0048089C"/>
    <w:rsid w:val="004848FA"/>
    <w:rsid w:val="004A1C13"/>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939"/>
    <w:rsid w:val="005E5FCC"/>
    <w:rsid w:val="005F1B7D"/>
    <w:rsid w:val="005F4B21"/>
    <w:rsid w:val="0060137B"/>
    <w:rsid w:val="00616D09"/>
    <w:rsid w:val="00630DF5"/>
    <w:rsid w:val="006429FD"/>
    <w:rsid w:val="00644E5E"/>
    <w:rsid w:val="0065013B"/>
    <w:rsid w:val="0065437A"/>
    <w:rsid w:val="006555B2"/>
    <w:rsid w:val="0065634C"/>
    <w:rsid w:val="00660E96"/>
    <w:rsid w:val="00661A68"/>
    <w:rsid w:val="00671076"/>
    <w:rsid w:val="006728F9"/>
    <w:rsid w:val="006754C2"/>
    <w:rsid w:val="00685E20"/>
    <w:rsid w:val="006A1BF6"/>
    <w:rsid w:val="006A50C5"/>
    <w:rsid w:val="006A6DCC"/>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86423"/>
    <w:rsid w:val="00894046"/>
    <w:rsid w:val="00894673"/>
    <w:rsid w:val="008A30DF"/>
    <w:rsid w:val="008B0E94"/>
    <w:rsid w:val="008B2214"/>
    <w:rsid w:val="008B2F30"/>
    <w:rsid w:val="008B3385"/>
    <w:rsid w:val="008B347F"/>
    <w:rsid w:val="008C5B19"/>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7076E"/>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1144A"/>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37D6A"/>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7E2E"/>
    <w:rsid w:val="00C245D4"/>
    <w:rsid w:val="00C278F1"/>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4032"/>
    <w:rsid w:val="00D56EC3"/>
    <w:rsid w:val="00D57206"/>
    <w:rsid w:val="00D614EE"/>
    <w:rsid w:val="00D62D3F"/>
    <w:rsid w:val="00D701C4"/>
    <w:rsid w:val="00D7517C"/>
    <w:rsid w:val="00D8044C"/>
    <w:rsid w:val="00D80747"/>
    <w:rsid w:val="00D853F7"/>
    <w:rsid w:val="00D92594"/>
    <w:rsid w:val="00D96600"/>
    <w:rsid w:val="00D97C1A"/>
    <w:rsid w:val="00DA02C7"/>
    <w:rsid w:val="00DA0F38"/>
    <w:rsid w:val="00DA72AB"/>
    <w:rsid w:val="00DC0BBC"/>
    <w:rsid w:val="00DC312A"/>
    <w:rsid w:val="00DD019C"/>
    <w:rsid w:val="00DD60ED"/>
    <w:rsid w:val="00DE1AF4"/>
    <w:rsid w:val="00DE720D"/>
    <w:rsid w:val="00DF4EA0"/>
    <w:rsid w:val="00DF6432"/>
    <w:rsid w:val="00DF78B2"/>
    <w:rsid w:val="00E00F6A"/>
    <w:rsid w:val="00E064D6"/>
    <w:rsid w:val="00E06C5A"/>
    <w:rsid w:val="00E1266C"/>
    <w:rsid w:val="00E152B0"/>
    <w:rsid w:val="00E2048C"/>
    <w:rsid w:val="00E20E29"/>
    <w:rsid w:val="00E277CF"/>
    <w:rsid w:val="00E314F2"/>
    <w:rsid w:val="00E36FEE"/>
    <w:rsid w:val="00E448D6"/>
    <w:rsid w:val="00E46386"/>
    <w:rsid w:val="00E52FA3"/>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E0345"/>
    <w:rsid w:val="00EE2D6A"/>
    <w:rsid w:val="00EE72BA"/>
    <w:rsid w:val="00EF05FA"/>
    <w:rsid w:val="00F02ED0"/>
    <w:rsid w:val="00F2309A"/>
    <w:rsid w:val="00F24F66"/>
    <w:rsid w:val="00F35637"/>
    <w:rsid w:val="00F401D2"/>
    <w:rsid w:val="00F44B41"/>
    <w:rsid w:val="00F53F1B"/>
    <w:rsid w:val="00F60E07"/>
    <w:rsid w:val="00F679D9"/>
    <w:rsid w:val="00F72641"/>
    <w:rsid w:val="00F75F18"/>
    <w:rsid w:val="00F77132"/>
    <w:rsid w:val="00F80580"/>
    <w:rsid w:val="00F83054"/>
    <w:rsid w:val="00F83E28"/>
    <w:rsid w:val="00F92F4B"/>
    <w:rsid w:val="00F96F8C"/>
    <w:rsid w:val="00FA3F96"/>
    <w:rsid w:val="00FB0C6D"/>
    <w:rsid w:val="00FB3A3D"/>
    <w:rsid w:val="00FB502D"/>
    <w:rsid w:val="00FD06BD"/>
    <w:rsid w:val="00FD2FF5"/>
    <w:rsid w:val="00FE07CE"/>
    <w:rsid w:val="00FE5A1A"/>
    <w:rsid w:val="00FE5E8D"/>
    <w:rsid w:val="00FE65CB"/>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607</Words>
  <Characters>3464</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4</cp:revision>
  <cp:lastPrinted>2023-09-26T12:00:00Z</cp:lastPrinted>
  <dcterms:created xsi:type="dcterms:W3CDTF">2023-11-20T12:57:00Z</dcterms:created>
  <dcterms:modified xsi:type="dcterms:W3CDTF">2023-11-20T14:26:00Z</dcterms:modified>
</cp:coreProperties>
</file>