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270BF" w14:textId="2580CF76" w:rsidR="008A3EDE" w:rsidRDefault="00A37E50" w:rsidP="00055C15">
      <w:pPr>
        <w:spacing w:line="360" w:lineRule="auto"/>
      </w:pPr>
      <w:r>
        <w:t>De grote opgave van deze tijd</w:t>
      </w:r>
    </w:p>
    <w:p w14:paraId="425AA3DA" w14:textId="77777777" w:rsidR="00E25938" w:rsidRDefault="00E25938" w:rsidP="00055C15">
      <w:pPr>
        <w:spacing w:line="360" w:lineRule="auto"/>
      </w:pPr>
    </w:p>
    <w:p w14:paraId="21CCEDCB" w14:textId="7D6EB826" w:rsidR="002D0735" w:rsidRDefault="009D100B" w:rsidP="009D100B">
      <w:pPr>
        <w:spacing w:line="360" w:lineRule="auto"/>
      </w:pPr>
      <w:r>
        <w:t>*</w:t>
      </w:r>
      <w:r w:rsidR="00A37E50">
        <w:t xml:space="preserve">Als links en </w:t>
      </w:r>
      <w:r w:rsidR="002D0735">
        <w:t xml:space="preserve">rechts dezelfde anti-universele aannames hebben, dan gaat het uiteindelijk alleen nog om macht, dus om, wie als eerste </w:t>
      </w:r>
      <w:proofErr w:type="gramStart"/>
      <w:r w:rsidR="002D0735">
        <w:t>schiet.*</w:t>
      </w:r>
      <w:proofErr w:type="gramEnd"/>
      <w:r w:rsidR="002D0735">
        <w:t>\</w:t>
      </w:r>
    </w:p>
    <w:p w14:paraId="5C815308" w14:textId="722621B9" w:rsidR="002D0735" w:rsidRDefault="002D0735" w:rsidP="009D100B">
      <w:pPr>
        <w:spacing w:line="360" w:lineRule="auto"/>
      </w:pPr>
      <w:proofErr w:type="spellStart"/>
      <w:r>
        <w:t>Omri</w:t>
      </w:r>
      <w:proofErr w:type="spellEnd"/>
      <w:r>
        <w:t xml:space="preserve"> Boehm</w:t>
      </w:r>
    </w:p>
    <w:p w14:paraId="54A1C74B" w14:textId="77777777" w:rsidR="009D100B" w:rsidRDefault="009D100B" w:rsidP="009D100B">
      <w:pPr>
        <w:spacing w:line="360" w:lineRule="auto"/>
      </w:pPr>
    </w:p>
    <w:p w14:paraId="5D675B6A" w14:textId="3E1616A6" w:rsidR="009D100B" w:rsidRDefault="009D100B" w:rsidP="009D100B">
      <w:pPr>
        <w:spacing w:line="360" w:lineRule="auto"/>
      </w:pPr>
    </w:p>
    <w:p w14:paraId="67CA308C" w14:textId="0B98BAD1" w:rsidR="00641AE1" w:rsidRDefault="00074700" w:rsidP="009D100B">
      <w:pPr>
        <w:spacing w:line="360" w:lineRule="auto"/>
      </w:pPr>
      <w:proofErr w:type="spellStart"/>
      <w:r>
        <w:t>Omri</w:t>
      </w:r>
      <w:proofErr w:type="spellEnd"/>
      <w:r>
        <w:t xml:space="preserve"> </w:t>
      </w:r>
      <w:r w:rsidR="00A834F4">
        <w:t xml:space="preserve">Boehm </w:t>
      </w:r>
      <w:r w:rsidR="00911F7C">
        <w:t xml:space="preserve">legde </w:t>
      </w:r>
      <w:r w:rsidR="00902D01">
        <w:t xml:space="preserve">zo’n vijftien jaar geleden </w:t>
      </w:r>
      <w:r w:rsidR="00A834F4">
        <w:t xml:space="preserve">als jonge </w:t>
      </w:r>
      <w:r w:rsidR="00641AE1">
        <w:t>filosofie assistent</w:t>
      </w:r>
      <w:r w:rsidR="00A834F4">
        <w:t xml:space="preserve"> aan de Yale Universiteit</w:t>
      </w:r>
      <w:r w:rsidR="002D0735">
        <w:t xml:space="preserve"> </w:t>
      </w:r>
      <w:r w:rsidR="00A834F4">
        <w:t xml:space="preserve">zijn studenten </w:t>
      </w:r>
      <w:r w:rsidR="00911F7C">
        <w:t>regelmatig de volgende stelling voor</w:t>
      </w:r>
      <w:r w:rsidR="00A834F4">
        <w:t xml:space="preserve"> ‘</w:t>
      </w:r>
      <w:r w:rsidR="00902D01" w:rsidRPr="00902D01">
        <w:rPr>
          <w:i/>
          <w:iCs/>
        </w:rPr>
        <w:t>Wij beschouwen de volgende waarheden als vanzelfsprekend: dat alle mensen gelijk zijn geschapen; dat zij door hun Schepper zijn begiftigd met bepaalde onvervreemdbare rechten; dat deze het leven, de vrijheid en het nastreven van geluk omvatten ...</w:t>
      </w:r>
      <w:r w:rsidR="00902D01">
        <w:rPr>
          <w:i/>
          <w:iCs/>
        </w:rPr>
        <w:t>`</w:t>
      </w:r>
      <w:r w:rsidR="00911F7C">
        <w:t xml:space="preserve"> De meesten </w:t>
      </w:r>
      <w:r w:rsidR="006E662D">
        <w:t>staken hun vingers op</w:t>
      </w:r>
      <w:r w:rsidR="00A834F4">
        <w:t xml:space="preserve">. </w:t>
      </w:r>
      <w:r>
        <w:t>N</w:t>
      </w:r>
      <w:r w:rsidR="00A834F4">
        <w:t xml:space="preserve">u </w:t>
      </w:r>
      <w:r>
        <w:t xml:space="preserve">werkt hij </w:t>
      </w:r>
      <w:r w:rsidR="00A834F4">
        <w:t>als assistent</w:t>
      </w:r>
      <w:r w:rsidR="00911F7C">
        <w:t>-</w:t>
      </w:r>
      <w:r w:rsidR="00A834F4">
        <w:t xml:space="preserve">hoogleraar </w:t>
      </w:r>
      <w:r w:rsidR="00902D01">
        <w:t>aan</w:t>
      </w:r>
      <w:r w:rsidR="00A834F4">
        <w:t xml:space="preserve"> de </w:t>
      </w:r>
      <w:r w:rsidR="00911F7C">
        <w:t xml:space="preserve">gerenommeerde </w:t>
      </w:r>
      <w:r w:rsidR="00A834F4">
        <w:t xml:space="preserve">New School </w:t>
      </w:r>
      <w:proofErr w:type="spellStart"/>
      <w:r w:rsidR="00A834F4">
        <w:t>for</w:t>
      </w:r>
      <w:proofErr w:type="spellEnd"/>
      <w:r w:rsidR="00A834F4">
        <w:t xml:space="preserve"> </w:t>
      </w:r>
      <w:proofErr w:type="spellStart"/>
      <w:r w:rsidR="00A834F4">
        <w:t>Social</w:t>
      </w:r>
      <w:proofErr w:type="spellEnd"/>
      <w:r w:rsidR="00A834F4">
        <w:t xml:space="preserve"> Research </w:t>
      </w:r>
      <w:r>
        <w:t>en</w:t>
      </w:r>
      <w:r w:rsidR="00A834F4">
        <w:t xml:space="preserve"> leest</w:t>
      </w:r>
      <w:r>
        <w:t xml:space="preserve"> </w:t>
      </w:r>
      <w:r w:rsidR="00911F7C">
        <w:t>de studenten daar</w:t>
      </w:r>
      <w:r>
        <w:t xml:space="preserve"> nog steeds dit citaat voor</w:t>
      </w:r>
      <w:r w:rsidR="006E662D">
        <w:t xml:space="preserve"> en </w:t>
      </w:r>
      <w:r w:rsidR="00902D01">
        <w:t>stelt hen dezelfde vraag</w:t>
      </w:r>
      <w:r>
        <w:t xml:space="preserve">. Nu </w:t>
      </w:r>
      <w:r w:rsidR="00902D01">
        <w:t>reageert nauwelijks nog iemand positief</w:t>
      </w:r>
      <w:r w:rsidR="00A834F4">
        <w:t xml:space="preserve">. De </w:t>
      </w:r>
      <w:proofErr w:type="spellStart"/>
      <w:r w:rsidR="00A834F4">
        <w:t>Founding</w:t>
      </w:r>
      <w:proofErr w:type="spellEnd"/>
      <w:r w:rsidR="00A834F4">
        <w:t xml:space="preserve"> </w:t>
      </w:r>
      <w:proofErr w:type="spellStart"/>
      <w:r w:rsidR="00A834F4">
        <w:t>Fathers</w:t>
      </w:r>
      <w:proofErr w:type="spellEnd"/>
      <w:r w:rsidR="00A834F4">
        <w:t xml:space="preserve"> waren toch slavenhandelaren</w:t>
      </w:r>
      <w:r>
        <w:t xml:space="preserve"> en</w:t>
      </w:r>
      <w:r w:rsidR="00A834F4">
        <w:t xml:space="preserve"> Kant </w:t>
      </w:r>
      <w:r w:rsidR="00902D01">
        <w:t>zelf was toch een</w:t>
      </w:r>
      <w:r w:rsidR="00A834F4">
        <w:t xml:space="preserve"> ra</w:t>
      </w:r>
      <w:r w:rsidR="00641AE1">
        <w:t>cist</w:t>
      </w:r>
      <w:r>
        <w:t>?</w:t>
      </w:r>
      <w:r w:rsidR="00641AE1">
        <w:t xml:space="preserve"> </w:t>
      </w:r>
      <w:r w:rsidR="00902D01">
        <w:t>En ook,</w:t>
      </w:r>
      <w:r w:rsidR="00641AE1">
        <w:t xml:space="preserve"> alle mensen </w:t>
      </w:r>
      <w:r w:rsidR="00902D01">
        <w:t xml:space="preserve">waren wel </w:t>
      </w:r>
      <w:r w:rsidR="00641AE1">
        <w:t>ge</w:t>
      </w:r>
      <w:r w:rsidR="00902D01">
        <w:t>lijk</w:t>
      </w:r>
      <w:r w:rsidR="006E662D">
        <w:t>,</w:t>
      </w:r>
      <w:r w:rsidR="00641AE1">
        <w:t xml:space="preserve"> </w:t>
      </w:r>
      <w:r w:rsidR="00902D01">
        <w:t xml:space="preserve">maar dat </w:t>
      </w:r>
      <w:r w:rsidR="00641AE1">
        <w:t>gold alleen voor de mannen</w:t>
      </w:r>
      <w:r w:rsidR="00911F7C">
        <w:t>, d</w:t>
      </w:r>
      <w:r w:rsidR="00641AE1">
        <w:t>e blanke mannen</w:t>
      </w:r>
      <w:r w:rsidR="006E662D">
        <w:t xml:space="preserve"> </w:t>
      </w:r>
      <w:r w:rsidR="00902D01">
        <w:t>wel te verstaan</w:t>
      </w:r>
      <w:r w:rsidR="00641AE1">
        <w:t xml:space="preserve">. Het verlichte universalisme heeft zijn kracht </w:t>
      </w:r>
      <w:r w:rsidR="006E662D">
        <w:t xml:space="preserve">en inspiratie </w:t>
      </w:r>
      <w:r w:rsidR="00641AE1">
        <w:t>verloren</w:t>
      </w:r>
      <w:r w:rsidR="006E662D">
        <w:t xml:space="preserve"> en</w:t>
      </w:r>
      <w:r w:rsidR="00641AE1">
        <w:t xml:space="preserve"> niemand lijkt er nog in te geloven. </w:t>
      </w:r>
      <w:r w:rsidR="006E662D">
        <w:t>Maar is</w:t>
      </w:r>
      <w:r w:rsidR="00641AE1">
        <w:t xml:space="preserve"> er nog iets van die kracht te redden</w:t>
      </w:r>
      <w:r w:rsidR="006E662D">
        <w:t>?</w:t>
      </w:r>
      <w:r w:rsidR="00641AE1">
        <w:t xml:space="preserve"> </w:t>
      </w:r>
      <w:proofErr w:type="spellStart"/>
      <w:r w:rsidR="00641AE1">
        <w:t>Omri</w:t>
      </w:r>
      <w:proofErr w:type="spellEnd"/>
      <w:r w:rsidR="00641AE1">
        <w:t xml:space="preserve"> Boehm denkt van wel en schreef ter verdediging van dat universalisme het prachtig</w:t>
      </w:r>
      <w:r>
        <w:t>e</w:t>
      </w:r>
      <w:r w:rsidR="00641AE1">
        <w:t xml:space="preserve"> *</w:t>
      </w:r>
      <w:proofErr w:type="spellStart"/>
      <w:r w:rsidR="00641AE1">
        <w:t>Radikaler</w:t>
      </w:r>
      <w:proofErr w:type="spellEnd"/>
      <w:r w:rsidR="00641AE1">
        <w:t xml:space="preserve"> </w:t>
      </w:r>
      <w:proofErr w:type="spellStart"/>
      <w:r w:rsidR="00641AE1">
        <w:t>Universalismus</w:t>
      </w:r>
      <w:proofErr w:type="spellEnd"/>
      <w:r w:rsidR="00641AE1">
        <w:t xml:space="preserve">. </w:t>
      </w:r>
      <w:proofErr w:type="spellStart"/>
      <w:r w:rsidR="00641AE1">
        <w:t>Jenseits</w:t>
      </w:r>
      <w:proofErr w:type="spellEnd"/>
      <w:r w:rsidR="00641AE1">
        <w:t xml:space="preserve"> </w:t>
      </w:r>
      <w:proofErr w:type="spellStart"/>
      <w:r w:rsidR="00641AE1">
        <w:t>von</w:t>
      </w:r>
      <w:proofErr w:type="spellEnd"/>
      <w:r w:rsidR="00641AE1">
        <w:t xml:space="preserve"> </w:t>
      </w:r>
      <w:proofErr w:type="spellStart"/>
      <w:r w:rsidR="00641AE1">
        <w:t>Identität</w:t>
      </w:r>
      <w:proofErr w:type="spellEnd"/>
      <w:r w:rsidR="00641AE1">
        <w:t xml:space="preserve">*. Onlangs </w:t>
      </w:r>
      <w:r w:rsidR="002D0735">
        <w:t xml:space="preserve">ontving </w:t>
      </w:r>
      <w:r w:rsidR="00B8053A">
        <w:t>de</w:t>
      </w:r>
      <w:r w:rsidR="00641AE1">
        <w:t>ze</w:t>
      </w:r>
      <w:r w:rsidR="00B8053A">
        <w:t xml:space="preserve"> Duits-Israëlische filosoof </w:t>
      </w:r>
      <w:r w:rsidR="00641AE1">
        <w:t>daarvoor</w:t>
      </w:r>
      <w:r w:rsidR="002D0735">
        <w:t xml:space="preserve"> </w:t>
      </w:r>
      <w:r w:rsidR="00902D01">
        <w:t xml:space="preserve">terecht </w:t>
      </w:r>
      <w:r w:rsidR="00B8053A">
        <w:t xml:space="preserve">de Boekprijs voor Europees Begrip van de stad Leipzig 2024. Hij krijgt die prijs met name voor de consequente manier waarop hij de kern van het humanistisch universalisme verdedigt </w:t>
      </w:r>
      <w:r>
        <w:t>en</w:t>
      </w:r>
      <w:r w:rsidR="0006457F">
        <w:t xml:space="preserve"> </w:t>
      </w:r>
      <w:r>
        <w:t>de plicht benadrukt</w:t>
      </w:r>
      <w:r w:rsidR="00B8053A">
        <w:t xml:space="preserve"> om op te komen voor de gelijkheid van alle mensen. </w:t>
      </w:r>
    </w:p>
    <w:p w14:paraId="734C80AF" w14:textId="15D320C7" w:rsidR="00084A07" w:rsidRDefault="00B8053A" w:rsidP="009D100B">
      <w:pPr>
        <w:spacing w:line="360" w:lineRule="auto"/>
      </w:pPr>
      <w:r>
        <w:t xml:space="preserve">Het </w:t>
      </w:r>
      <w:r w:rsidR="00911F7C">
        <w:t xml:space="preserve">hele </w:t>
      </w:r>
      <w:r>
        <w:t xml:space="preserve">politieke en filosofische landschap </w:t>
      </w:r>
      <w:r w:rsidR="00A700ED">
        <w:t xml:space="preserve">kenmerkt zich </w:t>
      </w:r>
      <w:r w:rsidR="00074700">
        <w:t xml:space="preserve">tegenwoordig </w:t>
      </w:r>
      <w:r w:rsidR="00A700ED">
        <w:t>door allerlei vormen van identiteitspolitiek</w:t>
      </w:r>
      <w:r w:rsidR="00911F7C">
        <w:t>. Daarbij wordt</w:t>
      </w:r>
      <w:r w:rsidR="00A700ED">
        <w:t xml:space="preserve"> aan </w:t>
      </w:r>
      <w:r w:rsidR="00911F7C">
        <w:t xml:space="preserve">helemaal </w:t>
      </w:r>
      <w:r w:rsidR="00A700ED">
        <w:t xml:space="preserve">de rechterzijde opgekomen voor traditionele </w:t>
      </w:r>
      <w:r w:rsidR="0006457F">
        <w:t>familie</w:t>
      </w:r>
      <w:r w:rsidR="00A700ED">
        <w:t xml:space="preserve">waarden en de </w:t>
      </w:r>
      <w:r w:rsidR="0006457F">
        <w:t xml:space="preserve">grenzen van de </w:t>
      </w:r>
      <w:r w:rsidR="00A700ED">
        <w:t>natie</w:t>
      </w:r>
      <w:r w:rsidR="0006457F">
        <w:t>. A</w:t>
      </w:r>
      <w:r w:rsidR="00A700ED">
        <w:t>an de linkerzij</w:t>
      </w:r>
      <w:r w:rsidR="00411171">
        <w:t xml:space="preserve">de </w:t>
      </w:r>
      <w:r w:rsidR="00911F7C">
        <w:t xml:space="preserve">van het spectrum </w:t>
      </w:r>
      <w:proofErr w:type="gramStart"/>
      <w:r w:rsidR="00911F7C">
        <w:t xml:space="preserve">wordt </w:t>
      </w:r>
      <w:r w:rsidR="00A700ED">
        <w:t xml:space="preserve"> strijd</w:t>
      </w:r>
      <w:proofErr w:type="gramEnd"/>
      <w:r w:rsidR="00A700ED">
        <w:t xml:space="preserve"> wordt geleverd in naam van geslacht en ras. </w:t>
      </w:r>
      <w:r w:rsidR="0006457F">
        <w:t>Diverse g</w:t>
      </w:r>
      <w:r w:rsidR="00074700">
        <w:t>roep</w:t>
      </w:r>
      <w:r w:rsidR="0006457F">
        <w:t>en in de samenleving</w:t>
      </w:r>
      <w:r w:rsidR="00074700">
        <w:t xml:space="preserve"> verdedig</w:t>
      </w:r>
      <w:r w:rsidR="0006457F">
        <w:t>en elk hun</w:t>
      </w:r>
      <w:r w:rsidR="00074700">
        <w:t xml:space="preserve"> e</w:t>
      </w:r>
      <w:r w:rsidR="0006457F">
        <w:t>igen</w:t>
      </w:r>
      <w:r w:rsidR="00074700">
        <w:t xml:space="preserve"> deelbelang en</w:t>
      </w:r>
      <w:r w:rsidR="0006457F">
        <w:t xml:space="preserve"> </w:t>
      </w:r>
      <w:r w:rsidR="00074700">
        <w:t>d</w:t>
      </w:r>
      <w:r w:rsidR="00A700ED">
        <w:t xml:space="preserve">e morele grondslagen van Verlichting, </w:t>
      </w:r>
      <w:r w:rsidR="0006457F">
        <w:t xml:space="preserve">het </w:t>
      </w:r>
      <w:r w:rsidR="00A700ED">
        <w:t xml:space="preserve">universalisme en </w:t>
      </w:r>
      <w:r w:rsidR="0006457F">
        <w:t xml:space="preserve">het </w:t>
      </w:r>
      <w:r w:rsidR="00A700ED">
        <w:t xml:space="preserve">verstand </w:t>
      </w:r>
      <w:r w:rsidR="00911F7C">
        <w:t xml:space="preserve">hebben </w:t>
      </w:r>
      <w:r w:rsidR="00A700ED">
        <w:t xml:space="preserve">het </w:t>
      </w:r>
      <w:r w:rsidR="00074700">
        <w:t xml:space="preserve">heel </w:t>
      </w:r>
      <w:r w:rsidR="00A700ED">
        <w:t xml:space="preserve">moeilijk gekregen. </w:t>
      </w:r>
      <w:r w:rsidR="0006457F">
        <w:t xml:space="preserve">Ook al krijgen de </w:t>
      </w:r>
      <w:r w:rsidR="00B9374F">
        <w:t xml:space="preserve">Verlichting </w:t>
      </w:r>
      <w:r w:rsidR="00074700">
        <w:t xml:space="preserve">in het algemeen en Kant in het bijzonder </w:t>
      </w:r>
      <w:r w:rsidR="00B9374F">
        <w:t>nogal een en ander in de schoenen geworpen</w:t>
      </w:r>
      <w:r w:rsidR="0006457F">
        <w:t xml:space="preserve">, </w:t>
      </w:r>
      <w:r w:rsidR="00B9374F">
        <w:t xml:space="preserve">het is juist </w:t>
      </w:r>
      <w:r w:rsidR="0006457F">
        <w:t xml:space="preserve">dit denken </w:t>
      </w:r>
      <w:r w:rsidR="00B9374F">
        <w:t>waar Boehm</w:t>
      </w:r>
      <w:r w:rsidR="00A700ED">
        <w:t xml:space="preserve"> </w:t>
      </w:r>
      <w:r w:rsidR="00B9374F">
        <w:t>een lans voor</w:t>
      </w:r>
      <w:r w:rsidR="00074700">
        <w:t xml:space="preserve"> </w:t>
      </w:r>
      <w:r w:rsidR="00B9374F">
        <w:t>breek</w:t>
      </w:r>
      <w:r w:rsidR="00074700">
        <w:t>t</w:t>
      </w:r>
      <w:r w:rsidR="00B9374F">
        <w:t xml:space="preserve"> </w:t>
      </w:r>
      <w:r w:rsidR="0006457F">
        <w:t xml:space="preserve">en het is </w:t>
      </w:r>
      <w:r w:rsidR="00B9374F">
        <w:t xml:space="preserve">de gelijkheid en </w:t>
      </w:r>
      <w:r w:rsidR="00B9374F">
        <w:lastRenderedPageBreak/>
        <w:t xml:space="preserve">waarde van alle mensen </w:t>
      </w:r>
      <w:r w:rsidR="0006457F">
        <w:t>dat hi</w:t>
      </w:r>
      <w:r w:rsidR="00911F7C">
        <w:t>j</w:t>
      </w:r>
      <w:r w:rsidR="00B9374F">
        <w:t xml:space="preserve"> verdedigt. </w:t>
      </w:r>
      <w:r w:rsidR="00641AE1">
        <w:t xml:space="preserve">Om </w:t>
      </w:r>
      <w:r w:rsidR="0006457F">
        <w:t xml:space="preserve">dit alles </w:t>
      </w:r>
      <w:r w:rsidR="00641AE1">
        <w:t xml:space="preserve">in deze tijd te plaatsen gaat hij </w:t>
      </w:r>
      <w:r w:rsidR="0006457F">
        <w:t xml:space="preserve">eerst juist </w:t>
      </w:r>
      <w:r w:rsidR="00641AE1">
        <w:t xml:space="preserve">terug op de strijd voor het abolitionisme en de burgerrechtenbeweging van de zestiger jaren. Vervolgens gaat hij in op wat er in de filosofie (met name Amerika) is gebeurd sindsdien, om </w:t>
      </w:r>
      <w:r w:rsidR="0006457F">
        <w:t>tenslotte</w:t>
      </w:r>
      <w:r w:rsidR="00641AE1">
        <w:t xml:space="preserve"> bij Kant en een van de kernverhalen van het Oude Testament terug te komen</w:t>
      </w:r>
      <w:r w:rsidR="006E662D">
        <w:t xml:space="preserve">. </w:t>
      </w:r>
      <w:r w:rsidR="00074700">
        <w:t xml:space="preserve">Hij wil dat we de </w:t>
      </w:r>
      <w:r w:rsidR="006E662D">
        <w:t xml:space="preserve">oorsprong </w:t>
      </w:r>
      <w:r w:rsidR="00074700">
        <w:t>van het morele humani</w:t>
      </w:r>
      <w:r w:rsidR="0006457F">
        <w:t>s</w:t>
      </w:r>
      <w:r w:rsidR="00074700">
        <w:t xml:space="preserve">me </w:t>
      </w:r>
      <w:r w:rsidR="006E662D">
        <w:t xml:space="preserve">begrijpen en </w:t>
      </w:r>
      <w:r w:rsidR="00911F7C">
        <w:t>ons weer verantwoordelijk voelen voor</w:t>
      </w:r>
      <w:r w:rsidR="006E662D">
        <w:t xml:space="preserve"> </w:t>
      </w:r>
      <w:r w:rsidR="00911F7C">
        <w:t>de</w:t>
      </w:r>
      <w:r w:rsidR="006E662D">
        <w:t xml:space="preserve"> plicht </w:t>
      </w:r>
      <w:r w:rsidR="00911F7C">
        <w:t>er voor iedereen het beste ervan te maken</w:t>
      </w:r>
      <w:r w:rsidR="00074700">
        <w:t>. Alleen zo kan</w:t>
      </w:r>
      <w:r w:rsidR="006E662D">
        <w:t xml:space="preserve"> onrecht worden bestreden in plaats van </w:t>
      </w:r>
      <w:r w:rsidR="00F20A66">
        <w:t>dat</w:t>
      </w:r>
      <w:r w:rsidR="00911F7C">
        <w:t xml:space="preserve"> we </w:t>
      </w:r>
      <w:r w:rsidR="006E662D">
        <w:t>elkaar bestrijden.</w:t>
      </w:r>
    </w:p>
    <w:p w14:paraId="74367938" w14:textId="2CF5BA49" w:rsidR="00E6315B" w:rsidRDefault="00E6315B" w:rsidP="009D100B">
      <w:pPr>
        <w:spacing w:line="360" w:lineRule="auto"/>
      </w:pPr>
    </w:p>
    <w:p w14:paraId="650B0407" w14:textId="77777777" w:rsidR="002D0735" w:rsidRDefault="002D0735" w:rsidP="009D100B">
      <w:pPr>
        <w:spacing w:line="360" w:lineRule="auto"/>
      </w:pPr>
    </w:p>
    <w:p w14:paraId="52A8E0A0" w14:textId="5F9D24CB" w:rsidR="00147015" w:rsidRDefault="002D0735" w:rsidP="009D100B">
      <w:pPr>
        <w:spacing w:line="360" w:lineRule="auto"/>
      </w:pPr>
      <w:r>
        <w:t xml:space="preserve">John Brown </w:t>
      </w:r>
      <w:r w:rsidR="0065074E">
        <w:t>i</w:t>
      </w:r>
      <w:r w:rsidR="00AA2D87">
        <w:t xml:space="preserve">s een bekende abolitionist die in oktober </w:t>
      </w:r>
      <w:r w:rsidR="001310D0">
        <w:t xml:space="preserve">1859 </w:t>
      </w:r>
      <w:r w:rsidR="00AA2D87">
        <w:t>met een kleine groep een wapendepot overv</w:t>
      </w:r>
      <w:r w:rsidR="0065074E">
        <w:t>alt</w:t>
      </w:r>
      <w:r w:rsidR="00AA2D87">
        <w:t xml:space="preserve">. Hij wil </w:t>
      </w:r>
      <w:r w:rsidR="0065074E">
        <w:t>een gewapende slavenopstand ontketenen</w:t>
      </w:r>
      <w:r w:rsidR="00AA2D87">
        <w:t>. Bij de overval k</w:t>
      </w:r>
      <w:r w:rsidR="0065074E">
        <w:t>omen</w:t>
      </w:r>
      <w:r w:rsidR="00AA2D87">
        <w:t xml:space="preserve"> mensen om</w:t>
      </w:r>
      <w:r w:rsidR="00A7238A">
        <w:t xml:space="preserve"> en</w:t>
      </w:r>
      <w:r w:rsidR="00AA2D87">
        <w:t xml:space="preserve"> </w:t>
      </w:r>
      <w:r w:rsidR="00A7238A">
        <w:t xml:space="preserve">de aanval </w:t>
      </w:r>
      <w:r w:rsidR="00AA2D87">
        <w:t>mislukt</w:t>
      </w:r>
      <w:r w:rsidR="00A7238A">
        <w:t xml:space="preserve">. </w:t>
      </w:r>
      <w:r w:rsidR="00AA2D87">
        <w:t>John Brown w</w:t>
      </w:r>
      <w:r w:rsidR="0065074E">
        <w:t>o</w:t>
      </w:r>
      <w:r w:rsidR="00AA2D87">
        <w:t>r</w:t>
      </w:r>
      <w:r w:rsidR="00A7238A">
        <w:t>d</w:t>
      </w:r>
      <w:r w:rsidR="0065074E">
        <w:t>t</w:t>
      </w:r>
      <w:r w:rsidR="00AA2D87">
        <w:t xml:space="preserve"> </w:t>
      </w:r>
      <w:r w:rsidR="006B20CF">
        <w:t>gevangengenomen</w:t>
      </w:r>
      <w:r w:rsidR="00AA2D87">
        <w:t xml:space="preserve"> en ter dood veroordeel</w:t>
      </w:r>
      <w:r w:rsidR="00A7238A">
        <w:t>d</w:t>
      </w:r>
      <w:r w:rsidR="00AA2D87">
        <w:t xml:space="preserve">. </w:t>
      </w:r>
      <w:r w:rsidR="006B20CF">
        <w:t>Van verschillende kanten w</w:t>
      </w:r>
      <w:r w:rsidR="0065074E">
        <w:t>o</w:t>
      </w:r>
      <w:r w:rsidR="006B20CF">
        <w:t>rd</w:t>
      </w:r>
      <w:r w:rsidR="0065074E">
        <w:t>t</w:t>
      </w:r>
      <w:r w:rsidR="006B20CF">
        <w:t xml:space="preserve"> Brown als een fanatiekeling, waanzinnige of gek afgeschilderd. </w:t>
      </w:r>
      <w:r w:rsidR="0065074E">
        <w:t>I</w:t>
      </w:r>
      <w:r w:rsidR="006B20CF">
        <w:t>s dat wel zo? G</w:t>
      </w:r>
      <w:r w:rsidR="0065074E">
        <w:t>aat</w:t>
      </w:r>
      <w:r w:rsidR="006B20CF">
        <w:t xml:space="preserve"> het hier wel om d</w:t>
      </w:r>
      <w:r w:rsidR="00A7238A">
        <w:t xml:space="preserve">e wet, het gezag </w:t>
      </w:r>
      <w:r w:rsidR="006B20CF">
        <w:t>of de orde</w:t>
      </w:r>
      <w:r w:rsidR="00A7238A">
        <w:t xml:space="preserve"> of </w:t>
      </w:r>
      <w:r w:rsidR="0065074E">
        <w:t>verdedigt hij juist</w:t>
      </w:r>
      <w:r w:rsidR="006B20CF">
        <w:t xml:space="preserve"> </w:t>
      </w:r>
      <w:r w:rsidR="00A7238A">
        <w:t xml:space="preserve">een </w:t>
      </w:r>
      <w:r w:rsidR="006B20CF">
        <w:t xml:space="preserve">moreel </w:t>
      </w:r>
      <w:r w:rsidR="00A7238A">
        <w:t xml:space="preserve">principe dat </w:t>
      </w:r>
      <w:r w:rsidR="006B20CF">
        <w:t>hier bovenuit</w:t>
      </w:r>
      <w:r w:rsidR="00A7238A">
        <w:t xml:space="preserve"> uitging</w:t>
      </w:r>
      <w:r w:rsidR="006B20CF">
        <w:t>?</w:t>
      </w:r>
      <w:r w:rsidR="00A7238A">
        <w:t xml:space="preserve"> </w:t>
      </w:r>
      <w:r w:rsidR="0065074E">
        <w:t>I</w:t>
      </w:r>
      <w:r w:rsidR="006B20CF">
        <w:t>s het niet zo dat Brown juist opk</w:t>
      </w:r>
      <w:r w:rsidR="0065074E">
        <w:t>omt</w:t>
      </w:r>
      <w:r w:rsidR="006B20CF">
        <w:t xml:space="preserve"> voor het universele idee van het goede en </w:t>
      </w:r>
      <w:r w:rsidR="0065074E">
        <w:t xml:space="preserve">is het niet zo dat </w:t>
      </w:r>
      <w:r w:rsidR="006B20CF">
        <w:t>als onrechtvaardigheid wordt geaccepteerd</w:t>
      </w:r>
      <w:r w:rsidR="0065074E">
        <w:t>,</w:t>
      </w:r>
      <w:r w:rsidR="006B20CF">
        <w:t xml:space="preserve"> het abstracte idee van rechtvaardigheid in gevaar kom</w:t>
      </w:r>
      <w:r w:rsidR="00693BC0">
        <w:t>t</w:t>
      </w:r>
      <w:r w:rsidR="006B20CF">
        <w:t>?</w:t>
      </w:r>
      <w:r w:rsidR="0065074E">
        <w:t xml:space="preserve"> </w:t>
      </w:r>
      <w:r w:rsidR="006B20CF">
        <w:t>In eigen land n</w:t>
      </w:r>
      <w:r w:rsidR="0065074E">
        <w:t>e</w:t>
      </w:r>
      <w:r w:rsidR="006B20CF">
        <w:t xml:space="preserve">men </w:t>
      </w:r>
      <w:r w:rsidR="000B186F">
        <w:t>Emerson en Thoreau, twee belangrijke 19</w:t>
      </w:r>
      <w:r w:rsidR="000B186F" w:rsidRPr="000B186F">
        <w:rPr>
          <w:vertAlign w:val="superscript"/>
        </w:rPr>
        <w:t>e</w:t>
      </w:r>
      <w:r w:rsidR="006B20CF">
        <w:t>-eeuwse</w:t>
      </w:r>
      <w:r w:rsidR="000B186F">
        <w:t xml:space="preserve"> intellectuelen</w:t>
      </w:r>
      <w:r w:rsidR="0065074E">
        <w:t>,</w:t>
      </w:r>
      <w:r w:rsidR="000B186F">
        <w:t xml:space="preserve"> </w:t>
      </w:r>
      <w:r w:rsidR="006B20CF">
        <w:t xml:space="preserve">het </w:t>
      </w:r>
      <w:r w:rsidR="000B186F">
        <w:t>voor Brown op</w:t>
      </w:r>
      <w:r w:rsidR="006B20CF">
        <w:t>, net zoals Hugo dat vanuit het buitenland d</w:t>
      </w:r>
      <w:r w:rsidR="0065074E">
        <w:t>oet</w:t>
      </w:r>
      <w:r w:rsidR="006B20CF">
        <w:t>. Zij v</w:t>
      </w:r>
      <w:r w:rsidR="0065074E">
        <w:t>al</w:t>
      </w:r>
      <w:r w:rsidR="006B20CF">
        <w:t xml:space="preserve">len </w:t>
      </w:r>
      <w:r w:rsidR="000B186F">
        <w:t xml:space="preserve">de autoriteit van de consensus </w:t>
      </w:r>
      <w:r w:rsidR="006B20CF">
        <w:t xml:space="preserve">(of </w:t>
      </w:r>
      <w:r w:rsidR="000B186F">
        <w:t xml:space="preserve">de tirannie van </w:t>
      </w:r>
      <w:r w:rsidR="006B20CF">
        <w:t xml:space="preserve">de meerderheid, zoals </w:t>
      </w:r>
      <w:proofErr w:type="spellStart"/>
      <w:r w:rsidR="006B20CF">
        <w:t>Toqueville</w:t>
      </w:r>
      <w:proofErr w:type="spellEnd"/>
      <w:r w:rsidR="006B20CF">
        <w:t xml:space="preserve"> dat</w:t>
      </w:r>
      <w:r w:rsidR="0065074E">
        <w:t xml:space="preserve"> zo mooi ge</w:t>
      </w:r>
      <w:r w:rsidR="006B20CF">
        <w:t>noemd</w:t>
      </w:r>
      <w:r w:rsidR="0065074E">
        <w:t xml:space="preserve"> had</w:t>
      </w:r>
      <w:r w:rsidR="006B20CF">
        <w:t>)</w:t>
      </w:r>
      <w:r w:rsidR="000B186F">
        <w:t xml:space="preserve"> aan. </w:t>
      </w:r>
      <w:r w:rsidR="00D219EE">
        <w:t xml:space="preserve">De aanval </w:t>
      </w:r>
      <w:r w:rsidR="0065074E">
        <w:t xml:space="preserve">op het wapendepot </w:t>
      </w:r>
      <w:r w:rsidR="00147015">
        <w:t xml:space="preserve">is </w:t>
      </w:r>
      <w:r w:rsidR="00D219EE">
        <w:t xml:space="preserve">een voorbode van de Amerikaanse burgeroorlog </w:t>
      </w:r>
      <w:r w:rsidR="0065074E">
        <w:t>die er iets later op volg</w:t>
      </w:r>
      <w:r w:rsidR="004E7A13">
        <w:t>t</w:t>
      </w:r>
      <w:r w:rsidR="0065074E">
        <w:t xml:space="preserve">, </w:t>
      </w:r>
      <w:r w:rsidR="004E7A13">
        <w:t xml:space="preserve">wanneer </w:t>
      </w:r>
      <w:r w:rsidR="0065074E">
        <w:t xml:space="preserve">anders tegen Brown </w:t>
      </w:r>
      <w:r w:rsidR="004E7A13">
        <w:t>zal</w:t>
      </w:r>
      <w:r w:rsidR="0065074E">
        <w:t xml:space="preserve"> </w:t>
      </w:r>
      <w:r w:rsidR="004E7A13">
        <w:t xml:space="preserve">worden </w:t>
      </w:r>
      <w:r w:rsidR="0065074E">
        <w:t>aangekeken en</w:t>
      </w:r>
      <w:r w:rsidR="00D219EE">
        <w:t xml:space="preserve"> slavernij als </w:t>
      </w:r>
      <w:r w:rsidR="0065074E">
        <w:t xml:space="preserve">een </w:t>
      </w:r>
      <w:r w:rsidR="00D219EE">
        <w:t>onrechtvaardig verschijnsel w</w:t>
      </w:r>
      <w:r w:rsidR="004E7A13">
        <w:t>o</w:t>
      </w:r>
      <w:r w:rsidR="00D219EE">
        <w:t>rd</w:t>
      </w:r>
      <w:r w:rsidR="004E7A13">
        <w:t>t</w:t>
      </w:r>
      <w:r w:rsidR="00D219EE">
        <w:t xml:space="preserve"> gezien. </w:t>
      </w:r>
      <w:r w:rsidR="00147015">
        <w:t>Honderd jaar later</w:t>
      </w:r>
      <w:r w:rsidR="00D219EE">
        <w:t xml:space="preserve"> </w:t>
      </w:r>
      <w:r w:rsidR="00147015">
        <w:t xml:space="preserve">snapt ook </w:t>
      </w:r>
      <w:r w:rsidR="001310D0">
        <w:t xml:space="preserve">Maarten Luther King </w:t>
      </w:r>
      <w:r w:rsidR="00147015">
        <w:t xml:space="preserve">heel goed </w:t>
      </w:r>
      <w:r w:rsidR="00D219EE">
        <w:t>dat het gelijkheidsprincipe meer beteken</w:t>
      </w:r>
      <w:r w:rsidR="00147015">
        <w:t>t</w:t>
      </w:r>
      <w:r w:rsidR="00D219EE">
        <w:t xml:space="preserve"> dan enkel de emancipatie van de zwarte Amerikanen. </w:t>
      </w:r>
      <w:r w:rsidR="00147015">
        <w:t>D</w:t>
      </w:r>
      <w:r w:rsidR="00D219EE">
        <w:t xml:space="preserve">aarom </w:t>
      </w:r>
      <w:r w:rsidR="00147015">
        <w:t>spr</w:t>
      </w:r>
      <w:r w:rsidR="004E7A13">
        <w:t>eekt</w:t>
      </w:r>
      <w:r w:rsidR="00147015">
        <w:t xml:space="preserve"> hij zich uit</w:t>
      </w:r>
      <w:r w:rsidR="00D219EE">
        <w:t xml:space="preserve"> tegen de </w:t>
      </w:r>
      <w:r w:rsidR="001310D0">
        <w:t>Vietnamoorlog</w:t>
      </w:r>
      <w:r w:rsidR="00147015">
        <w:t xml:space="preserve"> en wordt hij</w:t>
      </w:r>
      <w:r w:rsidR="00D219EE">
        <w:t xml:space="preserve"> door velen aangevallen omdat di</w:t>
      </w:r>
      <w:r w:rsidR="004E7A13">
        <w:t>t</w:t>
      </w:r>
      <w:r w:rsidR="00D219EE">
        <w:t xml:space="preserve"> de emancipatie in gevaar zou brengen. </w:t>
      </w:r>
    </w:p>
    <w:p w14:paraId="19CF5B1D" w14:textId="020ADD11" w:rsidR="001310D0" w:rsidRDefault="00147015" w:rsidP="009D100B">
      <w:pPr>
        <w:spacing w:line="360" w:lineRule="auto"/>
      </w:pPr>
      <w:proofErr w:type="spellStart"/>
      <w:r>
        <w:t>Omri</w:t>
      </w:r>
      <w:proofErr w:type="spellEnd"/>
      <w:r>
        <w:t xml:space="preserve"> Boehm gaat het om dat</w:t>
      </w:r>
      <w:r w:rsidR="00D219EE">
        <w:t xml:space="preserve"> abstract</w:t>
      </w:r>
      <w:r w:rsidR="00CD5E7E">
        <w:t xml:space="preserve">e en metafysische </w:t>
      </w:r>
      <w:r w:rsidR="00D219EE">
        <w:t>idee van rechtvaardigheid da</w:t>
      </w:r>
      <w:r>
        <w:t xml:space="preserve">t niet lang na de Amerikaanse Burgeroorlog weer uit het zicht verdwijnt. </w:t>
      </w:r>
      <w:r w:rsidR="00CD5E7E">
        <w:t>In grote stappen besch</w:t>
      </w:r>
      <w:r w:rsidR="004E7A13">
        <w:t>r</w:t>
      </w:r>
      <w:r w:rsidR="00CD5E7E">
        <w:t>ijft hij het liberalisme dat wel universeel zegt te zijn maar dat v</w:t>
      </w:r>
      <w:r>
        <w:t xml:space="preserve">olgens hem </w:t>
      </w:r>
      <w:r w:rsidR="00CD5E7E">
        <w:t>niet is. Het begint bij Holmes, die aanvankelijk een soort Emerson</w:t>
      </w:r>
      <w:r w:rsidR="004E7A13">
        <w:t>-</w:t>
      </w:r>
      <w:r w:rsidR="00CD5E7E">
        <w:t xml:space="preserve">abolitionist is, maar opschuift naar wat de Amerikaanse constitutie van </w:t>
      </w:r>
      <w:r w:rsidR="004E7A13">
        <w:t xml:space="preserve">mensen </w:t>
      </w:r>
      <w:r w:rsidR="00CD5E7E">
        <w:t xml:space="preserve">vraagt. Plichten en wat moeten </w:t>
      </w:r>
      <w:r w:rsidR="004E7A13">
        <w:t xml:space="preserve">we </w:t>
      </w:r>
      <w:r w:rsidR="00CD5E7E">
        <w:t xml:space="preserve">maken </w:t>
      </w:r>
      <w:r w:rsidR="00CD5E7E">
        <w:lastRenderedPageBreak/>
        <w:t xml:space="preserve">plaats voor interesses en conventies. </w:t>
      </w:r>
      <w:r w:rsidR="004E7A13">
        <w:t>Hij snapt het als i</w:t>
      </w:r>
      <w:r w:rsidR="00CD5E7E" w:rsidRPr="00CD5E7E">
        <w:t>emand zijn eigen belangen boven die van zijn buren</w:t>
      </w:r>
      <w:r w:rsidR="004E7A13">
        <w:t xml:space="preserve"> stelt</w:t>
      </w:r>
      <w:r w:rsidR="00CD5E7E">
        <w:t xml:space="preserve">. </w:t>
      </w:r>
      <w:r w:rsidR="00693BC0">
        <w:t xml:space="preserve">John </w:t>
      </w:r>
      <w:proofErr w:type="spellStart"/>
      <w:r w:rsidR="00693BC0">
        <w:t>Dewey</w:t>
      </w:r>
      <w:proofErr w:type="spellEnd"/>
      <w:r w:rsidR="00693BC0">
        <w:t>, door Holmes beïnvloed, valt het absolutisme in filosofie en politiek aan en he</w:t>
      </w:r>
      <w:r w:rsidR="004E7A13">
        <w:t xml:space="preserve">m gaat het vooral </w:t>
      </w:r>
      <w:r w:rsidR="00693BC0">
        <w:t>o</w:t>
      </w:r>
      <w:r w:rsidR="004E7A13">
        <w:t>m</w:t>
      </w:r>
      <w:r w:rsidR="00693BC0">
        <w:t xml:space="preserve"> </w:t>
      </w:r>
      <w:r w:rsidR="004E7A13">
        <w:t xml:space="preserve">het begrijpen van </w:t>
      </w:r>
      <w:r w:rsidR="00693BC0">
        <w:t xml:space="preserve">culturele conventies en ervaringen, </w:t>
      </w:r>
      <w:r w:rsidR="004E7A13">
        <w:t xml:space="preserve">als we maar goede </w:t>
      </w:r>
      <w:r w:rsidR="00693BC0">
        <w:t xml:space="preserve">doelen </w:t>
      </w:r>
      <w:r w:rsidR="004E7A13">
        <w:t xml:space="preserve">stellen, daar de juiste </w:t>
      </w:r>
      <w:r w:rsidR="00693BC0">
        <w:t xml:space="preserve">middelen </w:t>
      </w:r>
      <w:r w:rsidR="004E7A13">
        <w:t xml:space="preserve">bij vinden </w:t>
      </w:r>
      <w:r w:rsidR="00693BC0">
        <w:t>en c</w:t>
      </w:r>
      <w:r w:rsidR="00693BC0" w:rsidRPr="00693BC0">
        <w:t xml:space="preserve">ompromissen </w:t>
      </w:r>
      <w:r w:rsidR="004E7A13">
        <w:t xml:space="preserve">voor </w:t>
      </w:r>
      <w:r w:rsidR="00693BC0" w:rsidRPr="00693BC0">
        <w:t>sluiten</w:t>
      </w:r>
      <w:r w:rsidR="004E7A13">
        <w:t xml:space="preserve">. Het gaat </w:t>
      </w:r>
      <w:proofErr w:type="spellStart"/>
      <w:r w:rsidR="004E7A13">
        <w:t>Dewey</w:t>
      </w:r>
      <w:proofErr w:type="spellEnd"/>
      <w:r w:rsidR="004E7A13">
        <w:t xml:space="preserve"> om </w:t>
      </w:r>
      <w:r w:rsidR="00693BC0" w:rsidRPr="00693BC0">
        <w:t>onderhandelen, overleggen, overtuigen</w:t>
      </w:r>
      <w:r w:rsidR="004E7A13">
        <w:t xml:space="preserve"> en </w:t>
      </w:r>
      <w:r w:rsidR="00693BC0">
        <w:t xml:space="preserve">om </w:t>
      </w:r>
      <w:r w:rsidR="004E7A13">
        <w:t xml:space="preserve">de </w:t>
      </w:r>
      <w:r w:rsidR="00693BC0">
        <w:t xml:space="preserve">democratie die bij Amerika past. </w:t>
      </w:r>
      <w:r w:rsidR="006960F0">
        <w:t xml:space="preserve">Dat wij-liberalisme wordt voortgezet door mensen als </w:t>
      </w:r>
      <w:proofErr w:type="spellStart"/>
      <w:r w:rsidR="006960F0">
        <w:t>Rawls</w:t>
      </w:r>
      <w:proofErr w:type="spellEnd"/>
      <w:r w:rsidR="006960F0">
        <w:t xml:space="preserve">, </w:t>
      </w:r>
      <w:proofErr w:type="spellStart"/>
      <w:r w:rsidR="006960F0">
        <w:t>Rorty</w:t>
      </w:r>
      <w:proofErr w:type="spellEnd"/>
      <w:r w:rsidR="006960F0">
        <w:t xml:space="preserve">, </w:t>
      </w:r>
      <w:proofErr w:type="spellStart"/>
      <w:r w:rsidR="006960F0">
        <w:t>Lilla</w:t>
      </w:r>
      <w:proofErr w:type="spellEnd"/>
      <w:r w:rsidR="006960F0">
        <w:t xml:space="preserve"> en </w:t>
      </w:r>
      <w:proofErr w:type="spellStart"/>
      <w:r w:rsidR="006960F0">
        <w:t>Lepore</w:t>
      </w:r>
      <w:proofErr w:type="spellEnd"/>
      <w:r w:rsidR="006960F0">
        <w:t xml:space="preserve">. Tegelijk </w:t>
      </w:r>
      <w:r w:rsidR="0006370F">
        <w:t xml:space="preserve">komen er allerlei vormen van identiteitspolitiek met een relativistisch perspectief op cultuur, samenleving en geschiedenis. </w:t>
      </w:r>
      <w:r w:rsidR="006960F0">
        <w:t xml:space="preserve"> </w:t>
      </w:r>
    </w:p>
    <w:p w14:paraId="4BCEFB60" w14:textId="018CC117" w:rsidR="001310D0" w:rsidRDefault="0006370F" w:rsidP="009D100B">
      <w:pPr>
        <w:spacing w:line="360" w:lineRule="auto"/>
      </w:pPr>
      <w:r>
        <w:t xml:space="preserve">In </w:t>
      </w:r>
      <w:r w:rsidR="0026502F">
        <w:t>*</w:t>
      </w:r>
      <w:r w:rsidRPr="0026502F">
        <w:rPr>
          <w:i/>
          <w:iCs/>
        </w:rPr>
        <w:t xml:space="preserve">Wat is </w:t>
      </w:r>
      <w:proofErr w:type="gramStart"/>
      <w:r w:rsidRPr="0026502F">
        <w:rPr>
          <w:i/>
          <w:iCs/>
        </w:rPr>
        <w:t>Verlichting?</w:t>
      </w:r>
      <w:r w:rsidR="0026502F">
        <w:rPr>
          <w:i/>
          <w:iCs/>
        </w:rPr>
        <w:t>*</w:t>
      </w:r>
      <w:proofErr w:type="gramEnd"/>
      <w:r>
        <w:t xml:space="preserve"> stelt Kant zich de vraag hoe de mens </w:t>
      </w:r>
      <w:r w:rsidR="006D57A9">
        <w:t>zelf kan denken en daarbi</w:t>
      </w:r>
      <w:r w:rsidR="004E7A13">
        <w:t>j</w:t>
      </w:r>
      <w:r w:rsidR="006D57A9">
        <w:t xml:space="preserve"> niet afhankelijk is van de autoriteit van anderen. Hem gaat het niet om de beschrijving maar om de plicht om zelfstandig te denken.  Daar maken we het ons zelf soms wel heel makkelijk als we het denken overlaten aan experts die het veel beter weten dan wijzelf en die we daarvoor kunnen betalen. De moed om zelf te denken komt vooral in gevaar als we makkelijk en mechanistisch terugvallen</w:t>
      </w:r>
      <w:r w:rsidR="00C95D4C">
        <w:t xml:space="preserve"> op wat anderen ons voorschrijven. </w:t>
      </w:r>
      <w:r w:rsidR="00C95D4C" w:rsidRPr="00C95D4C">
        <w:t>De grootste bedreiging voor de Verlichting schuilt daarom niet in een gewelddadige oplegging van buitenaf, maar in deze unieke prestatie van een tirannie van de meerderheid om denkende wezens te veranderen in vee</w:t>
      </w:r>
      <w:r w:rsidR="00C95D4C">
        <w:t xml:space="preserve">. In het terzijde leggen van het conformisme komt het denken van Kant met Brown, King, Emerson en Thoreau overeen. Het gaat niet om wat de normen ons voorschrijven maar wat de verbeelding vermag. </w:t>
      </w:r>
      <w:r w:rsidR="00DD77D3">
        <w:t xml:space="preserve">Deze </w:t>
      </w:r>
      <w:r w:rsidR="0026502F">
        <w:t>copernicaanse</w:t>
      </w:r>
      <w:r w:rsidR="00DD77D3">
        <w:t xml:space="preserve"> wending in het begrip autoriteit komt Boehm ook tegenin het verhaal van Abraham en zijn zoon Isaac uit het Oude Testament. Daarbij krijgt Abraham de opdracht van God om zijn zoon te offeren. Uiteindelijk gehoorzaamt Abraham God niet door een ram in plaats van zijn zoon te offeren. Ook Abraham begreep dat mensen de plicht hebben het algemene idee van rechtvaardigheid te volgen en in bepaalde situaties en momenten </w:t>
      </w:r>
      <w:r w:rsidR="00FC6368">
        <w:t>geen recht hebben om te gehoorzamen.</w:t>
      </w:r>
    </w:p>
    <w:p w14:paraId="0E246414" w14:textId="77777777" w:rsidR="00FC6368" w:rsidRDefault="00FC6368" w:rsidP="009D100B">
      <w:pPr>
        <w:spacing w:line="360" w:lineRule="auto"/>
      </w:pPr>
    </w:p>
    <w:p w14:paraId="5B3EDB35" w14:textId="77777777" w:rsidR="00FC6368" w:rsidRDefault="00FC6368" w:rsidP="009D100B">
      <w:pPr>
        <w:spacing w:line="360" w:lineRule="auto"/>
      </w:pPr>
    </w:p>
    <w:p w14:paraId="7BA33B8A" w14:textId="77777777" w:rsidR="00FC6368" w:rsidRDefault="00FC6368" w:rsidP="009D100B">
      <w:pPr>
        <w:spacing w:line="360" w:lineRule="auto"/>
      </w:pPr>
    </w:p>
    <w:p w14:paraId="675757A4" w14:textId="77777777" w:rsidR="00C15350" w:rsidRDefault="00C15350" w:rsidP="009D100B">
      <w:pPr>
        <w:spacing w:line="360" w:lineRule="auto"/>
      </w:pPr>
    </w:p>
    <w:p w14:paraId="29BA3FCF" w14:textId="2CCE2ED0" w:rsidR="00216A91" w:rsidRDefault="00216A91" w:rsidP="009D100B">
      <w:pPr>
        <w:spacing w:line="360" w:lineRule="auto"/>
      </w:pPr>
    </w:p>
    <w:p w14:paraId="0249203A" w14:textId="06B67E38" w:rsidR="001310D0" w:rsidRPr="000163CE" w:rsidRDefault="001310D0" w:rsidP="009D100B">
      <w:pPr>
        <w:spacing w:line="360" w:lineRule="auto"/>
      </w:pPr>
      <w:r>
        <w:t xml:space="preserve">Je kunt je afvragen of het wij-liberalisme van </w:t>
      </w:r>
      <w:proofErr w:type="spellStart"/>
      <w:r>
        <w:t>Dewey</w:t>
      </w:r>
      <w:proofErr w:type="spellEnd"/>
      <w:r>
        <w:t xml:space="preserve">, </w:t>
      </w:r>
      <w:proofErr w:type="spellStart"/>
      <w:r>
        <w:t>Rawls</w:t>
      </w:r>
      <w:proofErr w:type="spellEnd"/>
      <w:r>
        <w:t xml:space="preserve">, </w:t>
      </w:r>
      <w:proofErr w:type="spellStart"/>
      <w:r>
        <w:t>Rorty</w:t>
      </w:r>
      <w:proofErr w:type="spellEnd"/>
      <w:r>
        <w:t xml:space="preserve">, Lila en </w:t>
      </w:r>
      <w:proofErr w:type="spellStart"/>
      <w:r>
        <w:t>Lapore</w:t>
      </w:r>
      <w:proofErr w:type="spellEnd"/>
      <w:r>
        <w:t xml:space="preserve"> zo opeen hoop kunt gooien</w:t>
      </w:r>
    </w:p>
    <w:p w14:paraId="417AB959" w14:textId="77777777" w:rsidR="007465BD" w:rsidRPr="000163CE" w:rsidRDefault="007465BD" w:rsidP="009D100B">
      <w:pPr>
        <w:spacing w:line="360" w:lineRule="auto"/>
      </w:pPr>
    </w:p>
    <w:p w14:paraId="6849A14B" w14:textId="50AFA580" w:rsidR="00E25938" w:rsidRPr="001310D0" w:rsidRDefault="001310D0" w:rsidP="009D100B">
      <w:pPr>
        <w:spacing w:line="360" w:lineRule="auto"/>
      </w:pPr>
      <w:r w:rsidRPr="001310D0">
        <w:t xml:space="preserve">Boehm, </w:t>
      </w:r>
      <w:proofErr w:type="spellStart"/>
      <w:r w:rsidRPr="001310D0">
        <w:t>Omri</w:t>
      </w:r>
      <w:proofErr w:type="spellEnd"/>
      <w:r w:rsidR="009D100B" w:rsidRPr="001310D0">
        <w:t xml:space="preserve"> (202</w:t>
      </w:r>
      <w:r w:rsidRPr="001310D0">
        <w:t>2</w:t>
      </w:r>
      <w:r w:rsidR="009D100B" w:rsidRPr="001310D0">
        <w:t xml:space="preserve">). </w:t>
      </w:r>
      <w:proofErr w:type="spellStart"/>
      <w:r w:rsidRPr="001310D0">
        <w:rPr>
          <w:i/>
          <w:iCs/>
        </w:rPr>
        <w:t>Radikaler</w:t>
      </w:r>
      <w:proofErr w:type="spellEnd"/>
      <w:r w:rsidRPr="001310D0">
        <w:rPr>
          <w:i/>
          <w:iCs/>
        </w:rPr>
        <w:t xml:space="preserve"> </w:t>
      </w:r>
      <w:proofErr w:type="spellStart"/>
      <w:r w:rsidRPr="001310D0">
        <w:rPr>
          <w:i/>
          <w:iCs/>
        </w:rPr>
        <w:t>Universalismus</w:t>
      </w:r>
      <w:proofErr w:type="spellEnd"/>
      <w:r w:rsidRPr="001310D0">
        <w:rPr>
          <w:i/>
          <w:iCs/>
        </w:rPr>
        <w:t xml:space="preserve">. </w:t>
      </w:r>
      <w:proofErr w:type="spellStart"/>
      <w:r w:rsidRPr="001310D0">
        <w:rPr>
          <w:i/>
          <w:iCs/>
        </w:rPr>
        <w:t>Jenseits</w:t>
      </w:r>
      <w:proofErr w:type="spellEnd"/>
      <w:r w:rsidRPr="001310D0">
        <w:rPr>
          <w:i/>
          <w:iCs/>
        </w:rPr>
        <w:t xml:space="preserve"> </w:t>
      </w:r>
      <w:proofErr w:type="spellStart"/>
      <w:r w:rsidRPr="001310D0">
        <w:rPr>
          <w:i/>
          <w:iCs/>
        </w:rPr>
        <w:t>von</w:t>
      </w:r>
      <w:proofErr w:type="spellEnd"/>
      <w:r w:rsidRPr="001310D0">
        <w:rPr>
          <w:i/>
          <w:iCs/>
        </w:rPr>
        <w:t xml:space="preserve"> </w:t>
      </w:r>
      <w:proofErr w:type="spellStart"/>
      <w:proofErr w:type="gramStart"/>
      <w:r w:rsidRPr="001310D0">
        <w:rPr>
          <w:i/>
          <w:iCs/>
        </w:rPr>
        <w:t>Identität</w:t>
      </w:r>
      <w:proofErr w:type="spellEnd"/>
      <w:r w:rsidRPr="001310D0">
        <w:rPr>
          <w:i/>
          <w:iCs/>
        </w:rPr>
        <w:t>.</w:t>
      </w:r>
      <w:r w:rsidR="008436C2" w:rsidRPr="001310D0">
        <w:rPr>
          <w:i/>
          <w:iCs/>
        </w:rPr>
        <w:t>.</w:t>
      </w:r>
      <w:proofErr w:type="gramEnd"/>
      <w:r w:rsidR="009D100B" w:rsidRPr="001310D0">
        <w:t xml:space="preserve"> </w:t>
      </w:r>
      <w:r w:rsidRPr="001310D0">
        <w:t>Berlin</w:t>
      </w:r>
      <w:r w:rsidR="002C0630" w:rsidRPr="001310D0">
        <w:t>:</w:t>
      </w:r>
      <w:r w:rsidRPr="001310D0">
        <w:t xml:space="preserve"> </w:t>
      </w:r>
      <w:proofErr w:type="spellStart"/>
      <w:r w:rsidRPr="001310D0">
        <w:t>Propyläen</w:t>
      </w:r>
      <w:proofErr w:type="spellEnd"/>
      <w:r w:rsidR="008436C2" w:rsidRPr="001310D0">
        <w:t xml:space="preserve">. </w:t>
      </w:r>
      <w:r>
        <w:t>175</w:t>
      </w:r>
      <w:r w:rsidR="002C0630" w:rsidRPr="001310D0">
        <w:t xml:space="preserve"> </w:t>
      </w:r>
      <w:r w:rsidR="009D100B" w:rsidRPr="001310D0">
        <w:t>pagina’s.</w:t>
      </w:r>
    </w:p>
    <w:sectPr w:rsidR="00E25938" w:rsidRPr="001310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686CE7"/>
    <w:multiLevelType w:val="hybridMultilevel"/>
    <w:tmpl w:val="E930878A"/>
    <w:lvl w:ilvl="0" w:tplc="D0169538">
      <w:numFmt w:val="bullet"/>
      <w:lvlText w:val="-"/>
      <w:lvlJc w:val="left"/>
      <w:pPr>
        <w:ind w:left="4100" w:hanging="360"/>
      </w:pPr>
      <w:rPr>
        <w:rFonts w:ascii="Calibri" w:eastAsiaTheme="minorHAnsi" w:hAnsi="Calibri" w:cs="Calibri" w:hint="default"/>
      </w:rPr>
    </w:lvl>
    <w:lvl w:ilvl="1" w:tplc="08090003" w:tentative="1">
      <w:start w:val="1"/>
      <w:numFmt w:val="bullet"/>
      <w:lvlText w:val="o"/>
      <w:lvlJc w:val="left"/>
      <w:pPr>
        <w:ind w:left="4820" w:hanging="360"/>
      </w:pPr>
      <w:rPr>
        <w:rFonts w:ascii="Courier New" w:hAnsi="Courier New" w:cs="Courier New" w:hint="default"/>
      </w:rPr>
    </w:lvl>
    <w:lvl w:ilvl="2" w:tplc="08090005" w:tentative="1">
      <w:start w:val="1"/>
      <w:numFmt w:val="bullet"/>
      <w:lvlText w:val=""/>
      <w:lvlJc w:val="left"/>
      <w:pPr>
        <w:ind w:left="5540" w:hanging="360"/>
      </w:pPr>
      <w:rPr>
        <w:rFonts w:ascii="Wingdings" w:hAnsi="Wingdings" w:hint="default"/>
      </w:rPr>
    </w:lvl>
    <w:lvl w:ilvl="3" w:tplc="08090001" w:tentative="1">
      <w:start w:val="1"/>
      <w:numFmt w:val="bullet"/>
      <w:lvlText w:val=""/>
      <w:lvlJc w:val="left"/>
      <w:pPr>
        <w:ind w:left="6260" w:hanging="360"/>
      </w:pPr>
      <w:rPr>
        <w:rFonts w:ascii="Symbol" w:hAnsi="Symbol" w:hint="default"/>
      </w:rPr>
    </w:lvl>
    <w:lvl w:ilvl="4" w:tplc="08090003" w:tentative="1">
      <w:start w:val="1"/>
      <w:numFmt w:val="bullet"/>
      <w:lvlText w:val="o"/>
      <w:lvlJc w:val="left"/>
      <w:pPr>
        <w:ind w:left="6980" w:hanging="360"/>
      </w:pPr>
      <w:rPr>
        <w:rFonts w:ascii="Courier New" w:hAnsi="Courier New" w:cs="Courier New" w:hint="default"/>
      </w:rPr>
    </w:lvl>
    <w:lvl w:ilvl="5" w:tplc="08090005" w:tentative="1">
      <w:start w:val="1"/>
      <w:numFmt w:val="bullet"/>
      <w:lvlText w:val=""/>
      <w:lvlJc w:val="left"/>
      <w:pPr>
        <w:ind w:left="7700" w:hanging="360"/>
      </w:pPr>
      <w:rPr>
        <w:rFonts w:ascii="Wingdings" w:hAnsi="Wingdings" w:hint="default"/>
      </w:rPr>
    </w:lvl>
    <w:lvl w:ilvl="6" w:tplc="08090001" w:tentative="1">
      <w:start w:val="1"/>
      <w:numFmt w:val="bullet"/>
      <w:lvlText w:val=""/>
      <w:lvlJc w:val="left"/>
      <w:pPr>
        <w:ind w:left="8420" w:hanging="360"/>
      </w:pPr>
      <w:rPr>
        <w:rFonts w:ascii="Symbol" w:hAnsi="Symbol" w:hint="default"/>
      </w:rPr>
    </w:lvl>
    <w:lvl w:ilvl="7" w:tplc="08090003" w:tentative="1">
      <w:start w:val="1"/>
      <w:numFmt w:val="bullet"/>
      <w:lvlText w:val="o"/>
      <w:lvlJc w:val="left"/>
      <w:pPr>
        <w:ind w:left="9140" w:hanging="360"/>
      </w:pPr>
      <w:rPr>
        <w:rFonts w:ascii="Courier New" w:hAnsi="Courier New" w:cs="Courier New" w:hint="default"/>
      </w:rPr>
    </w:lvl>
    <w:lvl w:ilvl="8" w:tplc="08090005" w:tentative="1">
      <w:start w:val="1"/>
      <w:numFmt w:val="bullet"/>
      <w:lvlText w:val=""/>
      <w:lvlJc w:val="left"/>
      <w:pPr>
        <w:ind w:left="9860" w:hanging="360"/>
      </w:pPr>
      <w:rPr>
        <w:rFonts w:ascii="Wingdings" w:hAnsi="Wingdings" w:hint="default"/>
      </w:rPr>
    </w:lvl>
  </w:abstractNum>
  <w:num w:numId="1" w16cid:durableId="529725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938"/>
    <w:rsid w:val="000004B3"/>
    <w:rsid w:val="000163CE"/>
    <w:rsid w:val="00023C5C"/>
    <w:rsid w:val="00047E77"/>
    <w:rsid w:val="000515E2"/>
    <w:rsid w:val="00055C15"/>
    <w:rsid w:val="00062ED3"/>
    <w:rsid w:val="0006370F"/>
    <w:rsid w:val="0006457F"/>
    <w:rsid w:val="00074700"/>
    <w:rsid w:val="00084A07"/>
    <w:rsid w:val="00092AC1"/>
    <w:rsid w:val="00095906"/>
    <w:rsid w:val="000B0140"/>
    <w:rsid w:val="000B186F"/>
    <w:rsid w:val="000D4C76"/>
    <w:rsid w:val="000E5B93"/>
    <w:rsid w:val="00102AA5"/>
    <w:rsid w:val="00120F59"/>
    <w:rsid w:val="001310D0"/>
    <w:rsid w:val="00147015"/>
    <w:rsid w:val="00153A87"/>
    <w:rsid w:val="00161620"/>
    <w:rsid w:val="00164EB3"/>
    <w:rsid w:val="00193D3E"/>
    <w:rsid w:val="00197505"/>
    <w:rsid w:val="001C4D66"/>
    <w:rsid w:val="001D7AAE"/>
    <w:rsid w:val="001D7C28"/>
    <w:rsid w:val="00216A91"/>
    <w:rsid w:val="002335DD"/>
    <w:rsid w:val="0024272E"/>
    <w:rsid w:val="00254848"/>
    <w:rsid w:val="0026502F"/>
    <w:rsid w:val="00265F64"/>
    <w:rsid w:val="002A136B"/>
    <w:rsid w:val="002A18B9"/>
    <w:rsid w:val="002C0630"/>
    <w:rsid w:val="002D0735"/>
    <w:rsid w:val="002D163D"/>
    <w:rsid w:val="00303F68"/>
    <w:rsid w:val="003157B6"/>
    <w:rsid w:val="00322110"/>
    <w:rsid w:val="00353332"/>
    <w:rsid w:val="0037159A"/>
    <w:rsid w:val="003A2FFF"/>
    <w:rsid w:val="003C7012"/>
    <w:rsid w:val="00411171"/>
    <w:rsid w:val="00492BA4"/>
    <w:rsid w:val="004E7A13"/>
    <w:rsid w:val="005109F7"/>
    <w:rsid w:val="005158EF"/>
    <w:rsid w:val="00530819"/>
    <w:rsid w:val="00557F4E"/>
    <w:rsid w:val="0056103B"/>
    <w:rsid w:val="005A51AE"/>
    <w:rsid w:val="005E338B"/>
    <w:rsid w:val="005F1567"/>
    <w:rsid w:val="0060480B"/>
    <w:rsid w:val="006225F1"/>
    <w:rsid w:val="00641AE1"/>
    <w:rsid w:val="0065074E"/>
    <w:rsid w:val="00681D78"/>
    <w:rsid w:val="00693BC0"/>
    <w:rsid w:val="006960F0"/>
    <w:rsid w:val="006A4DDC"/>
    <w:rsid w:val="006B20CF"/>
    <w:rsid w:val="006B7302"/>
    <w:rsid w:val="006D57A9"/>
    <w:rsid w:val="006E662D"/>
    <w:rsid w:val="00705260"/>
    <w:rsid w:val="00712960"/>
    <w:rsid w:val="007307F5"/>
    <w:rsid w:val="007465BD"/>
    <w:rsid w:val="00746CF5"/>
    <w:rsid w:val="00760C58"/>
    <w:rsid w:val="00770098"/>
    <w:rsid w:val="0077298B"/>
    <w:rsid w:val="007A5ADA"/>
    <w:rsid w:val="007F5F8E"/>
    <w:rsid w:val="008045B7"/>
    <w:rsid w:val="0080600C"/>
    <w:rsid w:val="0081499C"/>
    <w:rsid w:val="00824A19"/>
    <w:rsid w:val="008436C2"/>
    <w:rsid w:val="00862E59"/>
    <w:rsid w:val="00874660"/>
    <w:rsid w:val="00876D8F"/>
    <w:rsid w:val="00882578"/>
    <w:rsid w:val="00883B25"/>
    <w:rsid w:val="00892959"/>
    <w:rsid w:val="008939F4"/>
    <w:rsid w:val="008A3EDE"/>
    <w:rsid w:val="008B138A"/>
    <w:rsid w:val="008F0B2E"/>
    <w:rsid w:val="00902D01"/>
    <w:rsid w:val="00903556"/>
    <w:rsid w:val="00907BE7"/>
    <w:rsid w:val="00911F7C"/>
    <w:rsid w:val="009324FC"/>
    <w:rsid w:val="00952753"/>
    <w:rsid w:val="00975167"/>
    <w:rsid w:val="009A1531"/>
    <w:rsid w:val="009A2D81"/>
    <w:rsid w:val="009B3721"/>
    <w:rsid w:val="009B580A"/>
    <w:rsid w:val="009C744C"/>
    <w:rsid w:val="009D100B"/>
    <w:rsid w:val="00A07CB8"/>
    <w:rsid w:val="00A37E50"/>
    <w:rsid w:val="00A700ED"/>
    <w:rsid w:val="00A7238A"/>
    <w:rsid w:val="00A834F4"/>
    <w:rsid w:val="00AA2D87"/>
    <w:rsid w:val="00AD20D1"/>
    <w:rsid w:val="00AE7B7D"/>
    <w:rsid w:val="00B12BBA"/>
    <w:rsid w:val="00B30A13"/>
    <w:rsid w:val="00B8053A"/>
    <w:rsid w:val="00B86F89"/>
    <w:rsid w:val="00B9374F"/>
    <w:rsid w:val="00BE068C"/>
    <w:rsid w:val="00C04A51"/>
    <w:rsid w:val="00C15350"/>
    <w:rsid w:val="00C20752"/>
    <w:rsid w:val="00C77A86"/>
    <w:rsid w:val="00C95D4C"/>
    <w:rsid w:val="00CD5E7E"/>
    <w:rsid w:val="00D0222C"/>
    <w:rsid w:val="00D14F3E"/>
    <w:rsid w:val="00D2107E"/>
    <w:rsid w:val="00D219EE"/>
    <w:rsid w:val="00D227F7"/>
    <w:rsid w:val="00D51FC3"/>
    <w:rsid w:val="00DA0425"/>
    <w:rsid w:val="00DA088A"/>
    <w:rsid w:val="00DD77D3"/>
    <w:rsid w:val="00DF4B3D"/>
    <w:rsid w:val="00E1116E"/>
    <w:rsid w:val="00E25938"/>
    <w:rsid w:val="00E6315B"/>
    <w:rsid w:val="00EC1F66"/>
    <w:rsid w:val="00EC467C"/>
    <w:rsid w:val="00ED265E"/>
    <w:rsid w:val="00F072F4"/>
    <w:rsid w:val="00F20A66"/>
    <w:rsid w:val="00F23ECA"/>
    <w:rsid w:val="00F521E2"/>
    <w:rsid w:val="00F5395E"/>
    <w:rsid w:val="00F865D7"/>
    <w:rsid w:val="00FB293A"/>
    <w:rsid w:val="00FC6368"/>
    <w:rsid w:val="00FE3C4E"/>
    <w:rsid w:val="00FF4DEE"/>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7A3DFA05"/>
  <w15:chartTrackingRefBased/>
  <w15:docId w15:val="{C9FC545C-BBE6-764D-A387-AECC4EBAE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59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4</Pages>
  <Words>1071</Words>
  <Characters>6109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cp:revision>
  <dcterms:created xsi:type="dcterms:W3CDTF">2024-05-16T09:56:00Z</dcterms:created>
  <dcterms:modified xsi:type="dcterms:W3CDTF">2024-05-22T14:03:00Z</dcterms:modified>
</cp:coreProperties>
</file>