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948D3" w14:textId="52C685C7" w:rsidR="00C92786" w:rsidRPr="00F10E76" w:rsidRDefault="00C92786" w:rsidP="00C92786">
      <w:pPr>
        <w:spacing w:line="360" w:lineRule="auto"/>
        <w:rPr>
          <w:rFonts w:ascii="Courier New" w:hAnsi="Courier New" w:cs="Courier New"/>
          <w:b/>
          <w:bCs/>
          <w:i/>
          <w:iCs/>
          <w:sz w:val="32"/>
          <w:szCs w:val="32"/>
          <w:lang w:val="nl-NL"/>
        </w:rPr>
      </w:pPr>
      <w:r w:rsidRPr="00F10E76">
        <w:rPr>
          <w:rFonts w:ascii="Courier New" w:hAnsi="Courier New" w:cs="Courier New"/>
          <w:b/>
          <w:bCs/>
          <w:i/>
          <w:iCs/>
          <w:sz w:val="32"/>
          <w:szCs w:val="32"/>
          <w:lang w:val="nl-NL"/>
        </w:rPr>
        <w:t>De zenuwen van de staat</w:t>
      </w:r>
    </w:p>
    <w:p w14:paraId="17C804E2" w14:textId="77777777" w:rsidR="00C92786" w:rsidRDefault="00C92786" w:rsidP="00C92786">
      <w:pPr>
        <w:spacing w:line="360" w:lineRule="auto"/>
        <w:rPr>
          <w:rFonts w:ascii="Courier New" w:hAnsi="Courier New" w:cs="Courier New"/>
          <w:sz w:val="22"/>
          <w:szCs w:val="22"/>
          <w:lang w:val="nl-NL"/>
        </w:rPr>
      </w:pPr>
    </w:p>
    <w:p w14:paraId="1D479911" w14:textId="77777777" w:rsidR="00D51EF6" w:rsidRDefault="00D51EF6" w:rsidP="00C92786">
      <w:pPr>
        <w:spacing w:line="360" w:lineRule="auto"/>
        <w:rPr>
          <w:rFonts w:ascii="Courier New" w:hAnsi="Courier New" w:cs="Courier New"/>
          <w:sz w:val="22"/>
          <w:szCs w:val="22"/>
          <w:lang w:val="nl-NL"/>
        </w:rPr>
      </w:pPr>
    </w:p>
    <w:p w14:paraId="1351E741" w14:textId="436A9399" w:rsidR="008349B7" w:rsidRDefault="00D51EF6" w:rsidP="00C92786">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Iedereen heeft er mee te maken en </w:t>
      </w:r>
      <w:r w:rsidR="00546BBF">
        <w:rPr>
          <w:rFonts w:ascii="Courier New" w:hAnsi="Courier New" w:cs="Courier New"/>
          <w:sz w:val="22"/>
          <w:szCs w:val="22"/>
          <w:lang w:val="nl-NL"/>
        </w:rPr>
        <w:t>toch gaat het er maar</w:t>
      </w:r>
      <w:r>
        <w:rPr>
          <w:rFonts w:ascii="Courier New" w:hAnsi="Courier New" w:cs="Courier New"/>
          <w:sz w:val="22"/>
          <w:szCs w:val="22"/>
          <w:lang w:val="nl-NL"/>
        </w:rPr>
        <w:t xml:space="preserve"> weinig: de belastingen. </w:t>
      </w:r>
      <w:r w:rsidR="00546BBF">
        <w:rPr>
          <w:rFonts w:ascii="Courier New" w:hAnsi="Courier New" w:cs="Courier New"/>
          <w:sz w:val="22"/>
          <w:szCs w:val="22"/>
          <w:lang w:val="nl-NL"/>
        </w:rPr>
        <w:t xml:space="preserve">Zo ongeveer begint Reinier Kooiman inzichtelijk boek </w:t>
      </w:r>
      <w:r w:rsidR="00546BBF" w:rsidRPr="00F10E76">
        <w:rPr>
          <w:rFonts w:ascii="Courier New" w:hAnsi="Courier New" w:cs="Courier New"/>
          <w:i/>
          <w:iCs/>
          <w:sz w:val="22"/>
          <w:szCs w:val="22"/>
          <w:lang w:val="nl-NL"/>
        </w:rPr>
        <w:t>De sterkste schouders. Wat de geschiedenis ons leert over (on)eerlijke belastingen</w:t>
      </w:r>
      <w:r w:rsidR="00546BBF">
        <w:rPr>
          <w:rFonts w:ascii="Courier New" w:hAnsi="Courier New" w:cs="Courier New"/>
          <w:sz w:val="22"/>
          <w:szCs w:val="22"/>
          <w:lang w:val="nl-NL"/>
        </w:rPr>
        <w:t xml:space="preserve">. </w:t>
      </w:r>
      <w:r w:rsidR="00546BBF">
        <w:rPr>
          <w:rFonts w:ascii="Courier New" w:hAnsi="Courier New" w:cs="Courier New"/>
          <w:sz w:val="22"/>
          <w:szCs w:val="22"/>
          <w:lang w:val="nl-NL"/>
        </w:rPr>
        <w:t xml:space="preserve">Onze kennis erover is heel beperkt en </w:t>
      </w:r>
      <w:r w:rsidR="008349B7">
        <w:rPr>
          <w:rFonts w:ascii="Courier New" w:hAnsi="Courier New" w:cs="Courier New"/>
          <w:sz w:val="22"/>
          <w:szCs w:val="22"/>
          <w:lang w:val="nl-NL"/>
        </w:rPr>
        <w:t xml:space="preserve">de politici die er beslissingen over moeten nemen, weten </w:t>
      </w:r>
      <w:r w:rsidR="00546BBF">
        <w:rPr>
          <w:rFonts w:ascii="Courier New" w:hAnsi="Courier New" w:cs="Courier New"/>
          <w:sz w:val="22"/>
          <w:szCs w:val="22"/>
          <w:lang w:val="nl-NL"/>
        </w:rPr>
        <w:t xml:space="preserve">ook </w:t>
      </w:r>
      <w:r w:rsidR="008349B7">
        <w:rPr>
          <w:rFonts w:ascii="Courier New" w:hAnsi="Courier New" w:cs="Courier New"/>
          <w:sz w:val="22"/>
          <w:szCs w:val="22"/>
          <w:lang w:val="nl-NL"/>
        </w:rPr>
        <w:t xml:space="preserve">lang niet allemaal hoe de belasting precies </w:t>
      </w:r>
      <w:r w:rsidR="00546BBF">
        <w:rPr>
          <w:rFonts w:ascii="Courier New" w:hAnsi="Courier New" w:cs="Courier New"/>
          <w:sz w:val="22"/>
          <w:szCs w:val="22"/>
          <w:lang w:val="nl-NL"/>
        </w:rPr>
        <w:t>werkt. De wetgeving erover is ongelofelijk complex</w:t>
      </w:r>
      <w:r>
        <w:rPr>
          <w:rFonts w:ascii="Courier New" w:hAnsi="Courier New" w:cs="Courier New"/>
          <w:sz w:val="22"/>
          <w:szCs w:val="22"/>
          <w:lang w:val="nl-NL"/>
        </w:rPr>
        <w:t xml:space="preserve"> </w:t>
      </w:r>
      <w:r w:rsidR="00546BBF">
        <w:rPr>
          <w:rFonts w:ascii="Courier New" w:hAnsi="Courier New" w:cs="Courier New"/>
          <w:sz w:val="22"/>
          <w:szCs w:val="22"/>
          <w:lang w:val="nl-NL"/>
        </w:rPr>
        <w:t xml:space="preserve">en van de hoeveelheid regels kan nauwelijks iemand nog iets maken. Belasting is iets voor vakspecialisten geworden en die zijn er volop. Nederland alleen al heeft 63 hoogleraren die zich met belastingrecht bezighouden en het is een technocratisch onderwerp geworden. </w:t>
      </w:r>
    </w:p>
    <w:p w14:paraId="358EA150" w14:textId="64DF21EA" w:rsidR="00D51EF6" w:rsidRPr="00C92786" w:rsidRDefault="00546BBF" w:rsidP="00580D21">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Als we de weerzin tegen dit onderwerp eens aan de kant zetten en er opnieuw naar kijken zien we dat het bij uitstek een publieke zaak is</w:t>
      </w:r>
      <w:r w:rsidR="00580D21">
        <w:rPr>
          <w:rFonts w:ascii="Courier New" w:hAnsi="Courier New" w:cs="Courier New"/>
          <w:sz w:val="22"/>
          <w:szCs w:val="22"/>
          <w:lang w:val="nl-NL"/>
        </w:rPr>
        <w:t xml:space="preserve">. De basisgedachten van het hele belastingstelsel gaat ons aan en voor een democratische samenleving is nodig dat burgers en politiek daarover een goed oordeel kunnen vormen. </w:t>
      </w:r>
      <w:r w:rsidR="00580D21">
        <w:rPr>
          <w:rFonts w:ascii="Courier New" w:hAnsi="Courier New" w:cs="Courier New"/>
          <w:sz w:val="22"/>
          <w:szCs w:val="22"/>
          <w:lang w:val="nl-NL"/>
        </w:rPr>
        <w:t>In een democratische samenleving moeten de burgers met elkaar kunnen beoordelen of de verdeling van de gelden eerlijk gebeur</w:t>
      </w:r>
      <w:r w:rsidR="00580D21">
        <w:rPr>
          <w:rFonts w:ascii="Courier New" w:hAnsi="Courier New" w:cs="Courier New"/>
          <w:sz w:val="22"/>
          <w:szCs w:val="22"/>
          <w:lang w:val="nl-NL"/>
        </w:rPr>
        <w:t xml:space="preserve">t. </w:t>
      </w:r>
      <w:proofErr w:type="spellStart"/>
      <w:r w:rsidR="00580D21">
        <w:rPr>
          <w:rFonts w:ascii="Courier New" w:hAnsi="Courier New" w:cs="Courier New"/>
          <w:sz w:val="22"/>
          <w:szCs w:val="22"/>
          <w:lang w:val="nl-NL"/>
        </w:rPr>
        <w:t>Belasting-recht</w:t>
      </w:r>
      <w:proofErr w:type="spellEnd"/>
      <w:r w:rsidR="00580D21">
        <w:rPr>
          <w:rFonts w:ascii="Courier New" w:hAnsi="Courier New" w:cs="Courier New"/>
          <w:sz w:val="22"/>
          <w:szCs w:val="22"/>
          <w:lang w:val="nl-NL"/>
        </w:rPr>
        <w:t xml:space="preserve"> is in de geschiedenis zwaar bevochten en dat gevecht kan niet ophouden. </w:t>
      </w:r>
      <w:r w:rsidR="008349B7">
        <w:rPr>
          <w:rFonts w:ascii="Courier New" w:hAnsi="Courier New" w:cs="Courier New"/>
          <w:sz w:val="22"/>
          <w:szCs w:val="22"/>
          <w:lang w:val="nl-NL"/>
        </w:rPr>
        <w:t>Tegelijk is het eigenlijk een publieke zaak.</w:t>
      </w:r>
      <w:r w:rsidR="00D51EF6">
        <w:rPr>
          <w:rFonts w:ascii="Courier New" w:hAnsi="Courier New" w:cs="Courier New"/>
          <w:sz w:val="22"/>
          <w:szCs w:val="22"/>
          <w:lang w:val="nl-NL"/>
        </w:rPr>
        <w:t xml:space="preserve"> </w:t>
      </w:r>
      <w:r w:rsidR="00580D21">
        <w:rPr>
          <w:rFonts w:ascii="Courier New" w:hAnsi="Courier New" w:cs="Courier New"/>
          <w:sz w:val="22"/>
          <w:szCs w:val="22"/>
          <w:lang w:val="nl-NL"/>
        </w:rPr>
        <w:t>Het is goed dat Reinier Kooiman ons hierover informeert niet door over tarieven en boxen te praten maar over de geschiedenis ervan, de principes en met ons na te denken hoe we de wereld eerlijker kunnen verdelen.</w:t>
      </w:r>
    </w:p>
    <w:p w14:paraId="66A7773E" w14:textId="77777777" w:rsidR="00C92786" w:rsidRDefault="00C92786" w:rsidP="00C92786">
      <w:pPr>
        <w:spacing w:line="360" w:lineRule="auto"/>
        <w:rPr>
          <w:rFonts w:ascii="Courier New" w:hAnsi="Courier New" w:cs="Courier New"/>
          <w:sz w:val="22"/>
          <w:szCs w:val="22"/>
          <w:lang w:val="nl-NL"/>
        </w:rPr>
      </w:pPr>
    </w:p>
    <w:p w14:paraId="0F0A26CF" w14:textId="77777777" w:rsidR="00D51EF6" w:rsidRDefault="00D51EF6" w:rsidP="00C92786">
      <w:pPr>
        <w:spacing w:line="360" w:lineRule="auto"/>
        <w:rPr>
          <w:rFonts w:ascii="Courier New" w:hAnsi="Courier New" w:cs="Courier New"/>
          <w:sz w:val="22"/>
          <w:szCs w:val="22"/>
          <w:lang w:val="nl-NL"/>
        </w:rPr>
      </w:pPr>
    </w:p>
    <w:p w14:paraId="4E38FF24" w14:textId="305C817F" w:rsidR="008349B7" w:rsidRDefault="008349B7" w:rsidP="00C92786">
      <w:pPr>
        <w:spacing w:line="360" w:lineRule="auto"/>
        <w:rPr>
          <w:rFonts w:ascii="Courier New" w:hAnsi="Courier New" w:cs="Courier New"/>
          <w:sz w:val="22"/>
          <w:szCs w:val="22"/>
          <w:lang w:val="nl-NL"/>
        </w:rPr>
      </w:pPr>
      <w:r>
        <w:rPr>
          <w:rFonts w:ascii="Courier New" w:hAnsi="Courier New" w:cs="Courier New"/>
          <w:sz w:val="22"/>
          <w:szCs w:val="22"/>
          <w:lang w:val="nl-NL"/>
        </w:rPr>
        <w:t>Een stuk geschiedenis, het ideaal en de teloorgang</w:t>
      </w:r>
    </w:p>
    <w:p w14:paraId="2629FE25" w14:textId="643A0052" w:rsidR="00580D21" w:rsidRDefault="00580D21" w:rsidP="00C92786">
      <w:pPr>
        <w:spacing w:line="360" w:lineRule="auto"/>
        <w:rPr>
          <w:rFonts w:ascii="Courier New" w:hAnsi="Courier New" w:cs="Courier New"/>
          <w:sz w:val="22"/>
          <w:szCs w:val="22"/>
          <w:lang w:val="nl-NL"/>
        </w:rPr>
      </w:pPr>
      <w:r>
        <w:rPr>
          <w:rFonts w:ascii="Courier New" w:hAnsi="Courier New" w:cs="Courier New"/>
          <w:sz w:val="22"/>
          <w:szCs w:val="22"/>
          <w:lang w:val="nl-NL"/>
        </w:rPr>
        <w:t>In de feodale samenleving is alle grond van de koning en zijn onderdanen en kan hij vragen wat hij wil.</w:t>
      </w:r>
      <w:r w:rsidR="00BE3C8C">
        <w:rPr>
          <w:rFonts w:ascii="Courier New" w:hAnsi="Courier New" w:cs="Courier New"/>
          <w:sz w:val="22"/>
          <w:szCs w:val="22"/>
          <w:lang w:val="nl-NL"/>
        </w:rPr>
        <w:t xml:space="preserve"> Het ideaal van democratische en eerlijke belastingen is nog lang uit het zicht. In vergelijking met het oude Romeinse Rijk was het feodale Europa een primitieve uithoek geworden. In de twaalfde eeuw verandert er wat in Italië. Dan zijn er stadsstaten zoals Perugia, Florence</w:t>
      </w:r>
      <w:r w:rsidR="003A14EB">
        <w:rPr>
          <w:rFonts w:ascii="Courier New" w:hAnsi="Courier New" w:cs="Courier New"/>
          <w:sz w:val="22"/>
          <w:szCs w:val="22"/>
          <w:lang w:val="nl-NL"/>
        </w:rPr>
        <w:t>, Venetië, Genua</w:t>
      </w:r>
      <w:r w:rsidR="00BE3C8C">
        <w:rPr>
          <w:rFonts w:ascii="Courier New" w:hAnsi="Courier New" w:cs="Courier New"/>
          <w:sz w:val="22"/>
          <w:szCs w:val="22"/>
          <w:lang w:val="nl-NL"/>
        </w:rPr>
        <w:t xml:space="preserve"> waar wel principes van rechtvaardige belastingheffing worden toegepast. De belastingen werden geheven op basis van het vermogen </w:t>
      </w:r>
      <w:r w:rsidR="00BE3C8C">
        <w:rPr>
          <w:rFonts w:ascii="Courier New" w:hAnsi="Courier New" w:cs="Courier New"/>
          <w:sz w:val="22"/>
          <w:szCs w:val="22"/>
          <w:lang w:val="nl-NL"/>
        </w:rPr>
        <w:lastRenderedPageBreak/>
        <w:t xml:space="preserve">van de inwoners. De belastingen gaven mensen ook wat terug zoals veiligheid en handel en daar wilde je graag bij horen. De discussies daar gingen op een gegeven moment over de verdeling van eigendom en over de grenzen. Wie horen </w:t>
      </w:r>
      <w:proofErr w:type="gramStart"/>
      <w:r w:rsidR="00BE3C8C">
        <w:rPr>
          <w:rFonts w:ascii="Courier New" w:hAnsi="Courier New" w:cs="Courier New"/>
          <w:sz w:val="22"/>
          <w:szCs w:val="22"/>
          <w:lang w:val="nl-NL"/>
        </w:rPr>
        <w:t>er bij</w:t>
      </w:r>
      <w:proofErr w:type="gramEnd"/>
      <w:r w:rsidR="00BE3C8C">
        <w:rPr>
          <w:rFonts w:ascii="Courier New" w:hAnsi="Courier New" w:cs="Courier New"/>
          <w:sz w:val="22"/>
          <w:szCs w:val="22"/>
          <w:lang w:val="nl-NL"/>
        </w:rPr>
        <w:t xml:space="preserve"> en wie hebben de rechten.</w:t>
      </w:r>
      <w:r w:rsidR="003A14EB">
        <w:rPr>
          <w:rFonts w:ascii="Courier New" w:hAnsi="Courier New" w:cs="Courier New"/>
          <w:sz w:val="22"/>
          <w:szCs w:val="22"/>
          <w:lang w:val="nl-NL"/>
        </w:rPr>
        <w:t xml:space="preserve"> En dan had je ook nog de kerk die eigen geld ophaalde en vrijgesteld was van de belastingen. Het hele systeem van redelijke verdeling ging teloor wanneer vooral de rijken steeds meer weten te profiteren van het systeem. Ze kregen extra macht toen ze geld konden lenen aan de staat om zich verder te verdedigen en het ideaal van een rechtvaardige verdeling van de lasten erdoor vertroebeld raakt. De rijken kunnen steeds meer vermogen opbouwen. Van de gelijke vermogensverdeling blijft dan nog weinig over. </w:t>
      </w:r>
    </w:p>
    <w:p w14:paraId="351C0578" w14:textId="3C7A0790" w:rsidR="003A14EB" w:rsidRDefault="003A14EB"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Einde achttiende eeuw zal er anders tegen de principes van </w:t>
      </w:r>
      <w:r w:rsidR="00335D41">
        <w:rPr>
          <w:rFonts w:ascii="Courier New" w:hAnsi="Courier New" w:cs="Courier New"/>
          <w:sz w:val="22"/>
          <w:szCs w:val="22"/>
          <w:lang w:val="nl-NL"/>
        </w:rPr>
        <w:t xml:space="preserve">belastingheffing worden aangekeken. Het is Adam Smith en andere verlichte denkers die vinden dat belastingen een nuttig doel moeten hebben, dat mag niet willekeurig zijn, op recht gebaseerd zijn en moet naar draagkracht worden opgebouwd. Er komen belastingen die op inkomen zijn gebaseerd en niet meer op vermogen. Want kapitaal belasten verstoort de economische groei en de belastingregels worden op het economisch systeem afgestemd. Tegelijk konden meer mensen stemmen en werd de maatschappelijk inbreng verbreedt. Kooiman is duidelijk, dat we de aanpassingen van het belastingstelsel tegelijkertijd meer maatschappelijke gelijkheid biedt. Helemaal niet want persoonlijke privileges maken plaats voor fiscale bevoordeling van kapitaalbezitters. </w:t>
      </w:r>
    </w:p>
    <w:p w14:paraId="34E8A489" w14:textId="7DC6D2DC" w:rsidR="008349B7" w:rsidRDefault="008349B7" w:rsidP="00C92786">
      <w:pPr>
        <w:spacing w:line="360" w:lineRule="auto"/>
        <w:rPr>
          <w:rFonts w:ascii="Courier New" w:hAnsi="Courier New" w:cs="Courier New"/>
          <w:sz w:val="22"/>
          <w:szCs w:val="22"/>
          <w:lang w:val="nl-NL"/>
        </w:rPr>
      </w:pPr>
      <w:r>
        <w:rPr>
          <w:rFonts w:ascii="Courier New" w:hAnsi="Courier New" w:cs="Courier New"/>
          <w:sz w:val="22"/>
          <w:szCs w:val="22"/>
          <w:lang w:val="nl-NL"/>
        </w:rPr>
        <w:t>De principes</w:t>
      </w:r>
      <w:r w:rsidR="00F10E76">
        <w:rPr>
          <w:rFonts w:ascii="Courier New" w:hAnsi="Courier New" w:cs="Courier New"/>
          <w:sz w:val="22"/>
          <w:szCs w:val="22"/>
          <w:lang w:val="nl-NL"/>
        </w:rPr>
        <w:t xml:space="preserve"> en waar het nu op is gebaseerd</w:t>
      </w:r>
    </w:p>
    <w:p w14:paraId="063DD16D" w14:textId="35CD0738" w:rsidR="00F10E76" w:rsidRDefault="00F10E76" w:rsidP="00C92786">
      <w:pPr>
        <w:spacing w:line="360" w:lineRule="auto"/>
        <w:rPr>
          <w:rFonts w:ascii="Courier New" w:hAnsi="Courier New" w:cs="Courier New"/>
          <w:sz w:val="22"/>
          <w:szCs w:val="22"/>
          <w:lang w:val="nl-NL"/>
        </w:rPr>
      </w:pPr>
      <w:r>
        <w:rPr>
          <w:rFonts w:ascii="Courier New" w:hAnsi="Courier New" w:cs="Courier New"/>
          <w:sz w:val="22"/>
          <w:szCs w:val="22"/>
          <w:lang w:val="nl-NL"/>
        </w:rPr>
        <w:t>Het voorstel</w:t>
      </w:r>
    </w:p>
    <w:p w14:paraId="6BD1DC84" w14:textId="77777777" w:rsidR="00F10E76" w:rsidRDefault="00F10E76" w:rsidP="00C92786">
      <w:pPr>
        <w:spacing w:line="360" w:lineRule="auto"/>
        <w:rPr>
          <w:rFonts w:ascii="Courier New" w:hAnsi="Courier New" w:cs="Courier New"/>
          <w:sz w:val="22"/>
          <w:szCs w:val="22"/>
          <w:lang w:val="nl-NL"/>
        </w:rPr>
      </w:pPr>
    </w:p>
    <w:p w14:paraId="0A68078D" w14:textId="6B17651F" w:rsidR="00F10E76" w:rsidRDefault="00F10E76" w:rsidP="00C92786">
      <w:pPr>
        <w:spacing w:line="360" w:lineRule="auto"/>
        <w:rPr>
          <w:rFonts w:ascii="Courier New" w:hAnsi="Courier New" w:cs="Courier New"/>
          <w:sz w:val="22"/>
          <w:szCs w:val="22"/>
          <w:lang w:val="nl-NL"/>
        </w:rPr>
      </w:pPr>
      <w:proofErr w:type="spellStart"/>
      <w:r>
        <w:rPr>
          <w:rFonts w:ascii="Courier New" w:hAnsi="Courier New" w:cs="Courier New"/>
          <w:sz w:val="22"/>
          <w:szCs w:val="22"/>
          <w:lang w:val="nl-NL"/>
        </w:rPr>
        <w:t>Zucman</w:t>
      </w:r>
      <w:proofErr w:type="spellEnd"/>
    </w:p>
    <w:p w14:paraId="3FCAA078" w14:textId="77777777" w:rsidR="00F10E76" w:rsidRDefault="00F10E76" w:rsidP="00C92786">
      <w:pPr>
        <w:spacing w:line="360" w:lineRule="auto"/>
        <w:rPr>
          <w:rFonts w:ascii="Courier New" w:hAnsi="Courier New" w:cs="Courier New"/>
          <w:sz w:val="22"/>
          <w:szCs w:val="22"/>
          <w:lang w:val="nl-NL"/>
        </w:rPr>
      </w:pPr>
    </w:p>
    <w:p w14:paraId="14C5106B" w14:textId="77777777" w:rsidR="00F10E76" w:rsidRDefault="00F10E76" w:rsidP="00C92786">
      <w:pPr>
        <w:spacing w:line="360" w:lineRule="auto"/>
        <w:rPr>
          <w:rFonts w:ascii="Courier New" w:hAnsi="Courier New" w:cs="Courier New"/>
          <w:sz w:val="22"/>
          <w:szCs w:val="22"/>
          <w:lang w:val="nl-NL"/>
        </w:rPr>
      </w:pPr>
    </w:p>
    <w:p w14:paraId="1C26DA2F" w14:textId="77777777" w:rsidR="008349B7" w:rsidRPr="00C92786" w:rsidRDefault="008349B7" w:rsidP="00C92786">
      <w:pPr>
        <w:spacing w:line="360" w:lineRule="auto"/>
        <w:rPr>
          <w:rFonts w:ascii="Courier New" w:hAnsi="Courier New" w:cs="Courier New"/>
          <w:sz w:val="22"/>
          <w:szCs w:val="22"/>
          <w:lang w:val="nl-NL"/>
        </w:rPr>
      </w:pPr>
    </w:p>
    <w:p w14:paraId="437BA5F0" w14:textId="5C021881" w:rsidR="00C92786" w:rsidRPr="00C92786" w:rsidRDefault="00C92786" w:rsidP="00C92786">
      <w:pPr>
        <w:spacing w:line="360" w:lineRule="auto"/>
        <w:rPr>
          <w:rFonts w:ascii="Courier New" w:hAnsi="Courier New" w:cs="Courier New"/>
          <w:sz w:val="22"/>
          <w:szCs w:val="22"/>
          <w:lang w:val="nl-NL"/>
        </w:rPr>
      </w:pPr>
      <w:r w:rsidRPr="00C92786">
        <w:rPr>
          <w:rFonts w:ascii="Courier New" w:hAnsi="Courier New" w:cs="Courier New"/>
          <w:sz w:val="22"/>
          <w:szCs w:val="22"/>
          <w:lang w:val="nl-NL"/>
        </w:rPr>
        <w:t xml:space="preserve">Kooiman, R. (2025). </w:t>
      </w:r>
      <w:r w:rsidRPr="00F10E76">
        <w:rPr>
          <w:rFonts w:ascii="Courier New" w:hAnsi="Courier New" w:cs="Courier New"/>
          <w:i/>
          <w:iCs/>
          <w:sz w:val="22"/>
          <w:szCs w:val="22"/>
          <w:lang w:val="nl-NL"/>
        </w:rPr>
        <w:t>De sterkste schouders. Wat de geschiedenis ons leert over (on)eerlijke belastingen</w:t>
      </w:r>
      <w:r>
        <w:rPr>
          <w:rFonts w:ascii="Courier New" w:hAnsi="Courier New" w:cs="Courier New"/>
          <w:sz w:val="22"/>
          <w:szCs w:val="22"/>
          <w:lang w:val="nl-NL"/>
        </w:rPr>
        <w:t>. Amsterdam/Antwerpen: Atlas Contact. 392 pagina’s</w:t>
      </w:r>
    </w:p>
    <w:p w14:paraId="39B4F7DE" w14:textId="77777777" w:rsidR="00C92786" w:rsidRDefault="00C92786" w:rsidP="00C92786">
      <w:pPr>
        <w:spacing w:line="360" w:lineRule="auto"/>
        <w:rPr>
          <w:rFonts w:ascii="Courier New" w:hAnsi="Courier New" w:cs="Courier New"/>
          <w:sz w:val="22"/>
          <w:szCs w:val="22"/>
          <w:lang w:val="nl-NL"/>
        </w:rPr>
      </w:pPr>
    </w:p>
    <w:p w14:paraId="6F486AB4" w14:textId="11EFC966" w:rsidR="00C92786" w:rsidRPr="00C92786" w:rsidRDefault="00C92786" w:rsidP="00C92786">
      <w:pPr>
        <w:spacing w:line="360" w:lineRule="auto"/>
        <w:rPr>
          <w:rFonts w:ascii="Courier New" w:hAnsi="Courier New" w:cs="Courier New"/>
          <w:sz w:val="22"/>
          <w:szCs w:val="22"/>
          <w:lang w:val="nl-NL"/>
        </w:rPr>
      </w:pPr>
      <w:proofErr w:type="spellStart"/>
      <w:r>
        <w:rPr>
          <w:rFonts w:ascii="Courier New" w:hAnsi="Courier New" w:cs="Courier New"/>
          <w:sz w:val="22"/>
          <w:szCs w:val="22"/>
          <w:lang w:val="nl-NL"/>
        </w:rPr>
        <w:lastRenderedPageBreak/>
        <w:t>Zucman</w:t>
      </w:r>
      <w:proofErr w:type="spellEnd"/>
      <w:r>
        <w:rPr>
          <w:rFonts w:ascii="Courier New" w:hAnsi="Courier New" w:cs="Courier New"/>
          <w:sz w:val="22"/>
          <w:szCs w:val="22"/>
          <w:lang w:val="nl-NL"/>
        </w:rPr>
        <w:t xml:space="preserve">, G. (2026). </w:t>
      </w:r>
      <w:r w:rsidRPr="00F10E76">
        <w:rPr>
          <w:rFonts w:ascii="Courier New" w:hAnsi="Courier New" w:cs="Courier New"/>
          <w:i/>
          <w:iCs/>
          <w:sz w:val="22"/>
          <w:szCs w:val="22"/>
          <w:lang w:val="nl-NL"/>
        </w:rPr>
        <w:t>Miljardairs betalen geen inkomstenbelasting en daar gaan we een einde aan maken.</w:t>
      </w:r>
      <w:r>
        <w:rPr>
          <w:rFonts w:ascii="Courier New" w:hAnsi="Courier New" w:cs="Courier New"/>
          <w:sz w:val="22"/>
          <w:szCs w:val="22"/>
          <w:lang w:val="nl-NL"/>
        </w:rPr>
        <w:t xml:space="preserve"> Amsterdam/Antwerpen</w:t>
      </w:r>
    </w:p>
    <w:sectPr w:rsidR="00C92786" w:rsidRPr="00C92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86"/>
    <w:rsid w:val="000D64E8"/>
    <w:rsid w:val="001F4C12"/>
    <w:rsid w:val="00335D41"/>
    <w:rsid w:val="00380051"/>
    <w:rsid w:val="003A14EB"/>
    <w:rsid w:val="00546BBF"/>
    <w:rsid w:val="00580D21"/>
    <w:rsid w:val="008349B7"/>
    <w:rsid w:val="00871378"/>
    <w:rsid w:val="00AA239E"/>
    <w:rsid w:val="00BE3C8C"/>
    <w:rsid w:val="00C92786"/>
    <w:rsid w:val="00D51EF6"/>
    <w:rsid w:val="00F10E76"/>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73393D2"/>
  <w15:chartTrackingRefBased/>
  <w15:docId w15:val="{6841E412-2EE0-BF43-B1AD-690B16CE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86"/>
    <w:rPr>
      <w:rFonts w:eastAsiaTheme="majorEastAsia" w:cstheme="majorBidi"/>
      <w:color w:val="272727" w:themeColor="text1" w:themeTint="D8"/>
    </w:rPr>
  </w:style>
  <w:style w:type="paragraph" w:styleId="Title">
    <w:name w:val="Title"/>
    <w:basedOn w:val="Normal"/>
    <w:next w:val="Normal"/>
    <w:link w:val="TitleChar"/>
    <w:uiPriority w:val="10"/>
    <w:qFormat/>
    <w:rsid w:val="00C927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2786"/>
    <w:rPr>
      <w:i/>
      <w:iCs/>
      <w:color w:val="404040" w:themeColor="text1" w:themeTint="BF"/>
    </w:rPr>
  </w:style>
  <w:style w:type="paragraph" w:styleId="ListParagraph">
    <w:name w:val="List Paragraph"/>
    <w:basedOn w:val="Normal"/>
    <w:uiPriority w:val="34"/>
    <w:qFormat/>
    <w:rsid w:val="00C92786"/>
    <w:pPr>
      <w:ind w:left="720"/>
      <w:contextualSpacing/>
    </w:pPr>
  </w:style>
  <w:style w:type="character" w:styleId="IntenseEmphasis">
    <w:name w:val="Intense Emphasis"/>
    <w:basedOn w:val="DefaultParagraphFont"/>
    <w:uiPriority w:val="21"/>
    <w:qFormat/>
    <w:rsid w:val="00C92786"/>
    <w:rPr>
      <w:i/>
      <w:iCs/>
      <w:color w:val="0F4761" w:themeColor="accent1" w:themeShade="BF"/>
    </w:rPr>
  </w:style>
  <w:style w:type="paragraph" w:styleId="IntenseQuote">
    <w:name w:val="Intense Quote"/>
    <w:basedOn w:val="Normal"/>
    <w:next w:val="Normal"/>
    <w:link w:val="IntenseQuoteChar"/>
    <w:uiPriority w:val="30"/>
    <w:qFormat/>
    <w:rsid w:val="00C9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86"/>
    <w:rPr>
      <w:i/>
      <w:iCs/>
      <w:color w:val="0F4761" w:themeColor="accent1" w:themeShade="BF"/>
    </w:rPr>
  </w:style>
  <w:style w:type="character" w:styleId="IntenseReference">
    <w:name w:val="Intense Reference"/>
    <w:basedOn w:val="DefaultParagraphFont"/>
    <w:uiPriority w:val="32"/>
    <w:qFormat/>
    <w:rsid w:val="00C92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3</cp:revision>
  <dcterms:created xsi:type="dcterms:W3CDTF">2026-03-25T14:27:00Z</dcterms:created>
  <dcterms:modified xsi:type="dcterms:W3CDTF">2026-03-26T11:17:00Z</dcterms:modified>
</cp:coreProperties>
</file>