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9DA44" w14:textId="77777777" w:rsidR="00DA1AFD" w:rsidRDefault="00DA1AFD" w:rsidP="00DA1AFD">
      <w:pPr>
        <w:spacing w:line="360" w:lineRule="auto"/>
        <w:rPr>
          <w:rFonts w:ascii="Courier New" w:hAnsi="Courier New" w:cs="Courier New"/>
          <w:sz w:val="22"/>
          <w:szCs w:val="22"/>
        </w:rPr>
      </w:pPr>
    </w:p>
    <w:p w14:paraId="3B8865B2" w14:textId="5F6B9973" w:rsidR="00DA1AFD" w:rsidRPr="00C94E85" w:rsidRDefault="00420E30" w:rsidP="00DA1AFD">
      <w:pPr>
        <w:spacing w:line="360" w:lineRule="auto"/>
        <w:rPr>
          <w:rFonts w:ascii="Courier New" w:hAnsi="Courier New" w:cs="Courier New"/>
          <w:b/>
          <w:bCs/>
          <w:i/>
          <w:iCs/>
          <w:sz w:val="32"/>
          <w:szCs w:val="32"/>
        </w:rPr>
      </w:pPr>
      <w:r>
        <w:rPr>
          <w:rFonts w:ascii="Courier New" w:hAnsi="Courier New" w:cs="Courier New"/>
          <w:b/>
          <w:bCs/>
          <w:i/>
          <w:iCs/>
          <w:sz w:val="32"/>
          <w:szCs w:val="32"/>
        </w:rPr>
        <w:t>Het tweede bedrijf</w:t>
      </w:r>
      <w:r w:rsidR="00C94E85">
        <w:rPr>
          <w:rFonts w:ascii="Courier New" w:hAnsi="Courier New" w:cs="Courier New"/>
          <w:b/>
          <w:bCs/>
          <w:i/>
          <w:iCs/>
          <w:sz w:val="32"/>
          <w:szCs w:val="32"/>
        </w:rPr>
        <w:t xml:space="preserve"> </w:t>
      </w:r>
    </w:p>
    <w:p w14:paraId="504334D8" w14:textId="77777777" w:rsidR="00DA1AFD" w:rsidRDefault="00DA1AFD" w:rsidP="00DA1AFD">
      <w:pPr>
        <w:spacing w:line="360" w:lineRule="auto"/>
        <w:rPr>
          <w:rFonts w:ascii="Courier New" w:hAnsi="Courier New" w:cs="Courier New"/>
          <w:i/>
          <w:iCs/>
          <w:sz w:val="22"/>
          <w:szCs w:val="22"/>
        </w:rPr>
      </w:pPr>
    </w:p>
    <w:p w14:paraId="73E113CF" w14:textId="3E07F3DC" w:rsidR="00DA1AFD" w:rsidRDefault="00DA1AFD" w:rsidP="00DA1AFD">
      <w:pPr>
        <w:spacing w:line="360" w:lineRule="auto"/>
        <w:rPr>
          <w:rFonts w:ascii="Courier New" w:hAnsi="Courier New" w:cs="Courier New"/>
          <w:sz w:val="22"/>
          <w:szCs w:val="22"/>
        </w:rPr>
      </w:pPr>
      <w:r>
        <w:rPr>
          <w:rFonts w:ascii="Courier New" w:hAnsi="Courier New" w:cs="Courier New"/>
          <w:i/>
          <w:iCs/>
          <w:sz w:val="22"/>
          <w:szCs w:val="22"/>
        </w:rPr>
        <w:t>“</w:t>
      </w:r>
      <w:r w:rsidR="00420E30" w:rsidRPr="00420E30">
        <w:rPr>
          <w:rFonts w:ascii="Courier New" w:hAnsi="Courier New" w:cs="Courier New"/>
          <w:i/>
          <w:iCs/>
          <w:sz w:val="22"/>
          <w:szCs w:val="22"/>
        </w:rPr>
        <w:t xml:space="preserve">Als we willen dat de democratie overleeft, moeten we beginnen met </w:t>
      </w:r>
      <w:r w:rsidR="00420E30">
        <w:rPr>
          <w:rFonts w:ascii="Courier New" w:hAnsi="Courier New" w:cs="Courier New"/>
          <w:i/>
          <w:iCs/>
          <w:sz w:val="22"/>
          <w:szCs w:val="22"/>
        </w:rPr>
        <w:t xml:space="preserve">anders </w:t>
      </w:r>
      <w:r w:rsidR="00420E30" w:rsidRPr="00420E30">
        <w:rPr>
          <w:rFonts w:ascii="Courier New" w:hAnsi="Courier New" w:cs="Courier New"/>
          <w:i/>
          <w:iCs/>
          <w:sz w:val="22"/>
          <w:szCs w:val="22"/>
        </w:rPr>
        <w:t>over het publiek</w:t>
      </w:r>
      <w:r w:rsidR="00420E30">
        <w:rPr>
          <w:rFonts w:ascii="Courier New" w:hAnsi="Courier New" w:cs="Courier New"/>
          <w:i/>
          <w:iCs/>
          <w:sz w:val="22"/>
          <w:szCs w:val="22"/>
        </w:rPr>
        <w:t xml:space="preserve"> te denken</w:t>
      </w:r>
      <w:r w:rsidR="00420E30" w:rsidRPr="00420E30">
        <w:rPr>
          <w:rFonts w:ascii="Courier New" w:hAnsi="Courier New" w:cs="Courier New"/>
          <w:i/>
          <w:iCs/>
          <w:sz w:val="22"/>
          <w:szCs w:val="22"/>
        </w:rPr>
        <w:t xml:space="preserve">. En daar ook naar handelen. De verworvenheden van de moderne democratieën verdienen het om gevierd te worden, maar we kunnen niet doen alsof zij de volledige en definitieve verwezenlijking van ons democratische potentieel vormen. Zij zijn slechts </w:t>
      </w:r>
      <w:r w:rsidR="00420E30" w:rsidRPr="00EB1B78">
        <w:rPr>
          <w:rFonts w:ascii="Courier New" w:hAnsi="Courier New" w:cs="Courier New"/>
          <w:i/>
          <w:iCs/>
          <w:sz w:val="22"/>
          <w:szCs w:val="22"/>
          <w:u w:val="single"/>
        </w:rPr>
        <w:t>het eerste bedrijf</w:t>
      </w:r>
      <w:r w:rsidR="00420E30" w:rsidRPr="00420E30">
        <w:rPr>
          <w:rFonts w:ascii="Courier New" w:hAnsi="Courier New" w:cs="Courier New"/>
          <w:i/>
          <w:iCs/>
          <w:sz w:val="22"/>
          <w:szCs w:val="22"/>
        </w:rPr>
        <w:t>."</w:t>
      </w:r>
    </w:p>
    <w:p w14:paraId="1446506D" w14:textId="373488D5" w:rsidR="00DA1AFD" w:rsidRDefault="00420E30" w:rsidP="00DA1AFD">
      <w:pPr>
        <w:pStyle w:val="ListParagraph"/>
        <w:numPr>
          <w:ilvl w:val="0"/>
          <w:numId w:val="1"/>
        </w:numPr>
        <w:spacing w:line="360" w:lineRule="auto"/>
        <w:rPr>
          <w:rFonts w:ascii="Courier New" w:hAnsi="Courier New" w:cs="Courier New"/>
          <w:sz w:val="22"/>
          <w:szCs w:val="22"/>
        </w:rPr>
      </w:pPr>
      <w:r>
        <w:rPr>
          <w:rFonts w:ascii="Courier New" w:hAnsi="Courier New" w:cs="Courier New"/>
          <w:sz w:val="22"/>
          <w:szCs w:val="22"/>
        </w:rPr>
        <w:t>MacLeod and Johnson</w:t>
      </w:r>
    </w:p>
    <w:p w14:paraId="3491994E" w14:textId="77777777" w:rsidR="00EB1B78" w:rsidRDefault="00EB1B78" w:rsidP="00EB1B78">
      <w:pPr>
        <w:spacing w:line="360" w:lineRule="auto"/>
        <w:rPr>
          <w:rFonts w:ascii="Courier New" w:hAnsi="Courier New" w:cs="Courier New"/>
          <w:sz w:val="22"/>
          <w:szCs w:val="22"/>
        </w:rPr>
      </w:pPr>
    </w:p>
    <w:p w14:paraId="563B6D89" w14:textId="77777777" w:rsidR="0001534A" w:rsidRDefault="00EB1B78" w:rsidP="00EB1B78">
      <w:pPr>
        <w:spacing w:line="360" w:lineRule="auto"/>
        <w:rPr>
          <w:rFonts w:ascii="Courier New" w:hAnsi="Courier New" w:cs="Courier New"/>
          <w:sz w:val="22"/>
          <w:szCs w:val="22"/>
        </w:rPr>
      </w:pPr>
      <w:r>
        <w:rPr>
          <w:rFonts w:ascii="Courier New" w:hAnsi="Courier New" w:cs="Courier New"/>
          <w:sz w:val="22"/>
          <w:szCs w:val="22"/>
        </w:rPr>
        <w:t xml:space="preserve">MacLeod and Johnson beginnen hun </w:t>
      </w:r>
      <w:r>
        <w:rPr>
          <w:rFonts w:ascii="Courier New" w:hAnsi="Courier New" w:cs="Courier New"/>
          <w:i/>
          <w:iCs/>
          <w:sz w:val="22"/>
          <w:szCs w:val="22"/>
        </w:rPr>
        <w:t>Democracy’s second act: why politics needs the public</w:t>
      </w:r>
      <w:r>
        <w:rPr>
          <w:rFonts w:ascii="Courier New" w:hAnsi="Courier New" w:cs="Courier New"/>
          <w:sz w:val="22"/>
          <w:szCs w:val="22"/>
        </w:rPr>
        <w:t xml:space="preserve"> heel treffend in de strafrechtbank van Manhattan (New York). Terwijl de rechters daar rondlopen in hun fraaie gewaden en de advocaten met hun dure schoenen, zitten er elke dag honderden mogelijke juryleden te wachten op hun mogelijke juryrol. Newyorkers worden voor een klein bedrag per uur betaald om een publieke rol te vervullen in openbare rechtspraak en het oude instituut van democratie. Mensen doen hier nog steeds graag aan mee en willen zo graag aan het algemeen belang bijdragen. Hier zit ook de kern in van de boodschap die MacLeod en Johnson met hun boek willen uitdragen dat democratie het delen van macht met elkaar is, waar </w:t>
      </w:r>
      <w:r w:rsidR="00810C1D">
        <w:rPr>
          <w:rFonts w:ascii="Courier New" w:hAnsi="Courier New" w:cs="Courier New"/>
          <w:sz w:val="22"/>
          <w:szCs w:val="22"/>
        </w:rPr>
        <w:t xml:space="preserve">publieken bijhoren, waar mensen met elkaar hun capaciteiten gebruiken om problemen op te lossen. </w:t>
      </w:r>
    </w:p>
    <w:p w14:paraId="12FA9C07" w14:textId="254B27DA" w:rsidR="0001534A" w:rsidRDefault="00810C1D" w:rsidP="0001534A">
      <w:pPr>
        <w:spacing w:line="360" w:lineRule="auto"/>
        <w:ind w:firstLine="720"/>
        <w:rPr>
          <w:rFonts w:ascii="Courier New" w:hAnsi="Courier New" w:cs="Courier New"/>
          <w:sz w:val="22"/>
          <w:szCs w:val="22"/>
        </w:rPr>
      </w:pPr>
      <w:r>
        <w:rPr>
          <w:rFonts w:ascii="Courier New" w:hAnsi="Courier New" w:cs="Courier New"/>
          <w:sz w:val="22"/>
          <w:szCs w:val="22"/>
        </w:rPr>
        <w:t>Die democratie heeft haar eerste zeer succesvolle fase gehad die zich vooral voltrok rondom het stemrecht voor iedere burger. Dat simpele stemmen van vertegenwoordigers is heel belangrijk geweest voor de democratie van tegenwoordig</w:t>
      </w:r>
      <w:r w:rsidR="0001534A">
        <w:rPr>
          <w:rFonts w:ascii="Courier New" w:hAnsi="Courier New" w:cs="Courier New"/>
          <w:sz w:val="22"/>
          <w:szCs w:val="22"/>
        </w:rPr>
        <w:t xml:space="preserve">. </w:t>
      </w:r>
      <w:r w:rsidR="002B0E7D">
        <w:rPr>
          <w:rFonts w:ascii="Courier New" w:hAnsi="Courier New" w:cs="Courier New"/>
          <w:sz w:val="22"/>
          <w:szCs w:val="22"/>
        </w:rPr>
        <w:t xml:space="preserve">Aan dat recht </w:t>
      </w:r>
      <w:r w:rsidR="0001534A">
        <w:rPr>
          <w:rFonts w:ascii="Courier New" w:hAnsi="Courier New" w:cs="Courier New"/>
          <w:sz w:val="22"/>
          <w:szCs w:val="22"/>
        </w:rPr>
        <w:t xml:space="preserve">zijn eeuwen </w:t>
      </w:r>
      <w:r w:rsidR="002B0E7D">
        <w:rPr>
          <w:rFonts w:ascii="Courier New" w:hAnsi="Courier New" w:cs="Courier New"/>
          <w:sz w:val="22"/>
          <w:szCs w:val="22"/>
        </w:rPr>
        <w:t>van strijd</w:t>
      </w:r>
      <w:r w:rsidR="0001534A">
        <w:rPr>
          <w:rFonts w:ascii="Courier New" w:hAnsi="Courier New" w:cs="Courier New"/>
          <w:sz w:val="22"/>
          <w:szCs w:val="22"/>
        </w:rPr>
        <w:t xml:space="preserve"> vooraf gegaan</w:t>
      </w:r>
      <w:r w:rsidR="002B0E7D">
        <w:rPr>
          <w:rFonts w:ascii="Courier New" w:hAnsi="Courier New" w:cs="Courier New"/>
          <w:sz w:val="22"/>
          <w:szCs w:val="22"/>
        </w:rPr>
        <w:t xml:space="preserve"> en </w:t>
      </w:r>
      <w:r>
        <w:rPr>
          <w:rFonts w:ascii="Courier New" w:hAnsi="Courier New" w:cs="Courier New"/>
          <w:sz w:val="22"/>
          <w:szCs w:val="22"/>
        </w:rPr>
        <w:t xml:space="preserve">dat recht staat nog steeds onder druk. Tegelijk beseffen we ook dat democratie niet alleen verdedigd moet worden, maar ook een nieuwe fase nodig heeft om te overleven. Die nieuwe fase gaat over de rol die mensen met elkaar kunnen spelen op allerlei plekken in de gemeenschappen en buurten, op het werk, en op het lokale, provinciale en nationale niveau. </w:t>
      </w:r>
      <w:r w:rsidR="002B0E7D">
        <w:rPr>
          <w:rFonts w:ascii="Courier New" w:hAnsi="Courier New" w:cs="Courier New"/>
          <w:sz w:val="22"/>
          <w:szCs w:val="22"/>
        </w:rPr>
        <w:t>Het gaat over de capaciteiten en rollen die publieken bezitten en vervullen en over de</w:t>
      </w:r>
      <w:r>
        <w:rPr>
          <w:rFonts w:ascii="Courier New" w:hAnsi="Courier New" w:cs="Courier New"/>
          <w:sz w:val="22"/>
          <w:szCs w:val="22"/>
        </w:rPr>
        <w:t xml:space="preserve"> voorwaarden waarop die publieken worden geïnformeerd, betrokken en productief gemaakt. De politiek heeft deze publieken nodig om te </w:t>
      </w:r>
      <w:r>
        <w:rPr>
          <w:rFonts w:ascii="Courier New" w:hAnsi="Courier New" w:cs="Courier New"/>
          <w:sz w:val="22"/>
          <w:szCs w:val="22"/>
        </w:rPr>
        <w:lastRenderedPageBreak/>
        <w:t>overleven en aan te tonen dat mensen niet apatisch, dom of alleen maar op eigen belang gericht zijn</w:t>
      </w:r>
      <w:r w:rsidR="0001534A">
        <w:rPr>
          <w:rFonts w:ascii="Courier New" w:hAnsi="Courier New" w:cs="Courier New"/>
          <w:sz w:val="22"/>
          <w:szCs w:val="22"/>
        </w:rPr>
        <w:t xml:space="preserve"> en ook solidair, verbeeldend en voor anderen kunnen zorgen. Die publieken zijn ook de manier waarop mensen hun wederkerigheid kunnen tonen. </w:t>
      </w:r>
    </w:p>
    <w:p w14:paraId="5C51A007" w14:textId="77777777" w:rsidR="002B0E7D" w:rsidRDefault="0001534A" w:rsidP="0001534A">
      <w:pPr>
        <w:spacing w:line="360" w:lineRule="auto"/>
        <w:ind w:firstLine="720"/>
        <w:rPr>
          <w:rFonts w:ascii="Courier New" w:hAnsi="Courier New" w:cs="Courier New"/>
          <w:sz w:val="22"/>
          <w:szCs w:val="22"/>
        </w:rPr>
      </w:pPr>
      <w:r>
        <w:rPr>
          <w:rFonts w:ascii="Courier New" w:hAnsi="Courier New" w:cs="Courier New"/>
          <w:sz w:val="22"/>
          <w:szCs w:val="22"/>
        </w:rPr>
        <w:t xml:space="preserve">Een revival van de democratie is ook nodig nu mensen zoveel vertrouwen zijn verloren in de politiek en hun vertegenwoordigers. Ook al is dat verlies van vertrouwen van mensen in de politiek alarmerend, wat misschien nog wel een groter probleem is dat de politiek zelf het vertrouwen in mensen is kwijtgeraakt. We verwachten misschien wel te weinig van mensen in plaats van teveel. Gezonden democratieën hebben gezonde publieken nodig, plaatsen waar mensen zich thuisvoelen, waar ze hun eigen belang terzijde kunnen schuiven en waar ze goed geïnformeerd en in gelijke posities met elkaar naar het algemene belang kunnen kijken. </w:t>
      </w:r>
      <w:r w:rsidR="002B0E7D">
        <w:rPr>
          <w:rFonts w:ascii="Courier New" w:hAnsi="Courier New" w:cs="Courier New"/>
          <w:sz w:val="22"/>
          <w:szCs w:val="22"/>
        </w:rPr>
        <w:t xml:space="preserve">Mensen hebben platforms nodig om samen te werken en democratie is de praktijk van hiervan waar mensen redenen vinden om samen te werken, waar ze de mogelijkheden hebben om met elkaar ideeën te vormen en waar ze hiervoor kennis en capaciteiten ontwikkelen. </w:t>
      </w:r>
    </w:p>
    <w:p w14:paraId="230BFB07" w14:textId="77777777" w:rsidR="002B0E7D" w:rsidRDefault="002B0E7D" w:rsidP="0001534A">
      <w:pPr>
        <w:spacing w:line="360" w:lineRule="auto"/>
        <w:ind w:firstLine="720"/>
        <w:rPr>
          <w:rFonts w:ascii="Courier New" w:hAnsi="Courier New" w:cs="Courier New"/>
          <w:sz w:val="22"/>
          <w:szCs w:val="22"/>
        </w:rPr>
      </w:pPr>
    </w:p>
    <w:p w14:paraId="10B39061" w14:textId="427524A7" w:rsidR="00EB1B78" w:rsidRPr="00EB1B78" w:rsidRDefault="0001534A" w:rsidP="002B0E7D">
      <w:pPr>
        <w:spacing w:line="360" w:lineRule="auto"/>
        <w:rPr>
          <w:rFonts w:ascii="Courier New" w:hAnsi="Courier New" w:cs="Courier New"/>
          <w:sz w:val="22"/>
          <w:szCs w:val="22"/>
        </w:rPr>
      </w:pPr>
      <w:r>
        <w:rPr>
          <w:rFonts w:ascii="Courier New" w:hAnsi="Courier New" w:cs="Courier New"/>
          <w:sz w:val="22"/>
          <w:szCs w:val="22"/>
        </w:rPr>
        <w:t xml:space="preserve">  </w:t>
      </w:r>
      <w:r w:rsidR="00810C1D">
        <w:rPr>
          <w:rFonts w:ascii="Courier New" w:hAnsi="Courier New" w:cs="Courier New"/>
          <w:sz w:val="22"/>
          <w:szCs w:val="22"/>
        </w:rPr>
        <w:t xml:space="preserve"> </w:t>
      </w:r>
      <w:r w:rsidR="00EB1B78">
        <w:rPr>
          <w:rFonts w:ascii="Courier New" w:hAnsi="Courier New" w:cs="Courier New"/>
          <w:sz w:val="22"/>
          <w:szCs w:val="22"/>
        </w:rPr>
        <w:t xml:space="preserve"> </w:t>
      </w:r>
    </w:p>
    <w:p w14:paraId="311DD923" w14:textId="77777777" w:rsidR="002800FD" w:rsidRDefault="003E7FB2" w:rsidP="003E7FB2">
      <w:pPr>
        <w:spacing w:line="360" w:lineRule="auto"/>
        <w:rPr>
          <w:rFonts w:ascii="Courier New" w:hAnsi="Courier New" w:cs="Courier New"/>
          <w:sz w:val="22"/>
          <w:szCs w:val="22"/>
        </w:rPr>
      </w:pPr>
      <w:r>
        <w:rPr>
          <w:rFonts w:ascii="Courier New" w:hAnsi="Courier New" w:cs="Courier New"/>
          <w:sz w:val="22"/>
          <w:szCs w:val="22"/>
        </w:rPr>
        <w:t xml:space="preserve">Democratie van het tweede bedrijf of deliberatieve democratie is niet iets onbekends en MacLeods en Johnson geven ons in hun boek een groot aantal voorbeelden. Ze beginnen met de storm van 13 december 1287 in Friesland die tienduizenden het leven kostte. Het was duidelijk dat bouwen op terpen niet voldoende was om waternoodrampen te voorkomen en dat we met elkaar op een andere manier tegen land en zee moesten aankijken. Er kwam een nieuw systeem van kanalen, dijken en landwinning. Er onstonden waterschappen, nieuwe publieken waarin mensen hun eigen belang aan de kant zetten en waarin het ging om het belang van hele gemeenschappen, gedeelde waarden, gemeenschappelijke interessen, dialoog, compromis en samen beslissingen nemen. Daarmee werd het verhaal van de Nederlandse waterschappen het verhaal van democratie in basisvorm. Ook in de recente geschiedenis komen MacLeod en Johnson met een voorbeeld. In Ierland was er ook </w:t>
      </w:r>
      <w:r w:rsidR="00F320B8">
        <w:rPr>
          <w:rFonts w:ascii="Courier New" w:hAnsi="Courier New" w:cs="Courier New"/>
          <w:sz w:val="22"/>
          <w:szCs w:val="22"/>
        </w:rPr>
        <w:t xml:space="preserve">vijftien jaar geleden ook een groot gebrek aan vertrouwen in de overheid en behoefte aan politieke hervorming. Die behoefte was er al heel lang. Op basis van Canadese voorbeeld werd er daar een soort </w:t>
      </w:r>
      <w:r w:rsidR="00F320B8">
        <w:rPr>
          <w:rFonts w:ascii="Courier New" w:hAnsi="Courier New" w:cs="Courier New"/>
          <w:sz w:val="22"/>
          <w:szCs w:val="22"/>
        </w:rPr>
        <w:lastRenderedPageBreak/>
        <w:t>volksvergadering opgezet om over deze crisis door te praten. Er kwam een Ierse volksvertegenwoordiging van 99 burgervertegenwoordigers die met elkaar over de grondwet ging praten op basis waarvan er niet alleen een referendum over het homohuwelijk maar ook over abortus kwam. Het liet zien hoe een betrekkelijke kleine groep van burgers met elkaar een bron van democratie kunnen vormen en kunnen bijdragen aan de ontwikkelingen in een land. Dat idee van opbouwen van democratie is niet altijd eenvoudig en ook niet altijd succesvol, maar we zien deze initiatieven om met elkaar problemen op te lossen door</w:t>
      </w:r>
      <w:r w:rsidR="002800FD">
        <w:rPr>
          <w:rFonts w:ascii="Courier New" w:hAnsi="Courier New" w:cs="Courier New"/>
          <w:sz w:val="22"/>
          <w:szCs w:val="22"/>
        </w:rPr>
        <w:t xml:space="preserve"> vertegenwoordigende groepen die naar het algemeen belang kijken </w:t>
      </w:r>
      <w:r w:rsidR="00F320B8">
        <w:rPr>
          <w:rFonts w:ascii="Courier New" w:hAnsi="Courier New" w:cs="Courier New"/>
          <w:sz w:val="22"/>
          <w:szCs w:val="22"/>
        </w:rPr>
        <w:t>wereldwijd steeds vaker</w:t>
      </w:r>
      <w:r w:rsidR="002800FD">
        <w:rPr>
          <w:rFonts w:ascii="Courier New" w:hAnsi="Courier New" w:cs="Courier New"/>
          <w:sz w:val="22"/>
          <w:szCs w:val="22"/>
        </w:rPr>
        <w:t>. In Frankrijk, Oostenrijk, Polen, Singapore, Wales, Schotland, Canada en België zijn er voorbeelden hiervan. Sinds 2019 zijn er meer dan negenhonderd vam deze volksvertegenwoordigingen geweest in ten minste veertig landen en dat aantal bereidt steeds verder uit. Het succes hangt van voorwaarden af, zoals hoe zijn de burgers geselecteerd, wie vertegenwoordigen ze, hoe worden ze geïnformeerd, wat leren ze en hoe worden ze gefaciliteerd, hoe gebruiken ze hun kennis, hoe nemen ze beslissingen en wat wordt er met die beslissingen gedaan. Ook al kunnen ze iets betekenen voor de politiek, ze worden door de politiek niet serieus genomen.</w:t>
      </w:r>
    </w:p>
    <w:p w14:paraId="5753DE6E" w14:textId="611FDA38" w:rsidR="00333B72" w:rsidRDefault="002800FD" w:rsidP="003E7FB2">
      <w:pPr>
        <w:spacing w:line="360" w:lineRule="auto"/>
        <w:rPr>
          <w:rFonts w:ascii="Courier New" w:hAnsi="Courier New" w:cs="Courier New"/>
          <w:sz w:val="22"/>
          <w:szCs w:val="22"/>
        </w:rPr>
      </w:pPr>
      <w:r>
        <w:rPr>
          <w:rFonts w:ascii="Courier New" w:hAnsi="Courier New" w:cs="Courier New"/>
          <w:sz w:val="22"/>
          <w:szCs w:val="22"/>
        </w:rPr>
        <w:tab/>
      </w:r>
      <w:r w:rsidR="00F320B8">
        <w:rPr>
          <w:rFonts w:ascii="Courier New" w:hAnsi="Courier New" w:cs="Courier New"/>
          <w:sz w:val="22"/>
          <w:szCs w:val="22"/>
        </w:rPr>
        <w:t xml:space="preserve"> </w:t>
      </w:r>
      <w:r w:rsidR="003E7FB2">
        <w:rPr>
          <w:rFonts w:ascii="Courier New" w:hAnsi="Courier New" w:cs="Courier New"/>
          <w:sz w:val="22"/>
          <w:szCs w:val="22"/>
        </w:rPr>
        <w:t xml:space="preserve">  </w:t>
      </w:r>
    </w:p>
    <w:p w14:paraId="19C5535B" w14:textId="77777777" w:rsidR="00B35552" w:rsidRDefault="00B35552" w:rsidP="00DA1AFD">
      <w:pPr>
        <w:spacing w:line="360" w:lineRule="auto"/>
        <w:ind w:firstLine="720"/>
        <w:rPr>
          <w:rFonts w:ascii="Courier New" w:hAnsi="Courier New" w:cs="Courier New"/>
          <w:sz w:val="22"/>
          <w:szCs w:val="22"/>
        </w:rPr>
      </w:pPr>
    </w:p>
    <w:p w14:paraId="3688C177" w14:textId="77777777" w:rsidR="00B35552" w:rsidRDefault="00B35552" w:rsidP="00DA1AFD">
      <w:pPr>
        <w:spacing w:line="360" w:lineRule="auto"/>
        <w:ind w:firstLine="720"/>
        <w:rPr>
          <w:rFonts w:ascii="Courier New" w:hAnsi="Courier New" w:cs="Courier New"/>
          <w:sz w:val="22"/>
          <w:szCs w:val="22"/>
        </w:rPr>
      </w:pPr>
    </w:p>
    <w:p w14:paraId="021FA33F" w14:textId="77777777" w:rsidR="002826CD" w:rsidRDefault="002826CD" w:rsidP="002826CD">
      <w:pPr>
        <w:spacing w:line="360" w:lineRule="auto"/>
        <w:ind w:firstLine="720"/>
        <w:rPr>
          <w:rFonts w:ascii="Courier New" w:hAnsi="Courier New" w:cs="Courier New"/>
          <w:sz w:val="22"/>
          <w:szCs w:val="22"/>
        </w:rPr>
      </w:pPr>
    </w:p>
    <w:p w14:paraId="7007A78E" w14:textId="0569AFFB" w:rsidR="003A2526" w:rsidRDefault="003A2526" w:rsidP="003A2526">
      <w:pPr>
        <w:spacing w:line="360" w:lineRule="auto"/>
        <w:rPr>
          <w:rFonts w:ascii="Courier New" w:hAnsi="Courier New" w:cs="Courier New"/>
          <w:sz w:val="22"/>
          <w:szCs w:val="22"/>
        </w:rPr>
      </w:pPr>
      <w:r>
        <w:rPr>
          <w:rFonts w:ascii="Courier New" w:hAnsi="Courier New" w:cs="Courier New"/>
          <w:sz w:val="22"/>
          <w:szCs w:val="22"/>
        </w:rPr>
        <w:t>M</w:t>
      </w:r>
      <w:r w:rsidR="00420E30">
        <w:rPr>
          <w:rFonts w:ascii="Courier New" w:hAnsi="Courier New" w:cs="Courier New"/>
          <w:sz w:val="22"/>
          <w:szCs w:val="22"/>
        </w:rPr>
        <w:t>acLeod, P and Johnson, R. (1926)</w:t>
      </w:r>
      <w:r>
        <w:rPr>
          <w:rFonts w:ascii="Courier New" w:hAnsi="Courier New" w:cs="Courier New"/>
          <w:sz w:val="22"/>
          <w:szCs w:val="22"/>
        </w:rPr>
        <w:t xml:space="preserve">. </w:t>
      </w:r>
      <w:r w:rsidR="00420E30">
        <w:rPr>
          <w:rFonts w:ascii="Courier New" w:hAnsi="Courier New" w:cs="Courier New"/>
          <w:i/>
          <w:iCs/>
          <w:sz w:val="22"/>
          <w:szCs w:val="22"/>
        </w:rPr>
        <w:t>Democracy’s second act: why politics needs the public.</w:t>
      </w:r>
      <w:r w:rsidR="00420E30">
        <w:rPr>
          <w:rFonts w:ascii="Courier New" w:hAnsi="Courier New" w:cs="Courier New"/>
          <w:sz w:val="22"/>
          <w:szCs w:val="22"/>
        </w:rPr>
        <w:t xml:space="preserve"> Toronto: University of Toronto Press.</w:t>
      </w:r>
    </w:p>
    <w:p w14:paraId="4DF5DF7C" w14:textId="77777777" w:rsidR="00420E30" w:rsidRPr="00420E30" w:rsidRDefault="00420E30" w:rsidP="003A2526">
      <w:pPr>
        <w:spacing w:line="360" w:lineRule="auto"/>
        <w:rPr>
          <w:rFonts w:ascii="Courier New" w:hAnsi="Courier New" w:cs="Courier New"/>
          <w:sz w:val="22"/>
          <w:szCs w:val="22"/>
        </w:rPr>
      </w:pPr>
    </w:p>
    <w:p w14:paraId="00A8E3B2" w14:textId="754407A7" w:rsidR="00380051" w:rsidRPr="00DA1AFD" w:rsidRDefault="00380051" w:rsidP="00DA1AFD">
      <w:pPr>
        <w:spacing w:line="360" w:lineRule="auto"/>
        <w:rPr>
          <w:rFonts w:ascii="Courier New" w:hAnsi="Courier New" w:cs="Courier New"/>
          <w:sz w:val="22"/>
          <w:szCs w:val="22"/>
        </w:rPr>
      </w:pPr>
    </w:p>
    <w:sectPr w:rsidR="00380051" w:rsidRPr="00DA1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425251"/>
    <w:multiLevelType w:val="hybridMultilevel"/>
    <w:tmpl w:val="4F48124C"/>
    <w:lvl w:ilvl="0" w:tplc="433CB6DA">
      <w:start w:val="2026"/>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651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FD"/>
    <w:rsid w:val="0001534A"/>
    <w:rsid w:val="00016770"/>
    <w:rsid w:val="0006560C"/>
    <w:rsid w:val="00244DEE"/>
    <w:rsid w:val="002800FD"/>
    <w:rsid w:val="002826CD"/>
    <w:rsid w:val="002B0E7D"/>
    <w:rsid w:val="003020D0"/>
    <w:rsid w:val="00333B72"/>
    <w:rsid w:val="00380051"/>
    <w:rsid w:val="003A2526"/>
    <w:rsid w:val="003A312C"/>
    <w:rsid w:val="003E7FB2"/>
    <w:rsid w:val="00420E30"/>
    <w:rsid w:val="0044738C"/>
    <w:rsid w:val="00681FD5"/>
    <w:rsid w:val="008028DB"/>
    <w:rsid w:val="00810C1D"/>
    <w:rsid w:val="00871378"/>
    <w:rsid w:val="00925849"/>
    <w:rsid w:val="00A70216"/>
    <w:rsid w:val="00AA239E"/>
    <w:rsid w:val="00AE034B"/>
    <w:rsid w:val="00B35552"/>
    <w:rsid w:val="00B577FF"/>
    <w:rsid w:val="00BE0A77"/>
    <w:rsid w:val="00C15A95"/>
    <w:rsid w:val="00C94E85"/>
    <w:rsid w:val="00D86687"/>
    <w:rsid w:val="00DA1AFD"/>
    <w:rsid w:val="00E5389C"/>
    <w:rsid w:val="00EB1B78"/>
    <w:rsid w:val="00F320B8"/>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8F80C02"/>
  <w15:chartTrackingRefBased/>
  <w15:docId w15:val="{49EA207D-E65E-2E47-899A-0A0F23B6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AFD"/>
    <w:rPr>
      <w:rFonts w:eastAsiaTheme="majorEastAsia" w:cstheme="majorBidi"/>
      <w:color w:val="272727" w:themeColor="text1" w:themeTint="D8"/>
    </w:rPr>
  </w:style>
  <w:style w:type="paragraph" w:styleId="Title">
    <w:name w:val="Title"/>
    <w:basedOn w:val="Normal"/>
    <w:next w:val="Normal"/>
    <w:link w:val="TitleChar"/>
    <w:uiPriority w:val="10"/>
    <w:qFormat/>
    <w:rsid w:val="00DA1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AFD"/>
    <w:rPr>
      <w:i/>
      <w:iCs/>
      <w:color w:val="404040" w:themeColor="text1" w:themeTint="BF"/>
    </w:rPr>
  </w:style>
  <w:style w:type="paragraph" w:styleId="ListParagraph">
    <w:name w:val="List Paragraph"/>
    <w:basedOn w:val="Normal"/>
    <w:uiPriority w:val="34"/>
    <w:qFormat/>
    <w:rsid w:val="00DA1AFD"/>
    <w:pPr>
      <w:ind w:left="720"/>
      <w:contextualSpacing/>
    </w:pPr>
  </w:style>
  <w:style w:type="character" w:styleId="IntenseEmphasis">
    <w:name w:val="Intense Emphasis"/>
    <w:basedOn w:val="DefaultParagraphFont"/>
    <w:uiPriority w:val="21"/>
    <w:qFormat/>
    <w:rsid w:val="00DA1AFD"/>
    <w:rPr>
      <w:i/>
      <w:iCs/>
      <w:color w:val="0F4761" w:themeColor="accent1" w:themeShade="BF"/>
    </w:rPr>
  </w:style>
  <w:style w:type="paragraph" w:styleId="IntenseQuote">
    <w:name w:val="Intense Quote"/>
    <w:basedOn w:val="Normal"/>
    <w:next w:val="Normal"/>
    <w:link w:val="IntenseQuoteChar"/>
    <w:uiPriority w:val="30"/>
    <w:qFormat/>
    <w:rsid w:val="00DA1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AFD"/>
    <w:rPr>
      <w:i/>
      <w:iCs/>
      <w:color w:val="0F4761" w:themeColor="accent1" w:themeShade="BF"/>
    </w:rPr>
  </w:style>
  <w:style w:type="character" w:styleId="IntenseReference">
    <w:name w:val="Intense Reference"/>
    <w:basedOn w:val="DefaultParagraphFont"/>
    <w:uiPriority w:val="32"/>
    <w:qFormat/>
    <w:rsid w:val="00DA1AFD"/>
    <w:rPr>
      <w:b/>
      <w:bCs/>
      <w:smallCaps/>
      <w:color w:val="0F4761" w:themeColor="accent1" w:themeShade="BF"/>
      <w:spacing w:val="5"/>
    </w:rPr>
  </w:style>
  <w:style w:type="paragraph" w:styleId="NormalWeb">
    <w:name w:val="Normal (Web)"/>
    <w:basedOn w:val="Normal"/>
    <w:uiPriority w:val="99"/>
    <w:semiHidden/>
    <w:unhideWhenUsed/>
    <w:rsid w:val="00681F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649">
      <w:bodyDiv w:val="1"/>
      <w:marLeft w:val="0"/>
      <w:marRight w:val="0"/>
      <w:marTop w:val="0"/>
      <w:marBottom w:val="0"/>
      <w:divBdr>
        <w:top w:val="none" w:sz="0" w:space="0" w:color="auto"/>
        <w:left w:val="none" w:sz="0" w:space="0" w:color="auto"/>
        <w:bottom w:val="none" w:sz="0" w:space="0" w:color="auto"/>
        <w:right w:val="none" w:sz="0" w:space="0" w:color="auto"/>
      </w:divBdr>
    </w:div>
    <w:div w:id="340278283">
      <w:bodyDiv w:val="1"/>
      <w:marLeft w:val="0"/>
      <w:marRight w:val="0"/>
      <w:marTop w:val="0"/>
      <w:marBottom w:val="0"/>
      <w:divBdr>
        <w:top w:val="none" w:sz="0" w:space="0" w:color="auto"/>
        <w:left w:val="none" w:sz="0" w:space="0" w:color="auto"/>
        <w:bottom w:val="none" w:sz="0" w:space="0" w:color="auto"/>
        <w:right w:val="none" w:sz="0" w:space="0" w:color="auto"/>
      </w:divBdr>
    </w:div>
    <w:div w:id="399980949">
      <w:bodyDiv w:val="1"/>
      <w:marLeft w:val="0"/>
      <w:marRight w:val="0"/>
      <w:marTop w:val="0"/>
      <w:marBottom w:val="0"/>
      <w:divBdr>
        <w:top w:val="none" w:sz="0" w:space="0" w:color="auto"/>
        <w:left w:val="none" w:sz="0" w:space="0" w:color="auto"/>
        <w:bottom w:val="none" w:sz="0" w:space="0" w:color="auto"/>
        <w:right w:val="none" w:sz="0" w:space="0" w:color="auto"/>
      </w:divBdr>
    </w:div>
    <w:div w:id="491481858">
      <w:bodyDiv w:val="1"/>
      <w:marLeft w:val="0"/>
      <w:marRight w:val="0"/>
      <w:marTop w:val="0"/>
      <w:marBottom w:val="0"/>
      <w:divBdr>
        <w:top w:val="none" w:sz="0" w:space="0" w:color="auto"/>
        <w:left w:val="none" w:sz="0" w:space="0" w:color="auto"/>
        <w:bottom w:val="none" w:sz="0" w:space="0" w:color="auto"/>
        <w:right w:val="none" w:sz="0" w:space="0" w:color="auto"/>
      </w:divBdr>
    </w:div>
    <w:div w:id="746616668">
      <w:bodyDiv w:val="1"/>
      <w:marLeft w:val="0"/>
      <w:marRight w:val="0"/>
      <w:marTop w:val="0"/>
      <w:marBottom w:val="0"/>
      <w:divBdr>
        <w:top w:val="none" w:sz="0" w:space="0" w:color="auto"/>
        <w:left w:val="none" w:sz="0" w:space="0" w:color="auto"/>
        <w:bottom w:val="none" w:sz="0" w:space="0" w:color="auto"/>
        <w:right w:val="none" w:sz="0" w:space="0" w:color="auto"/>
      </w:divBdr>
    </w:div>
    <w:div w:id="795099091">
      <w:bodyDiv w:val="1"/>
      <w:marLeft w:val="0"/>
      <w:marRight w:val="0"/>
      <w:marTop w:val="0"/>
      <w:marBottom w:val="0"/>
      <w:divBdr>
        <w:top w:val="none" w:sz="0" w:space="0" w:color="auto"/>
        <w:left w:val="none" w:sz="0" w:space="0" w:color="auto"/>
        <w:bottom w:val="none" w:sz="0" w:space="0" w:color="auto"/>
        <w:right w:val="none" w:sz="0" w:space="0" w:color="auto"/>
      </w:divBdr>
    </w:div>
    <w:div w:id="883520097">
      <w:bodyDiv w:val="1"/>
      <w:marLeft w:val="0"/>
      <w:marRight w:val="0"/>
      <w:marTop w:val="0"/>
      <w:marBottom w:val="0"/>
      <w:divBdr>
        <w:top w:val="none" w:sz="0" w:space="0" w:color="auto"/>
        <w:left w:val="none" w:sz="0" w:space="0" w:color="auto"/>
        <w:bottom w:val="none" w:sz="0" w:space="0" w:color="auto"/>
        <w:right w:val="none" w:sz="0" w:space="0" w:color="auto"/>
      </w:divBdr>
      <w:divsChild>
        <w:div w:id="1407534209">
          <w:marLeft w:val="0"/>
          <w:marRight w:val="0"/>
          <w:marTop w:val="0"/>
          <w:marBottom w:val="0"/>
          <w:divBdr>
            <w:top w:val="none" w:sz="0" w:space="0" w:color="auto"/>
            <w:left w:val="none" w:sz="0" w:space="0" w:color="auto"/>
            <w:bottom w:val="none" w:sz="0" w:space="0" w:color="auto"/>
            <w:right w:val="none" w:sz="0" w:space="0" w:color="auto"/>
          </w:divBdr>
          <w:divsChild>
            <w:div w:id="1087774584">
              <w:marLeft w:val="0"/>
              <w:marRight w:val="0"/>
              <w:marTop w:val="0"/>
              <w:marBottom w:val="0"/>
              <w:divBdr>
                <w:top w:val="none" w:sz="0" w:space="0" w:color="auto"/>
                <w:left w:val="none" w:sz="0" w:space="0" w:color="auto"/>
                <w:bottom w:val="none" w:sz="0" w:space="0" w:color="auto"/>
                <w:right w:val="none" w:sz="0" w:space="0" w:color="auto"/>
              </w:divBdr>
              <w:divsChild>
                <w:div w:id="918638232">
                  <w:marLeft w:val="0"/>
                  <w:marRight w:val="0"/>
                  <w:marTop w:val="0"/>
                  <w:marBottom w:val="0"/>
                  <w:divBdr>
                    <w:top w:val="none" w:sz="0" w:space="0" w:color="auto"/>
                    <w:left w:val="none" w:sz="0" w:space="0" w:color="auto"/>
                    <w:bottom w:val="none" w:sz="0" w:space="0" w:color="auto"/>
                    <w:right w:val="none" w:sz="0" w:space="0" w:color="auto"/>
                  </w:divBdr>
                  <w:divsChild>
                    <w:div w:id="1608345825">
                      <w:marLeft w:val="0"/>
                      <w:marRight w:val="0"/>
                      <w:marTop w:val="0"/>
                      <w:marBottom w:val="0"/>
                      <w:divBdr>
                        <w:top w:val="none" w:sz="0" w:space="0" w:color="auto"/>
                        <w:left w:val="none" w:sz="0" w:space="0" w:color="auto"/>
                        <w:bottom w:val="none" w:sz="0" w:space="0" w:color="auto"/>
                        <w:right w:val="none" w:sz="0" w:space="0" w:color="auto"/>
                      </w:divBdr>
                      <w:divsChild>
                        <w:div w:id="983118560">
                          <w:marLeft w:val="0"/>
                          <w:marRight w:val="0"/>
                          <w:marTop w:val="0"/>
                          <w:marBottom w:val="0"/>
                          <w:divBdr>
                            <w:top w:val="none" w:sz="0" w:space="0" w:color="auto"/>
                            <w:left w:val="none" w:sz="0" w:space="0" w:color="auto"/>
                            <w:bottom w:val="none" w:sz="0" w:space="0" w:color="auto"/>
                            <w:right w:val="none" w:sz="0" w:space="0" w:color="auto"/>
                          </w:divBdr>
                          <w:divsChild>
                            <w:div w:id="380983544">
                              <w:marLeft w:val="0"/>
                              <w:marRight w:val="0"/>
                              <w:marTop w:val="0"/>
                              <w:marBottom w:val="0"/>
                              <w:divBdr>
                                <w:top w:val="none" w:sz="0" w:space="0" w:color="auto"/>
                                <w:left w:val="none" w:sz="0" w:space="0" w:color="auto"/>
                                <w:bottom w:val="none" w:sz="0" w:space="0" w:color="auto"/>
                                <w:right w:val="none" w:sz="0" w:space="0" w:color="auto"/>
                              </w:divBdr>
                              <w:divsChild>
                                <w:div w:id="792405235">
                                  <w:marLeft w:val="0"/>
                                  <w:marRight w:val="0"/>
                                  <w:marTop w:val="0"/>
                                  <w:marBottom w:val="0"/>
                                  <w:divBdr>
                                    <w:top w:val="none" w:sz="0" w:space="0" w:color="auto"/>
                                    <w:left w:val="none" w:sz="0" w:space="0" w:color="auto"/>
                                    <w:bottom w:val="none" w:sz="0" w:space="0" w:color="auto"/>
                                    <w:right w:val="none" w:sz="0" w:space="0" w:color="auto"/>
                                  </w:divBdr>
                                  <w:divsChild>
                                    <w:div w:id="15061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980237">
      <w:bodyDiv w:val="1"/>
      <w:marLeft w:val="0"/>
      <w:marRight w:val="0"/>
      <w:marTop w:val="0"/>
      <w:marBottom w:val="0"/>
      <w:divBdr>
        <w:top w:val="none" w:sz="0" w:space="0" w:color="auto"/>
        <w:left w:val="none" w:sz="0" w:space="0" w:color="auto"/>
        <w:bottom w:val="none" w:sz="0" w:space="0" w:color="auto"/>
        <w:right w:val="none" w:sz="0" w:space="0" w:color="auto"/>
      </w:divBdr>
      <w:divsChild>
        <w:div w:id="1135220676">
          <w:marLeft w:val="0"/>
          <w:marRight w:val="0"/>
          <w:marTop w:val="0"/>
          <w:marBottom w:val="0"/>
          <w:divBdr>
            <w:top w:val="none" w:sz="0" w:space="0" w:color="auto"/>
            <w:left w:val="none" w:sz="0" w:space="0" w:color="auto"/>
            <w:bottom w:val="none" w:sz="0" w:space="0" w:color="auto"/>
            <w:right w:val="none" w:sz="0" w:space="0" w:color="auto"/>
          </w:divBdr>
          <w:divsChild>
            <w:div w:id="2139714907">
              <w:marLeft w:val="0"/>
              <w:marRight w:val="0"/>
              <w:marTop w:val="0"/>
              <w:marBottom w:val="0"/>
              <w:divBdr>
                <w:top w:val="none" w:sz="0" w:space="0" w:color="auto"/>
                <w:left w:val="none" w:sz="0" w:space="0" w:color="auto"/>
                <w:bottom w:val="none" w:sz="0" w:space="0" w:color="auto"/>
                <w:right w:val="none" w:sz="0" w:space="0" w:color="auto"/>
              </w:divBdr>
              <w:divsChild>
                <w:div w:id="1225608914">
                  <w:marLeft w:val="0"/>
                  <w:marRight w:val="0"/>
                  <w:marTop w:val="0"/>
                  <w:marBottom w:val="0"/>
                  <w:divBdr>
                    <w:top w:val="none" w:sz="0" w:space="0" w:color="auto"/>
                    <w:left w:val="none" w:sz="0" w:space="0" w:color="auto"/>
                    <w:bottom w:val="none" w:sz="0" w:space="0" w:color="auto"/>
                    <w:right w:val="none" w:sz="0" w:space="0" w:color="auto"/>
                  </w:divBdr>
                  <w:divsChild>
                    <w:div w:id="2009750142">
                      <w:marLeft w:val="0"/>
                      <w:marRight w:val="0"/>
                      <w:marTop w:val="0"/>
                      <w:marBottom w:val="0"/>
                      <w:divBdr>
                        <w:top w:val="none" w:sz="0" w:space="0" w:color="auto"/>
                        <w:left w:val="none" w:sz="0" w:space="0" w:color="auto"/>
                        <w:bottom w:val="none" w:sz="0" w:space="0" w:color="auto"/>
                        <w:right w:val="none" w:sz="0" w:space="0" w:color="auto"/>
                      </w:divBdr>
                      <w:divsChild>
                        <w:div w:id="2142847711">
                          <w:marLeft w:val="0"/>
                          <w:marRight w:val="0"/>
                          <w:marTop w:val="0"/>
                          <w:marBottom w:val="0"/>
                          <w:divBdr>
                            <w:top w:val="none" w:sz="0" w:space="0" w:color="auto"/>
                            <w:left w:val="none" w:sz="0" w:space="0" w:color="auto"/>
                            <w:bottom w:val="none" w:sz="0" w:space="0" w:color="auto"/>
                            <w:right w:val="none" w:sz="0" w:space="0" w:color="auto"/>
                          </w:divBdr>
                          <w:divsChild>
                            <w:div w:id="124739437">
                              <w:marLeft w:val="0"/>
                              <w:marRight w:val="0"/>
                              <w:marTop w:val="0"/>
                              <w:marBottom w:val="0"/>
                              <w:divBdr>
                                <w:top w:val="none" w:sz="0" w:space="0" w:color="auto"/>
                                <w:left w:val="none" w:sz="0" w:space="0" w:color="auto"/>
                                <w:bottom w:val="none" w:sz="0" w:space="0" w:color="auto"/>
                                <w:right w:val="none" w:sz="0" w:space="0" w:color="auto"/>
                              </w:divBdr>
                              <w:divsChild>
                                <w:div w:id="949778017">
                                  <w:marLeft w:val="0"/>
                                  <w:marRight w:val="0"/>
                                  <w:marTop w:val="0"/>
                                  <w:marBottom w:val="0"/>
                                  <w:divBdr>
                                    <w:top w:val="none" w:sz="0" w:space="0" w:color="auto"/>
                                    <w:left w:val="none" w:sz="0" w:space="0" w:color="auto"/>
                                    <w:bottom w:val="none" w:sz="0" w:space="0" w:color="auto"/>
                                    <w:right w:val="none" w:sz="0" w:space="0" w:color="auto"/>
                                  </w:divBdr>
                                  <w:divsChild>
                                    <w:div w:id="1846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028555">
      <w:bodyDiv w:val="1"/>
      <w:marLeft w:val="0"/>
      <w:marRight w:val="0"/>
      <w:marTop w:val="0"/>
      <w:marBottom w:val="0"/>
      <w:divBdr>
        <w:top w:val="none" w:sz="0" w:space="0" w:color="auto"/>
        <w:left w:val="none" w:sz="0" w:space="0" w:color="auto"/>
        <w:bottom w:val="none" w:sz="0" w:space="0" w:color="auto"/>
        <w:right w:val="none" w:sz="0" w:space="0" w:color="auto"/>
      </w:divBdr>
    </w:div>
    <w:div w:id="144966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4</cp:revision>
  <dcterms:created xsi:type="dcterms:W3CDTF">2026-07-21T07:51:00Z</dcterms:created>
  <dcterms:modified xsi:type="dcterms:W3CDTF">2026-07-21T09:20:00Z</dcterms:modified>
</cp:coreProperties>
</file>