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Reuniendo información Personal usando Online People Search Services</w:t>
      </w:r>
    </w:p>
    <w:p>
      <w:pPr>
        <w:pStyle w:val="Normal"/>
        <w:jc w:val="both"/>
        <w:rPr/>
      </w:pPr>
      <w:r>
        <w:rPr/>
        <w:t>Online People Search Services ofrece información en tiempo real sobre una persona, estas herramientas ayudan a descubrir información sobre las personas.</w:t>
      </w:r>
    </w:p>
    <w:p>
      <w:pPr>
        <w:pStyle w:val="Normal"/>
        <w:jc w:val="both"/>
        <w:rPr/>
      </w:pPr>
      <w:r>
        <w:rPr/>
      </w:r>
    </w:p>
    <w:p>
      <w:pPr>
        <w:pStyle w:val="Normal"/>
        <w:jc w:val="both"/>
        <w:rPr/>
      </w:pPr>
      <w:r>
        <w:rPr/>
        <w:t>Escenario del Laboratorio:</w:t>
      </w:r>
    </w:p>
    <w:p>
      <w:pPr>
        <w:pStyle w:val="Normal"/>
        <w:jc w:val="both"/>
        <w:rPr/>
      </w:pPr>
      <w:r>
        <w:rPr/>
        <w:t>Durante la reunión de la información, necesitas reunir información de los empleados que trabajan en posiciones críticas en la organización de la víctima, como los administradores de la red., Recepcionistas, etc. La información recolectada puede ser de mucha ayuda. En este laboratorio vamos a demostrar como puedes realizar tus propias búsquedas de información personal usando online people search services.</w:t>
      </w:r>
    </w:p>
    <w:p>
      <w:pPr>
        <w:pStyle w:val="Normal"/>
        <w:jc w:val="both"/>
        <w:rPr/>
      </w:pPr>
      <w:r>
        <w:rPr/>
      </w:r>
    </w:p>
    <w:p>
      <w:pPr>
        <w:pStyle w:val="Normal"/>
        <w:jc w:val="both"/>
        <w:rPr/>
      </w:pPr>
      <w:r>
        <w:rPr/>
        <w:t>Objetivos de Laboratorio</w:t>
      </w:r>
    </w:p>
    <w:p>
      <w:pPr>
        <w:pStyle w:val="Normal"/>
        <w:jc w:val="both"/>
        <w:rPr/>
      </w:pPr>
      <w:r>
        <w:rPr/>
        <w:t xml:space="preserve">Los objetivos de este laboratorio es reunir información persoal usando </w:t>
      </w:r>
      <w:r>
        <w:rPr>
          <w:b/>
          <w:bCs/>
        </w:rPr>
        <w:t>pipl</w:t>
      </w:r>
      <w:r>
        <w:rPr>
          <w:b w:val="false"/>
          <w:bCs w:val="false"/>
        </w:rPr>
        <w:t xml:space="preserve">, una utilidad que puede ser encontrada en </w:t>
      </w:r>
      <w:hyperlink r:id="rId2">
        <w:r>
          <w:rPr>
            <w:rStyle w:val="EnlacedeInternet"/>
            <w:b w:val="false"/>
            <w:bCs w:val="false"/>
          </w:rPr>
          <w:t>https://pipl.com/</w:t>
        </w:r>
      </w:hyperlink>
    </w:p>
    <w:p>
      <w:pPr>
        <w:pStyle w:val="Normal"/>
        <w:jc w:val="both"/>
        <w:rPr>
          <w:b w:val="false"/>
          <w:b w:val="false"/>
          <w:bCs w:val="false"/>
        </w:rPr>
      </w:pPr>
      <w:r>
        <w:rPr/>
      </w:r>
    </w:p>
    <w:p>
      <w:pPr>
        <w:pStyle w:val="Normal"/>
        <w:jc w:val="both"/>
        <w:rPr/>
      </w:pPr>
      <w:r>
        <w:rPr>
          <w:b w:val="false"/>
          <w:bCs w:val="false"/>
        </w:rPr>
        <w:t>Desarrollo del Laboratorio:</w:t>
      </w:r>
    </w:p>
    <w:p>
      <w:pPr>
        <w:pStyle w:val="Normal"/>
        <w:jc w:val="both"/>
        <w:rPr/>
      </w:pPr>
      <w:r>
        <w:rPr>
          <w:b w:val="false"/>
          <w:bCs w:val="false"/>
        </w:rPr>
        <w:t>En este laboratorio necesitas:</w:t>
      </w:r>
    </w:p>
    <w:p>
      <w:pPr>
        <w:pStyle w:val="Normal"/>
        <w:jc w:val="both"/>
        <w:rPr/>
      </w:pPr>
      <w:r>
        <w:rPr>
          <w:b w:val="false"/>
          <w:bCs w:val="false"/>
        </w:rPr>
        <w:t>Un buscador web con conección a internet</w:t>
      </w:r>
    </w:p>
    <w:p>
      <w:pPr>
        <w:pStyle w:val="Normal"/>
        <w:jc w:val="both"/>
        <w:rPr/>
      </w:pPr>
      <w:r>
        <w:rPr>
          <w:b w:val="false"/>
          <w:bCs w:val="false"/>
        </w:rPr>
        <w:t>Privilegios de administrador en las herramientas que se están ejecutando.</w:t>
      </w:r>
    </w:p>
    <w:p>
      <w:pPr>
        <w:pStyle w:val="Normal"/>
        <w:jc w:val="both"/>
        <w:rPr/>
      </w:pPr>
      <w:r>
        <w:rPr>
          <w:b w:val="false"/>
          <w:bCs w:val="false"/>
        </w:rPr>
        <w:t>Windows Server 2012</w:t>
      </w:r>
    </w:p>
    <w:p>
      <w:pPr>
        <w:pStyle w:val="Normal"/>
        <w:jc w:val="both"/>
        <w:rPr>
          <w:b w:val="false"/>
          <w:b w:val="false"/>
          <w:bCs w:val="false"/>
        </w:rPr>
      </w:pPr>
      <w:r>
        <w:rPr/>
      </w:r>
    </w:p>
    <w:p>
      <w:pPr>
        <w:pStyle w:val="Normal"/>
        <w:jc w:val="both"/>
        <w:rPr/>
      </w:pPr>
      <w:r>
        <w:rPr>
          <w:b w:val="false"/>
          <w:bCs w:val="false"/>
        </w:rPr>
        <w:t>Tareas del Laboratorio:</w:t>
      </w:r>
    </w:p>
    <w:p>
      <w:pPr>
        <w:pStyle w:val="Normal"/>
        <w:jc w:val="both"/>
        <w:rPr>
          <w:b w:val="false"/>
          <w:b w:val="false"/>
          <w:bCs w:val="false"/>
        </w:rPr>
      </w:pPr>
      <w:r>
        <w:rPr/>
      </w:r>
    </w:p>
    <w:p>
      <w:pPr>
        <w:pStyle w:val="Normal"/>
        <w:jc w:val="both"/>
        <w:rPr/>
      </w:pPr>
      <w:r>
        <w:rPr>
          <w:b w:val="false"/>
          <w:bCs w:val="false"/>
        </w:rPr>
        <w:t>1. Click en el icono de Windows</w:t>
      </w:r>
    </w:p>
    <w:p>
      <w:pPr>
        <w:pStyle w:val="Normal"/>
        <w:jc w:val="both"/>
        <w:rPr>
          <w:b w:val="false"/>
          <w:b w:val="false"/>
          <w:bCs w:val="false"/>
        </w:rPr>
      </w:pPr>
      <w:r>
        <w:rPr/>
      </w:r>
    </w:p>
    <w:p>
      <w:pPr>
        <w:pStyle w:val="Normal"/>
        <w:jc w:val="both"/>
        <w:rPr/>
      </w:pPr>
      <w:r>
        <w:rPr>
          <w:b w:val="false"/>
          <w:bCs w:val="false"/>
        </w:rPr>
        <w:t>2. La pantalla de inicio aparece. Click en la fecha de abajo.</w:t>
      </w:r>
    </w:p>
    <w:p>
      <w:pPr>
        <w:pStyle w:val="Normal"/>
        <w:jc w:val="both"/>
        <w:rPr>
          <w:b w:val="false"/>
          <w:b w:val="false"/>
          <w:bCs w:val="false"/>
        </w:rPr>
      </w:pPr>
      <w:r>
        <w:rPr/>
      </w:r>
    </w:p>
    <w:p>
      <w:pPr>
        <w:pStyle w:val="Normal"/>
        <w:jc w:val="both"/>
        <w:rPr/>
      </w:pPr>
      <w:r>
        <w:rPr>
          <w:b w:val="false"/>
          <w:bCs w:val="false"/>
        </w:rPr>
        <w:t>3. Se muestran todas las aplicaciones, click en google chrome para lanzar el buscador de chrome.</w:t>
      </w:r>
    </w:p>
    <w:p>
      <w:pPr>
        <w:pStyle w:val="Normal"/>
        <w:jc w:val="both"/>
        <w:rPr>
          <w:b w:val="false"/>
          <w:b w:val="false"/>
          <w:bCs w:val="false"/>
        </w:rPr>
      </w:pPr>
      <w:r>
        <w:rPr/>
      </w:r>
    </w:p>
    <w:p>
      <w:pPr>
        <w:pStyle w:val="Normal"/>
        <w:jc w:val="both"/>
        <w:rPr/>
      </w:pPr>
      <w:r>
        <w:rPr>
          <w:b w:val="false"/>
          <w:bCs w:val="false"/>
        </w:rPr>
        <w:t>4. Aparecerá la ventana del buscador google chrome.</w:t>
      </w:r>
    </w:p>
    <w:p>
      <w:pPr>
        <w:pStyle w:val="Normal"/>
        <w:jc w:val="both"/>
        <w:rPr>
          <w:b w:val="false"/>
          <w:b w:val="false"/>
          <w:bCs w:val="false"/>
        </w:rPr>
      </w:pPr>
      <w:r>
        <w:rPr/>
      </w:r>
    </w:p>
    <w:p>
      <w:pPr>
        <w:pStyle w:val="Normal"/>
        <w:jc w:val="both"/>
        <w:rPr/>
      </w:pPr>
      <w:r>
        <w:rPr>
          <w:b w:val="false"/>
          <w:bCs w:val="false"/>
        </w:rPr>
        <w:t xml:space="preserve">5. Escribe </w:t>
      </w:r>
      <w:hyperlink r:id="rId3">
        <w:r>
          <w:rPr>
            <w:rStyle w:val="EnlacedeInternet"/>
            <w:b/>
            <w:bCs/>
          </w:rPr>
          <w:t>https://pipl.com</w:t>
        </w:r>
      </w:hyperlink>
    </w:p>
    <w:p>
      <w:pPr>
        <w:pStyle w:val="Normal"/>
        <w:jc w:val="both"/>
        <w:rPr>
          <w:b/>
          <w:b/>
          <w:bCs/>
        </w:rPr>
      </w:pPr>
      <w:r>
        <w:rPr/>
      </w:r>
    </w:p>
    <w:p>
      <w:pPr>
        <w:pStyle w:val="Normal"/>
        <w:jc w:val="both"/>
        <w:rPr>
          <w:b w:val="false"/>
          <w:b w:val="false"/>
          <w:bCs w:val="false"/>
        </w:rPr>
      </w:pPr>
      <w:r>
        <w:rPr>
          <w:b w:val="false"/>
          <w:bCs w:val="false"/>
        </w:rPr>
        <w:t>6. La página de pipl aparecerá, como se muestra en la captura.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7. Para empezar la búsqueda ingresa los detalles de la persona que deseas buscar, por nombre, correo, usuario o teléfono, da click en el botón de buscar.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Pipl retornará los resultados con el nombre que has introducido.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9. Da click en cualquiera de los links para ver más información.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10. Pipl muestra la información completa como se muestra en la siguiente captura.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11. Esto mostrará la carrera, educación, username, teléfono, etc.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12. Para ver los lugares que la persona ha visitado, click en cualquiera de los links de la sección places.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Recolectando información de un sitio web usando Firebug.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Escenario del laboratorio.</w:t>
      </w:r>
    </w:p>
    <w:p>
      <w:pPr>
        <w:pStyle w:val="Normal"/>
        <w:jc w:val="both"/>
        <w:rPr>
          <w:b w:val="false"/>
          <w:b w:val="false"/>
          <w:bCs w:val="false"/>
        </w:rPr>
      </w:pPr>
      <w:r>
        <w:rPr>
          <w:b w:val="false"/>
          <w:bCs w:val="false"/>
        </w:rPr>
        <w:t xml:space="preserve">Como parte de la recolección de información, tienes que recolectar información de un sitio web, y extraer el código de la página web </w:t>
      </w:r>
      <w:r>
        <w:rPr>
          <w:b w:val="false"/>
          <w:bCs w:val="false"/>
        </w:rPr>
        <w:t>construidas con HTML, Java Scripts, CSS script etc. Estas actividades pueden revelar potenciales vulnerabilidades de las aplicaciones web, que pueden ser explotadas luego con las fases de seguridad. Este laboratorio te demostrará como revelar el codigo y recolectar información sobre los sitios web.</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Desarrollo del laboratorio:</w:t>
      </w:r>
    </w:p>
    <w:p>
      <w:pPr>
        <w:pStyle w:val="Normal"/>
        <w:jc w:val="both"/>
        <w:rPr>
          <w:b w:val="false"/>
          <w:b w:val="false"/>
          <w:bCs w:val="false"/>
        </w:rPr>
      </w:pPr>
      <w:r>
        <w:rPr>
          <w:b w:val="false"/>
          <w:bCs w:val="false"/>
        </w:rPr>
        <w:t>En este laboratorio necesitas:</w:t>
      </w:r>
    </w:p>
    <w:p>
      <w:pPr>
        <w:pStyle w:val="Normal"/>
        <w:jc w:val="both"/>
        <w:rPr>
          <w:b w:val="false"/>
          <w:b w:val="false"/>
          <w:bCs w:val="false"/>
        </w:rPr>
      </w:pPr>
      <w:r>
        <w:rPr>
          <w:b w:val="false"/>
          <w:bCs w:val="false"/>
        </w:rPr>
        <w:t>Un buscador web con acceso a internet</w:t>
      </w:r>
    </w:p>
    <w:p>
      <w:pPr>
        <w:pStyle w:val="Normal"/>
        <w:jc w:val="both"/>
        <w:rPr>
          <w:b w:val="false"/>
          <w:b w:val="false"/>
          <w:bCs w:val="false"/>
        </w:rPr>
      </w:pPr>
      <w:r>
        <w:rPr>
          <w:b w:val="false"/>
          <w:bCs w:val="false"/>
        </w:rPr>
        <w:t>Privilegios de administrador para las herramientas ejecutadas</w:t>
      </w:r>
    </w:p>
    <w:p>
      <w:pPr>
        <w:pStyle w:val="Normal"/>
        <w:jc w:val="both"/>
        <w:rPr>
          <w:b w:val="false"/>
          <w:b w:val="false"/>
          <w:bCs w:val="false"/>
        </w:rPr>
      </w:pPr>
      <w:r>
        <w:rPr>
          <w:b w:val="false"/>
          <w:bCs w:val="false"/>
        </w:rPr>
        <w:t>Windows Server 2012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Tareas de Laboratorio: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1. Abre el navegador web Mozila y escribe </w:t>
      </w:r>
      <w:hyperlink r:id="rId4">
        <w:r>
          <w:rPr>
            <w:rStyle w:val="EnlacedeInternet"/>
            <w:b/>
            <w:bCs/>
          </w:rPr>
          <w:t>https://addons.mozilla.org/en-US/firefox/addon/firebug</w:t>
        </w:r>
      </w:hyperlink>
      <w:hyperlink r:id="rId5">
        <w:r>
          <w:rPr>
            <w:b/>
            <w:bCs/>
          </w:rPr>
          <w:t>.</w:t>
        </w:r>
      </w:hyperlink>
    </w:p>
    <w:p>
      <w:pPr>
        <w:pStyle w:val="Normal"/>
        <w:jc w:val="both"/>
        <w:rPr>
          <w:b/>
          <w:b/>
          <w:bCs/>
        </w:rPr>
      </w:pPr>
      <w:r>
        <w:rPr>
          <w:b w:val="false"/>
          <w:bCs w:val="false"/>
        </w:rPr>
      </w:r>
    </w:p>
    <w:p>
      <w:pPr>
        <w:pStyle w:val="Normal"/>
        <w:jc w:val="both"/>
        <w:rPr>
          <w:b w:val="false"/>
          <w:b w:val="false"/>
          <w:bCs w:val="false"/>
        </w:rPr>
      </w:pPr>
      <w:r>
        <w:rPr>
          <w:b w:val="false"/>
          <w:bCs w:val="false"/>
        </w:rPr>
        <w:t>2. La página de Firebug se cargará. Da click en add to firefox.</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3. The add-on empezará a descargarse.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4. Al completarse la descarga, una caja de instalación aparecerá, da click en Install Now.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5. Al completarse la instalación, una extensión pop-up te dirá que firebug ha sido instalado correctamente.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6. El firebug add-on aparece en la arte superior derecha del toolbar de navegación, como se muestra en la siguiente captura.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7. Ingresa la URL de un sitio web y presiona enter. En este laboratorio, usaremos el sitio webe moviescope y la URL es: </w:t>
      </w:r>
      <w:hyperlink r:id="rId6">
        <w:r>
          <w:rPr>
            <w:rStyle w:val="EnlacedeInternet"/>
            <w:b/>
            <w:bCs/>
          </w:rPr>
          <w:t>http://www.moviescope.com</w:t>
        </w:r>
      </w:hyperlink>
      <w:hyperlink r:id="rId7">
        <w:r>
          <w:rPr>
            <w:b w:val="false"/>
            <w:bCs w:val="false"/>
          </w:rPr>
          <w:t>.</w:t>
        </w:r>
      </w:hyperlink>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8. Click en el firebug add-on en la esquina superior derecha del toolbar de navegación para habilitar el panel de control de firebug.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9.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pl.com/" TargetMode="External"/><Relationship Id="rId3" Type="http://schemas.openxmlformats.org/officeDocument/2006/relationships/hyperlink" Target="https://pipl.com/" TargetMode="External"/><Relationship Id="rId4" Type="http://schemas.openxmlformats.org/officeDocument/2006/relationships/hyperlink" Target="https://addons.mozilla.org/en-US/firefox/addon/firebug" TargetMode="External"/><Relationship Id="rId5" Type="http://schemas.openxmlformats.org/officeDocument/2006/relationships/hyperlink" Target="" TargetMode="External"/><Relationship Id="rId6" Type="http://schemas.openxmlformats.org/officeDocument/2006/relationships/hyperlink" Target="http://www.moviescope.com/"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525</Words>
  <Characters>2914</Characters>
  <CharactersWithSpaces>3398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2019-06-10T09:53:25Z</dcterms:created>
  <dc:creator/>
  <dc:description/>
  <dc:language>es-ES</dc:language>
  <cp:lastModifiedBy/>
  <dcterms:modified xsi:type="dcterms:W3CDTF">2019-06-10T10:26:45Z</dcterms:modified>
  <cp:revision>1</cp:revision>
  <dc:subject/>
  <dc:title/>
</cp:coreProperties>
</file>