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id w:val="1575928003"/>
        <w:docPartObj>
          <w:docPartGallery w:val="Cover Pages"/>
          <w:docPartUnique/>
        </w:docPartObj>
      </w:sdtPr>
      <w:sdtContent>
        <w:p w:rsidR="005A2D6C" w:rsidP="005A2D6C" w:rsidRDefault="005A2D6C" w14:paraId="797F486D" w14:textId="6D2BCADF">
          <w:pPr>
            <w:rPr>
              <w:rFonts w:asciiTheme="majorHAnsi" w:hAnsiTheme="majorHAnsi" w:eastAsiaTheme="majorEastAsia" w:cstheme="majorBidi"/>
              <w:color w:val="0F4761" w:themeColor="accent1" w:themeShade="BF"/>
              <w:sz w:val="32"/>
              <w:szCs w:val="32"/>
            </w:rPr>
          </w:pPr>
          <w:r w:rsidRPr="001A1140">
            <w:rPr>
              <w:rFonts w:asciiTheme="majorHAnsi" w:hAnsiTheme="majorHAnsi" w:eastAsiaTheme="majorEastAsia" w:cstheme="majorBidi"/>
              <w:noProof/>
              <w:color w:val="0F4761" w:themeColor="accent1" w:themeShade="BF"/>
              <w:sz w:val="32"/>
              <w:szCs w:val="32"/>
            </w:rPr>
            <mc:AlternateContent>
              <mc:Choice Requires="wps">
                <w:drawing>
                  <wp:anchor distT="0" distB="0" distL="114300" distR="114300" simplePos="0" relativeHeight="251658240" behindDoc="0" locked="0" layoutInCell="1" allowOverlap="1" wp14:anchorId="06981E65" wp14:editId="14D2BB32">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color="E97132" w:themeColor="accent2" w:sz="12" w:space="0"/>
                                  </w:tblBorders>
                                  <w:tblCellMar>
                                    <w:top w:w="1296" w:type="dxa"/>
                                    <w:left w:w="360" w:type="dxa"/>
                                    <w:bottom w:w="1296" w:type="dxa"/>
                                    <w:right w:w="360" w:type="dxa"/>
                                  </w:tblCellMar>
                                  <w:tblLook w:val="04A0" w:firstRow="1" w:lastRow="0" w:firstColumn="1" w:lastColumn="0" w:noHBand="0" w:noVBand="1"/>
                                </w:tblPr>
                                <w:tblGrid>
                                  <w:gridCol w:w="5820"/>
                                  <w:gridCol w:w="2175"/>
                                </w:tblGrid>
                                <w:tr w:rsidRPr="00E828AE" w:rsidR="005A2D6C" w14:paraId="41EF3E8E" w14:textId="77777777">
                                  <w:trPr>
                                    <w:jc w:val="center"/>
                                  </w:trPr>
                                  <w:tc>
                                    <w:tcPr>
                                      <w:tcW w:w="2568" w:type="pct"/>
                                      <w:vAlign w:val="center"/>
                                    </w:tcPr>
                                    <w:p w:rsidR="005A2D6C" w:rsidRDefault="005A2D6C" w14:paraId="14A63778" w14:textId="77777777">
                                      <w:pPr>
                                        <w:jc w:val="right"/>
                                      </w:pPr>
                                      <w:r>
                                        <w:rPr>
                                          <w:noProof/>
                                        </w:rPr>
                                        <w:drawing>
                                          <wp:inline distT="0" distB="0" distL="0" distR="0" wp14:anchorId="2D85A39A" wp14:editId="7AE20D1B">
                                            <wp:extent cx="3238500" cy="2428875"/>
                                            <wp:effectExtent l="0" t="0" r="0" b="0"/>
                                            <wp:docPr id="1337568086" name="Picture 133756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8500" cy="2428875"/>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5A2D6C" w:rsidRDefault="005A2D6C" w14:paraId="47AAC591" w14:textId="77777777">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p w:rsidR="005A2D6C" w:rsidRDefault="005A2D6C" w14:paraId="7D6A36BF" w14:textId="77777777">
                                      <w:pPr>
                                        <w:jc w:val="right"/>
                                      </w:pPr>
                                      <w:r>
                                        <w:t>The challenge</w:t>
                                      </w:r>
                                    </w:p>
                                  </w:tc>
                                  <w:tc>
                                    <w:tcPr>
                                      <w:tcW w:w="2432" w:type="pct"/>
                                      <w:vAlign w:val="center"/>
                                    </w:tcPr>
                                    <w:p w:rsidRPr="00A01A72" w:rsidR="005A2D6C" w:rsidRDefault="005A2D6C" w14:paraId="6EC32CE1" w14:textId="77777777">
                                      <w:pPr>
                                        <w:pStyle w:val="NoSpacing"/>
                                        <w:rPr>
                                          <w:caps/>
                                          <w:color w:val="E97132" w:themeColor="accent2"/>
                                          <w:sz w:val="32"/>
                                          <w:szCs w:val="32"/>
                                          <w:lang w:val="en-GB"/>
                                        </w:rPr>
                                      </w:pPr>
                                      <w:r w:rsidRPr="00A01A72">
                                        <w:rPr>
                                          <w:caps/>
                                          <w:color w:val="E97132" w:themeColor="accent2"/>
                                          <w:sz w:val="32"/>
                                          <w:szCs w:val="32"/>
                                          <w:lang w:val="en-GB"/>
                                        </w:rPr>
                                        <w:t>Group 6</w:t>
                                      </w:r>
                                    </w:p>
                                    <w:p w:rsidRPr="00A01A72" w:rsidR="005A2D6C" w:rsidRDefault="005A2D6C" w14:paraId="509D985E" w14:textId="77777777">
                                      <w:pPr>
                                        <w:pStyle w:val="NoSpacing"/>
                                        <w:rPr>
                                          <w:sz w:val="32"/>
                                          <w:szCs w:val="32"/>
                                          <w:lang w:val="en-GB"/>
                                        </w:rPr>
                                      </w:pPr>
                                      <w:r w:rsidRPr="00A01A72">
                                        <w:rPr>
                                          <w:sz w:val="32"/>
                                          <w:szCs w:val="32"/>
                                          <w:lang w:val="en-GB"/>
                                        </w:rPr>
                                        <w:t>Luca Eremia (s2322684)</w:t>
                                      </w:r>
                                    </w:p>
                                    <w:p w:rsidRPr="00A01A72" w:rsidR="005A2D6C" w:rsidRDefault="005A2D6C" w14:paraId="48EB25E4" w14:textId="77777777">
                                      <w:pPr>
                                        <w:pStyle w:val="NoSpacing"/>
                                        <w:rPr>
                                          <w:sz w:val="32"/>
                                          <w:szCs w:val="32"/>
                                          <w:lang w:val="en-GB"/>
                                        </w:rPr>
                                      </w:pPr>
                                      <w:r w:rsidRPr="00A01A72">
                                        <w:rPr>
                                          <w:sz w:val="32"/>
                                          <w:szCs w:val="32"/>
                                          <w:lang w:val="en-GB"/>
                                        </w:rPr>
                                        <w:t>Stefan Grandia (s2587564)</w:t>
                                      </w:r>
                                    </w:p>
                                    <w:p w:rsidRPr="00FC5214" w:rsidR="005A2D6C" w:rsidRDefault="005A2D6C" w14:paraId="00196A35" w14:textId="77777777">
                                      <w:pPr>
                                        <w:pStyle w:val="NoSpacing"/>
                                        <w:rPr>
                                          <w:sz w:val="32"/>
                                          <w:szCs w:val="32"/>
                                          <w:lang w:val="es-ES"/>
                                        </w:rPr>
                                      </w:pPr>
                                      <w:r w:rsidRPr="00FC5214">
                                        <w:rPr>
                                          <w:sz w:val="32"/>
                                          <w:szCs w:val="32"/>
                                          <w:lang w:val="es-ES"/>
                                        </w:rPr>
                                        <w:t>Roel Brinkers</w:t>
                                      </w:r>
                                      <w:r>
                                        <w:rPr>
                                          <w:sz w:val="32"/>
                                          <w:szCs w:val="32"/>
                                          <w:lang w:val="es-ES"/>
                                        </w:rPr>
                                        <w:t xml:space="preserve"> (</w:t>
                                      </w:r>
                                      <w:r w:rsidRPr="00F27673">
                                        <w:rPr>
                                          <w:sz w:val="32"/>
                                          <w:szCs w:val="32"/>
                                          <w:lang w:val="en-GB"/>
                                        </w:rPr>
                                        <w:t>s2383225</w:t>
                                      </w:r>
                                      <w:r>
                                        <w:rPr>
                                          <w:sz w:val="32"/>
                                          <w:szCs w:val="32"/>
                                          <w:lang w:val="en-GB"/>
                                        </w:rPr>
                                        <w:t>)</w:t>
                                      </w:r>
                                    </w:p>
                                    <w:p w:rsidRPr="00FC5214" w:rsidR="005A2D6C" w:rsidRDefault="005A2D6C" w14:paraId="6A0C2694" w14:textId="77777777">
                                      <w:pPr>
                                        <w:pStyle w:val="NoSpacing"/>
                                        <w:rPr>
                                          <w:sz w:val="32"/>
                                          <w:szCs w:val="32"/>
                                          <w:lang w:val="es-ES"/>
                                        </w:rPr>
                                      </w:pPr>
                                      <w:r w:rsidRPr="00FC5214">
                                        <w:rPr>
                                          <w:sz w:val="32"/>
                                          <w:szCs w:val="32"/>
                                          <w:lang w:val="es-ES"/>
                                        </w:rPr>
                                        <w:t>Arend Timmer</w:t>
                                      </w:r>
                                      <w:r>
                                        <w:rPr>
                                          <w:sz w:val="32"/>
                                          <w:szCs w:val="32"/>
                                          <w:lang w:val="es-ES"/>
                                        </w:rPr>
                                        <w:t xml:space="preserve"> (s2304236)</w:t>
                                      </w:r>
                                    </w:p>
                                    <w:p w:rsidRPr="00FC5214" w:rsidR="005A2D6C" w:rsidRDefault="005A2D6C" w14:paraId="6F30E5DD" w14:textId="77777777">
                                      <w:pPr>
                                        <w:pStyle w:val="NoSpacing"/>
                                        <w:rPr>
                                          <w:sz w:val="32"/>
                                          <w:szCs w:val="32"/>
                                          <w:lang w:val="es-ES"/>
                                        </w:rPr>
                                      </w:pPr>
                                      <w:r w:rsidRPr="00FC5214">
                                        <w:rPr>
                                          <w:sz w:val="32"/>
                                          <w:szCs w:val="32"/>
                                          <w:lang w:val="es-ES"/>
                                        </w:rPr>
                                        <w:t>Jonne Hanning</w:t>
                                      </w:r>
                                      <w:r>
                                        <w:rPr>
                                          <w:sz w:val="32"/>
                                          <w:szCs w:val="32"/>
                                          <w:lang w:val="es-ES"/>
                                        </w:rPr>
                                        <w:t xml:space="preserve"> (s2393794)</w:t>
                                      </w:r>
                                    </w:p>
                                  </w:tc>
                                </w:tr>
                              </w:tbl>
                              <w:p w:rsidRPr="00E828AE" w:rsidR="005A2D6C" w:rsidP="005A2D6C" w:rsidRDefault="005A2D6C" w14:paraId="123F9D63" w14:textId="77777777">
                                <w:pPr>
                                  <w:rPr>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057F7F4">
                  <v:shapetype id="_x0000_t202" coordsize="21600,21600" o:spt="202" path="m,l,21600r21600,l21600,xe" w14:anchorId="06981E65">
                    <v:stroke joinstyle="miter"/>
                    <v:path gradientshapeok="t" o:connecttype="rect"/>
                  </v:shapetype>
                  <v:shape id="Text Box 40"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v:textbox inset="0,0,0,0">
                      <w:txbxContent>
                        <w:tbl>
                          <w:tblPr>
                            <w:tblW w:w="5000" w:type="pct"/>
                            <w:jc w:val="center"/>
                            <w:tblBorders>
                              <w:insideV w:val="single" w:color="E97132" w:themeColor="accent2" w:sz="12" w:space="0"/>
                            </w:tblBorders>
                            <w:tblCellMar>
                              <w:top w:w="1296" w:type="dxa"/>
                              <w:left w:w="360" w:type="dxa"/>
                              <w:bottom w:w="1296" w:type="dxa"/>
                              <w:right w:w="360" w:type="dxa"/>
                            </w:tblCellMar>
                            <w:tblLook w:val="04A0" w:firstRow="1" w:lastRow="0" w:firstColumn="1" w:lastColumn="0" w:noHBand="0" w:noVBand="1"/>
                          </w:tblPr>
                          <w:tblGrid>
                            <w:gridCol w:w="5820"/>
                            <w:gridCol w:w="2260"/>
                          </w:tblGrid>
                          <w:tr w:rsidRPr="00E828AE" w:rsidR="005A2D6C" w14:paraId="22748984" w14:textId="77777777">
                            <w:trPr>
                              <w:jc w:val="center"/>
                            </w:trPr>
                            <w:tc>
                              <w:tcPr>
                                <w:tcW w:w="2568" w:type="pct"/>
                                <w:vAlign w:val="center"/>
                              </w:tcPr>
                              <w:p w:rsidR="005A2D6C" w:rsidRDefault="005A2D6C" w14:paraId="672A6659" w14:textId="77777777">
                                <w:pPr>
                                  <w:jc w:val="right"/>
                                </w:pPr>
                                <w:r>
                                  <w:rPr>
                                    <w:noProof/>
                                  </w:rPr>
                                  <w:drawing>
                                    <wp:inline distT="0" distB="0" distL="0" distR="0" wp14:anchorId="37A3052B" wp14:editId="7AE20D1B">
                                      <wp:extent cx="3238500" cy="2428875"/>
                                      <wp:effectExtent l="0" t="0" r="0" b="0"/>
                                      <wp:docPr id="689008571" name="Picture 133756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8500" cy="2428875"/>
                                              </a:xfrm>
                                              <a:prstGeom prst="rect">
                                                <a:avLst/>
                                              </a:prstGeom>
                                            </pic:spPr>
                                          </pic:pic>
                                        </a:graphicData>
                                      </a:graphic>
                                    </wp:inline>
                                  </w:drawing>
                                </w:r>
                              </w:p>
                              <w:sdt>
                                <w:sdtPr>
                                  <w:id w:val="20533698"/>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5A2D6C" w:rsidRDefault="005A2D6C" w14:paraId="207CCF61" w14:textId="77777777">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p w:rsidR="005A2D6C" w:rsidRDefault="005A2D6C" w14:paraId="1D7E7E9F" w14:textId="77777777">
                                <w:pPr>
                                  <w:jc w:val="right"/>
                                </w:pPr>
                                <w:r>
                                  <w:t>The challenge</w:t>
                                </w:r>
                              </w:p>
                            </w:tc>
                            <w:tc>
                              <w:tcPr>
                                <w:tcW w:w="2432" w:type="pct"/>
                                <w:vAlign w:val="center"/>
                              </w:tcPr>
                              <w:p w:rsidRPr="00A01A72" w:rsidR="005A2D6C" w:rsidRDefault="005A2D6C" w14:paraId="282382DC" w14:textId="77777777">
                                <w:pPr>
                                  <w:pStyle w:val="NoSpacing"/>
                                  <w:rPr>
                                    <w:caps/>
                                    <w:color w:val="E97132" w:themeColor="accent2"/>
                                    <w:sz w:val="32"/>
                                    <w:szCs w:val="32"/>
                                    <w:lang w:val="en-GB"/>
                                  </w:rPr>
                                </w:pPr>
                                <w:r w:rsidRPr="00A01A72">
                                  <w:rPr>
                                    <w:caps/>
                                    <w:color w:val="E97132" w:themeColor="accent2"/>
                                    <w:sz w:val="32"/>
                                    <w:szCs w:val="32"/>
                                    <w:lang w:val="en-GB"/>
                                  </w:rPr>
                                  <w:t>Group 6</w:t>
                                </w:r>
                              </w:p>
                              <w:p w:rsidRPr="00A01A72" w:rsidR="005A2D6C" w:rsidRDefault="005A2D6C" w14:paraId="5F46069B" w14:textId="77777777">
                                <w:pPr>
                                  <w:pStyle w:val="NoSpacing"/>
                                  <w:rPr>
                                    <w:sz w:val="32"/>
                                    <w:szCs w:val="32"/>
                                    <w:lang w:val="en-GB"/>
                                  </w:rPr>
                                </w:pPr>
                                <w:r w:rsidRPr="00A01A72">
                                  <w:rPr>
                                    <w:sz w:val="32"/>
                                    <w:szCs w:val="32"/>
                                    <w:lang w:val="en-GB"/>
                                  </w:rPr>
                                  <w:t>Luca Eremia (s2322684)</w:t>
                                </w:r>
                              </w:p>
                              <w:p w:rsidRPr="00A01A72" w:rsidR="005A2D6C" w:rsidRDefault="005A2D6C" w14:paraId="4AE9EA2A" w14:textId="77777777">
                                <w:pPr>
                                  <w:pStyle w:val="NoSpacing"/>
                                  <w:rPr>
                                    <w:sz w:val="32"/>
                                    <w:szCs w:val="32"/>
                                    <w:lang w:val="en-GB"/>
                                  </w:rPr>
                                </w:pPr>
                                <w:r w:rsidRPr="00A01A72">
                                  <w:rPr>
                                    <w:sz w:val="32"/>
                                    <w:szCs w:val="32"/>
                                    <w:lang w:val="en-GB"/>
                                  </w:rPr>
                                  <w:t>Stefan Grandia (s2587564)</w:t>
                                </w:r>
                              </w:p>
                              <w:p w:rsidRPr="00FC5214" w:rsidR="005A2D6C" w:rsidRDefault="005A2D6C" w14:paraId="443D9D4C" w14:textId="77777777">
                                <w:pPr>
                                  <w:pStyle w:val="NoSpacing"/>
                                  <w:rPr>
                                    <w:sz w:val="32"/>
                                    <w:szCs w:val="32"/>
                                    <w:lang w:val="es-ES"/>
                                  </w:rPr>
                                </w:pPr>
                                <w:r w:rsidRPr="00FC5214">
                                  <w:rPr>
                                    <w:sz w:val="32"/>
                                    <w:szCs w:val="32"/>
                                    <w:lang w:val="es-ES"/>
                                  </w:rPr>
                                  <w:t xml:space="preserve">Roel </w:t>
                                </w:r>
                                <w:proofErr w:type="spellStart"/>
                                <w:r w:rsidRPr="00FC5214">
                                  <w:rPr>
                                    <w:sz w:val="32"/>
                                    <w:szCs w:val="32"/>
                                    <w:lang w:val="es-ES"/>
                                  </w:rPr>
                                  <w:t>Brinkers</w:t>
                                </w:r>
                                <w:proofErr w:type="spellEnd"/>
                                <w:r>
                                  <w:rPr>
                                    <w:sz w:val="32"/>
                                    <w:szCs w:val="32"/>
                                    <w:lang w:val="es-ES"/>
                                  </w:rPr>
                                  <w:t xml:space="preserve"> (</w:t>
                                </w:r>
                                <w:r w:rsidRPr="00F27673">
                                  <w:rPr>
                                    <w:sz w:val="32"/>
                                    <w:szCs w:val="32"/>
                                    <w:lang w:val="en-GB"/>
                                  </w:rPr>
                                  <w:t>s2383225</w:t>
                                </w:r>
                                <w:r>
                                  <w:rPr>
                                    <w:sz w:val="32"/>
                                    <w:szCs w:val="32"/>
                                    <w:lang w:val="en-GB"/>
                                  </w:rPr>
                                  <w:t>)</w:t>
                                </w:r>
                              </w:p>
                              <w:p w:rsidRPr="00FC5214" w:rsidR="005A2D6C" w:rsidRDefault="005A2D6C" w14:paraId="6EE00B6F" w14:textId="77777777">
                                <w:pPr>
                                  <w:pStyle w:val="NoSpacing"/>
                                  <w:rPr>
                                    <w:sz w:val="32"/>
                                    <w:szCs w:val="32"/>
                                    <w:lang w:val="es-ES"/>
                                  </w:rPr>
                                </w:pPr>
                                <w:proofErr w:type="spellStart"/>
                                <w:r w:rsidRPr="00FC5214">
                                  <w:rPr>
                                    <w:sz w:val="32"/>
                                    <w:szCs w:val="32"/>
                                    <w:lang w:val="es-ES"/>
                                  </w:rPr>
                                  <w:t>Arend</w:t>
                                </w:r>
                                <w:proofErr w:type="spellEnd"/>
                                <w:r w:rsidRPr="00FC5214">
                                  <w:rPr>
                                    <w:sz w:val="32"/>
                                    <w:szCs w:val="32"/>
                                    <w:lang w:val="es-ES"/>
                                  </w:rPr>
                                  <w:t xml:space="preserve"> </w:t>
                                </w:r>
                                <w:proofErr w:type="spellStart"/>
                                <w:r w:rsidRPr="00FC5214">
                                  <w:rPr>
                                    <w:sz w:val="32"/>
                                    <w:szCs w:val="32"/>
                                    <w:lang w:val="es-ES"/>
                                  </w:rPr>
                                  <w:t>Timmer</w:t>
                                </w:r>
                                <w:proofErr w:type="spellEnd"/>
                                <w:r>
                                  <w:rPr>
                                    <w:sz w:val="32"/>
                                    <w:szCs w:val="32"/>
                                    <w:lang w:val="es-ES"/>
                                  </w:rPr>
                                  <w:t xml:space="preserve"> (s2304236)</w:t>
                                </w:r>
                              </w:p>
                              <w:p w:rsidRPr="00FC5214" w:rsidR="005A2D6C" w:rsidRDefault="005A2D6C" w14:paraId="35AA6838" w14:textId="77777777">
                                <w:pPr>
                                  <w:pStyle w:val="NoSpacing"/>
                                  <w:rPr>
                                    <w:sz w:val="32"/>
                                    <w:szCs w:val="32"/>
                                    <w:lang w:val="es-ES"/>
                                  </w:rPr>
                                </w:pPr>
                                <w:proofErr w:type="spellStart"/>
                                <w:r w:rsidRPr="00FC5214">
                                  <w:rPr>
                                    <w:sz w:val="32"/>
                                    <w:szCs w:val="32"/>
                                    <w:lang w:val="es-ES"/>
                                  </w:rPr>
                                  <w:t>Jonne</w:t>
                                </w:r>
                                <w:proofErr w:type="spellEnd"/>
                                <w:r w:rsidRPr="00FC5214">
                                  <w:rPr>
                                    <w:sz w:val="32"/>
                                    <w:szCs w:val="32"/>
                                    <w:lang w:val="es-ES"/>
                                  </w:rPr>
                                  <w:t xml:space="preserve"> </w:t>
                                </w:r>
                                <w:proofErr w:type="spellStart"/>
                                <w:r w:rsidRPr="00FC5214">
                                  <w:rPr>
                                    <w:sz w:val="32"/>
                                    <w:szCs w:val="32"/>
                                    <w:lang w:val="es-ES"/>
                                  </w:rPr>
                                  <w:t>Hanning</w:t>
                                </w:r>
                                <w:proofErr w:type="spellEnd"/>
                                <w:r>
                                  <w:rPr>
                                    <w:sz w:val="32"/>
                                    <w:szCs w:val="32"/>
                                    <w:lang w:val="es-ES"/>
                                  </w:rPr>
                                  <w:t xml:space="preserve"> (s2393794)</w:t>
                                </w:r>
                              </w:p>
                            </w:tc>
                          </w:tr>
                        </w:tbl>
                        <w:p w:rsidRPr="00E828AE" w:rsidR="005A2D6C" w:rsidP="005A2D6C" w:rsidRDefault="005A2D6C" w14:paraId="0A37501D" w14:textId="77777777">
                          <w:pPr>
                            <w:rPr>
                              <w:lang w:val="es-ES"/>
                            </w:rPr>
                          </w:pPr>
                        </w:p>
                      </w:txbxContent>
                    </v:textbox>
                    <w10:wrap anchorx="page" anchory="page"/>
                  </v:shape>
                </w:pict>
              </mc:Fallback>
            </mc:AlternateContent>
          </w:r>
          <w:r>
            <w:br w:type="page"/>
          </w:r>
        </w:p>
      </w:sdtContent>
    </w:sdt>
    <w:sdt>
      <w:sdtPr>
        <w:id w:val="-2075111916"/>
        <w:docPartObj>
          <w:docPartGallery w:val="Table of Contents"/>
          <w:docPartUnique/>
        </w:docPartObj>
        <w:rPr>
          <w:rFonts w:ascii="Aptos" w:hAnsi="Aptos" w:eastAsia="ＭＳ 明朝" w:cs="Arial" w:asciiTheme="minorAscii" w:hAnsiTheme="minorAscii" w:eastAsiaTheme="minorEastAsia" w:cstheme="minorBidi"/>
          <w:color w:val="auto"/>
          <w:sz w:val="24"/>
          <w:szCs w:val="24"/>
          <w:lang w:val="nl-NL" w:eastAsia="ja-JP"/>
        </w:rPr>
      </w:sdtPr>
      <w:sdtEndPr>
        <w:rPr>
          <w:rFonts w:ascii="Aptos" w:hAnsi="Aptos" w:eastAsia="ＭＳ 明朝" w:cs="Arial" w:asciiTheme="minorAscii" w:hAnsiTheme="minorAscii" w:eastAsiaTheme="minorEastAsia" w:cstheme="minorBidi"/>
          <w:b w:val="1"/>
          <w:bCs w:val="1"/>
          <w:color w:val="auto"/>
          <w:sz w:val="24"/>
          <w:szCs w:val="24"/>
          <w:lang w:val="nl-NL" w:eastAsia="ja-JP"/>
        </w:rPr>
      </w:sdtEndPr>
      <w:sdtContent>
        <w:p w:rsidR="005A2D6C" w:rsidRDefault="00AF6FD5" w14:paraId="14477929" w14:textId="06B228C8">
          <w:pPr>
            <w:pStyle w:val="TOCHeading"/>
          </w:pPr>
          <w:r>
            <w:rPr>
              <w:lang w:val="nl-NL"/>
            </w:rPr>
            <w:t>Table of contents</w:t>
          </w:r>
        </w:p>
        <w:p w:rsidR="005A2D6C" w:rsidRDefault="005A2D6C" w14:paraId="2633968D" w14:textId="0D992C24">
          <w:pPr>
            <w:pStyle w:val="TOC1"/>
            <w:tabs>
              <w:tab w:val="right" w:leader="dot" w:pos="9350"/>
            </w:tabs>
            <w:rPr>
              <w:noProof/>
            </w:rPr>
          </w:pPr>
          <w:r>
            <w:fldChar w:fldCharType="begin"/>
          </w:r>
          <w:r>
            <w:instrText xml:space="preserve"> TOC \o "1-3" \h \z \u </w:instrText>
          </w:r>
          <w:r>
            <w:fldChar w:fldCharType="separate"/>
          </w:r>
          <w:hyperlink w:history="1" w:anchor="_Toc179536163">
            <w:r w:rsidRPr="00C0091B">
              <w:rPr>
                <w:rStyle w:val="Hyperlink"/>
                <w:noProof/>
              </w:rPr>
              <w:t>Introduction(Jonne)</w:t>
            </w:r>
            <w:r>
              <w:rPr>
                <w:noProof/>
                <w:webHidden/>
              </w:rPr>
              <w:tab/>
            </w:r>
            <w:r>
              <w:rPr>
                <w:noProof/>
                <w:webHidden/>
              </w:rPr>
              <w:fldChar w:fldCharType="begin"/>
            </w:r>
            <w:r>
              <w:rPr>
                <w:noProof/>
                <w:webHidden/>
              </w:rPr>
              <w:instrText xml:space="preserve"> PAGEREF _Toc179536163 \h </w:instrText>
            </w:r>
            <w:r>
              <w:rPr>
                <w:noProof/>
                <w:webHidden/>
              </w:rPr>
            </w:r>
            <w:r>
              <w:rPr>
                <w:noProof/>
                <w:webHidden/>
              </w:rPr>
              <w:fldChar w:fldCharType="separate"/>
            </w:r>
            <w:r>
              <w:rPr>
                <w:noProof/>
                <w:webHidden/>
              </w:rPr>
              <w:t>2</w:t>
            </w:r>
            <w:r>
              <w:rPr>
                <w:noProof/>
                <w:webHidden/>
              </w:rPr>
              <w:fldChar w:fldCharType="end"/>
            </w:r>
          </w:hyperlink>
        </w:p>
        <w:p w:rsidR="005A2D6C" w:rsidRDefault="005A2D6C" w14:paraId="24236B5A" w14:textId="43E3A91B">
          <w:pPr>
            <w:pStyle w:val="TOC1"/>
            <w:tabs>
              <w:tab w:val="right" w:leader="dot" w:pos="9350"/>
            </w:tabs>
            <w:rPr>
              <w:noProof/>
            </w:rPr>
          </w:pPr>
          <w:hyperlink w:history="1" w:anchor="_Toc179536164">
            <w:r w:rsidRPr="00C0091B">
              <w:rPr>
                <w:rStyle w:val="Hyperlink"/>
                <w:noProof/>
              </w:rPr>
              <w:t>Phase 1: Engage</w:t>
            </w:r>
            <w:r>
              <w:rPr>
                <w:noProof/>
                <w:webHidden/>
              </w:rPr>
              <w:tab/>
            </w:r>
            <w:r>
              <w:rPr>
                <w:noProof/>
                <w:webHidden/>
              </w:rPr>
              <w:fldChar w:fldCharType="begin"/>
            </w:r>
            <w:r>
              <w:rPr>
                <w:noProof/>
                <w:webHidden/>
              </w:rPr>
              <w:instrText xml:space="preserve"> PAGEREF _Toc179536164 \h </w:instrText>
            </w:r>
            <w:r>
              <w:rPr>
                <w:noProof/>
                <w:webHidden/>
              </w:rPr>
            </w:r>
            <w:r>
              <w:rPr>
                <w:noProof/>
                <w:webHidden/>
              </w:rPr>
              <w:fldChar w:fldCharType="separate"/>
            </w:r>
            <w:r>
              <w:rPr>
                <w:noProof/>
                <w:webHidden/>
              </w:rPr>
              <w:t>2</w:t>
            </w:r>
            <w:r>
              <w:rPr>
                <w:noProof/>
                <w:webHidden/>
              </w:rPr>
              <w:fldChar w:fldCharType="end"/>
            </w:r>
          </w:hyperlink>
        </w:p>
        <w:p w:rsidR="005A2D6C" w:rsidRDefault="005A2D6C" w14:paraId="7DDA2426" w14:textId="32993162">
          <w:pPr>
            <w:pStyle w:val="TOC2"/>
            <w:tabs>
              <w:tab w:val="right" w:leader="dot" w:pos="9350"/>
            </w:tabs>
            <w:rPr>
              <w:noProof/>
            </w:rPr>
          </w:pPr>
          <w:hyperlink w:history="1" w:anchor="_Toc179536165">
            <w:r w:rsidRPr="00C0091B">
              <w:rPr>
                <w:rStyle w:val="Hyperlink"/>
                <w:noProof/>
              </w:rPr>
              <w:t>Big idea (Arend)</w:t>
            </w:r>
            <w:r>
              <w:rPr>
                <w:noProof/>
                <w:webHidden/>
              </w:rPr>
              <w:tab/>
            </w:r>
            <w:r>
              <w:rPr>
                <w:noProof/>
                <w:webHidden/>
              </w:rPr>
              <w:fldChar w:fldCharType="begin"/>
            </w:r>
            <w:r>
              <w:rPr>
                <w:noProof/>
                <w:webHidden/>
              </w:rPr>
              <w:instrText xml:space="preserve"> PAGEREF _Toc179536165 \h </w:instrText>
            </w:r>
            <w:r>
              <w:rPr>
                <w:noProof/>
                <w:webHidden/>
              </w:rPr>
            </w:r>
            <w:r>
              <w:rPr>
                <w:noProof/>
                <w:webHidden/>
              </w:rPr>
              <w:fldChar w:fldCharType="separate"/>
            </w:r>
            <w:r>
              <w:rPr>
                <w:noProof/>
                <w:webHidden/>
              </w:rPr>
              <w:t>2</w:t>
            </w:r>
            <w:r>
              <w:rPr>
                <w:noProof/>
                <w:webHidden/>
              </w:rPr>
              <w:fldChar w:fldCharType="end"/>
            </w:r>
          </w:hyperlink>
        </w:p>
        <w:p w:rsidR="005A2D6C" w:rsidRDefault="005A2D6C" w14:paraId="34A9B872" w14:textId="5F011E68">
          <w:pPr>
            <w:pStyle w:val="TOC2"/>
            <w:tabs>
              <w:tab w:val="right" w:leader="dot" w:pos="9350"/>
            </w:tabs>
            <w:rPr>
              <w:noProof/>
            </w:rPr>
          </w:pPr>
          <w:hyperlink w:history="1" w:anchor="_Toc179536166">
            <w:r w:rsidRPr="00C0091B">
              <w:rPr>
                <w:rStyle w:val="Hyperlink"/>
                <w:noProof/>
              </w:rPr>
              <w:t>Find essential questions</w:t>
            </w:r>
            <w:r>
              <w:rPr>
                <w:noProof/>
                <w:webHidden/>
              </w:rPr>
              <w:tab/>
            </w:r>
            <w:r>
              <w:rPr>
                <w:noProof/>
                <w:webHidden/>
              </w:rPr>
              <w:fldChar w:fldCharType="begin"/>
            </w:r>
            <w:r>
              <w:rPr>
                <w:noProof/>
                <w:webHidden/>
              </w:rPr>
              <w:instrText xml:space="preserve"> PAGEREF _Toc179536166 \h </w:instrText>
            </w:r>
            <w:r>
              <w:rPr>
                <w:noProof/>
                <w:webHidden/>
              </w:rPr>
            </w:r>
            <w:r>
              <w:rPr>
                <w:noProof/>
                <w:webHidden/>
              </w:rPr>
              <w:fldChar w:fldCharType="separate"/>
            </w:r>
            <w:r>
              <w:rPr>
                <w:noProof/>
                <w:webHidden/>
              </w:rPr>
              <w:t>2</w:t>
            </w:r>
            <w:r>
              <w:rPr>
                <w:noProof/>
                <w:webHidden/>
              </w:rPr>
              <w:fldChar w:fldCharType="end"/>
            </w:r>
          </w:hyperlink>
        </w:p>
        <w:p w:rsidR="005A2D6C" w:rsidRDefault="005A2D6C" w14:paraId="6E15C3F4" w14:textId="3EA09BA3">
          <w:pPr>
            <w:pStyle w:val="TOC2"/>
            <w:tabs>
              <w:tab w:val="right" w:leader="dot" w:pos="9350"/>
            </w:tabs>
            <w:rPr>
              <w:noProof/>
            </w:rPr>
          </w:pPr>
          <w:hyperlink w:history="1" w:anchor="_Toc179536167">
            <w:r w:rsidRPr="00C0091B">
              <w:rPr>
                <w:rStyle w:val="Hyperlink"/>
                <w:noProof/>
              </w:rPr>
              <w:t>Define Challenges</w:t>
            </w:r>
            <w:r>
              <w:rPr>
                <w:noProof/>
                <w:webHidden/>
              </w:rPr>
              <w:tab/>
            </w:r>
            <w:r>
              <w:rPr>
                <w:noProof/>
                <w:webHidden/>
              </w:rPr>
              <w:fldChar w:fldCharType="begin"/>
            </w:r>
            <w:r>
              <w:rPr>
                <w:noProof/>
                <w:webHidden/>
              </w:rPr>
              <w:instrText xml:space="preserve"> PAGEREF _Toc179536167 \h </w:instrText>
            </w:r>
            <w:r>
              <w:rPr>
                <w:noProof/>
                <w:webHidden/>
              </w:rPr>
            </w:r>
            <w:r>
              <w:rPr>
                <w:noProof/>
                <w:webHidden/>
              </w:rPr>
              <w:fldChar w:fldCharType="separate"/>
            </w:r>
            <w:r>
              <w:rPr>
                <w:noProof/>
                <w:webHidden/>
              </w:rPr>
              <w:t>3</w:t>
            </w:r>
            <w:r>
              <w:rPr>
                <w:noProof/>
                <w:webHidden/>
              </w:rPr>
              <w:fldChar w:fldCharType="end"/>
            </w:r>
          </w:hyperlink>
        </w:p>
        <w:p w:rsidR="005A2D6C" w:rsidRDefault="005A2D6C" w14:paraId="540B5FF9" w14:textId="50701A3E">
          <w:pPr>
            <w:pStyle w:val="TOC2"/>
            <w:tabs>
              <w:tab w:val="right" w:leader="dot" w:pos="9350"/>
            </w:tabs>
            <w:rPr>
              <w:noProof/>
            </w:rPr>
          </w:pPr>
          <w:hyperlink w:history="1" w:anchor="_Toc179536168">
            <w:r w:rsidRPr="00C0091B">
              <w:rPr>
                <w:rStyle w:val="Hyperlink"/>
                <w:noProof/>
              </w:rPr>
              <w:t>Finding the best challenge</w:t>
            </w:r>
            <w:r>
              <w:rPr>
                <w:noProof/>
                <w:webHidden/>
              </w:rPr>
              <w:tab/>
            </w:r>
            <w:r>
              <w:rPr>
                <w:noProof/>
                <w:webHidden/>
              </w:rPr>
              <w:fldChar w:fldCharType="begin"/>
            </w:r>
            <w:r>
              <w:rPr>
                <w:noProof/>
                <w:webHidden/>
              </w:rPr>
              <w:instrText xml:space="preserve"> PAGEREF _Toc179536168 \h </w:instrText>
            </w:r>
            <w:r>
              <w:rPr>
                <w:noProof/>
                <w:webHidden/>
              </w:rPr>
            </w:r>
            <w:r>
              <w:rPr>
                <w:noProof/>
                <w:webHidden/>
              </w:rPr>
              <w:fldChar w:fldCharType="separate"/>
            </w:r>
            <w:r>
              <w:rPr>
                <w:noProof/>
                <w:webHidden/>
              </w:rPr>
              <w:t>3</w:t>
            </w:r>
            <w:r>
              <w:rPr>
                <w:noProof/>
                <w:webHidden/>
              </w:rPr>
              <w:fldChar w:fldCharType="end"/>
            </w:r>
          </w:hyperlink>
        </w:p>
        <w:p w:rsidR="005A2D6C" w:rsidRDefault="005A2D6C" w14:paraId="536DC8DE" w14:textId="3E5727CF">
          <w:pPr>
            <w:pStyle w:val="TOC1"/>
            <w:tabs>
              <w:tab w:val="right" w:leader="dot" w:pos="9350"/>
            </w:tabs>
            <w:rPr>
              <w:noProof/>
            </w:rPr>
          </w:pPr>
          <w:hyperlink w:history="1" w:anchor="_Toc179536169">
            <w:r w:rsidRPr="00C0091B">
              <w:rPr>
                <w:rStyle w:val="Hyperlink"/>
                <w:noProof/>
              </w:rPr>
              <w:t>Phase 2: Investigate</w:t>
            </w:r>
            <w:r>
              <w:rPr>
                <w:noProof/>
                <w:webHidden/>
              </w:rPr>
              <w:tab/>
            </w:r>
            <w:r>
              <w:rPr>
                <w:noProof/>
                <w:webHidden/>
              </w:rPr>
              <w:fldChar w:fldCharType="begin"/>
            </w:r>
            <w:r>
              <w:rPr>
                <w:noProof/>
                <w:webHidden/>
              </w:rPr>
              <w:instrText xml:space="preserve"> PAGEREF _Toc179536169 \h </w:instrText>
            </w:r>
            <w:r>
              <w:rPr>
                <w:noProof/>
                <w:webHidden/>
              </w:rPr>
            </w:r>
            <w:r>
              <w:rPr>
                <w:noProof/>
                <w:webHidden/>
              </w:rPr>
              <w:fldChar w:fldCharType="separate"/>
            </w:r>
            <w:r>
              <w:rPr>
                <w:noProof/>
                <w:webHidden/>
              </w:rPr>
              <w:t>3</w:t>
            </w:r>
            <w:r>
              <w:rPr>
                <w:noProof/>
                <w:webHidden/>
              </w:rPr>
              <w:fldChar w:fldCharType="end"/>
            </w:r>
          </w:hyperlink>
        </w:p>
        <w:p w:rsidR="005A2D6C" w:rsidRDefault="005A2D6C" w14:paraId="35BFDEB1" w14:textId="16FD41A5">
          <w:pPr>
            <w:pStyle w:val="TOC2"/>
            <w:tabs>
              <w:tab w:val="right" w:leader="dot" w:pos="9350"/>
            </w:tabs>
            <w:rPr>
              <w:noProof/>
            </w:rPr>
          </w:pPr>
          <w:hyperlink w:history="1" w:anchor="_Toc179536170">
            <w:r w:rsidRPr="00C0091B">
              <w:rPr>
                <w:rStyle w:val="Hyperlink"/>
                <w:noProof/>
              </w:rPr>
              <w:t>Step 1: Guiding questions (Jonne)</w:t>
            </w:r>
            <w:r>
              <w:rPr>
                <w:noProof/>
                <w:webHidden/>
              </w:rPr>
              <w:tab/>
            </w:r>
            <w:r>
              <w:rPr>
                <w:noProof/>
                <w:webHidden/>
              </w:rPr>
              <w:fldChar w:fldCharType="begin"/>
            </w:r>
            <w:r>
              <w:rPr>
                <w:noProof/>
                <w:webHidden/>
              </w:rPr>
              <w:instrText xml:space="preserve"> PAGEREF _Toc179536170 \h </w:instrText>
            </w:r>
            <w:r>
              <w:rPr>
                <w:noProof/>
                <w:webHidden/>
              </w:rPr>
            </w:r>
            <w:r>
              <w:rPr>
                <w:noProof/>
                <w:webHidden/>
              </w:rPr>
              <w:fldChar w:fldCharType="separate"/>
            </w:r>
            <w:r>
              <w:rPr>
                <w:noProof/>
                <w:webHidden/>
              </w:rPr>
              <w:t>3</w:t>
            </w:r>
            <w:r>
              <w:rPr>
                <w:noProof/>
                <w:webHidden/>
              </w:rPr>
              <w:fldChar w:fldCharType="end"/>
            </w:r>
          </w:hyperlink>
        </w:p>
        <w:p w:rsidR="005A2D6C" w:rsidRDefault="005A2D6C" w14:paraId="1CCEF150" w14:textId="1BA86173">
          <w:pPr>
            <w:pStyle w:val="TOC2"/>
            <w:tabs>
              <w:tab w:val="right" w:leader="dot" w:pos="9350"/>
            </w:tabs>
            <w:rPr>
              <w:noProof/>
            </w:rPr>
          </w:pPr>
          <w:hyperlink w:history="1" w:anchor="_Toc179536171">
            <w:r w:rsidRPr="00C0091B">
              <w:rPr>
                <w:rStyle w:val="Hyperlink"/>
                <w:noProof/>
              </w:rPr>
              <w:t>Step 2: Activities and resources (Jonne)</w:t>
            </w:r>
            <w:r>
              <w:rPr>
                <w:noProof/>
                <w:webHidden/>
              </w:rPr>
              <w:tab/>
            </w:r>
            <w:r>
              <w:rPr>
                <w:noProof/>
                <w:webHidden/>
              </w:rPr>
              <w:fldChar w:fldCharType="begin"/>
            </w:r>
            <w:r>
              <w:rPr>
                <w:noProof/>
                <w:webHidden/>
              </w:rPr>
              <w:instrText xml:space="preserve"> PAGEREF _Toc179536171 \h </w:instrText>
            </w:r>
            <w:r>
              <w:rPr>
                <w:noProof/>
                <w:webHidden/>
              </w:rPr>
            </w:r>
            <w:r>
              <w:rPr>
                <w:noProof/>
                <w:webHidden/>
              </w:rPr>
              <w:fldChar w:fldCharType="separate"/>
            </w:r>
            <w:r>
              <w:rPr>
                <w:noProof/>
                <w:webHidden/>
              </w:rPr>
              <w:t>3</w:t>
            </w:r>
            <w:r>
              <w:rPr>
                <w:noProof/>
                <w:webHidden/>
              </w:rPr>
              <w:fldChar w:fldCharType="end"/>
            </w:r>
          </w:hyperlink>
        </w:p>
        <w:p w:rsidR="005A2D6C" w:rsidRDefault="005A2D6C" w14:paraId="4A0C48B4" w14:textId="6F3B39B0">
          <w:pPr>
            <w:pStyle w:val="TOC1"/>
            <w:tabs>
              <w:tab w:val="right" w:leader="dot" w:pos="9350"/>
            </w:tabs>
            <w:rPr>
              <w:noProof/>
            </w:rPr>
          </w:pPr>
          <w:hyperlink w:history="1" w:anchor="_Toc179536172">
            <w:r w:rsidRPr="00C0091B">
              <w:rPr>
                <w:rStyle w:val="Hyperlink"/>
                <w:noProof/>
              </w:rPr>
              <w:t>Phase 3: Act</w:t>
            </w:r>
            <w:r>
              <w:rPr>
                <w:noProof/>
                <w:webHidden/>
              </w:rPr>
              <w:tab/>
            </w:r>
            <w:r>
              <w:rPr>
                <w:noProof/>
                <w:webHidden/>
              </w:rPr>
              <w:fldChar w:fldCharType="begin"/>
            </w:r>
            <w:r>
              <w:rPr>
                <w:noProof/>
                <w:webHidden/>
              </w:rPr>
              <w:instrText xml:space="preserve"> PAGEREF _Toc179536172 \h </w:instrText>
            </w:r>
            <w:r>
              <w:rPr>
                <w:noProof/>
                <w:webHidden/>
              </w:rPr>
            </w:r>
            <w:r>
              <w:rPr>
                <w:noProof/>
                <w:webHidden/>
              </w:rPr>
              <w:fldChar w:fldCharType="separate"/>
            </w:r>
            <w:r>
              <w:rPr>
                <w:noProof/>
                <w:webHidden/>
              </w:rPr>
              <w:t>4</w:t>
            </w:r>
            <w:r>
              <w:rPr>
                <w:noProof/>
                <w:webHidden/>
              </w:rPr>
              <w:fldChar w:fldCharType="end"/>
            </w:r>
          </w:hyperlink>
        </w:p>
        <w:p w:rsidR="005A2D6C" w:rsidRDefault="005A2D6C" w14:paraId="544DF589" w14:textId="18D110C8">
          <w:pPr>
            <w:pStyle w:val="TOC2"/>
            <w:tabs>
              <w:tab w:val="right" w:leader="dot" w:pos="9350"/>
            </w:tabs>
            <w:rPr>
              <w:noProof/>
            </w:rPr>
          </w:pPr>
          <w:hyperlink w:history="1" w:anchor="_Toc179536173">
            <w:r w:rsidRPr="00C0091B">
              <w:rPr>
                <w:rStyle w:val="Hyperlink"/>
                <w:noProof/>
              </w:rPr>
              <w:t>Conceptual model</w:t>
            </w:r>
            <w:r>
              <w:rPr>
                <w:noProof/>
                <w:webHidden/>
              </w:rPr>
              <w:tab/>
            </w:r>
            <w:r>
              <w:rPr>
                <w:noProof/>
                <w:webHidden/>
              </w:rPr>
              <w:fldChar w:fldCharType="begin"/>
            </w:r>
            <w:r>
              <w:rPr>
                <w:noProof/>
                <w:webHidden/>
              </w:rPr>
              <w:instrText xml:space="preserve"> PAGEREF _Toc179536173 \h </w:instrText>
            </w:r>
            <w:r>
              <w:rPr>
                <w:noProof/>
                <w:webHidden/>
              </w:rPr>
            </w:r>
            <w:r>
              <w:rPr>
                <w:noProof/>
                <w:webHidden/>
              </w:rPr>
              <w:fldChar w:fldCharType="separate"/>
            </w:r>
            <w:r>
              <w:rPr>
                <w:noProof/>
                <w:webHidden/>
              </w:rPr>
              <w:t>4</w:t>
            </w:r>
            <w:r>
              <w:rPr>
                <w:noProof/>
                <w:webHidden/>
              </w:rPr>
              <w:fldChar w:fldCharType="end"/>
            </w:r>
          </w:hyperlink>
        </w:p>
        <w:p w:rsidR="005A2D6C" w:rsidRDefault="005A2D6C" w14:paraId="4DD161EF" w14:textId="1794B275">
          <w:pPr>
            <w:pStyle w:val="TOC2"/>
            <w:tabs>
              <w:tab w:val="right" w:leader="dot" w:pos="9350"/>
            </w:tabs>
            <w:rPr>
              <w:noProof/>
            </w:rPr>
          </w:pPr>
          <w:hyperlink w:history="1" w:anchor="_Toc179536174">
            <w:r w:rsidRPr="00C0091B">
              <w:rPr>
                <w:rStyle w:val="Hyperlink"/>
                <w:noProof/>
              </w:rPr>
              <w:t>Identify potential solutions</w:t>
            </w:r>
            <w:r>
              <w:rPr>
                <w:noProof/>
                <w:webHidden/>
              </w:rPr>
              <w:tab/>
            </w:r>
            <w:r>
              <w:rPr>
                <w:noProof/>
                <w:webHidden/>
              </w:rPr>
              <w:fldChar w:fldCharType="begin"/>
            </w:r>
            <w:r>
              <w:rPr>
                <w:noProof/>
                <w:webHidden/>
              </w:rPr>
              <w:instrText xml:space="preserve"> PAGEREF _Toc179536174 \h </w:instrText>
            </w:r>
            <w:r>
              <w:rPr>
                <w:noProof/>
                <w:webHidden/>
              </w:rPr>
            </w:r>
            <w:r>
              <w:rPr>
                <w:noProof/>
                <w:webHidden/>
              </w:rPr>
              <w:fldChar w:fldCharType="separate"/>
            </w:r>
            <w:r>
              <w:rPr>
                <w:noProof/>
                <w:webHidden/>
              </w:rPr>
              <w:t>6</w:t>
            </w:r>
            <w:r>
              <w:rPr>
                <w:noProof/>
                <w:webHidden/>
              </w:rPr>
              <w:fldChar w:fldCharType="end"/>
            </w:r>
          </w:hyperlink>
        </w:p>
        <w:p w:rsidR="005A2D6C" w:rsidRDefault="005A2D6C" w14:paraId="74A6ED81" w14:textId="37DDA948">
          <w:pPr>
            <w:pStyle w:val="TOC1"/>
            <w:tabs>
              <w:tab w:val="right" w:leader="dot" w:pos="9350"/>
            </w:tabs>
            <w:rPr>
              <w:noProof/>
            </w:rPr>
          </w:pPr>
          <w:hyperlink w:history="1" w:anchor="_Toc179536175">
            <w:r w:rsidRPr="00C0091B">
              <w:rPr>
                <w:rStyle w:val="Hyperlink"/>
                <w:noProof/>
              </w:rPr>
              <w:t>Next steps (Luca)</w:t>
            </w:r>
            <w:r>
              <w:rPr>
                <w:noProof/>
                <w:webHidden/>
              </w:rPr>
              <w:tab/>
            </w:r>
            <w:r>
              <w:rPr>
                <w:noProof/>
                <w:webHidden/>
              </w:rPr>
              <w:fldChar w:fldCharType="begin"/>
            </w:r>
            <w:r>
              <w:rPr>
                <w:noProof/>
                <w:webHidden/>
              </w:rPr>
              <w:instrText xml:space="preserve"> PAGEREF _Toc179536175 \h </w:instrText>
            </w:r>
            <w:r>
              <w:rPr>
                <w:noProof/>
                <w:webHidden/>
              </w:rPr>
            </w:r>
            <w:r>
              <w:rPr>
                <w:noProof/>
                <w:webHidden/>
              </w:rPr>
              <w:fldChar w:fldCharType="separate"/>
            </w:r>
            <w:r>
              <w:rPr>
                <w:noProof/>
                <w:webHidden/>
              </w:rPr>
              <w:t>6</w:t>
            </w:r>
            <w:r>
              <w:rPr>
                <w:noProof/>
                <w:webHidden/>
              </w:rPr>
              <w:fldChar w:fldCharType="end"/>
            </w:r>
          </w:hyperlink>
        </w:p>
        <w:p w:rsidR="005A2D6C" w:rsidRDefault="005A2D6C" w14:paraId="42F26C58" w14:textId="048323AC">
          <w:pPr>
            <w:pStyle w:val="TOC2"/>
            <w:tabs>
              <w:tab w:val="right" w:leader="dot" w:pos="9350"/>
            </w:tabs>
            <w:rPr>
              <w:noProof/>
            </w:rPr>
          </w:pPr>
          <w:hyperlink w:history="1" w:anchor="_Toc179536176">
            <w:r w:rsidRPr="00C0091B">
              <w:rPr>
                <w:rStyle w:val="Hyperlink"/>
                <w:noProof/>
              </w:rPr>
              <w:t>Planning: Gantt chart (Roel)</w:t>
            </w:r>
            <w:r>
              <w:rPr>
                <w:noProof/>
                <w:webHidden/>
              </w:rPr>
              <w:tab/>
            </w:r>
            <w:r>
              <w:rPr>
                <w:noProof/>
                <w:webHidden/>
              </w:rPr>
              <w:fldChar w:fldCharType="begin"/>
            </w:r>
            <w:r>
              <w:rPr>
                <w:noProof/>
                <w:webHidden/>
              </w:rPr>
              <w:instrText xml:space="preserve"> PAGEREF _Toc179536176 \h </w:instrText>
            </w:r>
            <w:r>
              <w:rPr>
                <w:noProof/>
                <w:webHidden/>
              </w:rPr>
            </w:r>
            <w:r>
              <w:rPr>
                <w:noProof/>
                <w:webHidden/>
              </w:rPr>
              <w:fldChar w:fldCharType="separate"/>
            </w:r>
            <w:r>
              <w:rPr>
                <w:noProof/>
                <w:webHidden/>
              </w:rPr>
              <w:t>6</w:t>
            </w:r>
            <w:r>
              <w:rPr>
                <w:noProof/>
                <w:webHidden/>
              </w:rPr>
              <w:fldChar w:fldCharType="end"/>
            </w:r>
          </w:hyperlink>
        </w:p>
        <w:p w:rsidR="005A2D6C" w:rsidRDefault="005A2D6C" w14:paraId="693336D2" w14:textId="7F5AF0F2">
          <w:pPr>
            <w:pStyle w:val="TOC1"/>
            <w:tabs>
              <w:tab w:val="right" w:leader="dot" w:pos="9350"/>
            </w:tabs>
            <w:rPr>
              <w:noProof/>
            </w:rPr>
          </w:pPr>
          <w:hyperlink w:history="1" w:anchor="_Toc179536177">
            <w:r w:rsidRPr="00C0091B">
              <w:rPr>
                <w:rStyle w:val="Hyperlink"/>
                <w:noProof/>
              </w:rPr>
              <w:t>Rubric (self-assessment) (Stefan)</w:t>
            </w:r>
            <w:r>
              <w:rPr>
                <w:noProof/>
                <w:webHidden/>
              </w:rPr>
              <w:tab/>
            </w:r>
            <w:r>
              <w:rPr>
                <w:noProof/>
                <w:webHidden/>
              </w:rPr>
              <w:fldChar w:fldCharType="begin"/>
            </w:r>
            <w:r>
              <w:rPr>
                <w:noProof/>
                <w:webHidden/>
              </w:rPr>
              <w:instrText xml:space="preserve"> PAGEREF _Toc179536177 \h </w:instrText>
            </w:r>
            <w:r>
              <w:rPr>
                <w:noProof/>
                <w:webHidden/>
              </w:rPr>
            </w:r>
            <w:r>
              <w:rPr>
                <w:noProof/>
                <w:webHidden/>
              </w:rPr>
              <w:fldChar w:fldCharType="separate"/>
            </w:r>
            <w:r>
              <w:rPr>
                <w:noProof/>
                <w:webHidden/>
              </w:rPr>
              <w:t>6</w:t>
            </w:r>
            <w:r>
              <w:rPr>
                <w:noProof/>
                <w:webHidden/>
              </w:rPr>
              <w:fldChar w:fldCharType="end"/>
            </w:r>
          </w:hyperlink>
        </w:p>
        <w:p w:rsidR="005A2D6C" w:rsidRDefault="005A2D6C" w14:paraId="14FFE5A6" w14:textId="5EDA613C">
          <w:r>
            <w:rPr>
              <w:b/>
              <w:bCs/>
              <w:lang w:val="nl-NL"/>
            </w:rPr>
            <w:fldChar w:fldCharType="end"/>
          </w:r>
        </w:p>
      </w:sdtContent>
    </w:sdt>
    <w:p w:rsidR="00E35B17" w:rsidRDefault="00E35B17" w14:paraId="2A667A20" w14:textId="77777777">
      <w:pPr>
        <w:rPr>
          <w:rFonts w:ascii="Aptos" w:hAnsi="Aptos" w:eastAsia="Aptos" w:cs="Aptos"/>
        </w:rPr>
      </w:pPr>
      <w:r>
        <w:rPr>
          <w:rFonts w:ascii="Aptos" w:hAnsi="Aptos" w:eastAsia="Aptos" w:cs="Aptos"/>
        </w:rPr>
        <w:br w:type="page"/>
      </w:r>
    </w:p>
    <w:p w:rsidRPr="002E5F42" w:rsidR="007B540E" w:rsidP="00761E65" w:rsidRDefault="01C73328" w14:paraId="18D86C46" w14:textId="77777777">
      <w:pPr>
        <w:pStyle w:val="Heading1"/>
        <w:rPr>
          <w:color w:val="auto"/>
        </w:rPr>
      </w:pPr>
      <w:bookmarkStart w:name="_Toc179536163" w:id="0"/>
      <w:r w:rsidRPr="002E5F42">
        <w:rPr>
          <w:color w:val="auto"/>
        </w:rPr>
        <w:t>Introduction</w:t>
      </w:r>
      <w:bookmarkEnd w:id="0"/>
    </w:p>
    <w:p w:rsidRPr="002E5F42" w:rsidR="007B540E" w:rsidP="007B540E" w:rsidRDefault="007B540E" w14:paraId="43AF3792" w14:textId="64859C8C">
      <w:r w:rsidRPr="002E5F42">
        <w:t>In this report we want to display our current progress</w:t>
      </w:r>
      <w:r w:rsidR="002E5F42">
        <w:t xml:space="preserve">. </w:t>
      </w:r>
      <w:r w:rsidR="002E5F42">
        <w:fldChar w:fldCharType="begin"/>
      </w:r>
      <w:r w:rsidR="002E5F42">
        <w:instrText xml:space="preserve"> REF _Ref179539672 \h </w:instrText>
      </w:r>
      <w:r w:rsidR="002E5F42">
        <w:fldChar w:fldCharType="separate"/>
      </w:r>
      <w:r w:rsidR="002E5F42">
        <w:t xml:space="preserve">Figure </w:t>
      </w:r>
      <w:r w:rsidR="002E5F42">
        <w:rPr>
          <w:noProof/>
        </w:rPr>
        <w:t>1</w:t>
      </w:r>
      <w:r w:rsidR="002E5F42">
        <w:fldChar w:fldCharType="end"/>
      </w:r>
      <w:r w:rsidR="00851AC8">
        <w:t xml:space="preserve"> </w:t>
      </w:r>
      <w:r w:rsidR="002A6C4B">
        <w:t xml:space="preserve">shows </w:t>
      </w:r>
      <w:r w:rsidR="00771238">
        <w:t>wh</w:t>
      </w:r>
      <w:r w:rsidR="009D3FC6">
        <w:t>ich</w:t>
      </w:r>
      <w:r w:rsidR="00311D6F">
        <w:t xml:space="preserve"> specific</w:t>
      </w:r>
      <w:r w:rsidR="009D3FC6">
        <w:t xml:space="preserve"> steps we have to take </w:t>
      </w:r>
      <w:r w:rsidR="00311D6F">
        <w:t>in each phase</w:t>
      </w:r>
      <w:r w:rsidR="009D3FC6">
        <w:t xml:space="preserve">, we are currently ending the </w:t>
      </w:r>
      <w:r w:rsidR="00311D6F">
        <w:t>investigation phase by summarizing the guiding questions in a report. The figure clearly shows the diverging and conver</w:t>
      </w:r>
      <w:r w:rsidR="00177F05">
        <w:t>ging with in each phase.</w:t>
      </w:r>
    </w:p>
    <w:p w:rsidR="002E5F42" w:rsidP="002E5F42" w:rsidRDefault="00AF6FD5" w14:paraId="4655EA18" w14:textId="77777777">
      <w:pPr>
        <w:pStyle w:val="Heading1"/>
      </w:pPr>
      <w:r>
        <w:rPr>
          <w:noProof/>
        </w:rPr>
        <w:drawing>
          <wp:inline distT="0" distB="0" distL="0" distR="0" wp14:anchorId="00DB0493" wp14:editId="3AC716F2">
            <wp:extent cx="5943600" cy="1933575"/>
            <wp:effectExtent l="0" t="0" r="0" b="9525"/>
            <wp:docPr id="459951041" name="Picture 459951041" descr="A diagram of a variety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95104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B268D3" w:rsidP="002E5F42" w:rsidRDefault="002E5F42" w14:paraId="5CAF5E03" w14:textId="389203F7">
      <w:pPr>
        <w:pStyle w:val="Caption"/>
      </w:pPr>
      <w:bookmarkStart w:name="_Ref179539672" w:id="1"/>
      <w:r>
        <w:t xml:space="preserve">Figure </w:t>
      </w:r>
      <w:r>
        <w:fldChar w:fldCharType="begin"/>
      </w:r>
      <w:r>
        <w:instrText xml:space="preserve"> SEQ Figure \* ARABIC </w:instrText>
      </w:r>
      <w:r>
        <w:fldChar w:fldCharType="separate"/>
      </w:r>
      <w:r>
        <w:rPr>
          <w:noProof/>
        </w:rPr>
        <w:t>1</w:t>
      </w:r>
      <w:r>
        <w:fldChar w:fldCharType="end"/>
      </w:r>
      <w:bookmarkEnd w:id="1"/>
      <w:r>
        <w:t>- Broad planning with the three phases</w:t>
      </w:r>
    </w:p>
    <w:p w:rsidR="00B268D3" w:rsidP="00EE6EFC" w:rsidRDefault="00CF702F" w14:paraId="31C212A1" w14:textId="6936C0D0">
      <w:pPr>
        <w:pStyle w:val="Heading1"/>
      </w:pPr>
      <w:bookmarkStart w:name="_Toc179536164" w:id="2"/>
      <w:r>
        <w:t>Phase 1: Engage</w:t>
      </w:r>
      <w:bookmarkEnd w:id="2"/>
    </w:p>
    <w:p w:rsidRPr="00C41F5F" w:rsidR="00C41F5F" w:rsidP="00C41F5F" w:rsidRDefault="00C41F5F" w14:paraId="484ECD12" w14:textId="74C18632">
      <w:r>
        <w:t>The first phase of the CBL process has already been completed. This phase took roughly</w:t>
      </w:r>
      <w:r w:rsidR="002A6E85">
        <w:t xml:space="preserve"> the first three weeks of this module. </w:t>
      </w:r>
      <w:r w:rsidR="00C75598">
        <w:t>In this phase, the Big Idea</w:t>
      </w:r>
      <w:r w:rsidR="001E69AF">
        <w:t xml:space="preserve"> and The</w:t>
      </w:r>
      <w:r w:rsidR="00C75598">
        <w:t xml:space="preserve"> Challenge</w:t>
      </w:r>
      <w:r w:rsidR="001E69AF">
        <w:t xml:space="preserve"> were defined.</w:t>
      </w:r>
    </w:p>
    <w:p w:rsidR="00BF4C34" w:rsidP="00BF4C34" w:rsidRDefault="00BF4C34" w14:paraId="7BE80E35" w14:textId="02C824D3">
      <w:pPr>
        <w:pStyle w:val="Heading2"/>
      </w:pPr>
      <w:bookmarkStart w:name="_Toc179536165" w:id="3"/>
      <w:r>
        <w:t xml:space="preserve">Big idea </w:t>
      </w:r>
      <w:bookmarkEnd w:id="3"/>
    </w:p>
    <w:p w:rsidRPr="001E69AF" w:rsidR="001E69AF" w:rsidP="001E69AF" w:rsidRDefault="0013662F" w14:paraId="7FD67E46" w14:textId="399B3382">
      <w:r>
        <w:t xml:space="preserve">The Bid Idea was defined as ‘Water Nuisance’. </w:t>
      </w:r>
      <w:r w:rsidR="001E69AF">
        <w:t>The Big Idea was based on the fact that the majority of our project does the water track of the CEM master.</w:t>
      </w:r>
      <w:r>
        <w:t xml:space="preserve"> Additionally, everyone found the topic interesting. Especially since this problem is in the news a lot lately. </w:t>
      </w:r>
      <w:r w:rsidR="00B8501B">
        <w:t>Look for instance at Enschede this summer, or East Europa in September, or right now the storm in Florida.</w:t>
      </w:r>
    </w:p>
    <w:p w:rsidRPr="00BF4C34" w:rsidR="00BF4C34" w:rsidP="00BF4C34" w:rsidRDefault="0048165F" w14:paraId="0BA08449" w14:textId="28726A15">
      <w:pPr>
        <w:pStyle w:val="Heading2"/>
      </w:pPr>
      <w:bookmarkStart w:name="_Toc179536166" w:id="4"/>
      <w:r>
        <w:t>Find essential questions</w:t>
      </w:r>
      <w:bookmarkEnd w:id="4"/>
    </w:p>
    <w:p w:rsidR="00B8501B" w:rsidP="00B8501B" w:rsidRDefault="00B8501B" w14:paraId="43D03766" w14:textId="71FA8503">
      <w:r>
        <w:t xml:space="preserve">Based on the Big Idea, the group came up with </w:t>
      </w:r>
      <w:r w:rsidR="009B033F">
        <w:t xml:space="preserve">essential questions regarding this Big Idea. </w:t>
      </w:r>
      <w:r w:rsidR="00F35002">
        <w:t>Each question took into account the tips from the lecture, on how to formulate a good question. The s</w:t>
      </w:r>
      <w:r w:rsidR="009B033F">
        <w:t xml:space="preserve">even </w:t>
      </w:r>
      <w:r w:rsidR="00F42F1B">
        <w:t>essential questions were defined by the group:</w:t>
      </w:r>
    </w:p>
    <w:p w:rsidRPr="00F42F1B" w:rsidR="00F42F1B" w:rsidP="00F42F1B" w:rsidRDefault="00F42F1B" w14:paraId="177BC800" w14:textId="77777777">
      <w:pPr>
        <w:numPr>
          <w:ilvl w:val="0"/>
          <w:numId w:val="1"/>
        </w:numPr>
        <w:spacing w:after="0" w:line="240" w:lineRule="auto"/>
        <w:textAlignment w:val="center"/>
        <w:rPr>
          <w:rFonts w:ascii="Calibri" w:hAnsi="Calibri" w:eastAsia="Times New Roman" w:cs="Calibri"/>
          <w:sz w:val="22"/>
          <w:szCs w:val="22"/>
        </w:rPr>
      </w:pPr>
      <w:r w:rsidRPr="00F42F1B">
        <w:rPr>
          <w:rFonts w:ascii="Calibri" w:hAnsi="Calibri" w:eastAsia="Times New Roman" w:cs="Calibri"/>
          <w:sz w:val="22"/>
          <w:szCs w:val="22"/>
        </w:rPr>
        <w:t>How do CE companies actually contribute to achieving sustainability?</w:t>
      </w:r>
    </w:p>
    <w:p w:rsidRPr="00F42F1B" w:rsidR="00F42F1B" w:rsidP="00F42F1B" w:rsidRDefault="00F42F1B" w14:paraId="02B472EF" w14:textId="77777777">
      <w:pPr>
        <w:numPr>
          <w:ilvl w:val="0"/>
          <w:numId w:val="1"/>
        </w:numPr>
        <w:spacing w:after="0" w:line="240" w:lineRule="auto"/>
        <w:textAlignment w:val="center"/>
        <w:rPr>
          <w:rFonts w:ascii="Calibri" w:hAnsi="Calibri" w:eastAsia="Times New Roman" w:cs="Calibri"/>
          <w:sz w:val="22"/>
          <w:szCs w:val="22"/>
        </w:rPr>
      </w:pPr>
      <w:r w:rsidRPr="00F42F1B">
        <w:rPr>
          <w:rFonts w:ascii="Calibri" w:hAnsi="Calibri" w:eastAsia="Times New Roman" w:cs="Calibri"/>
          <w:b/>
          <w:sz w:val="22"/>
          <w:szCs w:val="22"/>
        </w:rPr>
        <w:t>How are people aware of CC impacts on water nuisance?</w:t>
      </w:r>
    </w:p>
    <w:p w:rsidRPr="00F42F1B" w:rsidR="00F42F1B" w:rsidP="00F42F1B" w:rsidRDefault="00F42F1B" w14:paraId="5FA9E083" w14:textId="77777777">
      <w:pPr>
        <w:numPr>
          <w:ilvl w:val="0"/>
          <w:numId w:val="1"/>
        </w:numPr>
        <w:spacing w:after="0" w:line="240" w:lineRule="auto"/>
        <w:textAlignment w:val="center"/>
        <w:rPr>
          <w:rFonts w:ascii="Calibri" w:hAnsi="Calibri" w:eastAsia="Times New Roman" w:cs="Calibri"/>
          <w:sz w:val="22"/>
          <w:szCs w:val="22"/>
        </w:rPr>
      </w:pPr>
      <w:r w:rsidRPr="00F42F1B">
        <w:rPr>
          <w:rFonts w:ascii="Calibri" w:hAnsi="Calibri" w:eastAsia="Times New Roman" w:cs="Calibri"/>
          <w:sz w:val="22"/>
          <w:szCs w:val="22"/>
        </w:rPr>
        <w:t>How resilient are the Dutch for CC?</w:t>
      </w:r>
    </w:p>
    <w:p w:rsidRPr="00F42F1B" w:rsidR="00F42F1B" w:rsidP="00F42F1B" w:rsidRDefault="00F42F1B" w14:paraId="1316E972" w14:textId="77777777">
      <w:pPr>
        <w:numPr>
          <w:ilvl w:val="0"/>
          <w:numId w:val="1"/>
        </w:numPr>
        <w:spacing w:after="0" w:line="240" w:lineRule="auto"/>
        <w:textAlignment w:val="center"/>
        <w:rPr>
          <w:rFonts w:ascii="Calibri" w:hAnsi="Calibri" w:eastAsia="Times New Roman" w:cs="Calibri"/>
          <w:sz w:val="22"/>
          <w:szCs w:val="22"/>
        </w:rPr>
      </w:pPr>
      <w:r w:rsidRPr="00F42F1B">
        <w:rPr>
          <w:rFonts w:ascii="Calibri" w:hAnsi="Calibri" w:eastAsia="Times New Roman" w:cs="Calibri"/>
          <w:b/>
          <w:sz w:val="22"/>
          <w:szCs w:val="22"/>
        </w:rPr>
        <w:t>What additional impact does CC has on extreme weather conditions?</w:t>
      </w:r>
    </w:p>
    <w:p w:rsidRPr="00F42F1B" w:rsidR="00F42F1B" w:rsidP="00F42F1B" w:rsidRDefault="00F42F1B" w14:paraId="71067B73" w14:textId="77777777">
      <w:pPr>
        <w:numPr>
          <w:ilvl w:val="0"/>
          <w:numId w:val="1"/>
        </w:numPr>
        <w:spacing w:after="0" w:line="240" w:lineRule="auto"/>
        <w:textAlignment w:val="center"/>
        <w:rPr>
          <w:rFonts w:ascii="Calibri" w:hAnsi="Calibri" w:eastAsia="Times New Roman" w:cs="Calibri"/>
          <w:sz w:val="22"/>
          <w:szCs w:val="22"/>
        </w:rPr>
      </w:pPr>
      <w:r w:rsidRPr="00F42F1B">
        <w:rPr>
          <w:rFonts w:ascii="Calibri" w:hAnsi="Calibri" w:eastAsia="Times New Roman" w:cs="Calibri"/>
          <w:sz w:val="22"/>
          <w:szCs w:val="22"/>
        </w:rPr>
        <w:t>What are noticeable consequences of CC on citizens?</w:t>
      </w:r>
    </w:p>
    <w:p w:rsidRPr="00F42F1B" w:rsidR="00F42F1B" w:rsidP="00F42F1B" w:rsidRDefault="00F42F1B" w14:paraId="20BADE18" w14:textId="77777777">
      <w:pPr>
        <w:numPr>
          <w:ilvl w:val="0"/>
          <w:numId w:val="1"/>
        </w:numPr>
        <w:spacing w:after="0" w:line="240" w:lineRule="auto"/>
        <w:textAlignment w:val="center"/>
        <w:rPr>
          <w:rFonts w:ascii="Calibri" w:hAnsi="Calibri" w:eastAsia="Times New Roman" w:cs="Calibri"/>
          <w:sz w:val="22"/>
          <w:szCs w:val="22"/>
        </w:rPr>
      </w:pPr>
      <w:r w:rsidRPr="00F42F1B">
        <w:rPr>
          <w:rFonts w:ascii="Calibri" w:hAnsi="Calibri" w:eastAsia="Times New Roman" w:cs="Calibri"/>
          <w:sz w:val="22"/>
          <w:szCs w:val="22"/>
        </w:rPr>
        <w:t>How can we ensure good water quality for the future, with respect to climate change?</w:t>
      </w:r>
    </w:p>
    <w:p w:rsidRPr="00F42F1B" w:rsidR="00B8501B" w:rsidP="00F42F1B" w:rsidRDefault="00F42F1B" w14:paraId="7BB74802" w14:textId="061E3C70">
      <w:pPr>
        <w:numPr>
          <w:ilvl w:val="0"/>
          <w:numId w:val="1"/>
        </w:numPr>
        <w:spacing w:after="0" w:line="240" w:lineRule="auto"/>
        <w:textAlignment w:val="center"/>
        <w:rPr>
          <w:rFonts w:ascii="Calibri" w:hAnsi="Calibri" w:eastAsia="Times New Roman" w:cs="Calibri"/>
          <w:sz w:val="22"/>
          <w:szCs w:val="22"/>
        </w:rPr>
      </w:pPr>
      <w:r w:rsidRPr="00F42F1B">
        <w:rPr>
          <w:rFonts w:ascii="Calibri" w:hAnsi="Calibri" w:eastAsia="Times New Roman" w:cs="Calibri"/>
          <w:b/>
          <w:sz w:val="22"/>
          <w:szCs w:val="22"/>
        </w:rPr>
        <w:t>How can society prepare itself for CC, with respect to water?</w:t>
      </w:r>
    </w:p>
    <w:p w:rsidRPr="00A7377D" w:rsidR="0011699F" w:rsidP="0011699F" w:rsidRDefault="0011699F" w14:paraId="2670050F" w14:textId="77777777">
      <w:pPr>
        <w:spacing w:after="0" w:line="240" w:lineRule="auto"/>
        <w:textAlignment w:val="center"/>
        <w:rPr>
          <w:rFonts w:ascii="Calibri" w:hAnsi="Calibri" w:eastAsia="Times New Roman" w:cs="Calibri"/>
          <w:sz w:val="22"/>
          <w:szCs w:val="22"/>
        </w:rPr>
      </w:pPr>
    </w:p>
    <w:p w:rsidR="00BF6B6E" w:rsidP="00A7377D" w:rsidRDefault="0011699F" w14:paraId="20A6EF79" w14:textId="16749D15">
      <w:pPr>
        <w:spacing w:after="0" w:line="240" w:lineRule="auto"/>
        <w:textAlignment w:val="center"/>
        <w:rPr>
          <w:rFonts w:eastAsia="Times New Roman" w:cs="Calibri"/>
        </w:rPr>
      </w:pPr>
      <w:r>
        <w:rPr>
          <w:rFonts w:eastAsia="Times New Roman" w:cs="Calibri"/>
        </w:rPr>
        <w:t xml:space="preserve">From these seven questions, the three most important questions were determined, these are displayed in </w:t>
      </w:r>
      <w:r>
        <w:rPr>
          <w:rFonts w:eastAsia="Times New Roman" w:cs="Calibri"/>
          <w:b/>
        </w:rPr>
        <w:t xml:space="preserve">bold. </w:t>
      </w:r>
      <w:r w:rsidR="0042575F">
        <w:rPr>
          <w:rFonts w:eastAsia="Times New Roman" w:cs="Calibri"/>
        </w:rPr>
        <w:t xml:space="preserve">These three questions were found </w:t>
      </w:r>
      <w:r w:rsidR="00BF6B6E">
        <w:rPr>
          <w:rFonts w:eastAsia="Times New Roman" w:cs="Calibri"/>
        </w:rPr>
        <w:t>the most interesting by the group, therefore they were selected for defining the Challenge.</w:t>
      </w:r>
    </w:p>
    <w:p w:rsidR="00BF6B6E" w:rsidP="00BF6B6E" w:rsidRDefault="00BF6B6E" w14:paraId="63692BC0" w14:textId="1D002B0B">
      <w:pPr>
        <w:pStyle w:val="Heading2"/>
      </w:pPr>
      <w:bookmarkStart w:name="_Toc179536167" w:id="5"/>
      <w:r>
        <w:t>Define Challenge</w:t>
      </w:r>
      <w:r w:rsidR="0006124F">
        <w:t>s</w:t>
      </w:r>
      <w:bookmarkEnd w:id="5"/>
    </w:p>
    <w:p w:rsidRPr="00BF6B6E" w:rsidR="00E02010" w:rsidP="00D50417" w:rsidRDefault="00704CCE" w14:paraId="1C80C0E9" w14:textId="44B52626">
      <w:r>
        <w:t xml:space="preserve">The three selected </w:t>
      </w:r>
      <w:r w:rsidR="00672FC1">
        <w:t>questions were transformed into a challenge. Provided that the challenge</w:t>
      </w:r>
      <w:r w:rsidR="006B0663">
        <w:t>s are phrased as actions</w:t>
      </w:r>
      <w:r w:rsidR="00320E3D">
        <w:t xml:space="preserve">, have an impact on society and that it engages the group’s interests. At last, the Challenge should be feasible </w:t>
      </w:r>
      <w:r w:rsidR="00A70E9F">
        <w:t>in this module’s time frame.</w:t>
      </w:r>
      <w:r w:rsidR="00E02010">
        <w:t xml:space="preserve"> From the three questions, the following three Challenges were formulated:</w:t>
      </w:r>
    </w:p>
    <w:p w:rsidRPr="00242B5C" w:rsidR="00242B5C" w:rsidP="00242B5C" w:rsidRDefault="00242B5C" w14:paraId="52A788EC" w14:textId="77777777">
      <w:pPr>
        <w:numPr>
          <w:ilvl w:val="0"/>
          <w:numId w:val="6"/>
        </w:numPr>
        <w:spacing w:line="240" w:lineRule="auto"/>
        <w:rPr>
          <w:rFonts w:ascii="Calibri" w:hAnsi="Calibri" w:cs="Calibri"/>
          <w:sz w:val="22"/>
          <w:szCs w:val="22"/>
        </w:rPr>
      </w:pPr>
      <w:r w:rsidRPr="00242B5C">
        <w:rPr>
          <w:rFonts w:ascii="Calibri" w:hAnsi="Calibri" w:cs="Calibri"/>
          <w:sz w:val="22"/>
          <w:szCs w:val="22"/>
        </w:rPr>
        <w:t>Make CC impact on water nuisance better understandable.</w:t>
      </w:r>
    </w:p>
    <w:p w:rsidRPr="00242B5C" w:rsidR="00242B5C" w:rsidP="00242B5C" w:rsidRDefault="00242B5C" w14:paraId="003C9F2A" w14:textId="77777777">
      <w:pPr>
        <w:numPr>
          <w:ilvl w:val="0"/>
          <w:numId w:val="6"/>
        </w:numPr>
        <w:spacing w:line="240" w:lineRule="auto"/>
        <w:rPr>
          <w:rFonts w:ascii="Calibri" w:hAnsi="Calibri" w:cs="Calibri"/>
          <w:sz w:val="22"/>
          <w:szCs w:val="22"/>
        </w:rPr>
      </w:pPr>
      <w:r w:rsidRPr="00242B5C">
        <w:rPr>
          <w:rFonts w:ascii="Calibri" w:hAnsi="Calibri" w:cs="Calibri"/>
          <w:sz w:val="22"/>
          <w:szCs w:val="22"/>
        </w:rPr>
        <w:t>Get a better grasp on extreme weather conditions and it's relation with Climate Change.</w:t>
      </w:r>
    </w:p>
    <w:p w:rsidRPr="00D403F1" w:rsidR="00242B5C" w:rsidP="00242B5C" w:rsidRDefault="00242B5C" w14:paraId="30B2CCC0" w14:textId="77777777">
      <w:pPr>
        <w:numPr>
          <w:ilvl w:val="0"/>
          <w:numId w:val="6"/>
        </w:numPr>
        <w:spacing w:line="240" w:lineRule="auto"/>
        <w:rPr>
          <w:rFonts w:ascii="Calibri" w:hAnsi="Calibri" w:cs="Calibri"/>
          <w:sz w:val="22"/>
          <w:szCs w:val="22"/>
        </w:rPr>
      </w:pPr>
      <w:r w:rsidRPr="00242B5C">
        <w:rPr>
          <w:rFonts w:ascii="Calibri" w:hAnsi="Calibri" w:cs="Calibri"/>
          <w:sz w:val="22"/>
          <w:szCs w:val="22"/>
        </w:rPr>
        <w:t>Make society more resilient for increased water nuisance.</w:t>
      </w:r>
    </w:p>
    <w:p w:rsidR="0006124F" w:rsidP="0006124F" w:rsidRDefault="0006124F" w14:paraId="5895C759" w14:textId="409475BE">
      <w:pPr>
        <w:pStyle w:val="Heading2"/>
      </w:pPr>
      <w:bookmarkStart w:name="_Toc179536168" w:id="6"/>
      <w:r>
        <w:t>Finding the best challenge</w:t>
      </w:r>
      <w:bookmarkEnd w:id="6"/>
    </w:p>
    <w:p w:rsidRPr="0006124F" w:rsidR="0006124F" w:rsidP="0006124F" w:rsidRDefault="0006124F" w14:paraId="34D4DC64" w14:textId="5A697457">
      <w:r>
        <w:t>From these three challenges, further discussion arose, which one we should choose.</w:t>
      </w:r>
      <w:r w:rsidR="00F352AA">
        <w:t xml:space="preserve"> Finally we settled with the third challenge, since this </w:t>
      </w:r>
      <w:r w:rsidR="00FC2DC7">
        <w:t>challenge generally fitted our career ideas and interests the best. Hence the challenge for our group is going to be:</w:t>
      </w:r>
    </w:p>
    <w:p w:rsidRPr="0073548F" w:rsidR="00D50417" w:rsidP="0073548F" w:rsidRDefault="00FC2DC7" w14:paraId="470AB61C" w14:textId="5CF07E65">
      <w:pPr>
        <w:jc w:val="center"/>
        <w:rPr>
          <w:b/>
          <w:bCs/>
          <w:i/>
          <w:iCs/>
        </w:rPr>
      </w:pPr>
      <w:r>
        <w:rPr>
          <w:b/>
          <w:bCs/>
          <w:i/>
          <w:iCs/>
        </w:rPr>
        <w:t>“Make society more resilient for increased water nuisance.”</w:t>
      </w:r>
    </w:p>
    <w:p w:rsidR="00BF4C34" w:rsidP="00BF4C34" w:rsidRDefault="00BF4C34" w14:paraId="6214FC09" w14:textId="38C22304">
      <w:pPr>
        <w:pStyle w:val="Heading1"/>
      </w:pPr>
      <w:bookmarkStart w:name="_Toc179536169" w:id="7"/>
      <w:r>
        <w:t>Phase 2: Investigate</w:t>
      </w:r>
      <w:bookmarkEnd w:id="7"/>
    </w:p>
    <w:p w:rsidR="00F36D1C" w:rsidP="00F36D1C" w:rsidRDefault="00982EEE" w14:paraId="423103AC" w14:textId="112DC1B3">
      <w:pPr>
        <w:pStyle w:val="Heading2"/>
      </w:pPr>
      <w:bookmarkStart w:name="_Toc179536170" w:id="8"/>
      <w:r>
        <w:t>Step</w:t>
      </w:r>
      <w:r w:rsidR="00C057AC">
        <w:t xml:space="preserve"> 1: Guiding questions</w:t>
      </w:r>
      <w:bookmarkEnd w:id="8"/>
    </w:p>
    <w:p w:rsidRPr="00F36D1C" w:rsidR="00F36D1C" w:rsidP="43ECAB60" w:rsidRDefault="49F9F650" w14:paraId="07778AE2" w14:textId="4CDF8A4D">
      <w:pPr>
        <w:rPr>
          <w:rFonts w:ascii="Aptos" w:hAnsi="Aptos" w:eastAsia="Aptos" w:cs="Aptos"/>
          <w:b/>
          <w:bCs/>
          <w:color w:val="000000" w:themeColor="text1"/>
        </w:rPr>
      </w:pPr>
      <w:r w:rsidRPr="43ECAB60">
        <w:rPr>
          <w:rFonts w:ascii="Aptos" w:hAnsi="Aptos" w:eastAsia="Aptos" w:cs="Aptos"/>
          <w:b/>
          <w:bCs/>
          <w:color w:val="000000" w:themeColor="text1"/>
        </w:rPr>
        <w:t>Challenge: Advising on how the Haaksbergerstraat in Enschede can be more resilient against rainwater nuisance.</w:t>
      </w:r>
    </w:p>
    <w:p w:rsidRPr="00F36D1C" w:rsidR="00F36D1C" w:rsidP="43ECAB60" w:rsidRDefault="49F9F650" w14:paraId="474796C2" w14:textId="1A4BEEE7">
      <w:pPr>
        <w:rPr>
          <w:rFonts w:ascii="Aptos" w:hAnsi="Aptos" w:eastAsia="Aptos" w:cs="Aptos"/>
          <w:color w:val="000000" w:themeColor="text1"/>
        </w:rPr>
      </w:pPr>
      <w:r w:rsidRPr="43ECAB60">
        <w:rPr>
          <w:rFonts w:ascii="Aptos" w:hAnsi="Aptos" w:eastAsia="Aptos" w:cs="Aptos"/>
          <w:color w:val="000000" w:themeColor="text1"/>
        </w:rPr>
        <w:t>Question 1: What is the capacity of the sewage system of the Haaksbergerstraat?</w:t>
      </w:r>
    </w:p>
    <w:p w:rsidRPr="00F36D1C" w:rsidR="00F36D1C" w:rsidP="43ECAB60" w:rsidRDefault="49F9F650" w14:paraId="574F6F17" w14:textId="5B3E2550">
      <w:pPr>
        <w:rPr>
          <w:rFonts w:ascii="Aptos" w:hAnsi="Aptos" w:eastAsia="Aptos" w:cs="Aptos"/>
          <w:color w:val="000000" w:themeColor="text1"/>
        </w:rPr>
      </w:pPr>
      <w:r w:rsidRPr="43ECAB60">
        <w:rPr>
          <w:rFonts w:ascii="Aptos" w:hAnsi="Aptos" w:eastAsia="Aptos" w:cs="Aptos"/>
          <w:color w:val="000000" w:themeColor="text1"/>
        </w:rPr>
        <w:t>Question 2: How much of the area is paved?</w:t>
      </w:r>
    </w:p>
    <w:p w:rsidRPr="00F36D1C" w:rsidR="00F36D1C" w:rsidP="43ECAB60" w:rsidRDefault="49F9F650" w14:paraId="65523A0F" w14:textId="43FD39F6">
      <w:pPr>
        <w:rPr>
          <w:rFonts w:ascii="Aptos" w:hAnsi="Aptos" w:eastAsia="Aptos" w:cs="Aptos"/>
          <w:color w:val="000000" w:themeColor="text1"/>
        </w:rPr>
      </w:pPr>
      <w:r w:rsidRPr="43ECAB60">
        <w:rPr>
          <w:rFonts w:ascii="Aptos" w:hAnsi="Aptos" w:eastAsia="Aptos" w:cs="Aptos"/>
          <w:color w:val="000000" w:themeColor="text1"/>
        </w:rPr>
        <w:t>Question 3: How much water is coming into the Haaksbergerstraat from other neighborhoods?</w:t>
      </w:r>
    </w:p>
    <w:p w:rsidRPr="00F36D1C" w:rsidR="00F36D1C" w:rsidP="43ECAB60" w:rsidRDefault="49F9F650" w14:paraId="3B43A3FC" w14:textId="17198B8B">
      <w:pPr>
        <w:rPr>
          <w:rFonts w:ascii="Aptos" w:hAnsi="Aptos" w:eastAsia="Aptos" w:cs="Aptos"/>
          <w:color w:val="000000" w:themeColor="text1"/>
        </w:rPr>
      </w:pPr>
      <w:r w:rsidRPr="43ECAB60">
        <w:rPr>
          <w:rFonts w:ascii="Aptos" w:hAnsi="Aptos" w:eastAsia="Aptos" w:cs="Aptos"/>
          <w:color w:val="000000" w:themeColor="text1"/>
        </w:rPr>
        <w:t>Question 4: What is the capacity of the current storage facilities?</w:t>
      </w:r>
    </w:p>
    <w:p w:rsidRPr="00F36D1C" w:rsidR="00F36D1C" w:rsidP="43ECAB60" w:rsidRDefault="49F9F650" w14:paraId="052FCE3C" w14:textId="5EEE82E8">
      <w:pPr>
        <w:rPr>
          <w:rFonts w:ascii="Aptos" w:hAnsi="Aptos" w:eastAsia="Aptos" w:cs="Aptos"/>
          <w:color w:val="000000" w:themeColor="text1"/>
        </w:rPr>
      </w:pPr>
      <w:r w:rsidRPr="43ECAB60">
        <w:rPr>
          <w:rFonts w:ascii="Aptos" w:hAnsi="Aptos" w:eastAsia="Aptos" w:cs="Aptos"/>
          <w:color w:val="000000" w:themeColor="text1"/>
        </w:rPr>
        <w:t xml:space="preserve">Question 5: What are the current measures that were taken when the area was flooded and what is the Municipalities water nuisance policy? </w:t>
      </w:r>
    </w:p>
    <w:p w:rsidRPr="00F36D1C" w:rsidR="00F36D1C" w:rsidP="43ECAB60" w:rsidRDefault="49F9F650" w14:paraId="4FFF717C" w14:textId="2783B925">
      <w:pPr>
        <w:rPr>
          <w:rFonts w:ascii="Aptos" w:hAnsi="Aptos" w:eastAsia="Aptos" w:cs="Aptos"/>
          <w:color w:val="000000" w:themeColor="text1"/>
        </w:rPr>
      </w:pPr>
      <w:r w:rsidRPr="43ECAB60">
        <w:rPr>
          <w:rFonts w:ascii="Aptos" w:hAnsi="Aptos" w:eastAsia="Aptos" w:cs="Aptos"/>
          <w:color w:val="000000" w:themeColor="text1"/>
        </w:rPr>
        <w:t>Question 6: What is the recurrence time of heavy precipitation events that result in flooding?</w:t>
      </w:r>
    </w:p>
    <w:p w:rsidRPr="00F36D1C" w:rsidR="00F36D1C" w:rsidP="43ECAB60" w:rsidRDefault="49F9F650" w14:paraId="13D8FC7F" w14:textId="24325839">
      <w:pPr>
        <w:rPr>
          <w:rFonts w:ascii="Aptos" w:hAnsi="Aptos" w:eastAsia="Aptos" w:cs="Aptos"/>
          <w:color w:val="000000" w:themeColor="text1"/>
        </w:rPr>
      </w:pPr>
      <w:r w:rsidRPr="43ECAB60">
        <w:rPr>
          <w:rFonts w:ascii="Aptos" w:hAnsi="Aptos" w:eastAsia="Aptos" w:cs="Aptos"/>
          <w:color w:val="000000" w:themeColor="text1"/>
        </w:rPr>
        <w:t>Question 7: What were the damages of the water nuisance in 2024?</w:t>
      </w:r>
    </w:p>
    <w:p w:rsidRPr="00F36D1C" w:rsidR="00F36D1C" w:rsidP="43ECAB60" w:rsidRDefault="49F9F650" w14:paraId="6CED162E" w14:textId="725C20BC">
      <w:pPr>
        <w:rPr>
          <w:rFonts w:ascii="Aptos" w:hAnsi="Aptos" w:eastAsia="Aptos" w:cs="Aptos"/>
          <w:color w:val="000000" w:themeColor="text1"/>
        </w:rPr>
      </w:pPr>
      <w:r w:rsidRPr="43ECAB60">
        <w:rPr>
          <w:rFonts w:ascii="Aptos" w:hAnsi="Aptos" w:eastAsia="Aptos" w:cs="Aptos"/>
          <w:color w:val="000000" w:themeColor="text1"/>
        </w:rPr>
        <w:t>Question 8: What type of sewage system is present in the Haaksbergerstraat?</w:t>
      </w:r>
    </w:p>
    <w:p w:rsidRPr="00F36D1C" w:rsidR="00F36D1C" w:rsidP="43ECAB60" w:rsidRDefault="49F9F650" w14:paraId="2B7E5A8C" w14:textId="0507F4E4">
      <w:pPr>
        <w:rPr>
          <w:rFonts w:ascii="Aptos" w:hAnsi="Aptos" w:eastAsia="Aptos" w:cs="Aptos"/>
          <w:color w:val="000000" w:themeColor="text1"/>
        </w:rPr>
      </w:pPr>
      <w:r w:rsidRPr="43ECAB60">
        <w:rPr>
          <w:rFonts w:ascii="Aptos" w:hAnsi="Aptos" w:eastAsia="Aptos" w:cs="Aptos"/>
          <w:color w:val="000000" w:themeColor="text1"/>
        </w:rPr>
        <w:t>Question 9: Are there any green roofs in the street?</w:t>
      </w:r>
    </w:p>
    <w:p w:rsidRPr="00F36D1C" w:rsidR="00F36D1C" w:rsidP="43ECAB60" w:rsidRDefault="49F9F650" w14:paraId="14F08E63" w14:textId="3E61D75E">
      <w:pPr>
        <w:rPr>
          <w:rFonts w:ascii="Aptos" w:hAnsi="Aptos" w:eastAsia="Aptos" w:cs="Aptos"/>
          <w:color w:val="000000" w:themeColor="text1"/>
        </w:rPr>
      </w:pPr>
      <w:r w:rsidRPr="43ECAB60">
        <w:rPr>
          <w:rFonts w:ascii="Aptos" w:hAnsi="Aptos" w:eastAsia="Aptos" w:cs="Aptos"/>
          <w:color w:val="000000" w:themeColor="text1"/>
        </w:rPr>
        <w:t>Question 10: Which department at the municipality is responsible for water nuisance?</w:t>
      </w:r>
    </w:p>
    <w:p w:rsidRPr="00F36D1C" w:rsidR="00F36D1C" w:rsidP="00F36D1C" w:rsidRDefault="49F9F650" w14:paraId="41233270" w14:textId="23275655">
      <w:pPr>
        <w:rPr>
          <w:rFonts w:ascii="Aptos" w:hAnsi="Aptos" w:eastAsia="Aptos" w:cs="Aptos"/>
          <w:color w:val="000000" w:themeColor="text1"/>
        </w:rPr>
      </w:pPr>
      <w:r w:rsidRPr="43ECAB60">
        <w:rPr>
          <w:rFonts w:ascii="Aptos" w:hAnsi="Aptos" w:eastAsia="Aptos" w:cs="Aptos"/>
          <w:color w:val="000000" w:themeColor="text1"/>
        </w:rPr>
        <w:t>Question 11: Which location experiences the most water nuisance?</w:t>
      </w:r>
    </w:p>
    <w:p w:rsidR="0F23C5AF" w:rsidP="0F23C5AF" w:rsidRDefault="00B28CDA" w14:paraId="2C0A15B3" w14:textId="4F7028F1">
      <w:pPr>
        <w:rPr>
          <w:rFonts w:ascii="Aptos" w:hAnsi="Aptos" w:eastAsia="Aptos" w:cs="Aptos"/>
          <w:color w:val="000000" w:themeColor="text1"/>
          <w:highlight w:val="yellow"/>
        </w:rPr>
      </w:pPr>
      <w:r w:rsidRPr="2B4B93E3" w:rsidR="2968D7B1">
        <w:rPr>
          <w:rFonts w:ascii="Aptos" w:hAnsi="Aptos" w:eastAsia="Aptos" w:cs="Aptos"/>
          <w:color w:val="000000" w:themeColor="text1" w:themeTint="FF" w:themeShade="FF"/>
        </w:rPr>
        <w:t xml:space="preserve">Question 12: How </w:t>
      </w:r>
      <w:r w:rsidRPr="2B4B93E3" w:rsidR="2168501B">
        <w:rPr>
          <w:rFonts w:ascii="Aptos" w:hAnsi="Aptos" w:eastAsia="Aptos" w:cs="Aptos"/>
          <w:color w:val="000000" w:themeColor="text1" w:themeTint="FF" w:themeShade="FF"/>
        </w:rPr>
        <w:t xml:space="preserve">is the </w:t>
      </w:r>
      <w:r w:rsidRPr="2B4B93E3" w:rsidR="2168501B">
        <w:rPr>
          <w:rFonts w:ascii="Aptos" w:hAnsi="Aptos" w:eastAsia="Aptos" w:cs="Aptos"/>
          <w:color w:val="000000" w:themeColor="text1" w:themeTint="FF" w:themeShade="FF"/>
        </w:rPr>
        <w:t xml:space="preserve">impact </w:t>
      </w:r>
      <w:r w:rsidRPr="2B4B93E3" w:rsidR="2168501B">
        <w:rPr>
          <w:rFonts w:ascii="Aptos" w:hAnsi="Aptos" w:eastAsia="Aptos" w:cs="Aptos"/>
          <w:color w:val="000000" w:themeColor="text1" w:themeTint="FF" w:themeShade="FF"/>
        </w:rPr>
        <w:t xml:space="preserve">of the study </w:t>
      </w:r>
      <w:r w:rsidRPr="2B4B93E3" w:rsidR="2168501B">
        <w:rPr>
          <w:rFonts w:ascii="Aptos" w:hAnsi="Aptos" w:eastAsia="Aptos" w:cs="Aptos"/>
          <w:color w:val="000000" w:themeColor="text1" w:themeTint="FF" w:themeShade="FF"/>
        </w:rPr>
        <w:t>going to be measured</w:t>
      </w:r>
      <w:r w:rsidRPr="2B4B93E3" w:rsidR="2968D7B1">
        <w:rPr>
          <w:rFonts w:ascii="Aptos" w:hAnsi="Aptos" w:eastAsia="Aptos" w:cs="Aptos"/>
          <w:color w:val="000000" w:themeColor="text1" w:themeTint="FF" w:themeShade="FF"/>
        </w:rPr>
        <w:t>?</w:t>
      </w:r>
    </w:p>
    <w:p w:rsidR="00685C2C" w:rsidP="0F23C5AF" w:rsidRDefault="00685C2C" w14:paraId="57EDE487" w14:textId="3CD6A83D">
      <w:pPr>
        <w:rPr>
          <w:rFonts w:ascii="Aptos" w:hAnsi="Aptos" w:eastAsia="Aptos" w:cs="Aptos"/>
          <w:color w:val="000000" w:themeColor="text1"/>
        </w:rPr>
      </w:pPr>
      <w:r>
        <w:rPr>
          <w:rFonts w:ascii="Aptos" w:hAnsi="Aptos" w:eastAsia="Aptos" w:cs="Aptos"/>
          <w:color w:val="000000" w:themeColor="text1"/>
        </w:rPr>
        <w:t>Question 13: Are there subsidies available for residents that want to i</w:t>
      </w:r>
      <w:r w:rsidR="003A2818">
        <w:rPr>
          <w:rFonts w:ascii="Aptos" w:hAnsi="Aptos" w:eastAsia="Aptos" w:cs="Aptos"/>
          <w:color w:val="000000" w:themeColor="text1"/>
        </w:rPr>
        <w:t>mprove th</w:t>
      </w:r>
      <w:r w:rsidR="001D6C06">
        <w:rPr>
          <w:rFonts w:ascii="Aptos" w:hAnsi="Aptos" w:eastAsia="Aptos" w:cs="Aptos"/>
          <w:color w:val="000000" w:themeColor="text1"/>
        </w:rPr>
        <w:t xml:space="preserve">e </w:t>
      </w:r>
      <w:r w:rsidR="00E31F09">
        <w:rPr>
          <w:rFonts w:ascii="Aptos" w:hAnsi="Aptos" w:eastAsia="Aptos" w:cs="Aptos"/>
          <w:color w:val="000000" w:themeColor="text1"/>
        </w:rPr>
        <w:t>resilience of their house to water nuisance?</w:t>
      </w:r>
    </w:p>
    <w:p w:rsidR="00E31F09" w:rsidP="0F23C5AF" w:rsidRDefault="00E31F09" w14:paraId="4D8C3172" w14:textId="7ECE4AA8">
      <w:pPr>
        <w:rPr>
          <w:rFonts w:ascii="Aptos" w:hAnsi="Aptos" w:eastAsia="Aptos" w:cs="Aptos"/>
          <w:color w:val="000000" w:themeColor="text1"/>
        </w:rPr>
      </w:pPr>
      <w:r>
        <w:rPr>
          <w:rFonts w:ascii="Aptos" w:hAnsi="Aptos" w:eastAsia="Aptos" w:cs="Aptos"/>
          <w:color w:val="000000" w:themeColor="text1"/>
        </w:rPr>
        <w:t xml:space="preserve">Question 14: </w:t>
      </w:r>
      <w:r w:rsidR="00A2223F">
        <w:rPr>
          <w:rFonts w:ascii="Aptos" w:hAnsi="Aptos" w:eastAsia="Aptos" w:cs="Aptos"/>
          <w:color w:val="000000" w:themeColor="text1"/>
        </w:rPr>
        <w:t>How are people</w:t>
      </w:r>
      <w:r w:rsidR="00AD4750">
        <w:rPr>
          <w:rFonts w:ascii="Aptos" w:hAnsi="Aptos" w:eastAsia="Aptos" w:cs="Aptos"/>
          <w:color w:val="000000" w:themeColor="text1"/>
        </w:rPr>
        <w:t xml:space="preserve"> currently</w:t>
      </w:r>
      <w:r w:rsidR="00A2223F">
        <w:rPr>
          <w:rFonts w:ascii="Aptos" w:hAnsi="Aptos" w:eastAsia="Aptos" w:cs="Aptos"/>
          <w:color w:val="000000" w:themeColor="text1"/>
        </w:rPr>
        <w:t xml:space="preserve"> motivated to convert paved gardens into</w:t>
      </w:r>
      <w:r w:rsidR="00AD4750">
        <w:rPr>
          <w:rFonts w:ascii="Aptos" w:hAnsi="Aptos" w:eastAsia="Aptos" w:cs="Aptos"/>
          <w:color w:val="000000" w:themeColor="text1"/>
        </w:rPr>
        <w:t xml:space="preserve"> green gardens?</w:t>
      </w:r>
    </w:p>
    <w:p w:rsidR="00A2223F" w:rsidP="0F23C5AF" w:rsidRDefault="00A2223F" w14:paraId="32BB3F4F" w14:textId="74858D99">
      <w:pPr>
        <w:rPr>
          <w:rFonts w:ascii="Aptos" w:hAnsi="Aptos" w:eastAsia="Aptos" w:cs="Aptos"/>
          <w:color w:val="000000" w:themeColor="text1"/>
        </w:rPr>
      </w:pPr>
      <w:r>
        <w:rPr>
          <w:rFonts w:ascii="Aptos" w:hAnsi="Aptos" w:eastAsia="Aptos" w:cs="Aptos"/>
          <w:color w:val="000000" w:themeColor="text1"/>
        </w:rPr>
        <w:t>Question 15:</w:t>
      </w:r>
      <w:r w:rsidRPr="00A2223F">
        <w:rPr>
          <w:rFonts w:ascii="Aptos" w:hAnsi="Aptos" w:eastAsia="Aptos" w:cs="Aptos"/>
          <w:color w:val="000000" w:themeColor="text1"/>
        </w:rPr>
        <w:t xml:space="preserve"> </w:t>
      </w:r>
      <w:r>
        <w:rPr>
          <w:rFonts w:ascii="Aptos" w:hAnsi="Aptos" w:eastAsia="Aptos" w:cs="Aptos"/>
          <w:color w:val="000000" w:themeColor="text1"/>
        </w:rPr>
        <w:t>Why is there, currently, a limited amount of houses with green gardens?</w:t>
      </w:r>
    </w:p>
    <w:p w:rsidR="00627432" w:rsidP="00402462" w:rsidRDefault="00C057AC" w14:paraId="11AC6B20" w14:textId="49FADDAC">
      <w:pPr>
        <w:pStyle w:val="Heading2"/>
      </w:pPr>
      <w:bookmarkStart w:name="_Toc179536171" w:id="9"/>
      <w:r>
        <w:t xml:space="preserve">Step </w:t>
      </w:r>
      <w:r w:rsidR="00D1547A">
        <w:t>2</w:t>
      </w:r>
      <w:r>
        <w:t xml:space="preserve">: </w:t>
      </w:r>
      <w:r w:rsidR="0F31AB19">
        <w:t>Activities and resources</w:t>
      </w:r>
      <w:bookmarkEnd w:id="9"/>
    </w:p>
    <w:p w:rsidRPr="00402462" w:rsidR="00402462" w:rsidP="00402462" w:rsidRDefault="00402462" w14:paraId="0D7F8FF5" w14:textId="2AC9A80E">
      <w:r>
        <w:t xml:space="preserve">We made a division of tasks, together with the activities and resources needed. </w:t>
      </w:r>
      <w:r w:rsidR="00AC5814">
        <w:t>Important to note is that the</w:t>
      </w:r>
      <w:r w:rsidR="000F652E">
        <w:t xml:space="preserve"> </w:t>
      </w:r>
      <w:r w:rsidR="00456A8B">
        <w:t xml:space="preserve">planning is currently for the people themselves but we want to change this by a more integral approach. </w:t>
      </w:r>
    </w:p>
    <w:tbl>
      <w:tblPr>
        <w:tblStyle w:val="TableGrid"/>
        <w:tblpPr w:leftFromText="180" w:rightFromText="180" w:vertAnchor="text" w:tblpY="1"/>
        <w:tblOverlap w:val="never"/>
        <w:tblW w:w="9350" w:type="dxa"/>
        <w:tblLook w:val="04A0" w:firstRow="1" w:lastRow="0" w:firstColumn="1" w:lastColumn="0" w:noHBand="0" w:noVBand="1"/>
      </w:tblPr>
      <w:tblGrid>
        <w:gridCol w:w="931"/>
        <w:gridCol w:w="985"/>
        <w:gridCol w:w="1235"/>
        <w:gridCol w:w="2657"/>
        <w:gridCol w:w="1154"/>
        <w:gridCol w:w="1235"/>
        <w:gridCol w:w="1153"/>
      </w:tblGrid>
      <w:tr w:rsidR="00467135" w:rsidTr="7F372CE0" w14:paraId="46274317" w14:textId="77777777">
        <w:trPr>
          <w:trHeight w:val="300"/>
        </w:trPr>
        <w:tc>
          <w:tcPr>
            <w:tcW w:w="9350" w:type="dxa"/>
            <w:gridSpan w:val="7"/>
          </w:tcPr>
          <w:p w:rsidR="00467135" w:rsidRDefault="00467135" w14:paraId="201AFB4C" w14:textId="77777777">
            <w:pPr>
              <w:pStyle w:val="Heading2"/>
            </w:pPr>
            <w:r>
              <w:t>Interview municipality</w:t>
            </w:r>
          </w:p>
        </w:tc>
      </w:tr>
      <w:tr w:rsidRPr="009E369F" w:rsidR="00467135" w:rsidTr="7F372CE0" w14:paraId="66D24685" w14:textId="77777777">
        <w:trPr>
          <w:trHeight w:val="300"/>
        </w:trPr>
        <w:tc>
          <w:tcPr>
            <w:tcW w:w="9350" w:type="dxa"/>
            <w:gridSpan w:val="7"/>
          </w:tcPr>
          <w:p w:rsidRPr="009E369F" w:rsidR="00467135" w:rsidRDefault="00467135" w14:paraId="6B4590D6" w14:textId="77777777">
            <w:pPr>
              <w:rPr>
                <w:b/>
                <w:bCs/>
              </w:rPr>
            </w:pPr>
            <w:r>
              <w:t>What is the capacity of the sewage system of the Haaksbergerstraat?</w:t>
            </w:r>
          </w:p>
        </w:tc>
      </w:tr>
      <w:tr w:rsidR="00467135" w:rsidTr="7F372CE0" w14:paraId="16F789CF" w14:textId="77777777">
        <w:trPr>
          <w:trHeight w:val="300"/>
        </w:trPr>
        <w:tc>
          <w:tcPr>
            <w:tcW w:w="3246" w:type="dxa"/>
            <w:gridSpan w:val="3"/>
            <w:vAlign w:val="center"/>
          </w:tcPr>
          <w:p w:rsidRPr="00AA5DBF" w:rsidR="00467135" w:rsidRDefault="00467135" w14:paraId="2BE841FF" w14:textId="77777777">
            <w:pPr>
              <w:rPr>
                <w:b/>
                <w:bCs/>
              </w:rPr>
            </w:pPr>
            <w:r w:rsidRPr="00AA5DBF">
              <w:rPr>
                <w:b/>
                <w:bCs/>
              </w:rPr>
              <w:t>Guiding activities</w:t>
            </w:r>
          </w:p>
        </w:tc>
        <w:tc>
          <w:tcPr>
            <w:tcW w:w="4687" w:type="dxa"/>
            <w:gridSpan w:val="2"/>
            <w:vAlign w:val="center"/>
          </w:tcPr>
          <w:p w:rsidR="00467135" w:rsidRDefault="00467135" w14:paraId="083899C6" w14:textId="77777777">
            <w:r w:rsidRPr="006D06C4">
              <w:rPr>
                <w:b/>
                <w:bCs/>
              </w:rPr>
              <w:t>Guiding resources</w:t>
            </w:r>
          </w:p>
        </w:tc>
        <w:tc>
          <w:tcPr>
            <w:tcW w:w="268" w:type="dxa"/>
            <w:vAlign w:val="center"/>
          </w:tcPr>
          <w:p w:rsidR="00467135" w:rsidRDefault="00467135" w14:paraId="7E6FF500" w14:textId="77777777">
            <w:r w:rsidRPr="006D06C4">
              <w:rPr>
                <w:b/>
                <w:bCs/>
              </w:rPr>
              <w:t>Plan</w:t>
            </w:r>
            <w:r>
              <w:rPr>
                <w:b/>
                <w:bCs/>
              </w:rPr>
              <w:t xml:space="preserve"> (time/when)</w:t>
            </w:r>
          </w:p>
        </w:tc>
        <w:tc>
          <w:tcPr>
            <w:tcW w:w="1149" w:type="dxa"/>
            <w:vAlign w:val="center"/>
          </w:tcPr>
          <w:p w:rsidR="00467135" w:rsidRDefault="00467135" w14:paraId="28170A6C" w14:textId="77777777">
            <w:r w:rsidRPr="006D06C4">
              <w:rPr>
                <w:b/>
                <w:bCs/>
              </w:rPr>
              <w:t>Who</w:t>
            </w:r>
          </w:p>
        </w:tc>
      </w:tr>
      <w:tr w:rsidR="00467135" w:rsidTr="7F372CE0" w14:paraId="0AD53F37" w14:textId="77777777">
        <w:trPr>
          <w:trHeight w:val="300"/>
        </w:trPr>
        <w:tc>
          <w:tcPr>
            <w:tcW w:w="3246" w:type="dxa"/>
            <w:gridSpan w:val="3"/>
          </w:tcPr>
          <w:p w:rsidRPr="00AA5DBF" w:rsidR="00467135" w:rsidRDefault="00467135" w14:paraId="316E82FF" w14:textId="77777777">
            <w:r w:rsidRPr="00AA5DBF">
              <w:t>Search online Info.</w:t>
            </w:r>
          </w:p>
        </w:tc>
        <w:tc>
          <w:tcPr>
            <w:tcW w:w="4687" w:type="dxa"/>
            <w:gridSpan w:val="2"/>
          </w:tcPr>
          <w:p w:rsidR="00467135" w:rsidRDefault="00467135" w14:paraId="77A43E56" w14:textId="77777777">
            <w:r>
              <w:t>Open-source doc.</w:t>
            </w:r>
          </w:p>
        </w:tc>
        <w:tc>
          <w:tcPr>
            <w:tcW w:w="268" w:type="dxa"/>
          </w:tcPr>
          <w:p w:rsidR="00467135" w:rsidRDefault="00467135" w14:paraId="72F850F1" w14:textId="77777777"/>
        </w:tc>
        <w:tc>
          <w:tcPr>
            <w:tcW w:w="1149" w:type="dxa"/>
          </w:tcPr>
          <w:p w:rsidR="00467135" w:rsidRDefault="00467135" w14:paraId="3B461660" w14:textId="77777777">
            <w:r>
              <w:t>Roel&amp;Jonne</w:t>
            </w:r>
          </w:p>
        </w:tc>
      </w:tr>
      <w:tr w:rsidR="00467135" w:rsidTr="7F372CE0" w14:paraId="284A7D63" w14:textId="77777777">
        <w:trPr>
          <w:trHeight w:val="300"/>
        </w:trPr>
        <w:tc>
          <w:tcPr>
            <w:tcW w:w="3246" w:type="dxa"/>
            <w:gridSpan w:val="3"/>
          </w:tcPr>
          <w:p w:rsidRPr="00AA5DBF" w:rsidR="00467135" w:rsidRDefault="00467135" w14:paraId="31E6C865" w14:textId="4E1F01E1">
            <w:r w:rsidRPr="00AA5DBF">
              <w:t>Interview municipality</w:t>
            </w:r>
            <w:r w:rsidR="00456A8B">
              <w:t xml:space="preserve"> (T</w:t>
            </w:r>
            <w:r w:rsidR="00E312FE">
              <w:t xml:space="preserve">here is no time </w:t>
            </w:r>
            <w:r w:rsidR="007B540E">
              <w:t>at the municipality to help is so we switch to residents)</w:t>
            </w:r>
          </w:p>
        </w:tc>
        <w:tc>
          <w:tcPr>
            <w:tcW w:w="4687" w:type="dxa"/>
            <w:gridSpan w:val="2"/>
          </w:tcPr>
          <w:p w:rsidRPr="00851165" w:rsidR="00467135" w:rsidRDefault="00467135" w14:paraId="7DA292FE" w14:textId="77777777">
            <w:r>
              <w:t>Interview template</w:t>
            </w:r>
          </w:p>
          <w:p w:rsidR="00467135" w:rsidRDefault="00467135" w14:paraId="60EE2557" w14:textId="77777777"/>
        </w:tc>
        <w:tc>
          <w:tcPr>
            <w:tcW w:w="268" w:type="dxa"/>
          </w:tcPr>
          <w:p w:rsidR="00467135" w:rsidRDefault="00467135" w14:paraId="2B1B593E" w14:textId="77777777"/>
        </w:tc>
        <w:tc>
          <w:tcPr>
            <w:tcW w:w="1149" w:type="dxa"/>
          </w:tcPr>
          <w:p w:rsidR="00467135" w:rsidRDefault="00467135" w14:paraId="533B62CF" w14:textId="77777777">
            <w:r>
              <w:t>Roel&amp;Jonne</w:t>
            </w:r>
          </w:p>
        </w:tc>
      </w:tr>
      <w:tr w:rsidR="00467135" w:rsidTr="7F372CE0" w14:paraId="7013F562" w14:textId="77777777">
        <w:trPr>
          <w:trHeight w:val="300"/>
        </w:trPr>
        <w:tc>
          <w:tcPr>
            <w:tcW w:w="9350" w:type="dxa"/>
            <w:gridSpan w:val="7"/>
          </w:tcPr>
          <w:p w:rsidR="00467135" w:rsidRDefault="784FADE2" w14:paraId="4CB8FECE" w14:textId="39868170">
            <w:r>
              <w:t xml:space="preserve">The capacity of the sewage system is prone to change </w:t>
            </w:r>
            <w:r w:rsidR="6B491A09">
              <w:t xml:space="preserve">due to silting up of the sewage pipe, the capacity also varies </w:t>
            </w:r>
            <w:r w:rsidR="53B4ABEE">
              <w:t xml:space="preserve">significantly </w:t>
            </w:r>
            <w:r w:rsidR="01997A32">
              <w:t xml:space="preserve">within a neighborhood. Therefor we choose to use the design discharge as measure for the </w:t>
            </w:r>
            <w:r w:rsidR="2654A4F6">
              <w:t>actual discharge. The discharge is expressed in mm/ hour and given as a policy g</w:t>
            </w:r>
            <w:r w:rsidR="106C4BCF">
              <w:t>uideline of 20 mm/hour (Meyer, 2024)</w:t>
            </w:r>
          </w:p>
        </w:tc>
      </w:tr>
      <w:tr w:rsidR="79867CB0" w:rsidTr="7F372CE0" w14:paraId="0C109913" w14:textId="77777777">
        <w:trPr>
          <w:trHeight w:val="300"/>
        </w:trPr>
        <w:tc>
          <w:tcPr>
            <w:tcW w:w="9350" w:type="dxa"/>
            <w:gridSpan w:val="7"/>
          </w:tcPr>
          <w:p w:rsidR="79867CB0" w:rsidP="79867CB0" w:rsidRDefault="79867CB0" w14:paraId="2CB72B71" w14:textId="75CBADAA"/>
        </w:tc>
      </w:tr>
      <w:tr w:rsidR="00467135" w:rsidTr="7F372CE0" w14:paraId="1284F16B" w14:textId="77777777">
        <w:trPr>
          <w:trHeight w:val="300"/>
        </w:trPr>
        <w:tc>
          <w:tcPr>
            <w:tcW w:w="9350" w:type="dxa"/>
            <w:gridSpan w:val="7"/>
          </w:tcPr>
          <w:p w:rsidR="00467135" w:rsidRDefault="00467135" w14:paraId="48B9948E" w14:textId="77777777">
            <w:r>
              <w:t>What is the capacity of the current storage facilities?</w:t>
            </w:r>
          </w:p>
        </w:tc>
      </w:tr>
      <w:tr w:rsidR="00467135" w:rsidTr="7F372CE0" w14:paraId="77E037F1" w14:textId="77777777">
        <w:trPr>
          <w:trHeight w:val="300"/>
        </w:trPr>
        <w:tc>
          <w:tcPr>
            <w:tcW w:w="3246" w:type="dxa"/>
            <w:gridSpan w:val="3"/>
            <w:vAlign w:val="center"/>
          </w:tcPr>
          <w:p w:rsidRPr="00AA5DBF" w:rsidR="00467135" w:rsidRDefault="00467135" w14:paraId="112E4395" w14:textId="77777777">
            <w:pPr>
              <w:rPr>
                <w:b/>
                <w:bCs/>
              </w:rPr>
            </w:pPr>
            <w:r w:rsidRPr="00AA5DBF">
              <w:rPr>
                <w:b/>
                <w:bCs/>
              </w:rPr>
              <w:t>Guiding activities</w:t>
            </w:r>
          </w:p>
        </w:tc>
        <w:tc>
          <w:tcPr>
            <w:tcW w:w="4687" w:type="dxa"/>
            <w:gridSpan w:val="2"/>
            <w:vAlign w:val="center"/>
          </w:tcPr>
          <w:p w:rsidR="00467135" w:rsidRDefault="00467135" w14:paraId="36E356F6" w14:textId="77777777">
            <w:r w:rsidRPr="006F582E">
              <w:rPr>
                <w:b/>
                <w:bCs/>
              </w:rPr>
              <w:t>Guiding resources</w:t>
            </w:r>
          </w:p>
        </w:tc>
        <w:tc>
          <w:tcPr>
            <w:tcW w:w="268" w:type="dxa"/>
            <w:vAlign w:val="center"/>
          </w:tcPr>
          <w:p w:rsidR="00467135" w:rsidRDefault="00467135" w14:paraId="4A8BFF2C" w14:textId="77777777">
            <w:r w:rsidRPr="006D06C4">
              <w:rPr>
                <w:b/>
                <w:bCs/>
              </w:rPr>
              <w:t>Plan</w:t>
            </w:r>
            <w:r>
              <w:rPr>
                <w:b/>
                <w:bCs/>
              </w:rPr>
              <w:t xml:space="preserve"> (time/when)</w:t>
            </w:r>
          </w:p>
        </w:tc>
        <w:tc>
          <w:tcPr>
            <w:tcW w:w="1149" w:type="dxa"/>
            <w:vAlign w:val="center"/>
          </w:tcPr>
          <w:p w:rsidR="00467135" w:rsidRDefault="00467135" w14:paraId="77C912B9" w14:textId="77777777">
            <w:r w:rsidRPr="006F582E">
              <w:rPr>
                <w:b/>
                <w:bCs/>
              </w:rPr>
              <w:t>Who</w:t>
            </w:r>
          </w:p>
        </w:tc>
      </w:tr>
      <w:tr w:rsidR="00467135" w:rsidTr="7F372CE0" w14:paraId="3D92C53B" w14:textId="77777777">
        <w:trPr>
          <w:trHeight w:val="300"/>
        </w:trPr>
        <w:tc>
          <w:tcPr>
            <w:tcW w:w="3246" w:type="dxa"/>
            <w:gridSpan w:val="3"/>
          </w:tcPr>
          <w:p w:rsidRPr="00AA5DBF" w:rsidR="00467135" w:rsidRDefault="00467135" w14:paraId="6FCF18C0" w14:textId="77777777">
            <w:r w:rsidRPr="00AA5DBF">
              <w:t>Interview municipality</w:t>
            </w:r>
          </w:p>
        </w:tc>
        <w:tc>
          <w:tcPr>
            <w:tcW w:w="4687" w:type="dxa"/>
            <w:gridSpan w:val="2"/>
          </w:tcPr>
          <w:p w:rsidR="00467135" w:rsidRDefault="00467135" w14:paraId="76F575DB" w14:textId="77777777">
            <w:r>
              <w:t>Interview template</w:t>
            </w:r>
          </w:p>
        </w:tc>
        <w:tc>
          <w:tcPr>
            <w:tcW w:w="268" w:type="dxa"/>
          </w:tcPr>
          <w:p w:rsidR="00467135" w:rsidRDefault="00467135" w14:paraId="41B7595B" w14:textId="77777777"/>
        </w:tc>
        <w:tc>
          <w:tcPr>
            <w:tcW w:w="1149" w:type="dxa"/>
          </w:tcPr>
          <w:p w:rsidR="00467135" w:rsidRDefault="00467135" w14:paraId="31EBC935" w14:textId="77777777">
            <w:r>
              <w:t>Roel&amp;Jonne</w:t>
            </w:r>
          </w:p>
        </w:tc>
      </w:tr>
      <w:tr w:rsidR="00467135" w:rsidTr="7F372CE0" w14:paraId="55C1AD92" w14:textId="77777777">
        <w:trPr>
          <w:trHeight w:val="300"/>
        </w:trPr>
        <w:tc>
          <w:tcPr>
            <w:tcW w:w="9350" w:type="dxa"/>
            <w:gridSpan w:val="7"/>
          </w:tcPr>
          <w:p w:rsidR="00467135" w:rsidRDefault="3A221800" w14:paraId="42A52D25" w14:textId="51F638F9">
            <w:r>
              <w:t>The sewage system in Enschede is a little more than 100 years old</w:t>
            </w:r>
            <w:r w:rsidR="242AFEEA">
              <w:t>. S</w:t>
            </w:r>
            <w:r>
              <w:t xml:space="preserve">mall springs were removed and </w:t>
            </w:r>
            <w:r w:rsidR="736200F9">
              <w:t xml:space="preserve">a mixed sewage system together with above and underground storage </w:t>
            </w:r>
            <w:r w:rsidR="1D845CF1">
              <w:t>was placed. Neither above nor underground storage facilities are present in the project area. It should be mentioned that there is also little spa</w:t>
            </w:r>
            <w:r w:rsidR="3DD0E8F2">
              <w:t>ce available.</w:t>
            </w:r>
            <w:r w:rsidR="2DCE20F4">
              <w:t xml:space="preserve"> (</w:t>
            </w:r>
            <w:r w:rsidR="503375A4">
              <w:t>Gemeente Enschede, RHDHV, 2022)</w:t>
            </w:r>
          </w:p>
        </w:tc>
      </w:tr>
      <w:tr w:rsidR="00467135" w:rsidTr="7F372CE0" w14:paraId="04CFDDCB" w14:textId="77777777">
        <w:trPr>
          <w:trHeight w:val="300"/>
        </w:trPr>
        <w:tc>
          <w:tcPr>
            <w:tcW w:w="9350" w:type="dxa"/>
            <w:gridSpan w:val="7"/>
          </w:tcPr>
          <w:p w:rsidR="00467135" w:rsidRDefault="00467135" w14:paraId="022C9EAC" w14:textId="77777777">
            <w:r>
              <w:t>What were the implications of the water nuisance in 2024?</w:t>
            </w:r>
          </w:p>
        </w:tc>
      </w:tr>
      <w:tr w:rsidR="00467135" w:rsidTr="7F372CE0" w14:paraId="70AB5BB7" w14:textId="77777777">
        <w:trPr>
          <w:trHeight w:val="300"/>
        </w:trPr>
        <w:tc>
          <w:tcPr>
            <w:tcW w:w="3246" w:type="dxa"/>
            <w:gridSpan w:val="3"/>
            <w:vAlign w:val="center"/>
          </w:tcPr>
          <w:p w:rsidRPr="00AA5DBF" w:rsidR="00467135" w:rsidRDefault="00467135" w14:paraId="357C55CB" w14:textId="77777777">
            <w:pPr>
              <w:rPr>
                <w:b/>
                <w:bCs/>
              </w:rPr>
            </w:pPr>
            <w:r w:rsidRPr="00AA5DBF">
              <w:rPr>
                <w:b/>
                <w:bCs/>
              </w:rPr>
              <w:t>Guiding activities</w:t>
            </w:r>
          </w:p>
        </w:tc>
        <w:tc>
          <w:tcPr>
            <w:tcW w:w="4687" w:type="dxa"/>
            <w:gridSpan w:val="2"/>
            <w:vAlign w:val="center"/>
          </w:tcPr>
          <w:p w:rsidR="00467135" w:rsidRDefault="00467135" w14:paraId="7DF41B2F" w14:textId="77777777">
            <w:r w:rsidRPr="51CD06FC">
              <w:rPr>
                <w:b/>
                <w:bCs/>
              </w:rPr>
              <w:t>Guiding resources</w:t>
            </w:r>
          </w:p>
        </w:tc>
        <w:tc>
          <w:tcPr>
            <w:tcW w:w="268" w:type="dxa"/>
            <w:vAlign w:val="center"/>
          </w:tcPr>
          <w:p w:rsidR="00467135" w:rsidRDefault="00467135" w14:paraId="18C3D1D0" w14:textId="77777777">
            <w:r w:rsidRPr="51CD06FC">
              <w:rPr>
                <w:b/>
                <w:bCs/>
              </w:rPr>
              <w:t>Plan (time/when)</w:t>
            </w:r>
          </w:p>
        </w:tc>
        <w:tc>
          <w:tcPr>
            <w:tcW w:w="1149" w:type="dxa"/>
            <w:vAlign w:val="center"/>
          </w:tcPr>
          <w:p w:rsidR="00467135" w:rsidRDefault="00467135" w14:paraId="2B54D63B" w14:textId="77777777">
            <w:r w:rsidRPr="51CD06FC">
              <w:rPr>
                <w:b/>
                <w:bCs/>
              </w:rPr>
              <w:t>Who</w:t>
            </w:r>
          </w:p>
        </w:tc>
      </w:tr>
      <w:tr w:rsidR="00467135" w:rsidTr="7F372CE0" w14:paraId="1AADE453" w14:textId="77777777">
        <w:trPr>
          <w:trHeight w:val="300"/>
        </w:trPr>
        <w:tc>
          <w:tcPr>
            <w:tcW w:w="3246" w:type="dxa"/>
            <w:gridSpan w:val="3"/>
          </w:tcPr>
          <w:p w:rsidRPr="00AA5DBF" w:rsidR="00467135" w:rsidRDefault="00467135" w14:paraId="78EA63DA" w14:textId="77777777">
            <w:r w:rsidRPr="00AA5DBF">
              <w:t>Search online</w:t>
            </w:r>
          </w:p>
        </w:tc>
        <w:tc>
          <w:tcPr>
            <w:tcW w:w="4687" w:type="dxa"/>
            <w:gridSpan w:val="2"/>
          </w:tcPr>
          <w:p w:rsidR="00467135" w:rsidRDefault="00467135" w14:paraId="5305A372" w14:textId="77777777">
            <w:r>
              <w:t>Online articles</w:t>
            </w:r>
          </w:p>
        </w:tc>
        <w:tc>
          <w:tcPr>
            <w:tcW w:w="268" w:type="dxa"/>
          </w:tcPr>
          <w:p w:rsidR="00467135" w:rsidRDefault="00467135" w14:paraId="1A5C32FE" w14:textId="77777777"/>
        </w:tc>
        <w:tc>
          <w:tcPr>
            <w:tcW w:w="1149" w:type="dxa"/>
          </w:tcPr>
          <w:p w:rsidR="00467135" w:rsidRDefault="00467135" w14:paraId="5E1D074C" w14:textId="77777777">
            <w:r>
              <w:t>Roel&amp;Jonne</w:t>
            </w:r>
          </w:p>
        </w:tc>
      </w:tr>
      <w:tr w:rsidR="00467135" w:rsidTr="7F372CE0" w14:paraId="6254633B" w14:textId="77777777">
        <w:trPr>
          <w:trHeight w:val="300"/>
        </w:trPr>
        <w:tc>
          <w:tcPr>
            <w:tcW w:w="3246" w:type="dxa"/>
            <w:gridSpan w:val="3"/>
          </w:tcPr>
          <w:p w:rsidR="00467135" w:rsidRDefault="00467135" w14:paraId="2062B57F" w14:textId="6095E3D2">
            <w:r>
              <w:t xml:space="preserve">Interview </w:t>
            </w:r>
            <w:r w:rsidR="720699DF">
              <w:t>resident</w:t>
            </w:r>
          </w:p>
        </w:tc>
        <w:tc>
          <w:tcPr>
            <w:tcW w:w="4687" w:type="dxa"/>
            <w:gridSpan w:val="2"/>
          </w:tcPr>
          <w:p w:rsidR="00467135" w:rsidRDefault="00467135" w14:paraId="05D98947" w14:textId="77777777"/>
        </w:tc>
        <w:tc>
          <w:tcPr>
            <w:tcW w:w="268" w:type="dxa"/>
          </w:tcPr>
          <w:p w:rsidR="00467135" w:rsidRDefault="00467135" w14:paraId="05742EDB" w14:textId="77777777"/>
        </w:tc>
        <w:tc>
          <w:tcPr>
            <w:tcW w:w="1149" w:type="dxa"/>
          </w:tcPr>
          <w:p w:rsidR="00467135" w:rsidRDefault="00467135" w14:paraId="553634AA" w14:textId="77777777">
            <w:r>
              <w:t>Roel&amp;Jonne</w:t>
            </w:r>
          </w:p>
          <w:p w:rsidR="00467135" w:rsidRDefault="00467135" w14:paraId="1B8F44F0" w14:textId="77777777"/>
        </w:tc>
      </w:tr>
      <w:tr w:rsidR="00467135" w:rsidTr="7F372CE0" w14:paraId="1CE661AF" w14:textId="77777777">
        <w:trPr>
          <w:trHeight w:val="300"/>
        </w:trPr>
        <w:tc>
          <w:tcPr>
            <w:tcW w:w="9350" w:type="dxa"/>
            <w:gridSpan w:val="7"/>
          </w:tcPr>
          <w:p w:rsidR="00467135" w:rsidRDefault="4A3B2C53" w14:paraId="6FA943E2" w14:textId="55638C0B">
            <w:r>
              <w:t>ANTWOORDEN VAN BRAM NOG HIERBIJ</w:t>
            </w:r>
            <w:r w:rsidR="6B42AC05">
              <w:t>.</w:t>
            </w:r>
          </w:p>
          <w:p w:rsidR="00467135" w:rsidRDefault="560301C8" w14:paraId="5A6FC98A" w14:textId="786F6CE5">
            <w:r>
              <w:t>Due to the heavy precipitation event 79 houses became uninhabitable. The</w:t>
            </w:r>
            <w:r w:rsidR="74C6CA2E">
              <w:t xml:space="preserve"> main cause was the rotting of foundations caused by water flowing </w:t>
            </w:r>
            <w:r w:rsidR="1A135A99">
              <w:t>into the houses.</w:t>
            </w:r>
            <w:r w:rsidR="09A2C1AB">
              <w:t xml:space="preserve"> The total damage is in the order of millions which should be accounted for by the residents, the housing corporations and the municipality. </w:t>
            </w:r>
            <w:r w:rsidR="1A135A99">
              <w:t>In addition, all traffic was not able to cross for several hours.</w:t>
            </w:r>
            <w:r w:rsidR="59437399">
              <w:t xml:space="preserve"> </w:t>
            </w:r>
            <w:r w:rsidR="42D4E6D3">
              <w:t xml:space="preserve">This formed mayor </w:t>
            </w:r>
            <w:r w:rsidR="13944ADA">
              <w:t xml:space="preserve">traffic </w:t>
            </w:r>
            <w:r w:rsidR="42D4E6D3">
              <w:t>problems because it involved the ring road of Enschede.</w:t>
            </w:r>
            <w:r w:rsidR="310FA417">
              <w:t xml:space="preserve"> (Tubantia, 2024) (Oost, 2024)</w:t>
            </w:r>
            <w:r w:rsidR="1A135A99">
              <w:br/>
            </w:r>
          </w:p>
        </w:tc>
      </w:tr>
      <w:tr w:rsidR="00467135" w:rsidTr="7F372CE0" w14:paraId="65CE9BA9" w14:textId="77777777">
        <w:trPr>
          <w:trHeight w:val="300"/>
        </w:trPr>
        <w:tc>
          <w:tcPr>
            <w:tcW w:w="9350" w:type="dxa"/>
            <w:gridSpan w:val="7"/>
          </w:tcPr>
          <w:p w:rsidR="00467135" w:rsidRDefault="00467135" w14:paraId="4D3E3045" w14:textId="77777777">
            <w:r>
              <w:t>What are the current measures that were taken when the area was flooded and what is the Municipalities water nuisance policy?</w:t>
            </w:r>
          </w:p>
        </w:tc>
      </w:tr>
      <w:tr w:rsidR="00467135" w:rsidTr="7F372CE0" w14:paraId="558B0056" w14:textId="77777777">
        <w:trPr>
          <w:trHeight w:val="330"/>
        </w:trPr>
        <w:tc>
          <w:tcPr>
            <w:tcW w:w="3246" w:type="dxa"/>
            <w:gridSpan w:val="3"/>
          </w:tcPr>
          <w:p w:rsidR="00467135" w:rsidRDefault="00467135" w14:paraId="42367F02" w14:textId="77777777">
            <w:pPr>
              <w:rPr>
                <w:b/>
                <w:bCs/>
              </w:rPr>
            </w:pPr>
            <w:r w:rsidRPr="1E21D48D">
              <w:rPr>
                <w:b/>
                <w:bCs/>
              </w:rPr>
              <w:t>Guiding activities</w:t>
            </w:r>
          </w:p>
        </w:tc>
        <w:tc>
          <w:tcPr>
            <w:tcW w:w="4687" w:type="dxa"/>
            <w:gridSpan w:val="2"/>
          </w:tcPr>
          <w:p w:rsidR="00467135" w:rsidRDefault="00467135" w14:paraId="3FB336AF" w14:textId="77777777">
            <w:r w:rsidRPr="1E21D48D">
              <w:rPr>
                <w:b/>
                <w:bCs/>
              </w:rPr>
              <w:t>Guiding resources</w:t>
            </w:r>
          </w:p>
        </w:tc>
        <w:tc>
          <w:tcPr>
            <w:tcW w:w="268" w:type="dxa"/>
          </w:tcPr>
          <w:p w:rsidR="00467135" w:rsidRDefault="00467135" w14:paraId="5945B1F0" w14:textId="77777777">
            <w:r w:rsidRPr="1E21D48D">
              <w:rPr>
                <w:b/>
                <w:bCs/>
              </w:rPr>
              <w:t>Plan (time/when)</w:t>
            </w:r>
          </w:p>
        </w:tc>
        <w:tc>
          <w:tcPr>
            <w:tcW w:w="1149" w:type="dxa"/>
          </w:tcPr>
          <w:p w:rsidR="00467135" w:rsidRDefault="00467135" w14:paraId="61C82046" w14:textId="77777777">
            <w:r w:rsidRPr="1E21D48D">
              <w:rPr>
                <w:b/>
                <w:bCs/>
              </w:rPr>
              <w:t>Who</w:t>
            </w:r>
          </w:p>
        </w:tc>
      </w:tr>
      <w:tr w:rsidR="00467135" w:rsidTr="7F372CE0" w14:paraId="6AD52B90" w14:textId="77777777">
        <w:trPr>
          <w:trHeight w:val="300"/>
        </w:trPr>
        <w:tc>
          <w:tcPr>
            <w:tcW w:w="3246" w:type="dxa"/>
            <w:gridSpan w:val="3"/>
          </w:tcPr>
          <w:p w:rsidR="00467135" w:rsidRDefault="00467135" w14:paraId="5098B417" w14:textId="77777777"/>
        </w:tc>
        <w:tc>
          <w:tcPr>
            <w:tcW w:w="4687" w:type="dxa"/>
            <w:gridSpan w:val="2"/>
          </w:tcPr>
          <w:p w:rsidR="00467135" w:rsidRDefault="00467135" w14:paraId="0D41AFD3" w14:textId="77777777"/>
        </w:tc>
        <w:tc>
          <w:tcPr>
            <w:tcW w:w="268" w:type="dxa"/>
          </w:tcPr>
          <w:p w:rsidR="00467135" w:rsidRDefault="00467135" w14:paraId="2C02E07C" w14:textId="77777777"/>
        </w:tc>
        <w:tc>
          <w:tcPr>
            <w:tcW w:w="1149" w:type="dxa"/>
          </w:tcPr>
          <w:p w:rsidR="00467135" w:rsidRDefault="00325A81" w14:paraId="056ABCAF" w14:textId="032108C8">
            <w:r>
              <w:t>Stefan</w:t>
            </w:r>
          </w:p>
        </w:tc>
      </w:tr>
      <w:tr w:rsidR="00467135" w:rsidTr="7F372CE0" w14:paraId="6A8D7CE9" w14:textId="77777777">
        <w:trPr>
          <w:trHeight w:val="300"/>
        </w:trPr>
        <w:tc>
          <w:tcPr>
            <w:tcW w:w="9350" w:type="dxa"/>
            <w:gridSpan w:val="7"/>
          </w:tcPr>
          <w:p w:rsidR="00467135" w:rsidRDefault="00467135" w14:paraId="0EF510AD" w14:textId="77777777"/>
        </w:tc>
      </w:tr>
      <w:tr w:rsidR="00467135" w:rsidTr="7F372CE0" w14:paraId="35F182AD" w14:textId="77777777">
        <w:trPr>
          <w:trHeight w:val="300"/>
        </w:trPr>
        <w:tc>
          <w:tcPr>
            <w:tcW w:w="9350" w:type="dxa"/>
            <w:gridSpan w:val="7"/>
          </w:tcPr>
          <w:p w:rsidR="00467135" w:rsidRDefault="00467135" w14:paraId="50FDDC19" w14:textId="77777777">
            <w:r>
              <w:t>What type of sewage system is present in the Haaksbergerstraat?</w:t>
            </w:r>
          </w:p>
        </w:tc>
      </w:tr>
      <w:tr w:rsidR="00467135" w:rsidTr="7F372CE0" w14:paraId="73FD7C4B" w14:textId="77777777">
        <w:trPr>
          <w:trHeight w:val="300"/>
        </w:trPr>
        <w:tc>
          <w:tcPr>
            <w:tcW w:w="3246" w:type="dxa"/>
            <w:gridSpan w:val="3"/>
            <w:vAlign w:val="center"/>
          </w:tcPr>
          <w:p w:rsidR="00467135" w:rsidRDefault="00467135" w14:paraId="0D2EE74A" w14:textId="77777777">
            <w:pPr>
              <w:rPr>
                <w:b/>
              </w:rPr>
            </w:pPr>
            <w:r w:rsidRPr="5FBBCBDE">
              <w:rPr>
                <w:b/>
              </w:rPr>
              <w:t>Guiding activities</w:t>
            </w:r>
          </w:p>
        </w:tc>
        <w:tc>
          <w:tcPr>
            <w:tcW w:w="4687" w:type="dxa"/>
            <w:gridSpan w:val="2"/>
            <w:vAlign w:val="center"/>
          </w:tcPr>
          <w:p w:rsidR="00467135" w:rsidRDefault="00467135" w14:paraId="5B6BBD73" w14:textId="77777777">
            <w:r w:rsidRPr="006F582E">
              <w:rPr>
                <w:b/>
                <w:bCs/>
              </w:rPr>
              <w:t>Guiding resources</w:t>
            </w:r>
          </w:p>
        </w:tc>
        <w:tc>
          <w:tcPr>
            <w:tcW w:w="268" w:type="dxa"/>
            <w:vAlign w:val="center"/>
          </w:tcPr>
          <w:p w:rsidR="00467135" w:rsidRDefault="00467135" w14:paraId="4F4FCE20" w14:textId="77777777">
            <w:r w:rsidRPr="006D06C4">
              <w:rPr>
                <w:b/>
                <w:bCs/>
              </w:rPr>
              <w:t>Plan</w:t>
            </w:r>
            <w:r>
              <w:rPr>
                <w:b/>
                <w:bCs/>
              </w:rPr>
              <w:t xml:space="preserve"> (time/when)</w:t>
            </w:r>
          </w:p>
        </w:tc>
        <w:tc>
          <w:tcPr>
            <w:tcW w:w="1149" w:type="dxa"/>
            <w:vAlign w:val="center"/>
          </w:tcPr>
          <w:p w:rsidR="00467135" w:rsidRDefault="00467135" w14:paraId="43A38A4D" w14:textId="77777777">
            <w:r w:rsidRPr="006F582E">
              <w:rPr>
                <w:b/>
                <w:bCs/>
              </w:rPr>
              <w:t>Who</w:t>
            </w:r>
          </w:p>
        </w:tc>
      </w:tr>
      <w:tr w:rsidR="00467135" w:rsidTr="7F372CE0" w14:paraId="38B39D50" w14:textId="77777777">
        <w:trPr>
          <w:trHeight w:val="300"/>
        </w:trPr>
        <w:tc>
          <w:tcPr>
            <w:tcW w:w="3246" w:type="dxa"/>
            <w:gridSpan w:val="3"/>
          </w:tcPr>
          <w:p w:rsidR="00467135" w:rsidRDefault="00467135" w14:paraId="5E963EA8" w14:textId="77777777">
            <w:r>
              <w:t>Interview municipality</w:t>
            </w:r>
          </w:p>
        </w:tc>
        <w:tc>
          <w:tcPr>
            <w:tcW w:w="4687" w:type="dxa"/>
            <w:gridSpan w:val="2"/>
          </w:tcPr>
          <w:p w:rsidR="00467135" w:rsidRDefault="00201FB2" w14:paraId="44EEA526" w14:textId="123E599E">
            <w:hyperlink w:history="1" r:id="rId12">
              <w:r w:rsidRPr="002843E2">
                <w:rPr>
                  <w:rStyle w:val="Hyperlink"/>
                </w:rPr>
                <w:t>https://www.1twente.nl/artikel/4558692/op-enschede-viel-binnen-het-uur-honderd-millimeter-water-daar-kan-geen-rioolsysteem-tegen-op</w:t>
              </w:r>
            </w:hyperlink>
            <w:r>
              <w:t xml:space="preserve"> </w:t>
            </w:r>
          </w:p>
        </w:tc>
        <w:tc>
          <w:tcPr>
            <w:tcW w:w="268" w:type="dxa"/>
          </w:tcPr>
          <w:p w:rsidR="00467135" w:rsidRDefault="00467135" w14:paraId="12426EC9" w14:textId="77777777"/>
        </w:tc>
        <w:tc>
          <w:tcPr>
            <w:tcW w:w="1149" w:type="dxa"/>
          </w:tcPr>
          <w:p w:rsidR="00467135" w:rsidRDefault="00467135" w14:paraId="19A0CF8B" w14:textId="77777777">
            <w:r>
              <w:t>Roel&amp;Jonne</w:t>
            </w:r>
          </w:p>
          <w:p w:rsidR="00467135" w:rsidRDefault="00467135" w14:paraId="4946B5A7" w14:textId="77777777"/>
        </w:tc>
      </w:tr>
      <w:tr w:rsidR="00467135" w:rsidTr="7F372CE0" w14:paraId="63B22C11" w14:textId="77777777">
        <w:trPr>
          <w:trHeight w:val="300"/>
        </w:trPr>
        <w:tc>
          <w:tcPr>
            <w:tcW w:w="9350" w:type="dxa"/>
            <w:gridSpan w:val="7"/>
          </w:tcPr>
          <w:p w:rsidR="00467135" w:rsidRDefault="00E540C7" w14:paraId="5DA6D124" w14:textId="47B43D10">
            <w:r>
              <w:t>The sewage has a capacity of 20mm in most places</w:t>
            </w:r>
            <w:r w:rsidR="006854EF">
              <w:t xml:space="preserve">. In some places, like the Oldenzaasestraat there is a capacity of 40-50 mm. </w:t>
            </w:r>
            <w:r w:rsidR="00F32906">
              <w:t xml:space="preserve">However, this is not the case for our </w:t>
            </w:r>
            <w:r w:rsidR="009C063A">
              <w:t>study area.</w:t>
            </w:r>
          </w:p>
        </w:tc>
      </w:tr>
      <w:tr w:rsidR="00467135" w:rsidTr="7F372CE0" w14:paraId="5F075B2A" w14:textId="77777777">
        <w:trPr>
          <w:trHeight w:val="300"/>
        </w:trPr>
        <w:tc>
          <w:tcPr>
            <w:tcW w:w="9350" w:type="dxa"/>
            <w:gridSpan w:val="7"/>
          </w:tcPr>
          <w:p w:rsidR="00467135" w:rsidRDefault="00467135" w14:paraId="455167C9" w14:textId="77777777">
            <w:r>
              <w:t>Which department at the municipality is responsible for water nuisance?</w:t>
            </w:r>
          </w:p>
        </w:tc>
      </w:tr>
      <w:tr w:rsidR="00467135" w:rsidTr="7F372CE0" w14:paraId="31BAA688" w14:textId="77777777">
        <w:trPr>
          <w:trHeight w:val="300"/>
        </w:trPr>
        <w:tc>
          <w:tcPr>
            <w:tcW w:w="3246" w:type="dxa"/>
            <w:gridSpan w:val="3"/>
            <w:vAlign w:val="center"/>
          </w:tcPr>
          <w:p w:rsidR="00467135" w:rsidRDefault="00467135" w14:paraId="38414F99" w14:textId="77777777">
            <w:pPr>
              <w:rPr>
                <w:b/>
              </w:rPr>
            </w:pPr>
            <w:r w:rsidRPr="3B9B0DBC">
              <w:rPr>
                <w:b/>
              </w:rPr>
              <w:t>Guiding activities</w:t>
            </w:r>
          </w:p>
        </w:tc>
        <w:tc>
          <w:tcPr>
            <w:tcW w:w="4687" w:type="dxa"/>
            <w:gridSpan w:val="2"/>
            <w:vAlign w:val="center"/>
          </w:tcPr>
          <w:p w:rsidR="00467135" w:rsidRDefault="00467135" w14:paraId="3C97654B" w14:textId="77777777">
            <w:r w:rsidRPr="006F582E">
              <w:rPr>
                <w:b/>
                <w:bCs/>
              </w:rPr>
              <w:t>Guiding resources</w:t>
            </w:r>
          </w:p>
        </w:tc>
        <w:tc>
          <w:tcPr>
            <w:tcW w:w="268" w:type="dxa"/>
            <w:vAlign w:val="center"/>
          </w:tcPr>
          <w:p w:rsidR="00467135" w:rsidRDefault="00467135" w14:paraId="1715B761" w14:textId="77777777">
            <w:r w:rsidRPr="006D06C4">
              <w:rPr>
                <w:b/>
                <w:bCs/>
              </w:rPr>
              <w:t>Plan</w:t>
            </w:r>
            <w:r>
              <w:rPr>
                <w:b/>
                <w:bCs/>
              </w:rPr>
              <w:t xml:space="preserve"> (time/when)</w:t>
            </w:r>
          </w:p>
        </w:tc>
        <w:tc>
          <w:tcPr>
            <w:tcW w:w="1149" w:type="dxa"/>
            <w:vAlign w:val="center"/>
          </w:tcPr>
          <w:p w:rsidR="00467135" w:rsidRDefault="00467135" w14:paraId="3728C281" w14:textId="77777777">
            <w:r w:rsidRPr="006F582E">
              <w:rPr>
                <w:b/>
                <w:bCs/>
              </w:rPr>
              <w:t>Who</w:t>
            </w:r>
          </w:p>
        </w:tc>
      </w:tr>
      <w:tr w:rsidRPr="006F582E" w:rsidR="00467135" w:rsidTr="7F372CE0" w14:paraId="25D0BF5C" w14:textId="77777777">
        <w:trPr>
          <w:gridAfter w:val="1"/>
          <w:wAfter w:w="1149" w:type="dxa"/>
          <w:trHeight w:val="300"/>
        </w:trPr>
        <w:tc>
          <w:tcPr>
            <w:tcW w:w="3246" w:type="dxa"/>
            <w:gridSpan w:val="3"/>
            <w:vAlign w:val="center"/>
          </w:tcPr>
          <w:p w:rsidR="00467135" w:rsidRDefault="00467135" w14:paraId="609376D0" w14:textId="77777777">
            <w:r>
              <w:t>Using university network</w:t>
            </w:r>
          </w:p>
        </w:tc>
        <w:tc>
          <w:tcPr>
            <w:tcW w:w="3250" w:type="dxa"/>
            <w:vAlign w:val="center"/>
          </w:tcPr>
          <w:p w:rsidRPr="006D06C4" w:rsidR="00467135" w:rsidRDefault="00467135" w14:paraId="1441E760" w14:textId="77777777">
            <w:pPr>
              <w:spacing w:line="279" w:lineRule="auto"/>
              <w:rPr>
                <w:b/>
                <w:bCs/>
              </w:rPr>
            </w:pPr>
          </w:p>
        </w:tc>
        <w:tc>
          <w:tcPr>
            <w:tcW w:w="1437" w:type="dxa"/>
            <w:vAlign w:val="center"/>
          </w:tcPr>
          <w:p w:rsidR="00467135" w:rsidRDefault="00467135" w14:paraId="3F56113C" w14:textId="77777777">
            <w:pPr>
              <w:rPr>
                <w:b/>
                <w:bCs/>
              </w:rPr>
            </w:pPr>
          </w:p>
        </w:tc>
        <w:tc>
          <w:tcPr>
            <w:tcW w:w="268" w:type="dxa"/>
            <w:vAlign w:val="center"/>
          </w:tcPr>
          <w:p w:rsidRPr="006F582E" w:rsidR="00467135" w:rsidRDefault="00467135" w14:paraId="63E00FF3" w14:textId="77777777">
            <w:pPr>
              <w:spacing w:line="279" w:lineRule="auto"/>
            </w:pPr>
            <w:r>
              <w:t>Roel&amp;Jonne</w:t>
            </w:r>
          </w:p>
        </w:tc>
      </w:tr>
      <w:tr w:rsidRPr="006F582E" w:rsidR="00467135" w:rsidTr="7F372CE0" w14:paraId="3588F967" w14:textId="77777777">
        <w:trPr>
          <w:trHeight w:val="300"/>
        </w:trPr>
        <w:tc>
          <w:tcPr>
            <w:tcW w:w="9350" w:type="dxa"/>
            <w:gridSpan w:val="7"/>
            <w:vAlign w:val="center"/>
          </w:tcPr>
          <w:p w:rsidRPr="006F582E" w:rsidR="00467135" w:rsidP="3C4D6F7B" w:rsidRDefault="35DE0B61" w14:paraId="5449FD58" w14:textId="078F1CDD">
            <w:pPr>
              <w:spacing w:line="279" w:lineRule="auto"/>
            </w:pPr>
            <w:r>
              <w:t xml:space="preserve">There is a department within the municipality which is responsible for </w:t>
            </w:r>
            <w:r w:rsidR="62AE76A9">
              <w:t>water and climate adaptation. This includes the daily management of the sewage system as well as long-term plans</w:t>
            </w:r>
            <w:r w:rsidR="7E4F87CE">
              <w:t xml:space="preserve">. These long-term plans include </w:t>
            </w:r>
            <w:r w:rsidR="23828475">
              <w:t>blue green grids as prevention of water nuisance.</w:t>
            </w:r>
          </w:p>
        </w:tc>
      </w:tr>
      <w:tr w:rsidRPr="006F582E" w:rsidR="00A85786" w:rsidTr="7F372CE0" w14:paraId="47B43156" w14:textId="77777777">
        <w:trPr>
          <w:trHeight w:val="300"/>
        </w:trPr>
        <w:tc>
          <w:tcPr>
            <w:tcW w:w="9350" w:type="dxa"/>
            <w:gridSpan w:val="7"/>
            <w:vAlign w:val="center"/>
          </w:tcPr>
          <w:p w:rsidRPr="00A85786" w:rsidR="00A85786" w:rsidRDefault="00A85786" w14:paraId="1D43A8EC" w14:textId="720D1040">
            <w:pPr>
              <w:rPr>
                <w:rFonts w:ascii="Aptos" w:hAnsi="Aptos" w:eastAsia="Aptos" w:cs="Aptos"/>
                <w:color w:val="000000" w:themeColor="text1"/>
              </w:rPr>
            </w:pPr>
            <w:r>
              <w:rPr>
                <w:rFonts w:ascii="Aptos" w:hAnsi="Aptos" w:eastAsia="Aptos" w:cs="Aptos"/>
                <w:color w:val="000000" w:themeColor="text1"/>
              </w:rPr>
              <w:t>How are people currently motivated to convert paved gardens into green gardens?</w:t>
            </w:r>
          </w:p>
        </w:tc>
      </w:tr>
      <w:tr w:rsidRPr="006F582E" w:rsidR="00A85786" w:rsidTr="7F372CE0" w14:paraId="336969C8" w14:textId="77777777">
        <w:trPr>
          <w:trHeight w:val="300"/>
        </w:trPr>
        <w:tc>
          <w:tcPr>
            <w:tcW w:w="3246" w:type="dxa"/>
            <w:gridSpan w:val="3"/>
            <w:vAlign w:val="center"/>
          </w:tcPr>
          <w:p w:rsidRPr="00A85786" w:rsidR="00A85786" w:rsidRDefault="00A85786" w14:paraId="66286231" w14:textId="3DCF20B7">
            <w:pPr>
              <w:rPr>
                <w:b/>
                <w:bCs/>
              </w:rPr>
            </w:pPr>
            <w:r>
              <w:rPr>
                <w:b/>
                <w:bCs/>
              </w:rPr>
              <w:t>Guiding activities</w:t>
            </w:r>
          </w:p>
        </w:tc>
        <w:tc>
          <w:tcPr>
            <w:tcW w:w="4687" w:type="dxa"/>
            <w:gridSpan w:val="2"/>
            <w:vAlign w:val="center"/>
          </w:tcPr>
          <w:p w:rsidRPr="006F582E" w:rsidR="00A85786" w:rsidRDefault="00A85786" w14:paraId="364BD934" w14:textId="1BA5936C">
            <w:pPr>
              <w:rPr>
                <w:b/>
                <w:bCs/>
              </w:rPr>
            </w:pPr>
            <w:r>
              <w:rPr>
                <w:b/>
                <w:bCs/>
              </w:rPr>
              <w:t>Guiding resources</w:t>
            </w:r>
          </w:p>
        </w:tc>
        <w:tc>
          <w:tcPr>
            <w:tcW w:w="268" w:type="dxa"/>
            <w:vAlign w:val="center"/>
          </w:tcPr>
          <w:p w:rsidRPr="00A85786" w:rsidR="00A85786" w:rsidRDefault="00A85786" w14:paraId="16D8784F" w14:textId="251AE44B">
            <w:pPr>
              <w:rPr>
                <w:b/>
                <w:bCs/>
              </w:rPr>
            </w:pPr>
            <w:r>
              <w:rPr>
                <w:b/>
                <w:bCs/>
              </w:rPr>
              <w:t>Plan (time\when)</w:t>
            </w:r>
          </w:p>
        </w:tc>
        <w:tc>
          <w:tcPr>
            <w:tcW w:w="1149" w:type="dxa"/>
            <w:vAlign w:val="center"/>
          </w:tcPr>
          <w:p w:rsidRPr="006F582E" w:rsidR="00A85786" w:rsidRDefault="00A85786" w14:paraId="1DC1EB37" w14:textId="22DB77AE">
            <w:pPr>
              <w:rPr>
                <w:b/>
                <w:bCs/>
              </w:rPr>
            </w:pPr>
            <w:r>
              <w:rPr>
                <w:b/>
                <w:bCs/>
              </w:rPr>
              <w:t>Who</w:t>
            </w:r>
          </w:p>
        </w:tc>
      </w:tr>
      <w:tr w:rsidRPr="006F582E" w:rsidR="00A85786" w:rsidTr="7F372CE0" w14:paraId="08FAFA82" w14:textId="77777777">
        <w:trPr>
          <w:trHeight w:val="300"/>
        </w:trPr>
        <w:tc>
          <w:tcPr>
            <w:tcW w:w="3246" w:type="dxa"/>
            <w:gridSpan w:val="3"/>
            <w:vAlign w:val="center"/>
          </w:tcPr>
          <w:p w:rsidRPr="00A85786" w:rsidR="00A85786" w:rsidRDefault="00A85786" w14:paraId="63107921" w14:textId="77777777"/>
        </w:tc>
        <w:tc>
          <w:tcPr>
            <w:tcW w:w="4687" w:type="dxa"/>
            <w:gridSpan w:val="2"/>
            <w:vAlign w:val="center"/>
          </w:tcPr>
          <w:p w:rsidRPr="00A42A9B" w:rsidR="00A85786" w:rsidRDefault="00E540C7" w14:paraId="0A03CAB9" w14:textId="6CEE8430">
            <w:r w:rsidRPr="00E540C7">
              <w:t>https://steenbreek.nl/wp-content/uploads/2021/03/ACT-rapport-Steenverdween-inclusief-disclaimer-en-copyright.pdf</w:t>
            </w:r>
          </w:p>
        </w:tc>
        <w:tc>
          <w:tcPr>
            <w:tcW w:w="268" w:type="dxa"/>
            <w:vAlign w:val="center"/>
          </w:tcPr>
          <w:p w:rsidRPr="00B10796" w:rsidR="00A85786" w:rsidRDefault="00B10796" w14:paraId="4E84C59E" w14:textId="4D8D9F17">
            <w:r>
              <w:t>now</w:t>
            </w:r>
          </w:p>
        </w:tc>
        <w:tc>
          <w:tcPr>
            <w:tcW w:w="1149" w:type="dxa"/>
            <w:vAlign w:val="center"/>
          </w:tcPr>
          <w:p w:rsidRPr="00B10796" w:rsidR="00A85786" w:rsidRDefault="00B10796" w14:paraId="569E10E5" w14:textId="12480BF1">
            <w:r>
              <w:t>Stefan</w:t>
            </w:r>
          </w:p>
        </w:tc>
      </w:tr>
      <w:tr w:rsidRPr="006F582E" w:rsidR="00A85786" w:rsidTr="7F372CE0" w14:paraId="45481A7F" w14:textId="77777777">
        <w:trPr>
          <w:trHeight w:val="300"/>
        </w:trPr>
        <w:tc>
          <w:tcPr>
            <w:tcW w:w="9350" w:type="dxa"/>
            <w:gridSpan w:val="7"/>
            <w:vAlign w:val="center"/>
          </w:tcPr>
          <w:p w:rsidRPr="006F582E" w:rsidR="00A85786" w:rsidP="3C4D6F7B" w:rsidRDefault="00A85786" w14:paraId="5D2DE8C8" w14:textId="729A27FE"/>
        </w:tc>
      </w:tr>
      <w:tr w:rsidR="00467135" w:rsidTr="7F372CE0" w14:paraId="15436AC8" w14:textId="77777777">
        <w:trPr>
          <w:trHeight w:val="300"/>
        </w:trPr>
        <w:tc>
          <w:tcPr>
            <w:tcW w:w="9350" w:type="dxa"/>
            <w:gridSpan w:val="7"/>
          </w:tcPr>
          <w:p w:rsidR="00467135" w:rsidRDefault="00467135" w14:paraId="62D4B57D" w14:textId="77777777">
            <w:pPr>
              <w:pStyle w:val="Heading2"/>
            </w:pPr>
            <w:r w:rsidRPr="46C34FE8">
              <w:t xml:space="preserve">Neighbourhood </w:t>
            </w:r>
            <w:r w:rsidRPr="5231DB79">
              <w:t>characteristics</w:t>
            </w:r>
          </w:p>
        </w:tc>
      </w:tr>
      <w:tr w:rsidRPr="009E369F" w:rsidR="00467135" w:rsidTr="7F372CE0" w14:paraId="5F7DDB2A" w14:textId="77777777">
        <w:trPr>
          <w:trHeight w:val="300"/>
        </w:trPr>
        <w:tc>
          <w:tcPr>
            <w:tcW w:w="9350" w:type="dxa"/>
            <w:gridSpan w:val="7"/>
          </w:tcPr>
          <w:p w:rsidRPr="009E369F" w:rsidR="00467135" w:rsidRDefault="00467135" w14:paraId="5664437C" w14:textId="77777777">
            <w:pPr>
              <w:rPr>
                <w:b/>
                <w:bCs/>
              </w:rPr>
            </w:pPr>
            <w:r>
              <w:t>What percentage of the area is paved and what is greenery?</w:t>
            </w:r>
          </w:p>
        </w:tc>
      </w:tr>
      <w:tr w:rsidRPr="0097213D" w:rsidR="00467135" w:rsidTr="7F372CE0" w14:paraId="05217F7B" w14:textId="77777777">
        <w:trPr>
          <w:trHeight w:val="300"/>
        </w:trPr>
        <w:tc>
          <w:tcPr>
            <w:tcW w:w="3246" w:type="dxa"/>
            <w:gridSpan w:val="3"/>
            <w:vAlign w:val="center"/>
          </w:tcPr>
          <w:p w:rsidRPr="00AA5DBF" w:rsidR="00467135" w:rsidRDefault="00467135" w14:paraId="7A4DC268" w14:textId="77777777">
            <w:pPr>
              <w:rPr>
                <w:b/>
                <w:bCs/>
              </w:rPr>
            </w:pPr>
            <w:r w:rsidRPr="00AA5DBF">
              <w:rPr>
                <w:b/>
                <w:bCs/>
              </w:rPr>
              <w:t>Guiding activities</w:t>
            </w:r>
          </w:p>
        </w:tc>
        <w:tc>
          <w:tcPr>
            <w:tcW w:w="4687" w:type="dxa"/>
            <w:gridSpan w:val="2"/>
            <w:vAlign w:val="center"/>
          </w:tcPr>
          <w:p w:rsidR="00467135" w:rsidRDefault="00467135" w14:paraId="1427FC0E" w14:textId="77777777">
            <w:r w:rsidRPr="006D06C4">
              <w:rPr>
                <w:b/>
                <w:bCs/>
              </w:rPr>
              <w:t>Guiding resources</w:t>
            </w:r>
          </w:p>
        </w:tc>
        <w:tc>
          <w:tcPr>
            <w:tcW w:w="268" w:type="dxa"/>
            <w:vAlign w:val="center"/>
          </w:tcPr>
          <w:p w:rsidR="00467135" w:rsidRDefault="00467135" w14:paraId="5CFD6AB1" w14:textId="77777777">
            <w:r w:rsidRPr="006D06C4">
              <w:rPr>
                <w:b/>
                <w:bCs/>
              </w:rPr>
              <w:t>Plan</w:t>
            </w:r>
            <w:r>
              <w:rPr>
                <w:b/>
                <w:bCs/>
              </w:rPr>
              <w:t xml:space="preserve"> (time/when)</w:t>
            </w:r>
          </w:p>
        </w:tc>
        <w:tc>
          <w:tcPr>
            <w:tcW w:w="1149" w:type="dxa"/>
            <w:vAlign w:val="center"/>
          </w:tcPr>
          <w:p w:rsidRPr="0097213D" w:rsidR="00467135" w:rsidRDefault="00467135" w14:paraId="00F2FEB1" w14:textId="77777777">
            <w:r w:rsidRPr="006D06C4">
              <w:rPr>
                <w:b/>
                <w:bCs/>
              </w:rPr>
              <w:t>Who</w:t>
            </w:r>
            <w:r>
              <w:rPr>
                <w:b/>
                <w:bCs/>
              </w:rPr>
              <w:t xml:space="preserve"> </w:t>
            </w:r>
          </w:p>
        </w:tc>
      </w:tr>
      <w:tr w:rsidR="00467135" w:rsidTr="7F372CE0" w14:paraId="58A815B4" w14:textId="77777777">
        <w:trPr>
          <w:trHeight w:val="300"/>
        </w:trPr>
        <w:tc>
          <w:tcPr>
            <w:tcW w:w="3246" w:type="dxa"/>
            <w:gridSpan w:val="3"/>
          </w:tcPr>
          <w:p w:rsidRPr="00AA5DBF" w:rsidR="00467135" w:rsidRDefault="00467135" w14:paraId="7124477B" w14:textId="77777777">
            <w:r w:rsidRPr="00AA5DBF">
              <w:t>Analyze Google map</w:t>
            </w:r>
          </w:p>
        </w:tc>
        <w:tc>
          <w:tcPr>
            <w:tcW w:w="4687" w:type="dxa"/>
            <w:gridSpan w:val="2"/>
          </w:tcPr>
          <w:p w:rsidR="00467135" w:rsidRDefault="00467135" w14:paraId="17D72F0F" w14:textId="77777777">
            <w:r>
              <w:t>Google Maps</w:t>
            </w:r>
          </w:p>
        </w:tc>
        <w:tc>
          <w:tcPr>
            <w:tcW w:w="268" w:type="dxa"/>
          </w:tcPr>
          <w:p w:rsidR="00467135" w:rsidRDefault="00467135" w14:paraId="3534FFEF" w14:textId="77777777"/>
        </w:tc>
        <w:tc>
          <w:tcPr>
            <w:tcW w:w="1149" w:type="dxa"/>
          </w:tcPr>
          <w:p w:rsidR="00467135" w:rsidP="7F372CE0" w:rsidRDefault="351BE09D" w14:paraId="4D4B311D" w14:textId="4243CE94">
            <w:r>
              <w:t>Jonne</w:t>
            </w:r>
          </w:p>
        </w:tc>
      </w:tr>
      <w:tr w:rsidR="00467135" w:rsidTr="7F372CE0" w14:paraId="0AB7C301" w14:textId="77777777">
        <w:trPr>
          <w:trHeight w:val="300"/>
        </w:trPr>
        <w:tc>
          <w:tcPr>
            <w:tcW w:w="3246" w:type="dxa"/>
            <w:gridSpan w:val="3"/>
          </w:tcPr>
          <w:p w:rsidRPr="00AA5DBF" w:rsidR="00467135" w:rsidRDefault="00467135" w14:paraId="43557102" w14:textId="77777777">
            <w:r w:rsidRPr="00AA5DBF">
              <w:t>Interview municipality</w:t>
            </w:r>
          </w:p>
        </w:tc>
        <w:tc>
          <w:tcPr>
            <w:tcW w:w="4687" w:type="dxa"/>
            <w:gridSpan w:val="2"/>
          </w:tcPr>
          <w:p w:rsidR="00467135" w:rsidRDefault="00467135" w14:paraId="3FDD32AB" w14:textId="77777777">
            <w:r>
              <w:t>Interview template</w:t>
            </w:r>
          </w:p>
        </w:tc>
        <w:tc>
          <w:tcPr>
            <w:tcW w:w="268" w:type="dxa"/>
          </w:tcPr>
          <w:p w:rsidR="00467135" w:rsidRDefault="00467135" w14:paraId="23ED94E7" w14:textId="77777777"/>
        </w:tc>
        <w:tc>
          <w:tcPr>
            <w:tcW w:w="1149" w:type="dxa"/>
          </w:tcPr>
          <w:p w:rsidR="00467135" w:rsidRDefault="00467135" w14:paraId="6C762008" w14:textId="77777777"/>
        </w:tc>
      </w:tr>
      <w:tr w:rsidR="00467135" w:rsidTr="7F372CE0" w14:paraId="67C60B5D" w14:textId="77777777">
        <w:trPr>
          <w:trHeight w:val="300"/>
        </w:trPr>
        <w:tc>
          <w:tcPr>
            <w:tcW w:w="9350" w:type="dxa"/>
            <w:gridSpan w:val="7"/>
          </w:tcPr>
          <w:p w:rsidR="00467135" w:rsidRDefault="00467135" w14:paraId="46C0A6A6" w14:textId="77777777"/>
        </w:tc>
      </w:tr>
      <w:tr w:rsidR="00467135" w:rsidTr="7F372CE0" w14:paraId="56C30C39" w14:textId="77777777">
        <w:trPr>
          <w:trHeight w:val="300"/>
        </w:trPr>
        <w:tc>
          <w:tcPr>
            <w:tcW w:w="9350" w:type="dxa"/>
            <w:gridSpan w:val="7"/>
          </w:tcPr>
          <w:p w:rsidR="00467135" w:rsidRDefault="00467135" w14:paraId="33AEDF8E" w14:textId="77777777">
            <w:r>
              <w:t>Are there any green roofs in the street?</w:t>
            </w:r>
          </w:p>
        </w:tc>
      </w:tr>
      <w:tr w:rsidR="00467135" w:rsidTr="7F372CE0" w14:paraId="14D44F23" w14:textId="77777777">
        <w:trPr>
          <w:trHeight w:val="300"/>
        </w:trPr>
        <w:tc>
          <w:tcPr>
            <w:tcW w:w="3246" w:type="dxa"/>
            <w:gridSpan w:val="3"/>
            <w:vAlign w:val="center"/>
          </w:tcPr>
          <w:p w:rsidRPr="00AA5DBF" w:rsidR="00467135" w:rsidRDefault="00467135" w14:paraId="13B8C50B" w14:textId="77777777">
            <w:pPr>
              <w:rPr>
                <w:b/>
                <w:bCs/>
              </w:rPr>
            </w:pPr>
            <w:r w:rsidRPr="00AA5DBF">
              <w:rPr>
                <w:b/>
                <w:bCs/>
              </w:rPr>
              <w:t>Guiding activities</w:t>
            </w:r>
          </w:p>
        </w:tc>
        <w:tc>
          <w:tcPr>
            <w:tcW w:w="4687" w:type="dxa"/>
            <w:gridSpan w:val="2"/>
            <w:vAlign w:val="center"/>
          </w:tcPr>
          <w:p w:rsidR="00467135" w:rsidRDefault="00467135" w14:paraId="326C04C6" w14:textId="77777777">
            <w:r w:rsidRPr="006F582E">
              <w:rPr>
                <w:b/>
                <w:bCs/>
              </w:rPr>
              <w:t>Guiding resources</w:t>
            </w:r>
          </w:p>
        </w:tc>
        <w:tc>
          <w:tcPr>
            <w:tcW w:w="268" w:type="dxa"/>
            <w:vAlign w:val="center"/>
          </w:tcPr>
          <w:p w:rsidR="00467135" w:rsidRDefault="00467135" w14:paraId="74FFE83C" w14:textId="77777777">
            <w:r w:rsidRPr="006D06C4">
              <w:rPr>
                <w:b/>
                <w:bCs/>
              </w:rPr>
              <w:t>Plan</w:t>
            </w:r>
            <w:r>
              <w:rPr>
                <w:b/>
                <w:bCs/>
              </w:rPr>
              <w:t xml:space="preserve"> (time/when)</w:t>
            </w:r>
          </w:p>
        </w:tc>
        <w:tc>
          <w:tcPr>
            <w:tcW w:w="1149" w:type="dxa"/>
            <w:vAlign w:val="center"/>
          </w:tcPr>
          <w:p w:rsidR="00467135" w:rsidRDefault="00467135" w14:paraId="187D2A81" w14:textId="77777777">
            <w:r w:rsidRPr="006F582E">
              <w:rPr>
                <w:b/>
                <w:bCs/>
              </w:rPr>
              <w:t>Who</w:t>
            </w:r>
          </w:p>
        </w:tc>
      </w:tr>
      <w:tr w:rsidR="00467135" w:rsidTr="7F372CE0" w14:paraId="442F658F" w14:textId="77777777">
        <w:trPr>
          <w:trHeight w:val="300"/>
        </w:trPr>
        <w:tc>
          <w:tcPr>
            <w:tcW w:w="3246" w:type="dxa"/>
            <w:gridSpan w:val="3"/>
          </w:tcPr>
          <w:p w:rsidRPr="00AA5DBF" w:rsidR="00467135" w:rsidRDefault="00467135" w14:paraId="2FECB500" w14:textId="77777777">
            <w:r w:rsidRPr="00AA5DBF">
              <w:t>Visual check</w:t>
            </w:r>
          </w:p>
        </w:tc>
        <w:tc>
          <w:tcPr>
            <w:tcW w:w="4687" w:type="dxa"/>
            <w:gridSpan w:val="2"/>
          </w:tcPr>
          <w:p w:rsidR="00467135" w:rsidRDefault="00467135" w14:paraId="26E89F30" w14:textId="77777777">
            <w:r>
              <w:t>Google maps/field work</w:t>
            </w:r>
          </w:p>
        </w:tc>
        <w:tc>
          <w:tcPr>
            <w:tcW w:w="268" w:type="dxa"/>
          </w:tcPr>
          <w:p w:rsidR="00467135" w:rsidRDefault="00D7609C" w14:paraId="452FB447" w14:textId="624021F9">
            <w:r>
              <w:t>23-10</w:t>
            </w:r>
          </w:p>
        </w:tc>
        <w:tc>
          <w:tcPr>
            <w:tcW w:w="1149" w:type="dxa"/>
          </w:tcPr>
          <w:p w:rsidR="00467135" w:rsidRDefault="00467135" w14:paraId="5223D857" w14:textId="77777777">
            <w:r>
              <w:t>Stefan</w:t>
            </w:r>
          </w:p>
        </w:tc>
      </w:tr>
      <w:tr w:rsidR="00467135" w:rsidTr="7F372CE0" w14:paraId="70B65A9E" w14:textId="77777777">
        <w:trPr>
          <w:trHeight w:val="300"/>
        </w:trPr>
        <w:tc>
          <w:tcPr>
            <w:tcW w:w="9350" w:type="dxa"/>
            <w:gridSpan w:val="7"/>
          </w:tcPr>
          <w:p w:rsidR="00467135" w:rsidRDefault="00D7609C" w14:paraId="695804A0" w14:textId="721648AE">
            <w:r>
              <w:t>There are no green roofs in the study area</w:t>
            </w:r>
          </w:p>
        </w:tc>
      </w:tr>
      <w:tr w:rsidR="00467135" w:rsidTr="7F372CE0" w14:paraId="2EDA67A9" w14:textId="77777777">
        <w:trPr>
          <w:trHeight w:val="300"/>
        </w:trPr>
        <w:tc>
          <w:tcPr>
            <w:tcW w:w="9350" w:type="dxa"/>
            <w:gridSpan w:val="7"/>
          </w:tcPr>
          <w:p w:rsidR="00467135" w:rsidRDefault="00467135" w14:paraId="1EBF6034" w14:textId="77777777">
            <w:r>
              <w:t>Which location experiences the most water nuisance?</w:t>
            </w:r>
          </w:p>
        </w:tc>
      </w:tr>
      <w:tr w:rsidRPr="00AA5DBF" w:rsidR="00467135" w:rsidTr="7F372CE0" w14:paraId="2E3EC26E" w14:textId="77777777">
        <w:trPr>
          <w:trHeight w:val="329"/>
        </w:trPr>
        <w:tc>
          <w:tcPr>
            <w:tcW w:w="3246" w:type="dxa"/>
            <w:gridSpan w:val="3"/>
            <w:vAlign w:val="center"/>
          </w:tcPr>
          <w:p w:rsidRPr="00AA5DBF" w:rsidR="00467135" w:rsidRDefault="00467135" w14:paraId="0BC77DCA" w14:textId="77777777">
            <w:pPr>
              <w:rPr>
                <w:b/>
                <w:bCs/>
              </w:rPr>
            </w:pPr>
            <w:r w:rsidRPr="00AA5DBF">
              <w:rPr>
                <w:b/>
                <w:bCs/>
              </w:rPr>
              <w:t>Guiding activities</w:t>
            </w:r>
          </w:p>
        </w:tc>
        <w:tc>
          <w:tcPr>
            <w:tcW w:w="4687" w:type="dxa"/>
            <w:gridSpan w:val="2"/>
            <w:vAlign w:val="center"/>
          </w:tcPr>
          <w:p w:rsidRPr="00AA5DBF" w:rsidR="00467135" w:rsidRDefault="00467135" w14:paraId="7F31551E" w14:textId="77777777">
            <w:pPr>
              <w:rPr>
                <w:b/>
                <w:bCs/>
              </w:rPr>
            </w:pPr>
            <w:r w:rsidRPr="00AA5DBF">
              <w:rPr>
                <w:b/>
                <w:bCs/>
              </w:rPr>
              <w:t>Guiding resources</w:t>
            </w:r>
          </w:p>
        </w:tc>
        <w:tc>
          <w:tcPr>
            <w:tcW w:w="268" w:type="dxa"/>
            <w:vAlign w:val="center"/>
          </w:tcPr>
          <w:p w:rsidRPr="00AA5DBF" w:rsidR="00467135" w:rsidRDefault="00467135" w14:paraId="229B5C95" w14:textId="77777777">
            <w:pPr>
              <w:rPr>
                <w:b/>
                <w:bCs/>
              </w:rPr>
            </w:pPr>
            <w:r w:rsidRPr="00AA5DBF">
              <w:rPr>
                <w:b/>
                <w:bCs/>
              </w:rPr>
              <w:t>Plan (time/when)</w:t>
            </w:r>
          </w:p>
        </w:tc>
        <w:tc>
          <w:tcPr>
            <w:tcW w:w="1149" w:type="dxa"/>
            <w:vAlign w:val="center"/>
          </w:tcPr>
          <w:p w:rsidRPr="00AA5DBF" w:rsidR="00467135" w:rsidRDefault="00467135" w14:paraId="3D3B7D32" w14:textId="77777777">
            <w:pPr>
              <w:rPr>
                <w:b/>
                <w:bCs/>
              </w:rPr>
            </w:pPr>
            <w:r w:rsidRPr="00AA5DBF">
              <w:rPr>
                <w:b/>
                <w:bCs/>
              </w:rPr>
              <w:t>Who</w:t>
            </w:r>
          </w:p>
        </w:tc>
      </w:tr>
      <w:tr w:rsidR="00467135" w:rsidTr="7F372CE0" w14:paraId="12765628" w14:textId="77777777">
        <w:trPr>
          <w:trHeight w:val="329"/>
        </w:trPr>
        <w:tc>
          <w:tcPr>
            <w:tcW w:w="3246" w:type="dxa"/>
            <w:gridSpan w:val="3"/>
            <w:vAlign w:val="center"/>
          </w:tcPr>
          <w:p w:rsidR="00467135" w:rsidRDefault="00467135" w14:paraId="38B5B294" w14:textId="77777777">
            <w:r>
              <w:t>Check maps&amp;articles</w:t>
            </w:r>
          </w:p>
        </w:tc>
        <w:tc>
          <w:tcPr>
            <w:tcW w:w="4687" w:type="dxa"/>
            <w:gridSpan w:val="2"/>
            <w:vAlign w:val="center"/>
          </w:tcPr>
          <w:p w:rsidR="00467135" w:rsidRDefault="00467135" w14:paraId="2D90AF95" w14:textId="77777777">
            <w:pPr>
              <w:rPr>
                <w:b/>
                <w:bCs/>
              </w:rPr>
            </w:pPr>
          </w:p>
        </w:tc>
        <w:tc>
          <w:tcPr>
            <w:tcW w:w="268" w:type="dxa"/>
            <w:vAlign w:val="center"/>
          </w:tcPr>
          <w:p w:rsidR="00467135" w:rsidRDefault="00467135" w14:paraId="22ACBC79" w14:textId="77777777">
            <w:pPr>
              <w:rPr>
                <w:b/>
                <w:bCs/>
              </w:rPr>
            </w:pPr>
          </w:p>
        </w:tc>
        <w:tc>
          <w:tcPr>
            <w:tcW w:w="1149" w:type="dxa"/>
            <w:vAlign w:val="center"/>
          </w:tcPr>
          <w:p w:rsidR="00467135" w:rsidRDefault="00467135" w14:paraId="57C74386" w14:textId="77777777">
            <w:r>
              <w:t>Luca</w:t>
            </w:r>
          </w:p>
        </w:tc>
      </w:tr>
      <w:tr w:rsidR="00467135" w:rsidTr="7F372CE0" w14:paraId="3E4F2707" w14:textId="77777777">
        <w:trPr>
          <w:trHeight w:val="329"/>
        </w:trPr>
        <w:tc>
          <w:tcPr>
            <w:tcW w:w="9350" w:type="dxa"/>
            <w:gridSpan w:val="7"/>
          </w:tcPr>
          <w:p w:rsidR="00467135" w:rsidRDefault="00467135" w14:paraId="60D3F447" w14:textId="77777777"/>
        </w:tc>
      </w:tr>
      <w:tr w:rsidR="00467135" w:rsidTr="7F372CE0" w14:paraId="73765732" w14:textId="77777777">
        <w:trPr>
          <w:trHeight w:val="300"/>
        </w:trPr>
        <w:tc>
          <w:tcPr>
            <w:tcW w:w="9350" w:type="dxa"/>
            <w:gridSpan w:val="7"/>
          </w:tcPr>
          <w:p w:rsidR="00467135" w:rsidRDefault="00467135" w14:paraId="7D990C35" w14:textId="77777777">
            <w:pPr>
              <w:pStyle w:val="Heading2"/>
            </w:pPr>
            <w:r w:rsidRPr="1E29C1F7">
              <w:t>Water parameters</w:t>
            </w:r>
          </w:p>
        </w:tc>
      </w:tr>
      <w:tr w:rsidR="00467135" w:rsidTr="7F372CE0" w14:paraId="67F66478" w14:textId="77777777">
        <w:trPr>
          <w:trHeight w:val="300"/>
        </w:trPr>
        <w:tc>
          <w:tcPr>
            <w:tcW w:w="9350" w:type="dxa"/>
            <w:gridSpan w:val="7"/>
          </w:tcPr>
          <w:p w:rsidR="00467135" w:rsidRDefault="00467135" w14:paraId="1DFC0271" w14:textId="77777777">
            <w:r>
              <w:t>What is the recurrence time of heavy precipitation events that result in flooding?</w:t>
            </w:r>
          </w:p>
        </w:tc>
      </w:tr>
      <w:tr w:rsidR="00467135" w:rsidTr="7F372CE0" w14:paraId="1BC2DFF6" w14:textId="77777777">
        <w:trPr>
          <w:trHeight w:val="300"/>
        </w:trPr>
        <w:tc>
          <w:tcPr>
            <w:tcW w:w="3246" w:type="dxa"/>
            <w:gridSpan w:val="3"/>
            <w:vAlign w:val="center"/>
          </w:tcPr>
          <w:p w:rsidR="00467135" w:rsidRDefault="00467135" w14:paraId="72792B01" w14:textId="77777777">
            <w:r>
              <w:t>Guiding activities</w:t>
            </w:r>
          </w:p>
        </w:tc>
        <w:tc>
          <w:tcPr>
            <w:tcW w:w="4687" w:type="dxa"/>
            <w:gridSpan w:val="2"/>
            <w:vAlign w:val="center"/>
          </w:tcPr>
          <w:p w:rsidR="00467135" w:rsidRDefault="00467135" w14:paraId="2D73B648" w14:textId="77777777">
            <w:r w:rsidRPr="006F582E">
              <w:rPr>
                <w:b/>
                <w:bCs/>
              </w:rPr>
              <w:t>Guiding resources</w:t>
            </w:r>
          </w:p>
        </w:tc>
        <w:tc>
          <w:tcPr>
            <w:tcW w:w="268" w:type="dxa"/>
            <w:vAlign w:val="center"/>
          </w:tcPr>
          <w:p w:rsidR="00467135" w:rsidRDefault="00467135" w14:paraId="4B24B7CE" w14:textId="77777777">
            <w:r w:rsidRPr="006D06C4">
              <w:rPr>
                <w:b/>
                <w:bCs/>
              </w:rPr>
              <w:t>Plan</w:t>
            </w:r>
            <w:r>
              <w:rPr>
                <w:b/>
                <w:bCs/>
              </w:rPr>
              <w:t xml:space="preserve"> (time/when)</w:t>
            </w:r>
          </w:p>
        </w:tc>
        <w:tc>
          <w:tcPr>
            <w:tcW w:w="1149" w:type="dxa"/>
            <w:vAlign w:val="center"/>
          </w:tcPr>
          <w:p w:rsidR="00467135" w:rsidRDefault="00467135" w14:paraId="5AAC36E5" w14:textId="77777777">
            <w:r w:rsidRPr="006F582E">
              <w:rPr>
                <w:b/>
                <w:bCs/>
              </w:rPr>
              <w:t>Who</w:t>
            </w:r>
          </w:p>
        </w:tc>
      </w:tr>
      <w:tr w:rsidR="00467135" w:rsidTr="7F372CE0" w14:paraId="51FDEAC8" w14:textId="77777777">
        <w:trPr>
          <w:trHeight w:val="300"/>
        </w:trPr>
        <w:tc>
          <w:tcPr>
            <w:tcW w:w="3246" w:type="dxa"/>
            <w:gridSpan w:val="3"/>
          </w:tcPr>
          <w:p w:rsidRPr="00AA5DBF" w:rsidR="00467135" w:rsidRDefault="00467135" w14:paraId="1E16A202" w14:textId="77777777">
            <w:r w:rsidRPr="00AA5DBF">
              <w:t xml:space="preserve">Search Online </w:t>
            </w:r>
          </w:p>
        </w:tc>
        <w:tc>
          <w:tcPr>
            <w:tcW w:w="4687" w:type="dxa"/>
            <w:gridSpan w:val="2"/>
          </w:tcPr>
          <w:p w:rsidR="00467135" w:rsidRDefault="00467135" w14:paraId="6551DEB2" w14:textId="478FC88B">
            <w:r>
              <w:t>Online articles</w:t>
            </w:r>
            <w:r w:rsidR="00A40F3A">
              <w:t xml:space="preserve"> </w:t>
            </w:r>
            <w:sdt>
              <w:sdtPr>
                <w:id w:val="-1231385103"/>
                <w:citation/>
              </w:sdtPr>
              <w:sdtContent>
                <w:r w:rsidR="00A40F3A">
                  <w:fldChar w:fldCharType="begin"/>
                </w:r>
                <w:r w:rsidR="00A40F3A">
                  <w:instrText xml:space="preserve"> </w:instrText>
                </w:r>
                <w:r w:rsidR="00A40F3A">
                  <w:rPr>
                    <w:lang w:val="en-US"/>
                  </w:rPr>
                  <w:instrText xml:space="preserve">CITATION </w:instrText>
                </w:r>
                <w:r w:rsidR="00A40F3A">
                  <w:instrText xml:space="preserve">Bee19 \l 1033 </w:instrText>
                </w:r>
                <w:r w:rsidR="00A40F3A">
                  <w:fldChar w:fldCharType="separate"/>
                </w:r>
                <w:r w:rsidR="00B264EB">
                  <w:rPr>
                    <w:noProof/>
                  </w:rPr>
                  <w:t>(Beersma, Hakvoort, Jilderda, Overeem, &amp; Versteeg, 2019)</w:t>
                </w:r>
                <w:r w:rsidR="00A40F3A">
                  <w:fldChar w:fldCharType="end"/>
                </w:r>
              </w:sdtContent>
            </w:sdt>
          </w:p>
        </w:tc>
        <w:tc>
          <w:tcPr>
            <w:tcW w:w="268" w:type="dxa"/>
          </w:tcPr>
          <w:p w:rsidR="00467135" w:rsidRDefault="00467135" w14:paraId="10D946CE" w14:textId="77777777"/>
        </w:tc>
        <w:tc>
          <w:tcPr>
            <w:tcW w:w="1149" w:type="dxa"/>
          </w:tcPr>
          <w:p w:rsidR="00467135" w:rsidRDefault="00467135" w14:paraId="7A7E1523" w14:textId="77777777">
            <w:r>
              <w:t>Stefan</w:t>
            </w:r>
          </w:p>
        </w:tc>
      </w:tr>
      <w:tr w:rsidR="00467135" w:rsidTr="7F372CE0" w14:paraId="147ABB00" w14:textId="77777777">
        <w:trPr>
          <w:trHeight w:val="300"/>
        </w:trPr>
        <w:tc>
          <w:tcPr>
            <w:tcW w:w="3246" w:type="dxa"/>
            <w:gridSpan w:val="3"/>
          </w:tcPr>
          <w:p w:rsidRPr="00AA5DBF" w:rsidR="00467135" w:rsidRDefault="00467135" w14:paraId="1524D94B" w14:textId="77777777">
            <w:r w:rsidRPr="00AA5DBF">
              <w:t>Calculations</w:t>
            </w:r>
          </w:p>
        </w:tc>
        <w:tc>
          <w:tcPr>
            <w:tcW w:w="4687" w:type="dxa"/>
            <w:gridSpan w:val="2"/>
          </w:tcPr>
          <w:p w:rsidR="00467135" w:rsidRDefault="00467135" w14:paraId="41B0D588" w14:textId="77777777">
            <w:r>
              <w:t xml:space="preserve">Recurrence time </w:t>
            </w:r>
          </w:p>
        </w:tc>
        <w:tc>
          <w:tcPr>
            <w:tcW w:w="268" w:type="dxa"/>
          </w:tcPr>
          <w:p w:rsidR="00467135" w:rsidRDefault="00467135" w14:paraId="37FCA098" w14:textId="77777777"/>
        </w:tc>
        <w:tc>
          <w:tcPr>
            <w:tcW w:w="1149" w:type="dxa"/>
          </w:tcPr>
          <w:p w:rsidR="00467135" w:rsidRDefault="00467135" w14:paraId="71A9A70E" w14:textId="77777777"/>
        </w:tc>
      </w:tr>
      <w:tr w:rsidR="00467135" w:rsidTr="7F372CE0" w14:paraId="0840E268" w14:textId="77777777">
        <w:trPr>
          <w:trHeight w:val="300"/>
        </w:trPr>
        <w:tc>
          <w:tcPr>
            <w:tcW w:w="9350" w:type="dxa"/>
            <w:gridSpan w:val="7"/>
          </w:tcPr>
          <w:p w:rsidR="00467135" w:rsidRDefault="00467135" w14:paraId="4364ACAB" w14:textId="77777777"/>
        </w:tc>
      </w:tr>
      <w:tr w:rsidR="00467135" w:rsidTr="7F372CE0" w14:paraId="292C5390" w14:textId="77777777">
        <w:trPr>
          <w:trHeight w:val="300"/>
        </w:trPr>
        <w:tc>
          <w:tcPr>
            <w:tcW w:w="9350" w:type="dxa"/>
            <w:gridSpan w:val="7"/>
          </w:tcPr>
          <w:p w:rsidR="00467135" w:rsidRDefault="00467135" w14:paraId="3C3A71CB" w14:textId="77777777">
            <w:pPr>
              <w:spacing w:line="279" w:lineRule="auto"/>
            </w:pPr>
            <w:r>
              <w:t>How much water is coming into the Haaksbergerstraat from other neighborhoods?</w:t>
            </w:r>
          </w:p>
        </w:tc>
      </w:tr>
      <w:tr w:rsidR="00467135" w:rsidTr="7F372CE0" w14:paraId="6D2FF7A7" w14:textId="77777777">
        <w:trPr>
          <w:trHeight w:val="300"/>
        </w:trPr>
        <w:tc>
          <w:tcPr>
            <w:tcW w:w="3246" w:type="dxa"/>
            <w:gridSpan w:val="3"/>
            <w:vAlign w:val="center"/>
          </w:tcPr>
          <w:p w:rsidRPr="00AA5DBF" w:rsidR="00467135" w:rsidRDefault="00467135" w14:paraId="248E747C" w14:textId="77777777">
            <w:pPr>
              <w:rPr>
                <w:b/>
                <w:bCs/>
              </w:rPr>
            </w:pPr>
            <w:r w:rsidRPr="00AA5DBF">
              <w:rPr>
                <w:b/>
                <w:bCs/>
              </w:rPr>
              <w:t>Guiding activities</w:t>
            </w:r>
          </w:p>
        </w:tc>
        <w:tc>
          <w:tcPr>
            <w:tcW w:w="4687" w:type="dxa"/>
            <w:gridSpan w:val="2"/>
            <w:vAlign w:val="center"/>
          </w:tcPr>
          <w:p w:rsidR="00467135" w:rsidRDefault="00467135" w14:paraId="0817833B" w14:textId="77777777">
            <w:r w:rsidRPr="006F582E">
              <w:rPr>
                <w:b/>
                <w:bCs/>
              </w:rPr>
              <w:t>Guiding resources</w:t>
            </w:r>
          </w:p>
        </w:tc>
        <w:tc>
          <w:tcPr>
            <w:tcW w:w="268" w:type="dxa"/>
            <w:vAlign w:val="center"/>
          </w:tcPr>
          <w:p w:rsidR="00467135" w:rsidRDefault="00467135" w14:paraId="09121B2B" w14:textId="77777777">
            <w:r w:rsidRPr="006D06C4">
              <w:rPr>
                <w:b/>
                <w:bCs/>
              </w:rPr>
              <w:t>Plan</w:t>
            </w:r>
            <w:r>
              <w:rPr>
                <w:b/>
                <w:bCs/>
              </w:rPr>
              <w:t xml:space="preserve"> (time/when)</w:t>
            </w:r>
          </w:p>
        </w:tc>
        <w:tc>
          <w:tcPr>
            <w:tcW w:w="1149" w:type="dxa"/>
            <w:vAlign w:val="center"/>
          </w:tcPr>
          <w:p w:rsidR="00467135" w:rsidRDefault="00467135" w14:paraId="16A904F5" w14:textId="77777777">
            <w:r w:rsidRPr="006F582E">
              <w:rPr>
                <w:b/>
                <w:bCs/>
              </w:rPr>
              <w:t>Who</w:t>
            </w:r>
          </w:p>
        </w:tc>
      </w:tr>
      <w:tr w:rsidR="00467135" w:rsidTr="7F372CE0" w14:paraId="1979B1D9" w14:textId="77777777">
        <w:trPr>
          <w:trHeight w:val="300"/>
        </w:trPr>
        <w:tc>
          <w:tcPr>
            <w:tcW w:w="3246" w:type="dxa"/>
            <w:gridSpan w:val="3"/>
          </w:tcPr>
          <w:p w:rsidR="00467135" w:rsidRDefault="00467135" w14:paraId="643CBAE6" w14:textId="77777777"/>
        </w:tc>
        <w:tc>
          <w:tcPr>
            <w:tcW w:w="4687" w:type="dxa"/>
            <w:gridSpan w:val="2"/>
          </w:tcPr>
          <w:p w:rsidR="00467135" w:rsidRDefault="00467135" w14:paraId="08DB05DD" w14:textId="77777777"/>
        </w:tc>
        <w:tc>
          <w:tcPr>
            <w:tcW w:w="268" w:type="dxa"/>
          </w:tcPr>
          <w:p w:rsidR="00467135" w:rsidRDefault="00467135" w14:paraId="557CAFDF" w14:textId="77777777"/>
        </w:tc>
        <w:tc>
          <w:tcPr>
            <w:tcW w:w="1149" w:type="dxa"/>
          </w:tcPr>
          <w:p w:rsidR="00467135" w:rsidRDefault="00467135" w14:paraId="2B73EDE2" w14:textId="77777777"/>
        </w:tc>
      </w:tr>
      <w:tr w:rsidR="00467135" w:rsidTr="7F372CE0" w14:paraId="1A64DE79" w14:textId="77777777">
        <w:trPr>
          <w:trHeight w:val="300"/>
        </w:trPr>
        <w:tc>
          <w:tcPr>
            <w:tcW w:w="9350" w:type="dxa"/>
            <w:gridSpan w:val="7"/>
          </w:tcPr>
          <w:p w:rsidR="00467135" w:rsidRDefault="00467135" w14:paraId="6CA894E4" w14:textId="77777777">
            <w:r>
              <w:t xml:space="preserve">What is the infiltration and storage capacity of green roof? </w:t>
            </w:r>
          </w:p>
        </w:tc>
      </w:tr>
      <w:tr w:rsidRPr="1E21D48D" w:rsidR="00467135" w:rsidTr="7F372CE0" w14:paraId="78C10BD3" w14:textId="77777777">
        <w:trPr>
          <w:gridAfter w:val="2"/>
          <w:wAfter w:w="1417" w:type="dxa"/>
          <w:trHeight w:val="300"/>
        </w:trPr>
        <w:tc>
          <w:tcPr>
            <w:tcW w:w="980" w:type="dxa"/>
          </w:tcPr>
          <w:p w:rsidRPr="1E21D48D" w:rsidR="00467135" w:rsidRDefault="00467135" w14:paraId="2AB79450" w14:textId="77777777">
            <w:pPr>
              <w:rPr>
                <w:b/>
                <w:bCs/>
              </w:rPr>
            </w:pPr>
            <w:r w:rsidRPr="1E21D48D">
              <w:rPr>
                <w:b/>
                <w:bCs/>
              </w:rPr>
              <w:t>Guiding activities</w:t>
            </w:r>
          </w:p>
        </w:tc>
        <w:tc>
          <w:tcPr>
            <w:tcW w:w="1045" w:type="dxa"/>
          </w:tcPr>
          <w:p w:rsidRPr="1E21D48D" w:rsidR="00467135" w:rsidRDefault="00467135" w14:paraId="5FC1780F" w14:textId="77777777">
            <w:pPr>
              <w:rPr>
                <w:b/>
                <w:bCs/>
              </w:rPr>
            </w:pPr>
            <w:r w:rsidRPr="1E21D48D">
              <w:rPr>
                <w:b/>
                <w:bCs/>
              </w:rPr>
              <w:t>Guiding resources</w:t>
            </w:r>
          </w:p>
        </w:tc>
        <w:tc>
          <w:tcPr>
            <w:tcW w:w="1221" w:type="dxa"/>
          </w:tcPr>
          <w:p w:rsidRPr="1E21D48D" w:rsidR="00467135" w:rsidRDefault="00467135" w14:paraId="1C27BDBB" w14:textId="77777777">
            <w:pPr>
              <w:rPr>
                <w:b/>
                <w:bCs/>
              </w:rPr>
            </w:pPr>
            <w:r w:rsidRPr="1E21D48D">
              <w:rPr>
                <w:b/>
                <w:bCs/>
              </w:rPr>
              <w:t>Plan (time/when)</w:t>
            </w:r>
          </w:p>
        </w:tc>
        <w:tc>
          <w:tcPr>
            <w:tcW w:w="4687" w:type="dxa"/>
            <w:gridSpan w:val="2"/>
          </w:tcPr>
          <w:p w:rsidRPr="1E21D48D" w:rsidR="00467135" w:rsidRDefault="00467135" w14:paraId="3BA66016" w14:textId="77777777">
            <w:pPr>
              <w:rPr>
                <w:b/>
                <w:bCs/>
              </w:rPr>
            </w:pPr>
            <w:r w:rsidRPr="1E21D48D">
              <w:rPr>
                <w:b/>
                <w:bCs/>
              </w:rPr>
              <w:t>Who</w:t>
            </w:r>
          </w:p>
        </w:tc>
      </w:tr>
      <w:tr w:rsidR="00467135" w:rsidTr="7F372CE0" w14:paraId="1AAA501F" w14:textId="77777777">
        <w:trPr>
          <w:trHeight w:val="300"/>
        </w:trPr>
        <w:tc>
          <w:tcPr>
            <w:tcW w:w="3246" w:type="dxa"/>
            <w:gridSpan w:val="3"/>
          </w:tcPr>
          <w:p w:rsidR="00467135" w:rsidRDefault="00467135" w14:paraId="20EF83B5" w14:textId="77777777">
            <w:r>
              <w:t>Search online</w:t>
            </w:r>
          </w:p>
        </w:tc>
        <w:tc>
          <w:tcPr>
            <w:tcW w:w="4687" w:type="dxa"/>
            <w:gridSpan w:val="2"/>
          </w:tcPr>
          <w:p w:rsidR="00467135" w:rsidRDefault="00467135" w14:paraId="1F9C7984" w14:textId="77777777">
            <w:r>
              <w:t>Acticles</w:t>
            </w:r>
          </w:p>
        </w:tc>
        <w:tc>
          <w:tcPr>
            <w:tcW w:w="268" w:type="dxa"/>
          </w:tcPr>
          <w:p w:rsidR="00467135" w:rsidRDefault="00467135" w14:paraId="50EE90B9" w14:textId="77777777"/>
        </w:tc>
        <w:tc>
          <w:tcPr>
            <w:tcW w:w="1149" w:type="dxa"/>
          </w:tcPr>
          <w:p w:rsidR="00467135" w:rsidRDefault="00467135" w14:paraId="6B32E5E4" w14:textId="77777777">
            <w:r>
              <w:t>Arend</w:t>
            </w:r>
          </w:p>
        </w:tc>
      </w:tr>
      <w:tr w:rsidR="00467135" w:rsidTr="7F372CE0" w14:paraId="5FC4F28A" w14:textId="77777777">
        <w:trPr>
          <w:trHeight w:val="300"/>
        </w:trPr>
        <w:tc>
          <w:tcPr>
            <w:tcW w:w="9350" w:type="dxa"/>
            <w:gridSpan w:val="7"/>
          </w:tcPr>
          <w:p w:rsidR="00467135" w:rsidRDefault="00467135" w14:paraId="12D06525" w14:textId="77777777">
            <w:r>
              <w:t xml:space="preserve">What is the infiltration and storage capacity of unpaved areas? </w:t>
            </w:r>
          </w:p>
        </w:tc>
      </w:tr>
      <w:tr w:rsidR="00467135" w:rsidTr="7F372CE0" w14:paraId="4993CB4A" w14:textId="77777777">
        <w:trPr>
          <w:trHeight w:val="300"/>
        </w:trPr>
        <w:tc>
          <w:tcPr>
            <w:tcW w:w="3246" w:type="dxa"/>
            <w:gridSpan w:val="3"/>
          </w:tcPr>
          <w:p w:rsidR="00467135" w:rsidRDefault="00467135" w14:paraId="21997785" w14:textId="77777777">
            <w:r w:rsidRPr="1E21D48D">
              <w:rPr>
                <w:b/>
                <w:bCs/>
              </w:rPr>
              <w:t>Guiding activities</w:t>
            </w:r>
          </w:p>
        </w:tc>
        <w:tc>
          <w:tcPr>
            <w:tcW w:w="4687" w:type="dxa"/>
            <w:gridSpan w:val="2"/>
          </w:tcPr>
          <w:p w:rsidR="00467135" w:rsidRDefault="00467135" w14:paraId="178AE590" w14:textId="77777777">
            <w:r w:rsidRPr="1E21D48D">
              <w:rPr>
                <w:b/>
                <w:bCs/>
              </w:rPr>
              <w:t>Guiding resources</w:t>
            </w:r>
          </w:p>
        </w:tc>
        <w:tc>
          <w:tcPr>
            <w:tcW w:w="268" w:type="dxa"/>
          </w:tcPr>
          <w:p w:rsidR="00467135" w:rsidRDefault="00467135" w14:paraId="46957A49" w14:textId="77777777">
            <w:r w:rsidRPr="1E21D48D">
              <w:rPr>
                <w:b/>
                <w:bCs/>
              </w:rPr>
              <w:t>Plan (time/when)</w:t>
            </w:r>
          </w:p>
        </w:tc>
        <w:tc>
          <w:tcPr>
            <w:tcW w:w="1149" w:type="dxa"/>
          </w:tcPr>
          <w:p w:rsidR="00467135" w:rsidRDefault="00467135" w14:paraId="6F812C77" w14:textId="77777777">
            <w:r w:rsidRPr="1E21D48D">
              <w:rPr>
                <w:b/>
                <w:bCs/>
              </w:rPr>
              <w:t>Who</w:t>
            </w:r>
          </w:p>
        </w:tc>
      </w:tr>
      <w:tr w:rsidRPr="004A2189" w:rsidR="00467135" w:rsidTr="7F372CE0" w14:paraId="6753C5F4" w14:textId="77777777">
        <w:trPr>
          <w:trHeight w:val="300"/>
        </w:trPr>
        <w:tc>
          <w:tcPr>
            <w:tcW w:w="3246" w:type="dxa"/>
            <w:gridSpan w:val="3"/>
          </w:tcPr>
          <w:p w:rsidRPr="003E53C5" w:rsidR="00467135" w:rsidRDefault="00467135" w14:paraId="45EAABAD" w14:textId="77777777">
            <w:r w:rsidRPr="003E53C5">
              <w:t>Search online</w:t>
            </w:r>
          </w:p>
        </w:tc>
        <w:tc>
          <w:tcPr>
            <w:tcW w:w="4687" w:type="dxa"/>
            <w:gridSpan w:val="2"/>
          </w:tcPr>
          <w:p w:rsidRPr="1E21D48D" w:rsidR="00467135" w:rsidRDefault="00467135" w14:paraId="56C8E4DD" w14:textId="77777777">
            <w:pPr>
              <w:rPr>
                <w:b/>
                <w:bCs/>
              </w:rPr>
            </w:pPr>
            <w:r>
              <w:rPr>
                <w:b/>
                <w:bCs/>
              </w:rPr>
              <w:t>Articles</w:t>
            </w:r>
          </w:p>
        </w:tc>
        <w:tc>
          <w:tcPr>
            <w:tcW w:w="268" w:type="dxa"/>
          </w:tcPr>
          <w:p w:rsidRPr="1E21D48D" w:rsidR="00467135" w:rsidRDefault="00467135" w14:paraId="7400C407" w14:textId="77777777">
            <w:pPr>
              <w:rPr>
                <w:b/>
                <w:bCs/>
              </w:rPr>
            </w:pPr>
          </w:p>
        </w:tc>
        <w:tc>
          <w:tcPr>
            <w:tcW w:w="1149" w:type="dxa"/>
          </w:tcPr>
          <w:p w:rsidRPr="004A2189" w:rsidR="00467135" w:rsidRDefault="00467135" w14:paraId="5C6D4743" w14:textId="77777777">
            <w:r w:rsidRPr="004A2189">
              <w:t>Arend</w:t>
            </w:r>
          </w:p>
        </w:tc>
      </w:tr>
    </w:tbl>
    <w:p w:rsidR="43ECAB60" w:rsidP="43ECAB60" w:rsidRDefault="43ECAB60" w14:paraId="434FF6C1" w14:textId="78299E22"/>
    <w:p w:rsidR="002A78FD" w:rsidP="002A78FD" w:rsidRDefault="00CF702F" w14:paraId="215D728B" w14:textId="77777777">
      <w:pPr>
        <w:pStyle w:val="Heading1"/>
      </w:pPr>
      <w:bookmarkStart w:name="_Toc179536172" w:id="10"/>
      <w:r>
        <w:t>Phase 3: Act</w:t>
      </w:r>
      <w:bookmarkEnd w:id="10"/>
    </w:p>
    <w:p w:rsidRPr="002A78FD" w:rsidR="002A78FD" w:rsidP="002A78FD" w:rsidRDefault="002A78FD" w14:paraId="0A684B57" w14:textId="19000A1A">
      <w:r w:rsidRPr="002A78FD">
        <w:t>Currently, we are still partially in Phase 2 while also beginning work on Phase 3. As a result, this section will elaborate on the progress made in this phase so far, though it is not yet complete.</w:t>
      </w:r>
    </w:p>
    <w:p w:rsidRPr="00A30D96" w:rsidR="00A30D96" w:rsidP="007E7EA6" w:rsidRDefault="007E7EA6" w14:paraId="4F335670" w14:textId="7B20DF61">
      <w:pPr>
        <w:pStyle w:val="Heading2"/>
      </w:pPr>
      <w:bookmarkStart w:name="_Toc179536173" w:id="11"/>
      <w:r>
        <w:t>Conceptual model</w:t>
      </w:r>
      <w:bookmarkEnd w:id="11"/>
      <w:r>
        <w:t xml:space="preserve"> </w:t>
      </w:r>
    </w:p>
    <w:p w:rsidRPr="00A24954" w:rsidR="00DB07AF" w:rsidP="00DB07AF" w:rsidRDefault="00DB07AF" w14:paraId="6D999FFD" w14:textId="77777777">
      <w:r w:rsidRPr="00A24954">
        <w:t>The goal of this challenge is to enhance society's resilience against water nuisance by understanding how to make a neighborhood more resilient. To achieve this, a hydrological model representing a residential area will be developed. This model will be coded in Python using the Spyder IDE. The hydrological processes used in the model are based on prior coursework (Hydrology, Hydrological Modeling &amp; Forecasting) and additional research.</w:t>
      </w:r>
    </w:p>
    <w:p w:rsidRPr="00A24954" w:rsidR="00DB07AF" w:rsidP="00DB07AF" w:rsidRDefault="00DB07AF" w14:paraId="399BA971" w14:textId="77777777">
      <w:r w:rsidRPr="00A24954">
        <w:t>A basic hydrological bucket model is used, incorporating all significant hydrological flows and parameters, including precipitation, soil infiltration, storage capacity, runoff from other regions, and discharge through the sewage system. Figure 1 shows a schematic representation of the model.</w:t>
      </w:r>
    </w:p>
    <w:p w:rsidRPr="00A24954" w:rsidR="00DB07AF" w:rsidP="00DB07AF" w:rsidRDefault="00DB07AF" w14:paraId="23C029B2" w14:textId="77777777">
      <w:r w:rsidRPr="00A24954">
        <w:t>The model operates iteratively over time. Initial inputs include cumulative precipitation and discharge from adjacent areas, with the required output being the water level remaining in the study area. All hydrological components are straightforward to implement, except the Curve Number (CN) method, which requires additional elaboration.</w:t>
      </w:r>
    </w:p>
    <w:p w:rsidRPr="00A24954" w:rsidR="00DB07AF" w:rsidP="00DB07AF" w:rsidRDefault="00DB07AF" w14:paraId="1E0C5CBF" w14:textId="77777777">
      <w:r w:rsidRPr="00A24954">
        <w:t>The CN method represents the infiltration component. It is widely used to estimate direct runoff or rainfall excess by considering land use, soil type, and hydrologic conditions. Different neighborhood land uses can be modeled by assigning appropriate CN values.</w:t>
      </w:r>
    </w:p>
    <w:p w:rsidR="0057302D" w:rsidP="0057302D" w:rsidRDefault="0057302D" w14:paraId="5D272B2D" w14:textId="6654A5AA">
      <w:r>
        <w:t xml:space="preserve">The runoff equation </w:t>
      </w:r>
      <w:r w:rsidRPr="00A24954" w:rsidR="00DB07AF">
        <w:t>for</w:t>
      </w:r>
      <w:r>
        <w:t xml:space="preserve"> the CN method is given by:</w:t>
      </w:r>
    </w:p>
    <w:p w:rsidR="0057302D" w:rsidP="0057302D" w:rsidRDefault="0057302D" w14:paraId="42B03ED4" w14:textId="205C18FB">
      <m:oMathPara>
        <m:oMath>
          <m:r>
            <w:rPr>
              <w:rFonts w:ascii="Cambria Math" w:hAnsi="Cambria Math"/>
            </w:rPr>
            <m:t>Q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 xml:space="preserve">P - </m:t>
                      </m:r>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num>
            <m:den>
              <m:d>
                <m:dPr>
                  <m:ctrlPr>
                    <w:rPr>
                      <w:rFonts w:ascii="Cambria Math" w:hAnsi="Cambria Math"/>
                      <w:i/>
                    </w:rPr>
                  </m:ctrlPr>
                </m:dPr>
                <m:e>
                  <m:r>
                    <w:rPr>
                      <w:rFonts w:ascii="Cambria Math" w:hAnsi="Cambria Math"/>
                    </w:rPr>
                    <m:t xml:space="preserve">P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 S</m:t>
                  </m:r>
                </m:e>
              </m:d>
            </m:den>
          </m:f>
          <m:r>
            <w:rPr>
              <w:rFonts w:ascii="Cambria Math" w:hAnsi="Cambria Math"/>
            </w:rPr>
            <m:t xml:space="preserve"> for P &gt; </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rsidR="00AA661B" w:rsidP="0065724B" w:rsidRDefault="0057302D" w14:paraId="30110824" w14:textId="109537B2">
      <w:pPr>
        <w:pStyle w:val="ListParagraph"/>
        <w:numPr>
          <w:ilvl w:val="0"/>
          <w:numId w:val="3"/>
        </w:numPr>
      </w:pPr>
      <w:r>
        <w:t>Where:</w:t>
      </w:r>
      <w:r>
        <w:br/>
      </w:r>
      <w:r>
        <w:t xml:space="preserve">  - Q = runoff (in mm),</w:t>
      </w:r>
      <w:r>
        <w:br/>
      </w:r>
      <w:r>
        <w:t xml:space="preserve">  - P = total rainfall (in mm),</w:t>
      </w:r>
      <w:r>
        <w:br/>
      </w:r>
      <w:r>
        <w:t xml:space="preserve">  - I</w:t>
      </w:r>
      <w:r w:rsidRPr="0057302D">
        <w:rPr>
          <w:vertAlign w:val="subscript"/>
        </w:rPr>
        <w:t>a</w:t>
      </w:r>
      <w:r>
        <w:t xml:space="preserve"> = 0.2S,</w:t>
      </w:r>
      <w:r>
        <w:br/>
      </w:r>
      <w:r>
        <w:t xml:space="preserve">  - S = 1000 / CN - 10 (in mm).</w:t>
      </w:r>
      <w:r w:rsidR="009A6261">
        <w:br/>
      </w:r>
      <w:r w:rsidR="009A6261">
        <w:t xml:space="preserve">  - CN = </w:t>
      </w:r>
      <w:r w:rsidR="004A6F6E">
        <w:t xml:space="preserve">value from a </w:t>
      </w:r>
      <w:r w:rsidR="005A2E1F">
        <w:t xml:space="preserve">table </w:t>
      </w:r>
      <w:r w:rsidR="009A6261">
        <w:t xml:space="preserve">based on </w:t>
      </w:r>
      <w:r w:rsidR="005A2E1F">
        <w:t>land use, soil type and hydrologic condition</w:t>
      </w:r>
    </w:p>
    <w:p w:rsidRPr="00A24954" w:rsidR="00FF6D8D" w:rsidP="00FF6D8D" w:rsidRDefault="00FF6D8D" w14:paraId="79B0C500" w14:textId="77777777">
      <w:r w:rsidRPr="00A24954">
        <w:t>Rainfall excess represents the water depth that remains on the surface and does not infiltrate. By multiplying by area, volume can be determined.</w:t>
      </w:r>
    </w:p>
    <w:p w:rsidR="00FF6D8D" w:rsidP="00FF6D8D" w:rsidRDefault="00FF6D8D" w14:paraId="0D829540" w14:textId="77777777">
      <w:r w:rsidRPr="00A24954">
        <w:t>Using this volume, different hydrological components can be added or subtracted as shown in Figure 1. The total remaining volume is divided by the area to calculate the resulting water depth (hw). Adjusting parameters or adding components helps identify potential solutions to reduce the water depth in the neighborhood.</w:t>
      </w:r>
    </w:p>
    <w:p w:rsidR="00FF6D8D" w:rsidP="00FF6D8D" w:rsidRDefault="00FF6D8D" w14:paraId="604A8739" w14:textId="77777777"/>
    <w:p w:rsidR="00FF6D8D" w:rsidP="00A820B0" w:rsidRDefault="00FF6D8D" w14:paraId="2279F054" w14:textId="77777777">
      <w:pPr>
        <w:keepNext/>
        <w:jc w:val="center"/>
      </w:pPr>
    </w:p>
    <w:p w:rsidR="00A820B0" w:rsidP="00A820B0" w:rsidRDefault="00525331" w14:paraId="1A5484F4" w14:textId="671B6EE3">
      <w:pPr>
        <w:keepNext/>
        <w:jc w:val="center"/>
      </w:pPr>
      <w:r>
        <w:rPr>
          <w:noProof/>
        </w:rPr>
        <w:drawing>
          <wp:inline distT="0" distB="0" distL="0" distR="0" wp14:anchorId="489BDB61" wp14:editId="50D3A627">
            <wp:extent cx="2612520" cy="3749040"/>
            <wp:effectExtent l="0" t="0" r="0" b="3810"/>
            <wp:docPr id="1892363281" name="Afbeelding 1" descr="Afbeelding met tekst, diagram, schermopname,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63281" name="Afbeelding 1" descr="Afbeelding met tekst, diagram, schermopname, Technische tekening&#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619576" cy="3759166"/>
                    </a:xfrm>
                    <a:prstGeom prst="rect">
                      <a:avLst/>
                    </a:prstGeom>
                  </pic:spPr>
                </pic:pic>
              </a:graphicData>
            </a:graphic>
          </wp:inline>
        </w:drawing>
      </w:r>
    </w:p>
    <w:p w:rsidRPr="00FA076F" w:rsidR="00FA076F" w:rsidP="00A72B87" w:rsidRDefault="00A820B0" w14:paraId="5136DC62" w14:textId="70C386DE">
      <w:pPr>
        <w:pStyle w:val="Caption"/>
        <w:jc w:val="center"/>
      </w:pPr>
      <w:bookmarkStart w:name="_Ref179473949" w:id="12"/>
      <w:bookmarkStart w:name="_Ref179473944" w:id="13"/>
      <w:r>
        <w:t xml:space="preserve">Figure </w:t>
      </w:r>
      <w:r>
        <w:fldChar w:fldCharType="begin"/>
      </w:r>
      <w:r>
        <w:instrText xml:space="preserve"> SEQ Figure \* ARABIC </w:instrText>
      </w:r>
      <w:r>
        <w:fldChar w:fldCharType="separate"/>
      </w:r>
      <w:r w:rsidR="002E5F42">
        <w:rPr>
          <w:noProof/>
        </w:rPr>
        <w:t>2</w:t>
      </w:r>
      <w:r>
        <w:fldChar w:fldCharType="end"/>
      </w:r>
      <w:bookmarkEnd w:id="12"/>
      <w:r>
        <w:t xml:space="preserve"> - Conceptual model</w:t>
      </w:r>
      <w:bookmarkEnd w:id="13"/>
    </w:p>
    <w:p w:rsidR="3CD97712" w:rsidP="28F58CBE" w:rsidRDefault="4DE518FE" w14:paraId="5F30D216" w14:textId="43AA73E5">
      <w:pPr>
        <w:pStyle w:val="Heading2"/>
      </w:pPr>
      <w:r>
        <w:t>Impact Indicators</w:t>
      </w:r>
    </w:p>
    <w:p w:rsidR="00A34D15" w:rsidP="002951BD" w:rsidRDefault="00F97DFB" w14:paraId="12EBC74E" w14:textId="7BD33C85">
      <w:pPr>
        <w:pStyle w:val="Heading1"/>
      </w:pPr>
      <w:bookmarkStart w:name="_Toc179536175" w:id="14"/>
      <w:r>
        <w:t xml:space="preserve">Next steps </w:t>
      </w:r>
      <w:bookmarkEnd w:id="14"/>
    </w:p>
    <w:p w:rsidRPr="007D5E13" w:rsidR="007D5E13" w:rsidP="00413B7A" w:rsidRDefault="0059386D" w14:paraId="1060493B" w14:textId="7206FA2C">
      <w:pPr>
        <w:jc w:val="both"/>
      </w:pPr>
      <w:r>
        <w:t>Our next step</w:t>
      </w:r>
      <w:r w:rsidR="00413B7A">
        <w:t xml:space="preserve">s include </w:t>
      </w:r>
      <w:r w:rsidR="008C653E">
        <w:t>finishing up with Investigation Phase and starting</w:t>
      </w:r>
      <w:r w:rsidRPr="007D5E13" w:rsidR="007D5E13">
        <w:t xml:space="preserve"> the Act Phase</w:t>
      </w:r>
      <w:r w:rsidR="00863D7A">
        <w:t>.</w:t>
      </w:r>
      <w:r w:rsidRPr="007D5E13" w:rsidR="007D5E13">
        <w:t xml:space="preserve"> </w:t>
      </w:r>
      <w:r w:rsidR="00DD0ED6">
        <w:t>Our p</w:t>
      </w:r>
      <w:r w:rsidR="009223DC">
        <w:t xml:space="preserve">lan </w:t>
      </w:r>
      <w:r w:rsidR="007E2382">
        <w:t>is to</w:t>
      </w:r>
      <w:r w:rsidRPr="007D5E13" w:rsidR="007D5E13">
        <w:t xml:space="preserve"> prioritize practical, individual-level solutions to enhance resilience against heavy rainfall, as we see this approach as the most effective way to drive meaningful change. We are currently finalizing</w:t>
      </w:r>
      <w:r w:rsidR="0011294F">
        <w:t xml:space="preserve"> identifying</w:t>
      </w:r>
      <w:r w:rsidRPr="007D5E13" w:rsidR="007D5E13">
        <w:t xml:space="preserve"> the key issues, such as excessive paved areas and poor garden drainage, that contribute to flooding in Haaksbergerstraat. Once these issues are clearly defined, we will brainstorm feasible and accessible solutions that residents can easily adopt. Our outreach strategy will feature posters displayed throughout the neighborhood, each with a QR code linking to a short, engaging video that explains the flood risks, presents potential solutions, and inspires community involvement. By actively engaging the community and encouraging individual action, we aim to foster a shared sense of responsibility and create a stronger, more resilient neighborhood.</w:t>
      </w:r>
    </w:p>
    <w:p w:rsidRPr="00DC59E5" w:rsidR="00DC59E5" w:rsidP="000810B2" w:rsidRDefault="00DC59E5" w14:paraId="197A5A90" w14:textId="560D7E9C">
      <w:pPr>
        <w:pStyle w:val="Heading2"/>
      </w:pPr>
      <w:bookmarkStart w:name="_Toc179536176" w:id="15"/>
      <w:r>
        <w:t>Planning: Gantt char</w:t>
      </w:r>
      <w:bookmarkEnd w:id="15"/>
      <w:r w:rsidR="0073548F">
        <w:t>t</w:t>
      </w:r>
    </w:p>
    <w:p w:rsidR="00102353" w:rsidP="00B26BA9" w:rsidRDefault="00B26BA9" w14:paraId="1137B802" w14:textId="420F67DA">
      <w:r>
        <w:t xml:space="preserve">The upcoming weeks will be essential and still a lot of works needs to be done. For this reason, it was chosen to create a </w:t>
      </w:r>
      <w:r w:rsidR="005329A1">
        <w:t>G</w:t>
      </w:r>
      <w:r>
        <w:t xml:space="preserve">antt chart of the last 5 weeks including some main tasks and the deadlines. </w:t>
      </w:r>
      <w:r w:rsidR="00C01C5A">
        <w:t xml:space="preserve">In this Gantt chart </w:t>
      </w:r>
      <w:r w:rsidR="008B0B62">
        <w:t>the start and end dates of each task, along with their progress</w:t>
      </w:r>
      <w:r w:rsidR="00C01C5A">
        <w:t xml:space="preserve"> are visualized.  This helps us</w:t>
      </w:r>
      <w:r w:rsidR="008B0B62">
        <w:t xml:space="preserve"> maintain focus and ensure that we are on track with our deadlines. </w:t>
      </w:r>
      <w:r>
        <w:t>Ultimately, the Gantt chart serves as a guide for working in an organized manner, helping us achieve our goals efficiently and minimizing delays.</w:t>
      </w:r>
    </w:p>
    <w:p w:rsidRPr="008B0B62" w:rsidR="00F63FD2" w:rsidP="00B26BA9" w:rsidRDefault="00BA7F7A" w14:paraId="2B34E459" w14:textId="3F6FDC04">
      <w:pPr>
        <w:rPr>
          <w:lang w:val="en-GB"/>
        </w:rPr>
      </w:pPr>
      <w:r>
        <w:t xml:space="preserve">Seen from the Gantt chart, we are currently slightly behind on some tasks, particularly in gathering information. </w:t>
      </w:r>
      <w:r w:rsidR="00D90909">
        <w:t xml:space="preserve">This will be </w:t>
      </w:r>
      <w:r w:rsidR="003A7E18">
        <w:t>our focus</w:t>
      </w:r>
      <w:r w:rsidR="009855E1">
        <w:t xml:space="preserve"> for the upcoming week(s)</w:t>
      </w:r>
      <w:r w:rsidR="003A7E18">
        <w:t xml:space="preserve"> since this part is essential for the content of the model</w:t>
      </w:r>
      <w:r w:rsidR="009855E1">
        <w:t xml:space="preserve">. </w:t>
      </w:r>
    </w:p>
    <w:p w:rsidR="15FC3A30" w:rsidRDefault="00102353" w14:paraId="07189E6F" w14:textId="683441CC">
      <w:r>
        <w:rPr>
          <w:noProof/>
        </w:rPr>
        <w:drawing>
          <wp:inline distT="0" distB="0" distL="0" distR="0" wp14:anchorId="435CC9D3" wp14:editId="1F788C44">
            <wp:extent cx="5943600" cy="3990340"/>
            <wp:effectExtent l="0" t="0" r="0" b="0"/>
            <wp:docPr id="6182757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p w:rsidRPr="00A95612" w:rsidR="00A95612" w:rsidP="00A95612" w:rsidRDefault="00A95612" w14:paraId="41FC58C1" w14:textId="71C5BF89">
      <w:pPr>
        <w:pStyle w:val="Heading1"/>
      </w:pPr>
      <w:bookmarkStart w:name="_Toc179536177" w:id="16"/>
      <w:r>
        <w:t xml:space="preserve">Rubric </w:t>
      </w:r>
      <w:r w:rsidR="0061455B">
        <w:t>(self-assessment)</w:t>
      </w:r>
      <w:r w:rsidR="18B1FF50">
        <w:t xml:space="preserve"> </w:t>
      </w:r>
      <w:bookmarkEnd w:id="16"/>
    </w:p>
    <w:p w:rsidRPr="00C76D26" w:rsidR="00F615BD" w:rsidP="00F615BD" w:rsidRDefault="00F615BD" w14:paraId="3C325C0C" w14:textId="77777777">
      <w:pPr>
        <w:rPr>
          <w:b/>
          <w:bCs/>
          <w:sz w:val="22"/>
          <w:szCs w:val="22"/>
        </w:rPr>
      </w:pPr>
      <w:r w:rsidRPr="00C76D26">
        <w:rPr>
          <w:b/>
          <w:bCs/>
          <w:sz w:val="22"/>
          <w:szCs w:val="22"/>
        </w:rPr>
        <w:t>Single-point Rubric for the Solution to the Challenge</w:t>
      </w:r>
    </w:p>
    <w:tbl>
      <w:tblPr>
        <w:tblStyle w:val="TableGrid"/>
        <w:tblW w:w="0" w:type="auto"/>
        <w:tblLook w:val="04A0" w:firstRow="1" w:lastRow="0" w:firstColumn="1" w:lastColumn="0" w:noHBand="0" w:noVBand="1"/>
      </w:tblPr>
      <w:tblGrid>
        <w:gridCol w:w="1140"/>
        <w:gridCol w:w="5431"/>
        <w:gridCol w:w="1236"/>
        <w:gridCol w:w="1209"/>
      </w:tblGrid>
      <w:tr w:rsidRPr="00C76D26" w:rsidR="00F615BD" w:rsidTr="00AF6FD5" w14:paraId="57AB821E" w14:textId="77777777">
        <w:tc>
          <w:tcPr>
            <w:tcW w:w="1140" w:type="dxa"/>
          </w:tcPr>
          <w:p w:rsidRPr="00C76D26" w:rsidR="00F615BD" w:rsidP="00AF6FD5" w:rsidRDefault="00F615BD" w14:paraId="73021724" w14:textId="77777777">
            <w:pPr>
              <w:rPr>
                <w:b/>
                <w:bCs/>
                <w:sz w:val="22"/>
                <w:szCs w:val="22"/>
              </w:rPr>
            </w:pPr>
            <w:r w:rsidRPr="00C76D26">
              <w:rPr>
                <w:b/>
                <w:bCs/>
                <w:sz w:val="22"/>
                <w:szCs w:val="22"/>
              </w:rPr>
              <w:t xml:space="preserve">Not Yet </w:t>
            </w:r>
            <w:r w:rsidRPr="00C76D26">
              <w:rPr>
                <w:sz w:val="22"/>
                <w:szCs w:val="22"/>
              </w:rPr>
              <w:t>(areas that need work)</w:t>
            </w:r>
          </w:p>
        </w:tc>
        <w:tc>
          <w:tcPr>
            <w:tcW w:w="5431" w:type="dxa"/>
          </w:tcPr>
          <w:p w:rsidRPr="00C76D26" w:rsidR="00F615BD" w:rsidP="00AF6FD5" w:rsidRDefault="00F615BD" w14:paraId="323EB7AA" w14:textId="77777777">
            <w:pPr>
              <w:rPr>
                <w:b/>
                <w:bCs/>
                <w:sz w:val="22"/>
                <w:szCs w:val="22"/>
              </w:rPr>
            </w:pPr>
            <w:r w:rsidRPr="00C76D26">
              <w:rPr>
                <w:b/>
                <w:bCs/>
                <w:sz w:val="22"/>
                <w:szCs w:val="22"/>
              </w:rPr>
              <w:t xml:space="preserve">Proficient </w:t>
            </w:r>
          </w:p>
          <w:p w:rsidRPr="00C76D26" w:rsidR="00F615BD" w:rsidP="00AF6FD5" w:rsidRDefault="00F615BD" w14:paraId="2B18CAB4" w14:textId="77777777">
            <w:pPr>
              <w:rPr>
                <w:sz w:val="22"/>
                <w:szCs w:val="22"/>
              </w:rPr>
            </w:pPr>
            <w:r w:rsidRPr="00C76D26">
              <w:rPr>
                <w:sz w:val="22"/>
                <w:szCs w:val="22"/>
              </w:rPr>
              <w:t>(performance standards)</w:t>
            </w:r>
          </w:p>
        </w:tc>
        <w:tc>
          <w:tcPr>
            <w:tcW w:w="1236" w:type="dxa"/>
          </w:tcPr>
          <w:p w:rsidRPr="00C76D26" w:rsidR="00F615BD" w:rsidP="00AF6FD5" w:rsidRDefault="00F615BD" w14:paraId="71251BFA" w14:textId="77777777">
            <w:pPr>
              <w:rPr>
                <w:b/>
                <w:bCs/>
                <w:sz w:val="22"/>
                <w:szCs w:val="22"/>
              </w:rPr>
            </w:pPr>
            <w:r w:rsidRPr="00C76D26">
              <w:rPr>
                <w:b/>
                <w:bCs/>
                <w:sz w:val="22"/>
                <w:szCs w:val="22"/>
              </w:rPr>
              <w:t xml:space="preserve">Evidence </w:t>
            </w:r>
            <w:r w:rsidRPr="00C76D26">
              <w:rPr>
                <w:sz w:val="22"/>
                <w:szCs w:val="22"/>
              </w:rPr>
              <w:t>(how you’ve met  standards)</w:t>
            </w:r>
          </w:p>
        </w:tc>
        <w:tc>
          <w:tcPr>
            <w:tcW w:w="1209" w:type="dxa"/>
          </w:tcPr>
          <w:p w:rsidRPr="00C76D26" w:rsidR="00F615BD" w:rsidP="00AF6FD5" w:rsidRDefault="00F615BD" w14:paraId="37AF35B0" w14:textId="77777777">
            <w:pPr>
              <w:rPr>
                <w:b/>
                <w:bCs/>
                <w:sz w:val="22"/>
                <w:szCs w:val="22"/>
              </w:rPr>
            </w:pPr>
            <w:r w:rsidRPr="00C76D26">
              <w:rPr>
                <w:b/>
                <w:bCs/>
                <w:sz w:val="22"/>
                <w:szCs w:val="22"/>
              </w:rPr>
              <w:t xml:space="preserve">Advanced </w:t>
            </w:r>
            <w:r w:rsidRPr="00C76D26">
              <w:rPr>
                <w:sz w:val="22"/>
                <w:szCs w:val="22"/>
              </w:rPr>
              <w:t>(areas that go beyond the basics)</w:t>
            </w:r>
          </w:p>
        </w:tc>
      </w:tr>
      <w:tr w:rsidRPr="00C76D26" w:rsidR="00F615BD" w:rsidTr="00AF6FD5" w14:paraId="67351898" w14:textId="77777777">
        <w:tc>
          <w:tcPr>
            <w:tcW w:w="1140" w:type="dxa"/>
          </w:tcPr>
          <w:p w:rsidRPr="00C76D26" w:rsidR="00F615BD" w:rsidP="00AF6FD5" w:rsidRDefault="00F615BD" w14:paraId="69ABA94A" w14:textId="77777777">
            <w:pPr>
              <w:rPr>
                <w:sz w:val="22"/>
                <w:szCs w:val="22"/>
              </w:rPr>
            </w:pPr>
          </w:p>
        </w:tc>
        <w:tc>
          <w:tcPr>
            <w:tcW w:w="5431" w:type="dxa"/>
          </w:tcPr>
          <w:p w:rsidRPr="00C76D26" w:rsidR="00F615BD" w:rsidP="00AF6FD5" w:rsidRDefault="00F615BD" w14:paraId="798A6767" w14:textId="77777777">
            <w:pPr>
              <w:rPr>
                <w:b/>
                <w:bCs/>
                <w:sz w:val="22"/>
                <w:szCs w:val="22"/>
              </w:rPr>
            </w:pPr>
            <w:r w:rsidRPr="00C76D26">
              <w:rPr>
                <w:b/>
                <w:bCs/>
                <w:sz w:val="22"/>
                <w:szCs w:val="22"/>
              </w:rPr>
              <w:t>Big Idea and Challenge Selection</w:t>
            </w:r>
          </w:p>
          <w:p w:rsidRPr="00C76D26" w:rsidR="00F615BD" w:rsidP="00AF6FD5" w:rsidRDefault="00F615BD" w14:paraId="4DADCD5C" w14:textId="77777777">
            <w:pPr>
              <w:rPr>
                <w:sz w:val="22"/>
                <w:szCs w:val="22"/>
              </w:rPr>
            </w:pPr>
            <w:r w:rsidRPr="00C76D26">
              <w:rPr>
                <w:rFonts w:cs="Arial"/>
                <w:sz w:val="22"/>
                <w:szCs w:val="22"/>
                <w:lang w:val="en-US"/>
              </w:rPr>
              <w:t>Generates essential questions related to the Big Idea (sustainability/circularity) and from that identifies a creative, focused, and manageable Challenge (critical reflection on scoping, resources and feasibility) that addresses potentially significant, yet previously less-explored aspects of the Big Idea.</w:t>
            </w:r>
          </w:p>
        </w:tc>
        <w:tc>
          <w:tcPr>
            <w:tcW w:w="1236" w:type="dxa"/>
          </w:tcPr>
          <w:p w:rsidRPr="00C76D26" w:rsidR="00F615BD" w:rsidP="00AF6FD5" w:rsidRDefault="00F615BD" w14:paraId="1FAC0E7A" w14:textId="77777777">
            <w:pPr>
              <w:rPr>
                <w:sz w:val="22"/>
                <w:szCs w:val="22"/>
              </w:rPr>
            </w:pPr>
          </w:p>
        </w:tc>
        <w:tc>
          <w:tcPr>
            <w:tcW w:w="1209" w:type="dxa"/>
          </w:tcPr>
          <w:p w:rsidRPr="00C76D26" w:rsidR="00F615BD" w:rsidP="00AF6FD5" w:rsidRDefault="00F615BD" w14:paraId="26B41FCF" w14:textId="77777777">
            <w:pPr>
              <w:rPr>
                <w:sz w:val="22"/>
                <w:szCs w:val="22"/>
              </w:rPr>
            </w:pPr>
          </w:p>
        </w:tc>
      </w:tr>
      <w:tr w:rsidRPr="00C76D26" w:rsidR="00F615BD" w:rsidTr="00AF6FD5" w14:paraId="01F337F8" w14:textId="77777777">
        <w:tc>
          <w:tcPr>
            <w:tcW w:w="1140" w:type="dxa"/>
          </w:tcPr>
          <w:p w:rsidRPr="00C76D26" w:rsidR="00F615BD" w:rsidP="00AF6FD5" w:rsidRDefault="00F615BD" w14:paraId="7AFD7B99" w14:textId="77777777">
            <w:pPr>
              <w:rPr>
                <w:sz w:val="22"/>
                <w:szCs w:val="22"/>
              </w:rPr>
            </w:pPr>
          </w:p>
        </w:tc>
        <w:tc>
          <w:tcPr>
            <w:tcW w:w="5431" w:type="dxa"/>
          </w:tcPr>
          <w:p w:rsidRPr="00C76D26" w:rsidR="00F615BD" w:rsidP="00AF6FD5" w:rsidRDefault="00F615BD" w14:paraId="697B8A80" w14:textId="77777777">
            <w:pPr>
              <w:rPr>
                <w:b/>
                <w:bCs/>
                <w:sz w:val="22"/>
                <w:szCs w:val="22"/>
              </w:rPr>
            </w:pPr>
            <w:r w:rsidRPr="00C76D26">
              <w:rPr>
                <w:b/>
                <w:bCs/>
                <w:sz w:val="22"/>
                <w:szCs w:val="22"/>
              </w:rPr>
              <w:t>Design process</w:t>
            </w:r>
          </w:p>
          <w:p w:rsidRPr="00C76D26" w:rsidR="00F615BD" w:rsidP="00AF6FD5" w:rsidRDefault="00F615BD" w14:paraId="437D3C52" w14:textId="77777777">
            <w:pPr>
              <w:rPr>
                <w:sz w:val="22"/>
                <w:szCs w:val="22"/>
              </w:rPr>
            </w:pPr>
            <w:r w:rsidRPr="00C76D26">
              <w:rPr>
                <w:rFonts w:cs="Arial"/>
                <w:sz w:val="22"/>
                <w:szCs w:val="22"/>
                <w:lang w:val="en-US"/>
              </w:rPr>
              <w:t>All elements of the CBL methodology or other theoretical framework (approved by lecturer) are skillfully developed. Appropriate methodology or theoretical frameworks may be synthesized from across disciplines or from relevant subdisciplines (provided approval by the lecturer).</w:t>
            </w:r>
          </w:p>
        </w:tc>
        <w:tc>
          <w:tcPr>
            <w:tcW w:w="1236" w:type="dxa"/>
          </w:tcPr>
          <w:p w:rsidRPr="00C76D26" w:rsidR="00F615BD" w:rsidP="00AF6FD5" w:rsidRDefault="00F615BD" w14:paraId="367FFE3D" w14:textId="77777777">
            <w:pPr>
              <w:rPr>
                <w:sz w:val="22"/>
                <w:szCs w:val="22"/>
              </w:rPr>
            </w:pPr>
          </w:p>
        </w:tc>
        <w:tc>
          <w:tcPr>
            <w:tcW w:w="1209" w:type="dxa"/>
          </w:tcPr>
          <w:p w:rsidRPr="00C76D26" w:rsidR="00F615BD" w:rsidP="00AF6FD5" w:rsidRDefault="00F615BD" w14:paraId="67494BF1" w14:textId="77777777">
            <w:pPr>
              <w:rPr>
                <w:sz w:val="22"/>
                <w:szCs w:val="22"/>
              </w:rPr>
            </w:pPr>
          </w:p>
        </w:tc>
      </w:tr>
      <w:tr w:rsidRPr="00C76D26" w:rsidR="00F615BD" w:rsidTr="00AF6FD5" w14:paraId="79A9C5B0" w14:textId="77777777">
        <w:tc>
          <w:tcPr>
            <w:tcW w:w="1140" w:type="dxa"/>
          </w:tcPr>
          <w:p w:rsidRPr="00C76D26" w:rsidR="00F615BD" w:rsidP="00AF6FD5" w:rsidRDefault="00F615BD" w14:paraId="6AB6C948" w14:textId="77777777">
            <w:pPr>
              <w:rPr>
                <w:sz w:val="22"/>
                <w:szCs w:val="22"/>
              </w:rPr>
            </w:pPr>
          </w:p>
        </w:tc>
        <w:tc>
          <w:tcPr>
            <w:tcW w:w="5431" w:type="dxa"/>
          </w:tcPr>
          <w:p w:rsidRPr="00C76D26" w:rsidR="00F615BD" w:rsidP="00AF6FD5" w:rsidRDefault="00F615BD" w14:paraId="0154C51A" w14:textId="77777777">
            <w:pPr>
              <w:rPr>
                <w:b/>
                <w:bCs/>
                <w:sz w:val="22"/>
                <w:szCs w:val="22"/>
              </w:rPr>
            </w:pPr>
            <w:r w:rsidRPr="00C76D26">
              <w:rPr>
                <w:b/>
                <w:bCs/>
                <w:sz w:val="22"/>
                <w:szCs w:val="22"/>
              </w:rPr>
              <w:t>Knowledge, Research, and/or views</w:t>
            </w:r>
          </w:p>
          <w:p w:rsidRPr="00C76D26" w:rsidR="00F615BD" w:rsidP="00AF6FD5" w:rsidRDefault="00F615BD" w14:paraId="2C1A16D1" w14:textId="77777777">
            <w:pPr>
              <w:rPr>
                <w:sz w:val="22"/>
                <w:szCs w:val="22"/>
              </w:rPr>
            </w:pPr>
            <w:r w:rsidRPr="00C76D26">
              <w:rPr>
                <w:sz w:val="22"/>
                <w:szCs w:val="22"/>
              </w:rPr>
              <w:t>Regarding existing knowledge: gathers, investigates and sy</w:t>
            </w:r>
            <w:r w:rsidRPr="00C76D26">
              <w:rPr>
                <w:rFonts w:cs="Arial"/>
                <w:sz w:val="22"/>
                <w:szCs w:val="22"/>
                <w:lang w:val="en-US"/>
              </w:rPr>
              <w:t>nthesises in-depth information from relevant sources representing various points of view/approaches/perspectives to the Challenge. Regarding new knowledge and innovation: organizes and synthesizes evidence to reveal insightful patterns, differences, or similarities related to the Challenge.</w:t>
            </w:r>
          </w:p>
        </w:tc>
        <w:tc>
          <w:tcPr>
            <w:tcW w:w="1236" w:type="dxa"/>
          </w:tcPr>
          <w:p w:rsidRPr="00C76D26" w:rsidR="00F615BD" w:rsidP="00AF6FD5" w:rsidRDefault="00F615BD" w14:paraId="7FEA1562" w14:textId="77777777">
            <w:pPr>
              <w:rPr>
                <w:sz w:val="22"/>
                <w:szCs w:val="22"/>
              </w:rPr>
            </w:pPr>
          </w:p>
        </w:tc>
        <w:tc>
          <w:tcPr>
            <w:tcW w:w="1209" w:type="dxa"/>
          </w:tcPr>
          <w:p w:rsidRPr="00C76D26" w:rsidR="00F615BD" w:rsidP="00AF6FD5" w:rsidRDefault="00F615BD" w14:paraId="5243448D" w14:textId="77777777">
            <w:pPr>
              <w:rPr>
                <w:sz w:val="22"/>
                <w:szCs w:val="22"/>
              </w:rPr>
            </w:pPr>
          </w:p>
        </w:tc>
      </w:tr>
      <w:tr w:rsidRPr="00C76D26" w:rsidR="00F615BD" w:rsidTr="00AF6FD5" w14:paraId="70A6BD9B" w14:textId="77777777">
        <w:tc>
          <w:tcPr>
            <w:tcW w:w="1140" w:type="dxa"/>
          </w:tcPr>
          <w:p w:rsidRPr="00C76D26" w:rsidR="00F615BD" w:rsidP="00AF6FD5" w:rsidRDefault="00F615BD" w14:paraId="0111E36F" w14:textId="77777777">
            <w:pPr>
              <w:rPr>
                <w:sz w:val="22"/>
                <w:szCs w:val="22"/>
              </w:rPr>
            </w:pPr>
          </w:p>
        </w:tc>
        <w:tc>
          <w:tcPr>
            <w:tcW w:w="5431" w:type="dxa"/>
          </w:tcPr>
          <w:p w:rsidRPr="00C76D26" w:rsidR="00F615BD" w:rsidP="00AF6FD5" w:rsidRDefault="00F615BD" w14:paraId="264EBB6B" w14:textId="77777777">
            <w:pPr>
              <w:rPr>
                <w:rFonts w:cs="Arial"/>
                <w:b/>
                <w:bCs/>
                <w:sz w:val="22"/>
                <w:szCs w:val="22"/>
                <w:lang w:val="en-US"/>
              </w:rPr>
            </w:pPr>
            <w:r w:rsidRPr="00C76D26">
              <w:rPr>
                <w:rFonts w:cs="Arial"/>
                <w:b/>
                <w:bCs/>
                <w:sz w:val="22"/>
                <w:szCs w:val="22"/>
                <w:lang w:val="en-US"/>
              </w:rPr>
              <w:t>Data accessibility, storage and repository</w:t>
            </w:r>
          </w:p>
          <w:p w:rsidRPr="00C76D26" w:rsidR="00F615BD" w:rsidP="00AF6FD5" w:rsidRDefault="00F615BD" w14:paraId="3578C426" w14:textId="77777777">
            <w:pPr>
              <w:rPr>
                <w:rFonts w:cs="Arial"/>
                <w:sz w:val="22"/>
                <w:szCs w:val="22"/>
                <w:lang w:val="en-US"/>
              </w:rPr>
            </w:pPr>
            <w:r w:rsidRPr="00C76D26">
              <w:rPr>
                <w:rFonts w:cs="Arial"/>
                <w:sz w:val="22"/>
                <w:szCs w:val="22"/>
                <w:lang w:val="en-US"/>
              </w:rPr>
              <w:t>Information, knowledge and intermediate products are stored in a repository that meets Data Management and Privacy regulations. The repository is publicly available, or can be made available to individuals on request.</w:t>
            </w:r>
          </w:p>
        </w:tc>
        <w:tc>
          <w:tcPr>
            <w:tcW w:w="1236" w:type="dxa"/>
          </w:tcPr>
          <w:p w:rsidRPr="00C76D26" w:rsidR="00F615BD" w:rsidP="00AF6FD5" w:rsidRDefault="00F615BD" w14:paraId="7509C7B2" w14:textId="77777777">
            <w:pPr>
              <w:rPr>
                <w:sz w:val="22"/>
                <w:szCs w:val="22"/>
              </w:rPr>
            </w:pPr>
          </w:p>
        </w:tc>
        <w:tc>
          <w:tcPr>
            <w:tcW w:w="1209" w:type="dxa"/>
          </w:tcPr>
          <w:p w:rsidRPr="00C76D26" w:rsidR="00F615BD" w:rsidP="00AF6FD5" w:rsidRDefault="00F615BD" w14:paraId="133EF0C0" w14:textId="77777777">
            <w:pPr>
              <w:rPr>
                <w:sz w:val="22"/>
                <w:szCs w:val="22"/>
              </w:rPr>
            </w:pPr>
          </w:p>
        </w:tc>
      </w:tr>
      <w:tr w:rsidRPr="00C76D26" w:rsidR="00F615BD" w:rsidTr="00AF6FD5" w14:paraId="0C0B6789" w14:textId="77777777">
        <w:tc>
          <w:tcPr>
            <w:tcW w:w="1140" w:type="dxa"/>
          </w:tcPr>
          <w:p w:rsidRPr="00C76D26" w:rsidR="00F615BD" w:rsidP="00AF6FD5" w:rsidRDefault="00F615BD" w14:paraId="47C4C491" w14:textId="77777777">
            <w:pPr>
              <w:rPr>
                <w:sz w:val="22"/>
                <w:szCs w:val="22"/>
              </w:rPr>
            </w:pPr>
          </w:p>
        </w:tc>
        <w:tc>
          <w:tcPr>
            <w:tcW w:w="5431" w:type="dxa"/>
          </w:tcPr>
          <w:p w:rsidRPr="00C76D26" w:rsidR="00F615BD" w:rsidP="00AF6FD5" w:rsidRDefault="00F615BD" w14:paraId="62B5BFD2" w14:textId="77777777">
            <w:pPr>
              <w:rPr>
                <w:rFonts w:cs="Arial"/>
                <w:b/>
                <w:bCs/>
                <w:sz w:val="22"/>
                <w:szCs w:val="22"/>
                <w:lang w:val="en-US"/>
              </w:rPr>
            </w:pPr>
            <w:r w:rsidRPr="00C76D26">
              <w:rPr>
                <w:rFonts w:cs="Arial"/>
                <w:b/>
                <w:bCs/>
                <w:sz w:val="22"/>
                <w:szCs w:val="22"/>
                <w:lang w:val="en-US"/>
              </w:rPr>
              <w:t>Identify potential solutions</w:t>
            </w:r>
          </w:p>
          <w:p w:rsidRPr="00C76D26" w:rsidR="00F615BD" w:rsidP="00AF6FD5" w:rsidRDefault="00F615BD" w14:paraId="718CD0A0" w14:textId="77777777">
            <w:pPr>
              <w:rPr>
                <w:sz w:val="22"/>
                <w:szCs w:val="22"/>
                <w:lang w:val="en-US"/>
              </w:rPr>
            </w:pPr>
            <w:r w:rsidRPr="00C76D26">
              <w:rPr>
                <w:rFonts w:cs="Arial"/>
                <w:sz w:val="22"/>
                <w:szCs w:val="22"/>
                <w:lang w:val="en-US"/>
              </w:rPr>
              <w:t>Identifies multiple potential solutions for contributing to the Challenge that apply within a specific context. Solutions indicate a deep comprehension of the Challenge. Solutions are sensitive to contextual factors as well as all of the following: ethical, logical, and cultural dimensions of the Challenge.</w:t>
            </w:r>
          </w:p>
        </w:tc>
        <w:tc>
          <w:tcPr>
            <w:tcW w:w="1236" w:type="dxa"/>
          </w:tcPr>
          <w:p w:rsidRPr="00C76D26" w:rsidR="00F615BD" w:rsidP="00AF6FD5" w:rsidRDefault="00F615BD" w14:paraId="422C7533" w14:textId="77777777">
            <w:pPr>
              <w:rPr>
                <w:sz w:val="22"/>
                <w:szCs w:val="22"/>
              </w:rPr>
            </w:pPr>
          </w:p>
        </w:tc>
        <w:tc>
          <w:tcPr>
            <w:tcW w:w="1209" w:type="dxa"/>
          </w:tcPr>
          <w:p w:rsidRPr="00C76D26" w:rsidR="00F615BD" w:rsidP="00AF6FD5" w:rsidRDefault="00F615BD" w14:paraId="3E98EEBC" w14:textId="77777777">
            <w:pPr>
              <w:rPr>
                <w:sz w:val="22"/>
                <w:szCs w:val="22"/>
              </w:rPr>
            </w:pPr>
          </w:p>
        </w:tc>
      </w:tr>
      <w:tr w:rsidRPr="00C76D26" w:rsidR="00F615BD" w:rsidTr="00AF6FD5" w14:paraId="58B32D30" w14:textId="77777777">
        <w:tc>
          <w:tcPr>
            <w:tcW w:w="1140" w:type="dxa"/>
          </w:tcPr>
          <w:p w:rsidRPr="00C76D26" w:rsidR="00F615BD" w:rsidP="00AF6FD5" w:rsidRDefault="00F615BD" w14:paraId="2C8F9FF4" w14:textId="77777777">
            <w:pPr>
              <w:rPr>
                <w:sz w:val="22"/>
                <w:szCs w:val="22"/>
              </w:rPr>
            </w:pPr>
          </w:p>
        </w:tc>
        <w:tc>
          <w:tcPr>
            <w:tcW w:w="5431" w:type="dxa"/>
          </w:tcPr>
          <w:p w:rsidRPr="00C76D26" w:rsidR="00F615BD" w:rsidP="00AF6FD5" w:rsidRDefault="00F615BD" w14:paraId="1CF81B6D" w14:textId="77777777">
            <w:pPr>
              <w:rPr>
                <w:rFonts w:cs="Arial"/>
                <w:b/>
                <w:bCs/>
                <w:sz w:val="22"/>
                <w:szCs w:val="22"/>
                <w:lang w:val="en-US"/>
              </w:rPr>
            </w:pPr>
            <w:r w:rsidRPr="00C76D26">
              <w:rPr>
                <w:rFonts w:cs="Arial"/>
                <w:b/>
                <w:bCs/>
                <w:sz w:val="22"/>
                <w:szCs w:val="22"/>
                <w:lang w:val="en-US"/>
              </w:rPr>
              <w:t>Evaluate potential solutions</w:t>
            </w:r>
          </w:p>
          <w:p w:rsidRPr="00C76D26" w:rsidR="00F615BD" w:rsidP="00AF6FD5" w:rsidRDefault="00F615BD" w14:paraId="7540D885" w14:textId="77777777">
            <w:pPr>
              <w:rPr>
                <w:rFonts w:cs="Arial"/>
                <w:sz w:val="22"/>
                <w:szCs w:val="22"/>
                <w:lang w:val="en-US"/>
              </w:rPr>
            </w:pPr>
            <w:r w:rsidRPr="00C76D26">
              <w:rPr>
                <w:rFonts w:cs="Arial"/>
                <w:sz w:val="22"/>
                <w:szCs w:val="22"/>
                <w:lang w:val="en-US"/>
              </w:rPr>
              <w:t>Evaluation of solutions is deep and elegant (for example, contains thorough and insightful explanation) and includes, deeply and thoroughly, all of the following: considers history of previous solutions to the Challenge, reviews logic/reasoning, examines feasibility of solution, and weighs impacts of solution.</w:t>
            </w:r>
          </w:p>
        </w:tc>
        <w:tc>
          <w:tcPr>
            <w:tcW w:w="1236" w:type="dxa"/>
          </w:tcPr>
          <w:p w:rsidRPr="00C76D26" w:rsidR="00F615BD" w:rsidP="00AF6FD5" w:rsidRDefault="00F615BD" w14:paraId="53BF61CC" w14:textId="77777777">
            <w:pPr>
              <w:rPr>
                <w:sz w:val="22"/>
                <w:szCs w:val="22"/>
              </w:rPr>
            </w:pPr>
          </w:p>
        </w:tc>
        <w:tc>
          <w:tcPr>
            <w:tcW w:w="1209" w:type="dxa"/>
          </w:tcPr>
          <w:p w:rsidRPr="00C76D26" w:rsidR="00F615BD" w:rsidP="00AF6FD5" w:rsidRDefault="00F615BD" w14:paraId="7017B622" w14:textId="77777777">
            <w:pPr>
              <w:rPr>
                <w:sz w:val="22"/>
                <w:szCs w:val="22"/>
              </w:rPr>
            </w:pPr>
          </w:p>
        </w:tc>
      </w:tr>
      <w:tr w:rsidRPr="00C76D26" w:rsidR="00F615BD" w:rsidTr="00AF6FD5" w14:paraId="5DF958C9" w14:textId="77777777">
        <w:tc>
          <w:tcPr>
            <w:tcW w:w="1140" w:type="dxa"/>
          </w:tcPr>
          <w:p w:rsidRPr="00C76D26" w:rsidR="00F615BD" w:rsidP="00AF6FD5" w:rsidRDefault="00F615BD" w14:paraId="6CD96792" w14:textId="77777777">
            <w:pPr>
              <w:rPr>
                <w:sz w:val="22"/>
                <w:szCs w:val="22"/>
              </w:rPr>
            </w:pPr>
          </w:p>
        </w:tc>
        <w:tc>
          <w:tcPr>
            <w:tcW w:w="5431" w:type="dxa"/>
          </w:tcPr>
          <w:p w:rsidRPr="00C76D26" w:rsidR="00F615BD" w:rsidP="00AF6FD5" w:rsidRDefault="00F615BD" w14:paraId="6B6743C6" w14:textId="77777777">
            <w:pPr>
              <w:rPr>
                <w:rFonts w:cs="Arial"/>
                <w:b/>
                <w:bCs/>
                <w:sz w:val="22"/>
                <w:szCs w:val="22"/>
                <w:lang w:val="en-US"/>
              </w:rPr>
            </w:pPr>
            <w:r w:rsidRPr="00C76D26">
              <w:rPr>
                <w:rFonts w:cs="Arial"/>
                <w:b/>
                <w:bCs/>
                <w:sz w:val="22"/>
                <w:szCs w:val="22"/>
                <w:lang w:val="en-US"/>
              </w:rPr>
              <w:t>Implement solution</w:t>
            </w:r>
          </w:p>
          <w:p w:rsidRPr="00C76D26" w:rsidR="00F615BD" w:rsidP="00AF6FD5" w:rsidRDefault="00F615BD" w14:paraId="739FE6F5" w14:textId="77777777">
            <w:pPr>
              <w:rPr>
                <w:sz w:val="22"/>
                <w:szCs w:val="22"/>
              </w:rPr>
            </w:pPr>
            <w:r w:rsidRPr="00C76D26">
              <w:rPr>
                <w:rFonts w:cs="Arial"/>
                <w:sz w:val="22"/>
                <w:szCs w:val="22"/>
                <w:lang w:val="en-US"/>
              </w:rPr>
              <w:t>Implements the solution in a manner that addresses thoroughly and deeply multiple contextual factors of the Challenge.</w:t>
            </w:r>
          </w:p>
        </w:tc>
        <w:tc>
          <w:tcPr>
            <w:tcW w:w="1236" w:type="dxa"/>
          </w:tcPr>
          <w:p w:rsidRPr="00C76D26" w:rsidR="00F615BD" w:rsidP="00AF6FD5" w:rsidRDefault="00F615BD" w14:paraId="586C31B9" w14:textId="77777777">
            <w:pPr>
              <w:rPr>
                <w:sz w:val="22"/>
                <w:szCs w:val="22"/>
              </w:rPr>
            </w:pPr>
          </w:p>
        </w:tc>
        <w:tc>
          <w:tcPr>
            <w:tcW w:w="1209" w:type="dxa"/>
          </w:tcPr>
          <w:p w:rsidRPr="00C76D26" w:rsidR="00F615BD" w:rsidP="00AF6FD5" w:rsidRDefault="00F615BD" w14:paraId="49BC75A0" w14:textId="77777777">
            <w:pPr>
              <w:rPr>
                <w:sz w:val="22"/>
                <w:szCs w:val="22"/>
              </w:rPr>
            </w:pPr>
          </w:p>
        </w:tc>
      </w:tr>
      <w:tr w:rsidRPr="00C76D26" w:rsidR="00F615BD" w:rsidTr="00AF6FD5" w14:paraId="6BAA4C3E" w14:textId="77777777">
        <w:tc>
          <w:tcPr>
            <w:tcW w:w="1140" w:type="dxa"/>
          </w:tcPr>
          <w:p w:rsidRPr="00C76D26" w:rsidR="00F615BD" w:rsidP="00AF6FD5" w:rsidRDefault="00F615BD" w14:paraId="41CFF2CF" w14:textId="77777777">
            <w:pPr>
              <w:rPr>
                <w:sz w:val="22"/>
                <w:szCs w:val="22"/>
              </w:rPr>
            </w:pPr>
          </w:p>
        </w:tc>
        <w:tc>
          <w:tcPr>
            <w:tcW w:w="5431" w:type="dxa"/>
          </w:tcPr>
          <w:p w:rsidRPr="00C76D26" w:rsidR="00F615BD" w:rsidP="00AF6FD5" w:rsidRDefault="00F615BD" w14:paraId="61A2B63B" w14:textId="77777777">
            <w:pPr>
              <w:rPr>
                <w:b/>
                <w:bCs/>
                <w:sz w:val="22"/>
                <w:szCs w:val="22"/>
              </w:rPr>
            </w:pPr>
            <w:r w:rsidRPr="00C76D26">
              <w:rPr>
                <w:b/>
                <w:bCs/>
                <w:sz w:val="22"/>
                <w:szCs w:val="22"/>
              </w:rPr>
              <w:t>Basic requirements</w:t>
            </w:r>
          </w:p>
          <w:p w:rsidRPr="00C76D26" w:rsidR="00F615BD" w:rsidP="00AF6FD5" w:rsidRDefault="00F615BD" w14:paraId="3A35D6C4" w14:textId="77777777">
            <w:pPr>
              <w:rPr>
                <w:b/>
                <w:bCs/>
                <w:sz w:val="22"/>
                <w:szCs w:val="22"/>
              </w:rPr>
            </w:pPr>
            <w:r w:rsidRPr="00C76D26">
              <w:rPr>
                <w:sz w:val="22"/>
                <w:szCs w:val="22"/>
              </w:rPr>
              <w:t>Writing is clear, effective and insightful. Free of spelling or grammar mistakes. Transitions tie sections together, as well as adjacent paragraphs. Paragraphs are well structured and focused. Smooth flow and effective transitions within paragraphs. If tables and figures are used, they are explained and referred to in an appropriate way. The APA format for referencing is used accurately and consistently. All needed citations are included in the paper. The reference list matches the in-text citations, and are all encoded in APA format. The report  includes a title page and informative headings and subheadings in all parts. It is indicated if and how AI (e.g. ChatGPT) is used.</w:t>
            </w:r>
          </w:p>
        </w:tc>
        <w:tc>
          <w:tcPr>
            <w:tcW w:w="1236" w:type="dxa"/>
          </w:tcPr>
          <w:p w:rsidRPr="00C76D26" w:rsidR="00F615BD" w:rsidP="00AF6FD5" w:rsidRDefault="00F615BD" w14:paraId="3E7CF52B" w14:textId="77777777">
            <w:pPr>
              <w:rPr>
                <w:sz w:val="22"/>
                <w:szCs w:val="22"/>
              </w:rPr>
            </w:pPr>
          </w:p>
        </w:tc>
        <w:tc>
          <w:tcPr>
            <w:tcW w:w="1209" w:type="dxa"/>
          </w:tcPr>
          <w:p w:rsidRPr="00C76D26" w:rsidR="00F615BD" w:rsidP="00AF6FD5" w:rsidRDefault="00F615BD" w14:paraId="5AD655E6" w14:textId="77777777">
            <w:pPr>
              <w:rPr>
                <w:sz w:val="22"/>
                <w:szCs w:val="22"/>
              </w:rPr>
            </w:pPr>
          </w:p>
        </w:tc>
      </w:tr>
      <w:tr w:rsidRPr="00C76D26" w:rsidR="00F615BD" w:rsidTr="00AF6FD5" w14:paraId="0BC120F9" w14:textId="77777777">
        <w:tc>
          <w:tcPr>
            <w:tcW w:w="1140" w:type="dxa"/>
          </w:tcPr>
          <w:p w:rsidRPr="00C76D26" w:rsidR="00F615BD" w:rsidP="00AF6FD5" w:rsidRDefault="00F615BD" w14:paraId="7F3BD1BE" w14:textId="77777777">
            <w:pPr>
              <w:rPr>
                <w:sz w:val="22"/>
                <w:szCs w:val="22"/>
              </w:rPr>
            </w:pPr>
          </w:p>
        </w:tc>
        <w:tc>
          <w:tcPr>
            <w:tcW w:w="5431" w:type="dxa"/>
          </w:tcPr>
          <w:p w:rsidRPr="00C76D26" w:rsidR="00F615BD" w:rsidP="00AF6FD5" w:rsidRDefault="00F615BD" w14:paraId="34EA6388" w14:textId="77777777">
            <w:pPr>
              <w:rPr>
                <w:b/>
                <w:bCs/>
                <w:sz w:val="22"/>
                <w:szCs w:val="22"/>
              </w:rPr>
            </w:pPr>
            <w:r w:rsidRPr="00C76D26">
              <w:rPr>
                <w:b/>
                <w:bCs/>
                <w:sz w:val="22"/>
                <w:szCs w:val="22"/>
              </w:rPr>
              <w:t>Pass/fail rules</w:t>
            </w:r>
          </w:p>
          <w:p w:rsidRPr="00C76D26" w:rsidR="00F615BD" w:rsidP="00AF6FD5" w:rsidRDefault="00F615BD" w14:paraId="1EF9157A" w14:textId="77777777">
            <w:pPr>
              <w:rPr>
                <w:b/>
                <w:bCs/>
                <w:sz w:val="22"/>
                <w:szCs w:val="22"/>
              </w:rPr>
            </w:pPr>
            <w:r w:rsidRPr="00C76D26">
              <w:rPr>
                <w:sz w:val="22"/>
                <w:szCs w:val="22"/>
              </w:rPr>
              <w:t>To pass this assignment, you need to score proficient on all performance standards. Areas that need work (left column) can be compensated with areas that go beyond the basics (right column). However, no more than 2 areas may be compensated.</w:t>
            </w:r>
          </w:p>
        </w:tc>
        <w:tc>
          <w:tcPr>
            <w:tcW w:w="1236" w:type="dxa"/>
          </w:tcPr>
          <w:p w:rsidRPr="00C76D26" w:rsidR="00F615BD" w:rsidP="00AF6FD5" w:rsidRDefault="00F615BD" w14:paraId="54B99E38" w14:textId="77777777">
            <w:pPr>
              <w:rPr>
                <w:sz w:val="22"/>
                <w:szCs w:val="22"/>
              </w:rPr>
            </w:pPr>
          </w:p>
        </w:tc>
        <w:tc>
          <w:tcPr>
            <w:tcW w:w="1209" w:type="dxa"/>
          </w:tcPr>
          <w:p w:rsidRPr="00C76D26" w:rsidR="00F615BD" w:rsidP="00AF6FD5" w:rsidRDefault="00F615BD" w14:paraId="6FF7AD52" w14:textId="77777777">
            <w:pPr>
              <w:rPr>
                <w:sz w:val="22"/>
                <w:szCs w:val="22"/>
              </w:rPr>
            </w:pPr>
          </w:p>
        </w:tc>
      </w:tr>
      <w:tr w:rsidRPr="00C76D26" w:rsidR="00F615BD" w:rsidTr="00AF6FD5" w14:paraId="5956E5AE" w14:textId="77777777">
        <w:tc>
          <w:tcPr>
            <w:tcW w:w="1140" w:type="dxa"/>
          </w:tcPr>
          <w:p w:rsidRPr="00C76D26" w:rsidR="00F615BD" w:rsidP="00AF6FD5" w:rsidRDefault="00F615BD" w14:paraId="29E2ABE6" w14:textId="77777777">
            <w:pPr>
              <w:rPr>
                <w:sz w:val="22"/>
                <w:szCs w:val="22"/>
              </w:rPr>
            </w:pPr>
          </w:p>
        </w:tc>
        <w:tc>
          <w:tcPr>
            <w:tcW w:w="5431" w:type="dxa"/>
          </w:tcPr>
          <w:p w:rsidRPr="00945DB4" w:rsidR="00F615BD" w:rsidP="00AF6FD5" w:rsidRDefault="002B5437" w14:paraId="77E952DE" w14:textId="4CB10B16">
            <w:pPr>
              <w:rPr>
                <w:sz w:val="22"/>
                <w:szCs w:val="22"/>
              </w:rPr>
            </w:pPr>
            <w:r>
              <w:rPr>
                <w:b/>
                <w:bCs/>
                <w:sz w:val="22"/>
                <w:szCs w:val="22"/>
              </w:rPr>
              <w:t xml:space="preserve">Video </w:t>
            </w:r>
            <w:r w:rsidR="00527C03">
              <w:rPr>
                <w:b/>
                <w:bCs/>
                <w:sz w:val="22"/>
                <w:szCs w:val="22"/>
              </w:rPr>
              <w:t>presentation and engagement</w:t>
            </w:r>
            <w:r w:rsidR="00945DB4">
              <w:rPr>
                <w:b/>
                <w:bCs/>
                <w:sz w:val="22"/>
                <w:szCs w:val="22"/>
              </w:rPr>
              <w:br/>
            </w:r>
            <w:r w:rsidR="00527C03">
              <w:rPr>
                <w:sz w:val="22"/>
                <w:szCs w:val="22"/>
              </w:rPr>
              <w:t>The video engages the audi</w:t>
            </w:r>
            <w:r w:rsidR="000135F5">
              <w:rPr>
                <w:sz w:val="22"/>
                <w:szCs w:val="22"/>
              </w:rPr>
              <w:t>ence</w:t>
            </w:r>
            <w:r w:rsidR="00527C03">
              <w:rPr>
                <w:sz w:val="22"/>
                <w:szCs w:val="22"/>
              </w:rPr>
              <w:t xml:space="preserve"> through clear and confident presentation. Visuals and audio are effective in enhancing the viewers </w:t>
            </w:r>
            <w:r w:rsidR="006C4A41">
              <w:rPr>
                <w:sz w:val="22"/>
                <w:szCs w:val="22"/>
              </w:rPr>
              <w:t xml:space="preserve">experience and understanding of the topic. </w:t>
            </w:r>
          </w:p>
        </w:tc>
        <w:tc>
          <w:tcPr>
            <w:tcW w:w="1236" w:type="dxa"/>
          </w:tcPr>
          <w:p w:rsidRPr="00C76D26" w:rsidR="00F615BD" w:rsidP="00AF6FD5" w:rsidRDefault="00F615BD" w14:paraId="4D1D1751" w14:textId="77777777">
            <w:pPr>
              <w:rPr>
                <w:sz w:val="22"/>
                <w:szCs w:val="22"/>
              </w:rPr>
            </w:pPr>
          </w:p>
        </w:tc>
        <w:tc>
          <w:tcPr>
            <w:tcW w:w="1209" w:type="dxa"/>
          </w:tcPr>
          <w:p w:rsidRPr="00C76D26" w:rsidR="00F615BD" w:rsidP="00AF6FD5" w:rsidRDefault="00F615BD" w14:paraId="70146440" w14:textId="77777777">
            <w:pPr>
              <w:rPr>
                <w:sz w:val="22"/>
                <w:szCs w:val="22"/>
              </w:rPr>
            </w:pPr>
          </w:p>
        </w:tc>
      </w:tr>
      <w:tr w:rsidRPr="00C76D26" w:rsidR="00F615BD" w:rsidTr="00AF6FD5" w14:paraId="18853A86" w14:textId="77777777">
        <w:tc>
          <w:tcPr>
            <w:tcW w:w="1140" w:type="dxa"/>
          </w:tcPr>
          <w:p w:rsidRPr="00C76D26" w:rsidR="00F615BD" w:rsidP="00AF6FD5" w:rsidRDefault="00F615BD" w14:paraId="07A461FE" w14:textId="77777777">
            <w:pPr>
              <w:rPr>
                <w:sz w:val="22"/>
                <w:szCs w:val="22"/>
              </w:rPr>
            </w:pPr>
          </w:p>
        </w:tc>
        <w:tc>
          <w:tcPr>
            <w:tcW w:w="5431" w:type="dxa"/>
          </w:tcPr>
          <w:p w:rsidRPr="004A6038" w:rsidR="00F615BD" w:rsidP="00AF6FD5" w:rsidRDefault="006C4A41" w14:paraId="48500ACA" w14:textId="7107159E">
            <w:pPr>
              <w:rPr>
                <w:sz w:val="22"/>
                <w:szCs w:val="22"/>
              </w:rPr>
            </w:pPr>
            <w:r>
              <w:rPr>
                <w:b/>
                <w:bCs/>
                <w:sz w:val="22"/>
                <w:szCs w:val="22"/>
              </w:rPr>
              <w:t xml:space="preserve">Video quality </w:t>
            </w:r>
            <w:r w:rsidR="004A6038">
              <w:rPr>
                <w:b/>
                <w:bCs/>
                <w:sz w:val="22"/>
                <w:szCs w:val="22"/>
              </w:rPr>
              <w:br/>
            </w:r>
            <w:r w:rsidR="004A6038">
              <w:rPr>
                <w:sz w:val="22"/>
                <w:szCs w:val="22"/>
              </w:rPr>
              <w:t xml:space="preserve">The video is </w:t>
            </w:r>
            <w:r w:rsidR="00A821DA">
              <w:rPr>
                <w:sz w:val="22"/>
                <w:szCs w:val="22"/>
              </w:rPr>
              <w:t>put together well</w:t>
            </w:r>
            <w:r w:rsidR="00F91B2E">
              <w:rPr>
                <w:sz w:val="22"/>
                <w:szCs w:val="22"/>
              </w:rPr>
              <w:t xml:space="preserve">. The video quality </w:t>
            </w:r>
            <w:r w:rsidR="003C5A35">
              <w:rPr>
                <w:sz w:val="22"/>
                <w:szCs w:val="22"/>
              </w:rPr>
              <w:t>high resolution and the audio is clear</w:t>
            </w:r>
            <w:r w:rsidR="00E537C0">
              <w:rPr>
                <w:sz w:val="22"/>
                <w:szCs w:val="22"/>
              </w:rPr>
              <w:t xml:space="preserve">. </w:t>
            </w:r>
            <w:r w:rsidR="00F334C1">
              <w:rPr>
                <w:sz w:val="22"/>
                <w:szCs w:val="22"/>
              </w:rPr>
              <w:t xml:space="preserve">The transitions in the video are smooth and the shots are set up well. </w:t>
            </w:r>
          </w:p>
        </w:tc>
        <w:tc>
          <w:tcPr>
            <w:tcW w:w="1236" w:type="dxa"/>
          </w:tcPr>
          <w:p w:rsidRPr="00C76D26" w:rsidR="00F615BD" w:rsidP="00AF6FD5" w:rsidRDefault="00F615BD" w14:paraId="41BAC618" w14:textId="77777777">
            <w:pPr>
              <w:rPr>
                <w:sz w:val="22"/>
                <w:szCs w:val="22"/>
              </w:rPr>
            </w:pPr>
          </w:p>
        </w:tc>
        <w:tc>
          <w:tcPr>
            <w:tcW w:w="1209" w:type="dxa"/>
          </w:tcPr>
          <w:p w:rsidRPr="00C76D26" w:rsidR="00F615BD" w:rsidP="00AF6FD5" w:rsidRDefault="00F615BD" w14:paraId="354E50F9" w14:textId="77777777">
            <w:pPr>
              <w:rPr>
                <w:sz w:val="22"/>
                <w:szCs w:val="22"/>
              </w:rPr>
            </w:pPr>
          </w:p>
        </w:tc>
      </w:tr>
      <w:tr w:rsidRPr="00C76D26" w:rsidR="00F615BD" w:rsidTr="00AF6FD5" w14:paraId="53A05136" w14:textId="77777777">
        <w:tc>
          <w:tcPr>
            <w:tcW w:w="1140" w:type="dxa"/>
          </w:tcPr>
          <w:p w:rsidRPr="00C76D26" w:rsidR="00F615BD" w:rsidP="00AF6FD5" w:rsidRDefault="00F615BD" w14:paraId="2C5D8616" w14:textId="77777777">
            <w:pPr>
              <w:rPr>
                <w:sz w:val="22"/>
                <w:szCs w:val="22"/>
              </w:rPr>
            </w:pPr>
          </w:p>
        </w:tc>
        <w:tc>
          <w:tcPr>
            <w:tcW w:w="5431" w:type="dxa"/>
          </w:tcPr>
          <w:p w:rsidR="00F615BD" w:rsidP="00AF6FD5" w:rsidRDefault="00C01349" w14:paraId="0578A833" w14:textId="75431C26">
            <w:pPr>
              <w:rPr>
                <w:b/>
                <w:bCs/>
                <w:sz w:val="22"/>
                <w:szCs w:val="22"/>
              </w:rPr>
            </w:pPr>
            <w:r>
              <w:rPr>
                <w:b/>
                <w:bCs/>
                <w:sz w:val="22"/>
                <w:szCs w:val="22"/>
              </w:rPr>
              <w:t xml:space="preserve">Model </w:t>
            </w:r>
            <w:r w:rsidR="00C521A4">
              <w:rPr>
                <w:b/>
                <w:bCs/>
                <w:sz w:val="22"/>
                <w:szCs w:val="22"/>
              </w:rPr>
              <w:t>quality</w:t>
            </w:r>
          </w:p>
          <w:p w:rsidRPr="00C521A4" w:rsidR="00C521A4" w:rsidP="00AF6FD5" w:rsidRDefault="00C521A4" w14:paraId="37815168" w14:textId="523A892B">
            <w:pPr>
              <w:rPr>
                <w:sz w:val="22"/>
                <w:szCs w:val="22"/>
              </w:rPr>
            </w:pPr>
            <w:r>
              <w:rPr>
                <w:sz w:val="22"/>
                <w:szCs w:val="22"/>
              </w:rPr>
              <w:t xml:space="preserve">The model that is made is </w:t>
            </w:r>
            <w:r w:rsidR="0027797F">
              <w:rPr>
                <w:sz w:val="22"/>
                <w:szCs w:val="22"/>
              </w:rPr>
              <w:t>accurate</w:t>
            </w:r>
            <w:r w:rsidR="0014414C">
              <w:rPr>
                <w:sz w:val="22"/>
                <w:szCs w:val="22"/>
              </w:rPr>
              <w:t xml:space="preserve">. </w:t>
            </w:r>
            <w:r w:rsidR="007148C3">
              <w:rPr>
                <w:sz w:val="22"/>
                <w:szCs w:val="22"/>
              </w:rPr>
              <w:t xml:space="preserve">The chosen model setup is fitting for the use-case and the chosen parameter values are </w:t>
            </w:r>
            <w:r w:rsidR="0001172A">
              <w:rPr>
                <w:sz w:val="22"/>
                <w:szCs w:val="22"/>
              </w:rPr>
              <w:t>appropriate and substantiated. Any a</w:t>
            </w:r>
            <w:r w:rsidR="0014414C">
              <w:rPr>
                <w:sz w:val="22"/>
                <w:szCs w:val="22"/>
              </w:rPr>
              <w:t xml:space="preserve">ssumptions </w:t>
            </w:r>
            <w:r w:rsidR="0001172A">
              <w:rPr>
                <w:sz w:val="22"/>
                <w:szCs w:val="22"/>
              </w:rPr>
              <w:t xml:space="preserve">or simplifications </w:t>
            </w:r>
            <w:r w:rsidR="0014414C">
              <w:rPr>
                <w:sz w:val="22"/>
                <w:szCs w:val="22"/>
              </w:rPr>
              <w:t xml:space="preserve">that are made are clearly </w:t>
            </w:r>
            <w:r w:rsidR="00D87C66">
              <w:rPr>
                <w:sz w:val="22"/>
                <w:szCs w:val="22"/>
              </w:rPr>
              <w:t>substantiated</w:t>
            </w:r>
            <w:r w:rsidR="008F667F">
              <w:rPr>
                <w:sz w:val="22"/>
                <w:szCs w:val="22"/>
              </w:rPr>
              <w:t xml:space="preserve"> and logical. </w:t>
            </w:r>
          </w:p>
          <w:p w:rsidRPr="00E537C0" w:rsidR="00E537C0" w:rsidP="00AF6FD5" w:rsidRDefault="00E537C0" w14:paraId="1AEDBA22" w14:textId="5AF70455">
            <w:pPr>
              <w:rPr>
                <w:b/>
                <w:bCs/>
                <w:sz w:val="22"/>
                <w:szCs w:val="22"/>
              </w:rPr>
            </w:pPr>
          </w:p>
        </w:tc>
        <w:tc>
          <w:tcPr>
            <w:tcW w:w="1236" w:type="dxa"/>
          </w:tcPr>
          <w:p w:rsidRPr="00C76D26" w:rsidR="00F615BD" w:rsidP="00AF6FD5" w:rsidRDefault="00F615BD" w14:paraId="2D0A7069" w14:textId="77777777">
            <w:pPr>
              <w:rPr>
                <w:sz w:val="22"/>
                <w:szCs w:val="22"/>
              </w:rPr>
            </w:pPr>
          </w:p>
        </w:tc>
        <w:tc>
          <w:tcPr>
            <w:tcW w:w="1209" w:type="dxa"/>
          </w:tcPr>
          <w:p w:rsidRPr="00C76D26" w:rsidR="00F615BD" w:rsidP="00AF6FD5" w:rsidRDefault="00F615BD" w14:paraId="04873F9E" w14:textId="77777777">
            <w:pPr>
              <w:rPr>
                <w:sz w:val="22"/>
                <w:szCs w:val="22"/>
              </w:rPr>
            </w:pPr>
          </w:p>
        </w:tc>
      </w:tr>
    </w:tbl>
    <w:p w:rsidR="3BF92116" w:rsidP="3BF92116" w:rsidRDefault="3BF92116" w14:paraId="52C5F414" w14:textId="17271CEA">
      <w:pPr>
        <w:jc w:val="both"/>
        <w:rPr>
          <w:rFonts w:ascii="Aptos" w:hAnsi="Aptos" w:eastAsia="Aptos" w:cs="Aptos"/>
          <w:color w:val="000000" w:themeColor="text1"/>
          <w:sz w:val="22"/>
          <w:szCs w:val="22"/>
        </w:rPr>
      </w:pPr>
    </w:p>
    <w:p w:rsidR="66F943AB" w:rsidP="66F943AB" w:rsidRDefault="66F943AB" w14:paraId="487DBC58" w14:textId="654CC6FB">
      <w:pPr>
        <w:jc w:val="both"/>
        <w:rPr>
          <w:rFonts w:ascii="Aptos" w:hAnsi="Aptos" w:eastAsia="Aptos" w:cs="Aptos"/>
          <w:color w:val="000000" w:themeColor="text1"/>
          <w:sz w:val="22"/>
          <w:szCs w:val="22"/>
        </w:rPr>
      </w:pPr>
    </w:p>
    <w:p w:rsidR="1E8D92F7" w:rsidP="3E20B04A" w:rsidRDefault="16D4ECC5" w14:paraId="6B72EC6A" w14:textId="0438D953">
      <w:pPr>
        <w:jc w:val="both"/>
        <w:rPr>
          <w:rFonts w:ascii="Aptos" w:hAnsi="Aptos" w:eastAsia="Aptos" w:cs="Aptos"/>
        </w:rPr>
      </w:pPr>
      <w:r w:rsidRPr="3C4D6F7B">
        <w:rPr>
          <w:rFonts w:ascii="Aptos" w:hAnsi="Aptos" w:eastAsia="Aptos" w:cs="Aptos"/>
          <w:color w:val="000000" w:themeColor="text1"/>
          <w:sz w:val="22"/>
          <w:szCs w:val="22"/>
        </w:rPr>
        <w:t>“During the preparation of this work the author(s) used Grammarly in order to improve the writing of this report. After using this tool/service, the author(s) reviewed and edited the content as needed and take(s) full responsibility for the content of the work.”</w:t>
      </w:r>
    </w:p>
    <w:p w:rsidR="3C4D6F7B" w:rsidP="3C4D6F7B" w:rsidRDefault="3C4D6F7B" w14:paraId="55CD237F" w14:textId="6D98118C">
      <w:pPr>
        <w:jc w:val="both"/>
        <w:rPr>
          <w:rFonts w:ascii="Aptos" w:hAnsi="Aptos" w:eastAsia="Aptos" w:cs="Aptos"/>
          <w:color w:val="000000" w:themeColor="text1"/>
          <w:sz w:val="22"/>
          <w:szCs w:val="22"/>
        </w:rPr>
      </w:pPr>
    </w:p>
    <w:p w:rsidR="64106A4C" w:rsidP="3C4D6F7B" w:rsidRDefault="64106A4C" w14:paraId="5E3D086C" w14:textId="5304A074">
      <w:pPr>
        <w:jc w:val="both"/>
        <w:rPr>
          <w:rFonts w:ascii="Aptos" w:hAnsi="Aptos" w:eastAsia="Aptos" w:cs="Aptos"/>
          <w:color w:val="000000" w:themeColor="text1"/>
          <w:sz w:val="22"/>
          <w:szCs w:val="22"/>
        </w:rPr>
      </w:pPr>
      <w:r w:rsidRPr="3C4D6F7B">
        <w:rPr>
          <w:rFonts w:ascii="Aptos" w:hAnsi="Aptos" w:eastAsia="Aptos" w:cs="Aptos"/>
          <w:color w:val="000000" w:themeColor="text1"/>
          <w:sz w:val="22"/>
          <w:szCs w:val="22"/>
        </w:rPr>
        <w:t>References:</w:t>
      </w:r>
      <w:r>
        <w:br/>
      </w:r>
      <w:hyperlink r:id="rId15">
        <w:r w:rsidRPr="3C4D6F7B" w:rsidR="3B98575B">
          <w:rPr>
            <w:rStyle w:val="Hyperlink"/>
            <w:rFonts w:ascii="Aptos" w:hAnsi="Aptos" w:eastAsia="Aptos" w:cs="Aptos"/>
            <w:sz w:val="22"/>
            <w:szCs w:val="22"/>
          </w:rPr>
          <w:t>https://www.oost.nl/nieuws/2459575/woningcorporatie-alles-in-het-werk-gesteld-voor-gedupeerden-van-noodweer-in-enschede-schade-in-de-miljoenen</w:t>
        </w:r>
      </w:hyperlink>
    </w:p>
    <w:p w:rsidR="3B98575B" w:rsidP="3C4D6F7B" w:rsidRDefault="3B98575B" w14:paraId="1323DC4B" w14:textId="37BF9A2E">
      <w:pPr>
        <w:jc w:val="both"/>
        <w:rPr>
          <w:rFonts w:ascii="Aptos" w:hAnsi="Aptos" w:eastAsia="Aptos" w:cs="Aptos"/>
          <w:color w:val="000000" w:themeColor="text1"/>
          <w:sz w:val="22"/>
          <w:szCs w:val="22"/>
        </w:rPr>
      </w:pPr>
      <w:hyperlink r:id="rId16">
        <w:r w:rsidRPr="3C4D6F7B">
          <w:rPr>
            <w:rStyle w:val="Hyperlink"/>
            <w:rFonts w:ascii="Aptos" w:hAnsi="Aptos" w:eastAsia="Aptos" w:cs="Aptos"/>
            <w:sz w:val="22"/>
            <w:szCs w:val="22"/>
          </w:rPr>
          <w:t>https://www.tubantia.nl/enschede/enschede-komt-met-compensatie-voor-waterschade-zware-wissel-op-getroffen-mensen~a50bdd2b4/?referrer=https%3A%2F%2Fwww.google.com%2F</w:t>
        </w:r>
      </w:hyperlink>
    </w:p>
    <w:p w:rsidR="3B98575B" w:rsidP="3C4D6F7B" w:rsidRDefault="3B98575B" w14:paraId="6E59A7C6" w14:textId="13DD080F">
      <w:pPr>
        <w:jc w:val="both"/>
        <w:rPr>
          <w:rFonts w:ascii="Aptos" w:hAnsi="Aptos" w:eastAsia="Aptos" w:cs="Aptos"/>
          <w:color w:val="000000" w:themeColor="text1"/>
          <w:sz w:val="22"/>
          <w:szCs w:val="22"/>
        </w:rPr>
      </w:pPr>
      <w:hyperlink r:id="rId17">
        <w:r w:rsidRPr="3C4D6F7B">
          <w:rPr>
            <w:rStyle w:val="Hyperlink"/>
            <w:rFonts w:ascii="Aptos" w:hAnsi="Aptos" w:eastAsia="Aptos" w:cs="Aptos"/>
            <w:sz w:val="22"/>
            <w:szCs w:val="22"/>
          </w:rPr>
          <w:t>https://groenblauwenschede.ireporting.nl/FbContent.ashx/pub_1001/downloads/v210622195815/Water-%20en_klimaatadaptatieplan%20Gemeente%20Enschede%202022-2026.pdf</w:t>
        </w:r>
      </w:hyperlink>
    </w:p>
    <w:p w:rsidR="3B98575B" w:rsidP="3C4D6F7B" w:rsidRDefault="3B98575B" w14:paraId="083F45BF" w14:textId="289BE406">
      <w:pPr>
        <w:jc w:val="both"/>
        <w:rPr>
          <w:rFonts w:ascii="Aptos" w:hAnsi="Aptos" w:eastAsia="Aptos" w:cs="Aptos"/>
          <w:color w:val="000000" w:themeColor="text1"/>
          <w:sz w:val="22"/>
          <w:szCs w:val="22"/>
        </w:rPr>
      </w:pPr>
      <w:hyperlink r:id="rId18">
        <w:r w:rsidRPr="3C4D6F7B">
          <w:rPr>
            <w:rStyle w:val="Hyperlink"/>
            <w:rFonts w:ascii="Aptos" w:hAnsi="Aptos" w:eastAsia="Aptos" w:cs="Aptos"/>
            <w:sz w:val="22"/>
            <w:szCs w:val="22"/>
          </w:rPr>
          <w:t>https://www.klimaateffectatlas.nl/nl/basiskaart-groen-en-grijs</w:t>
        </w:r>
      </w:hyperlink>
    </w:p>
    <w:p w:rsidR="3C4D6F7B" w:rsidP="3C4D6F7B" w:rsidRDefault="3C4D6F7B" w14:paraId="649DA099" w14:textId="4468424B">
      <w:pPr>
        <w:jc w:val="both"/>
        <w:rPr>
          <w:rFonts w:ascii="Aptos" w:hAnsi="Aptos" w:eastAsia="Aptos" w:cs="Aptos"/>
          <w:color w:val="000000" w:themeColor="text1"/>
          <w:sz w:val="22"/>
          <w:szCs w:val="22"/>
        </w:rPr>
      </w:pPr>
    </w:p>
    <w:sectPr w:rsidR="3C4D6F7B" w:rsidSect="00E35B17">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4B6D"/>
    <w:multiLevelType w:val="hybridMultilevel"/>
    <w:tmpl w:val="9F448508"/>
    <w:lvl w:ilvl="0" w:tplc="245EA36A">
      <w:numFmt w:val="bullet"/>
      <w:lvlText w:val="-"/>
      <w:lvlJc w:val="left"/>
      <w:pPr>
        <w:ind w:left="720" w:hanging="360"/>
      </w:pPr>
      <w:rPr>
        <w:rFonts w:hint="default" w:ascii="Aptos" w:hAnsi="Aptos"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F556CBF"/>
    <w:multiLevelType w:val="hybridMultilevel"/>
    <w:tmpl w:val="652E15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1726DE"/>
    <w:multiLevelType w:val="multilevel"/>
    <w:tmpl w:val="A2AE7C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0EC11FE"/>
    <w:multiLevelType w:val="multilevel"/>
    <w:tmpl w:val="DB6EB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172170A"/>
    <w:multiLevelType w:val="multilevel"/>
    <w:tmpl w:val="7102D7F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8AC5BD1"/>
    <w:multiLevelType w:val="multilevel"/>
    <w:tmpl w:val="662AD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E230EC8"/>
    <w:multiLevelType w:val="hybridMultilevel"/>
    <w:tmpl w:val="5F7CA5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5B6FE4"/>
    <w:multiLevelType w:val="hybridMultilevel"/>
    <w:tmpl w:val="A66AB6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33779684">
    <w:abstractNumId w:val="7"/>
  </w:num>
  <w:num w:numId="2" w16cid:durableId="551695254">
    <w:abstractNumId w:val="3"/>
  </w:num>
  <w:num w:numId="3" w16cid:durableId="926769782">
    <w:abstractNumId w:val="0"/>
  </w:num>
  <w:num w:numId="4" w16cid:durableId="66612795">
    <w:abstractNumId w:val="1"/>
  </w:num>
  <w:num w:numId="5" w16cid:durableId="1715037435">
    <w:abstractNumId w:val="6"/>
  </w:num>
  <w:num w:numId="6" w16cid:durableId="1736077372">
    <w:abstractNumId w:val="4"/>
  </w:num>
  <w:num w:numId="7" w16cid:durableId="981160642">
    <w:abstractNumId w:val="2"/>
  </w:num>
  <w:num w:numId="8" w16cid:durableId="88437233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wMTU2MTC1tDS0MDZR0lEKTi0uzszPAykwqgUASqx2BywAAAA="/>
  </w:docVars>
  <w:rsids>
    <w:rsidRoot w:val="14A39C9B"/>
    <w:rsid w:val="000016DF"/>
    <w:rsid w:val="0000522A"/>
    <w:rsid w:val="0001172A"/>
    <w:rsid w:val="000134BA"/>
    <w:rsid w:val="000135F5"/>
    <w:rsid w:val="00013CA1"/>
    <w:rsid w:val="00013D30"/>
    <w:rsid w:val="000142D5"/>
    <w:rsid w:val="00014C43"/>
    <w:rsid w:val="000175C3"/>
    <w:rsid w:val="00017DBB"/>
    <w:rsid w:val="0002122A"/>
    <w:rsid w:val="00021531"/>
    <w:rsid w:val="000267BB"/>
    <w:rsid w:val="00030B8B"/>
    <w:rsid w:val="00030C15"/>
    <w:rsid w:val="00030C94"/>
    <w:rsid w:val="000326A6"/>
    <w:rsid w:val="00033100"/>
    <w:rsid w:val="000347C8"/>
    <w:rsid w:val="00041C7A"/>
    <w:rsid w:val="00047F68"/>
    <w:rsid w:val="000500F5"/>
    <w:rsid w:val="0005425F"/>
    <w:rsid w:val="00055BAD"/>
    <w:rsid w:val="00060547"/>
    <w:rsid w:val="00060968"/>
    <w:rsid w:val="00061177"/>
    <w:rsid w:val="0006124F"/>
    <w:rsid w:val="000612CE"/>
    <w:rsid w:val="00061B97"/>
    <w:rsid w:val="00062B18"/>
    <w:rsid w:val="00070296"/>
    <w:rsid w:val="000722DC"/>
    <w:rsid w:val="00073A9E"/>
    <w:rsid w:val="00075CB7"/>
    <w:rsid w:val="00075D20"/>
    <w:rsid w:val="000810B2"/>
    <w:rsid w:val="000830DC"/>
    <w:rsid w:val="00085261"/>
    <w:rsid w:val="000877F3"/>
    <w:rsid w:val="00087871"/>
    <w:rsid w:val="00092D05"/>
    <w:rsid w:val="00092E62"/>
    <w:rsid w:val="0009588F"/>
    <w:rsid w:val="000963CF"/>
    <w:rsid w:val="0009677C"/>
    <w:rsid w:val="00097C16"/>
    <w:rsid w:val="000A233A"/>
    <w:rsid w:val="000A3C4E"/>
    <w:rsid w:val="000A60C6"/>
    <w:rsid w:val="000A7CD6"/>
    <w:rsid w:val="000B47BB"/>
    <w:rsid w:val="000B5469"/>
    <w:rsid w:val="000B5AB4"/>
    <w:rsid w:val="000B6428"/>
    <w:rsid w:val="000B6A37"/>
    <w:rsid w:val="000C00F5"/>
    <w:rsid w:val="000C012A"/>
    <w:rsid w:val="000C2CD4"/>
    <w:rsid w:val="000C3ACF"/>
    <w:rsid w:val="000C74D2"/>
    <w:rsid w:val="000C7E5F"/>
    <w:rsid w:val="000D101A"/>
    <w:rsid w:val="000D3707"/>
    <w:rsid w:val="000D3A5A"/>
    <w:rsid w:val="000D5CB1"/>
    <w:rsid w:val="000D6C05"/>
    <w:rsid w:val="000E0A19"/>
    <w:rsid w:val="000E215B"/>
    <w:rsid w:val="000E3754"/>
    <w:rsid w:val="000E4F2C"/>
    <w:rsid w:val="000F0B0E"/>
    <w:rsid w:val="000F22E9"/>
    <w:rsid w:val="000F387C"/>
    <w:rsid w:val="000F3F93"/>
    <w:rsid w:val="000F652E"/>
    <w:rsid w:val="00102353"/>
    <w:rsid w:val="00105045"/>
    <w:rsid w:val="001108B2"/>
    <w:rsid w:val="00111CCD"/>
    <w:rsid w:val="0011294F"/>
    <w:rsid w:val="0011298C"/>
    <w:rsid w:val="0011338F"/>
    <w:rsid w:val="001135C5"/>
    <w:rsid w:val="00113C89"/>
    <w:rsid w:val="00115C61"/>
    <w:rsid w:val="0011699F"/>
    <w:rsid w:val="001200A6"/>
    <w:rsid w:val="00122D42"/>
    <w:rsid w:val="00126374"/>
    <w:rsid w:val="00126EAE"/>
    <w:rsid w:val="00133A8E"/>
    <w:rsid w:val="001345F4"/>
    <w:rsid w:val="0013625D"/>
    <w:rsid w:val="0013662F"/>
    <w:rsid w:val="00136D86"/>
    <w:rsid w:val="00140012"/>
    <w:rsid w:val="001413AB"/>
    <w:rsid w:val="00143D71"/>
    <w:rsid w:val="0014414C"/>
    <w:rsid w:val="0014667E"/>
    <w:rsid w:val="0014742A"/>
    <w:rsid w:val="0015703F"/>
    <w:rsid w:val="001607DC"/>
    <w:rsid w:val="00161A1E"/>
    <w:rsid w:val="00162B4C"/>
    <w:rsid w:val="00165DF3"/>
    <w:rsid w:val="001667FB"/>
    <w:rsid w:val="00170646"/>
    <w:rsid w:val="00171D33"/>
    <w:rsid w:val="0017280D"/>
    <w:rsid w:val="00174CE5"/>
    <w:rsid w:val="00177059"/>
    <w:rsid w:val="00177794"/>
    <w:rsid w:val="00177F05"/>
    <w:rsid w:val="001812BB"/>
    <w:rsid w:val="00181C24"/>
    <w:rsid w:val="00183BF5"/>
    <w:rsid w:val="00185C91"/>
    <w:rsid w:val="0018648A"/>
    <w:rsid w:val="001911E6"/>
    <w:rsid w:val="0019339A"/>
    <w:rsid w:val="0019520C"/>
    <w:rsid w:val="001963F2"/>
    <w:rsid w:val="00196CA9"/>
    <w:rsid w:val="001978DD"/>
    <w:rsid w:val="001A0B51"/>
    <w:rsid w:val="001A0D32"/>
    <w:rsid w:val="001A30C4"/>
    <w:rsid w:val="001A57A4"/>
    <w:rsid w:val="001B05D9"/>
    <w:rsid w:val="001B1F34"/>
    <w:rsid w:val="001B2133"/>
    <w:rsid w:val="001B5A26"/>
    <w:rsid w:val="001B7BBF"/>
    <w:rsid w:val="001C19FD"/>
    <w:rsid w:val="001C2E8C"/>
    <w:rsid w:val="001D0786"/>
    <w:rsid w:val="001D4156"/>
    <w:rsid w:val="001D49DB"/>
    <w:rsid w:val="001D6C06"/>
    <w:rsid w:val="001E0A61"/>
    <w:rsid w:val="001E0F01"/>
    <w:rsid w:val="001E29BC"/>
    <w:rsid w:val="001E2C85"/>
    <w:rsid w:val="001E3E07"/>
    <w:rsid w:val="001E5CE2"/>
    <w:rsid w:val="001E69AF"/>
    <w:rsid w:val="001E6FC3"/>
    <w:rsid w:val="001E72ED"/>
    <w:rsid w:val="001E7A62"/>
    <w:rsid w:val="001F1C9F"/>
    <w:rsid w:val="001F1FB4"/>
    <w:rsid w:val="001F35D7"/>
    <w:rsid w:val="001F3AE9"/>
    <w:rsid w:val="001F4A06"/>
    <w:rsid w:val="00201FB2"/>
    <w:rsid w:val="0020716C"/>
    <w:rsid w:val="00210A59"/>
    <w:rsid w:val="00210A7B"/>
    <w:rsid w:val="0021422F"/>
    <w:rsid w:val="002148C1"/>
    <w:rsid w:val="00214FBD"/>
    <w:rsid w:val="00215E1D"/>
    <w:rsid w:val="0021697E"/>
    <w:rsid w:val="00217C2C"/>
    <w:rsid w:val="00221F3F"/>
    <w:rsid w:val="00223CF0"/>
    <w:rsid w:val="002332D9"/>
    <w:rsid w:val="00234C50"/>
    <w:rsid w:val="002354A9"/>
    <w:rsid w:val="00237299"/>
    <w:rsid w:val="00237A43"/>
    <w:rsid w:val="00237C86"/>
    <w:rsid w:val="002412DB"/>
    <w:rsid w:val="002416E6"/>
    <w:rsid w:val="00242B5C"/>
    <w:rsid w:val="00242B6E"/>
    <w:rsid w:val="00243E3E"/>
    <w:rsid w:val="00251828"/>
    <w:rsid w:val="002521CB"/>
    <w:rsid w:val="00254292"/>
    <w:rsid w:val="00254AF8"/>
    <w:rsid w:val="002571B8"/>
    <w:rsid w:val="0025735F"/>
    <w:rsid w:val="00257AF3"/>
    <w:rsid w:val="00262952"/>
    <w:rsid w:val="00265C4F"/>
    <w:rsid w:val="002708CF"/>
    <w:rsid w:val="002775C0"/>
    <w:rsid w:val="0027797F"/>
    <w:rsid w:val="00277DB2"/>
    <w:rsid w:val="0028138E"/>
    <w:rsid w:val="002814F4"/>
    <w:rsid w:val="00281F81"/>
    <w:rsid w:val="00284E25"/>
    <w:rsid w:val="002851F8"/>
    <w:rsid w:val="00290767"/>
    <w:rsid w:val="00291146"/>
    <w:rsid w:val="00294872"/>
    <w:rsid w:val="002951BD"/>
    <w:rsid w:val="00295879"/>
    <w:rsid w:val="00297E93"/>
    <w:rsid w:val="002A1A82"/>
    <w:rsid w:val="002A1B14"/>
    <w:rsid w:val="002A20D4"/>
    <w:rsid w:val="002A4077"/>
    <w:rsid w:val="002A6C4B"/>
    <w:rsid w:val="002A6E85"/>
    <w:rsid w:val="002A78FD"/>
    <w:rsid w:val="002B0D3E"/>
    <w:rsid w:val="002B3505"/>
    <w:rsid w:val="002B5437"/>
    <w:rsid w:val="002B674C"/>
    <w:rsid w:val="002B6B47"/>
    <w:rsid w:val="002B6CF4"/>
    <w:rsid w:val="002C0037"/>
    <w:rsid w:val="002C1F74"/>
    <w:rsid w:val="002D03E4"/>
    <w:rsid w:val="002D23B6"/>
    <w:rsid w:val="002D4629"/>
    <w:rsid w:val="002D5431"/>
    <w:rsid w:val="002D6E20"/>
    <w:rsid w:val="002E011E"/>
    <w:rsid w:val="002E0C7E"/>
    <w:rsid w:val="002E297D"/>
    <w:rsid w:val="002E44F3"/>
    <w:rsid w:val="002E5A7C"/>
    <w:rsid w:val="002E5F42"/>
    <w:rsid w:val="002E6B85"/>
    <w:rsid w:val="002E6EBC"/>
    <w:rsid w:val="002F3D49"/>
    <w:rsid w:val="002F4914"/>
    <w:rsid w:val="002F706F"/>
    <w:rsid w:val="00301C05"/>
    <w:rsid w:val="003036D2"/>
    <w:rsid w:val="00304CE5"/>
    <w:rsid w:val="003052EC"/>
    <w:rsid w:val="00307765"/>
    <w:rsid w:val="00310A93"/>
    <w:rsid w:val="00311D6F"/>
    <w:rsid w:val="00312CB9"/>
    <w:rsid w:val="00312F05"/>
    <w:rsid w:val="003148DE"/>
    <w:rsid w:val="00315DC1"/>
    <w:rsid w:val="003160EA"/>
    <w:rsid w:val="00316664"/>
    <w:rsid w:val="003175E1"/>
    <w:rsid w:val="003176F7"/>
    <w:rsid w:val="00320E3D"/>
    <w:rsid w:val="00320F2C"/>
    <w:rsid w:val="00321474"/>
    <w:rsid w:val="00322B23"/>
    <w:rsid w:val="00322DFD"/>
    <w:rsid w:val="00325606"/>
    <w:rsid w:val="00325A81"/>
    <w:rsid w:val="003276C0"/>
    <w:rsid w:val="00330CD0"/>
    <w:rsid w:val="00332AE0"/>
    <w:rsid w:val="00335FEE"/>
    <w:rsid w:val="00340A92"/>
    <w:rsid w:val="00341898"/>
    <w:rsid w:val="00347EBF"/>
    <w:rsid w:val="003507EC"/>
    <w:rsid w:val="00357111"/>
    <w:rsid w:val="00357239"/>
    <w:rsid w:val="00364A49"/>
    <w:rsid w:val="0036520D"/>
    <w:rsid w:val="00365345"/>
    <w:rsid w:val="00366BC3"/>
    <w:rsid w:val="00366F7C"/>
    <w:rsid w:val="00367399"/>
    <w:rsid w:val="00367B1E"/>
    <w:rsid w:val="00370220"/>
    <w:rsid w:val="00371857"/>
    <w:rsid w:val="00375A71"/>
    <w:rsid w:val="00375AA1"/>
    <w:rsid w:val="00376540"/>
    <w:rsid w:val="003767F9"/>
    <w:rsid w:val="0038527D"/>
    <w:rsid w:val="003876FA"/>
    <w:rsid w:val="003907FB"/>
    <w:rsid w:val="00393E6F"/>
    <w:rsid w:val="00394472"/>
    <w:rsid w:val="003949A2"/>
    <w:rsid w:val="00396FAC"/>
    <w:rsid w:val="00397A70"/>
    <w:rsid w:val="00397DEA"/>
    <w:rsid w:val="003A0747"/>
    <w:rsid w:val="003A0F49"/>
    <w:rsid w:val="003A15EC"/>
    <w:rsid w:val="003A264C"/>
    <w:rsid w:val="003A2818"/>
    <w:rsid w:val="003A2E25"/>
    <w:rsid w:val="003A30CD"/>
    <w:rsid w:val="003A4E93"/>
    <w:rsid w:val="003A7E18"/>
    <w:rsid w:val="003B0404"/>
    <w:rsid w:val="003B0AEB"/>
    <w:rsid w:val="003C02C1"/>
    <w:rsid w:val="003C229F"/>
    <w:rsid w:val="003C3B37"/>
    <w:rsid w:val="003C5A35"/>
    <w:rsid w:val="003C5B1D"/>
    <w:rsid w:val="003D0BF8"/>
    <w:rsid w:val="003D109E"/>
    <w:rsid w:val="003D1E9D"/>
    <w:rsid w:val="003D7CFA"/>
    <w:rsid w:val="003E1CBF"/>
    <w:rsid w:val="003E3222"/>
    <w:rsid w:val="003E4118"/>
    <w:rsid w:val="003E4992"/>
    <w:rsid w:val="003E593C"/>
    <w:rsid w:val="003E5AF7"/>
    <w:rsid w:val="003E70AD"/>
    <w:rsid w:val="003F0C22"/>
    <w:rsid w:val="003F2311"/>
    <w:rsid w:val="003F4D01"/>
    <w:rsid w:val="003F5276"/>
    <w:rsid w:val="003F70EB"/>
    <w:rsid w:val="004003C9"/>
    <w:rsid w:val="00400B6F"/>
    <w:rsid w:val="00400D65"/>
    <w:rsid w:val="00402462"/>
    <w:rsid w:val="0040541A"/>
    <w:rsid w:val="00411057"/>
    <w:rsid w:val="00413676"/>
    <w:rsid w:val="00413B7A"/>
    <w:rsid w:val="00414820"/>
    <w:rsid w:val="00414F7F"/>
    <w:rsid w:val="00416545"/>
    <w:rsid w:val="00417BB3"/>
    <w:rsid w:val="00420D8C"/>
    <w:rsid w:val="0042292D"/>
    <w:rsid w:val="00423468"/>
    <w:rsid w:val="00423562"/>
    <w:rsid w:val="00424CE1"/>
    <w:rsid w:val="0042575F"/>
    <w:rsid w:val="0042604E"/>
    <w:rsid w:val="00430414"/>
    <w:rsid w:val="0043500B"/>
    <w:rsid w:val="00437505"/>
    <w:rsid w:val="004440A9"/>
    <w:rsid w:val="00445E0E"/>
    <w:rsid w:val="00446400"/>
    <w:rsid w:val="004474C0"/>
    <w:rsid w:val="004507C0"/>
    <w:rsid w:val="00450E4C"/>
    <w:rsid w:val="00452378"/>
    <w:rsid w:val="00452775"/>
    <w:rsid w:val="00453666"/>
    <w:rsid w:val="004542E1"/>
    <w:rsid w:val="00454E20"/>
    <w:rsid w:val="00455D1A"/>
    <w:rsid w:val="00456A8B"/>
    <w:rsid w:val="00461A6C"/>
    <w:rsid w:val="004634E2"/>
    <w:rsid w:val="00463B96"/>
    <w:rsid w:val="004648BA"/>
    <w:rsid w:val="00467135"/>
    <w:rsid w:val="004679AD"/>
    <w:rsid w:val="004732EF"/>
    <w:rsid w:val="0047331E"/>
    <w:rsid w:val="00475E07"/>
    <w:rsid w:val="00476C12"/>
    <w:rsid w:val="004807D0"/>
    <w:rsid w:val="0048165F"/>
    <w:rsid w:val="004835CF"/>
    <w:rsid w:val="0048700A"/>
    <w:rsid w:val="00492B62"/>
    <w:rsid w:val="004954D0"/>
    <w:rsid w:val="004A0866"/>
    <w:rsid w:val="004A2CDE"/>
    <w:rsid w:val="004A3842"/>
    <w:rsid w:val="004A536E"/>
    <w:rsid w:val="004A6038"/>
    <w:rsid w:val="004A6F6E"/>
    <w:rsid w:val="004B0EC9"/>
    <w:rsid w:val="004B1507"/>
    <w:rsid w:val="004B1F81"/>
    <w:rsid w:val="004B2519"/>
    <w:rsid w:val="004B25A5"/>
    <w:rsid w:val="004B3EA0"/>
    <w:rsid w:val="004C2542"/>
    <w:rsid w:val="004C58F8"/>
    <w:rsid w:val="004D2E00"/>
    <w:rsid w:val="004D5C47"/>
    <w:rsid w:val="004D5C8B"/>
    <w:rsid w:val="004D60AF"/>
    <w:rsid w:val="004E1061"/>
    <w:rsid w:val="004E26E3"/>
    <w:rsid w:val="004E354D"/>
    <w:rsid w:val="004E7842"/>
    <w:rsid w:val="004E7B53"/>
    <w:rsid w:val="004F0F50"/>
    <w:rsid w:val="004F2D52"/>
    <w:rsid w:val="004F31B9"/>
    <w:rsid w:val="004F5706"/>
    <w:rsid w:val="005002CB"/>
    <w:rsid w:val="0050040B"/>
    <w:rsid w:val="00501A64"/>
    <w:rsid w:val="00501D5E"/>
    <w:rsid w:val="00503571"/>
    <w:rsid w:val="005043CE"/>
    <w:rsid w:val="005062EB"/>
    <w:rsid w:val="00515CBA"/>
    <w:rsid w:val="00524814"/>
    <w:rsid w:val="00525321"/>
    <w:rsid w:val="00525331"/>
    <w:rsid w:val="005274E8"/>
    <w:rsid w:val="00527C03"/>
    <w:rsid w:val="00530C94"/>
    <w:rsid w:val="00530FC5"/>
    <w:rsid w:val="00532903"/>
    <w:rsid w:val="005329A1"/>
    <w:rsid w:val="00537CF7"/>
    <w:rsid w:val="00540BC7"/>
    <w:rsid w:val="00541096"/>
    <w:rsid w:val="00543FB6"/>
    <w:rsid w:val="0054567A"/>
    <w:rsid w:val="00546760"/>
    <w:rsid w:val="00550940"/>
    <w:rsid w:val="00551265"/>
    <w:rsid w:val="00551EA1"/>
    <w:rsid w:val="00552988"/>
    <w:rsid w:val="0055470F"/>
    <w:rsid w:val="005548D9"/>
    <w:rsid w:val="0055571E"/>
    <w:rsid w:val="005566A6"/>
    <w:rsid w:val="005601D2"/>
    <w:rsid w:val="00565575"/>
    <w:rsid w:val="00566003"/>
    <w:rsid w:val="0056D178"/>
    <w:rsid w:val="00570BB8"/>
    <w:rsid w:val="00570C81"/>
    <w:rsid w:val="00572596"/>
    <w:rsid w:val="00572B60"/>
    <w:rsid w:val="0057302D"/>
    <w:rsid w:val="0057576A"/>
    <w:rsid w:val="00576C5D"/>
    <w:rsid w:val="005771D3"/>
    <w:rsid w:val="0058700F"/>
    <w:rsid w:val="005872F1"/>
    <w:rsid w:val="005875B0"/>
    <w:rsid w:val="0059386D"/>
    <w:rsid w:val="005A289A"/>
    <w:rsid w:val="005A2D6C"/>
    <w:rsid w:val="005A2E1F"/>
    <w:rsid w:val="005A7AE2"/>
    <w:rsid w:val="005B0CFC"/>
    <w:rsid w:val="005B5F5A"/>
    <w:rsid w:val="005B7B06"/>
    <w:rsid w:val="005C072E"/>
    <w:rsid w:val="005C214B"/>
    <w:rsid w:val="005C2BA9"/>
    <w:rsid w:val="005D03F9"/>
    <w:rsid w:val="005D0E46"/>
    <w:rsid w:val="005D0F60"/>
    <w:rsid w:val="005D3C81"/>
    <w:rsid w:val="005D540D"/>
    <w:rsid w:val="005D711B"/>
    <w:rsid w:val="005E1FFE"/>
    <w:rsid w:val="005F26BD"/>
    <w:rsid w:val="005F3C1F"/>
    <w:rsid w:val="005F7F4A"/>
    <w:rsid w:val="00600AFE"/>
    <w:rsid w:val="00601625"/>
    <w:rsid w:val="00601737"/>
    <w:rsid w:val="006024DA"/>
    <w:rsid w:val="0060714C"/>
    <w:rsid w:val="0061045F"/>
    <w:rsid w:val="00610509"/>
    <w:rsid w:val="00610EF9"/>
    <w:rsid w:val="00613C68"/>
    <w:rsid w:val="0061455B"/>
    <w:rsid w:val="0061466C"/>
    <w:rsid w:val="00616149"/>
    <w:rsid w:val="0062198A"/>
    <w:rsid w:val="00622FF6"/>
    <w:rsid w:val="006249FE"/>
    <w:rsid w:val="006250CE"/>
    <w:rsid w:val="006258C5"/>
    <w:rsid w:val="00625DB2"/>
    <w:rsid w:val="00627432"/>
    <w:rsid w:val="00630F37"/>
    <w:rsid w:val="0063417F"/>
    <w:rsid w:val="00634F22"/>
    <w:rsid w:val="006356EB"/>
    <w:rsid w:val="0063672A"/>
    <w:rsid w:val="006377AA"/>
    <w:rsid w:val="00637F3F"/>
    <w:rsid w:val="00642C1E"/>
    <w:rsid w:val="00645649"/>
    <w:rsid w:val="006508EC"/>
    <w:rsid w:val="00651642"/>
    <w:rsid w:val="00652A5D"/>
    <w:rsid w:val="006565F3"/>
    <w:rsid w:val="0065724B"/>
    <w:rsid w:val="00660296"/>
    <w:rsid w:val="00660AB7"/>
    <w:rsid w:val="0066247F"/>
    <w:rsid w:val="006631C6"/>
    <w:rsid w:val="00664361"/>
    <w:rsid w:val="006644D7"/>
    <w:rsid w:val="00665560"/>
    <w:rsid w:val="00672F35"/>
    <w:rsid w:val="00672FC1"/>
    <w:rsid w:val="00677FDA"/>
    <w:rsid w:val="0068245F"/>
    <w:rsid w:val="00684F03"/>
    <w:rsid w:val="0068543E"/>
    <w:rsid w:val="006854EF"/>
    <w:rsid w:val="00685C2C"/>
    <w:rsid w:val="006870F5"/>
    <w:rsid w:val="00693C32"/>
    <w:rsid w:val="00694CC4"/>
    <w:rsid w:val="00695B60"/>
    <w:rsid w:val="00695E7E"/>
    <w:rsid w:val="006A48E5"/>
    <w:rsid w:val="006A7472"/>
    <w:rsid w:val="006A7E1A"/>
    <w:rsid w:val="006B0663"/>
    <w:rsid w:val="006B198D"/>
    <w:rsid w:val="006B56FA"/>
    <w:rsid w:val="006B6255"/>
    <w:rsid w:val="006B65B9"/>
    <w:rsid w:val="006C26CB"/>
    <w:rsid w:val="006C3147"/>
    <w:rsid w:val="006C4A41"/>
    <w:rsid w:val="006C6E2F"/>
    <w:rsid w:val="006D1819"/>
    <w:rsid w:val="006D5109"/>
    <w:rsid w:val="006D5D82"/>
    <w:rsid w:val="006D5EF9"/>
    <w:rsid w:val="006D6903"/>
    <w:rsid w:val="006D6A0E"/>
    <w:rsid w:val="006D748A"/>
    <w:rsid w:val="006E1EE1"/>
    <w:rsid w:val="006E51CC"/>
    <w:rsid w:val="006E551A"/>
    <w:rsid w:val="006F2976"/>
    <w:rsid w:val="006F2C51"/>
    <w:rsid w:val="006F2ECE"/>
    <w:rsid w:val="006F59E9"/>
    <w:rsid w:val="00701BA1"/>
    <w:rsid w:val="007030DE"/>
    <w:rsid w:val="00704953"/>
    <w:rsid w:val="00704CCE"/>
    <w:rsid w:val="0070645E"/>
    <w:rsid w:val="007073CC"/>
    <w:rsid w:val="00707B31"/>
    <w:rsid w:val="007100AB"/>
    <w:rsid w:val="007128CC"/>
    <w:rsid w:val="00714653"/>
    <w:rsid w:val="007148C3"/>
    <w:rsid w:val="00715792"/>
    <w:rsid w:val="00716189"/>
    <w:rsid w:val="007165A6"/>
    <w:rsid w:val="00717A52"/>
    <w:rsid w:val="00717E99"/>
    <w:rsid w:val="007219B4"/>
    <w:rsid w:val="00723076"/>
    <w:rsid w:val="007247DE"/>
    <w:rsid w:val="007250A1"/>
    <w:rsid w:val="007256E5"/>
    <w:rsid w:val="00726F19"/>
    <w:rsid w:val="00732965"/>
    <w:rsid w:val="0073341C"/>
    <w:rsid w:val="0073548F"/>
    <w:rsid w:val="007408C7"/>
    <w:rsid w:val="00742FD7"/>
    <w:rsid w:val="0074397A"/>
    <w:rsid w:val="007449CC"/>
    <w:rsid w:val="00745857"/>
    <w:rsid w:val="00747E83"/>
    <w:rsid w:val="00747FC8"/>
    <w:rsid w:val="00751876"/>
    <w:rsid w:val="00754BCB"/>
    <w:rsid w:val="00754F54"/>
    <w:rsid w:val="007566CE"/>
    <w:rsid w:val="00761D2B"/>
    <w:rsid w:val="00761E65"/>
    <w:rsid w:val="00762941"/>
    <w:rsid w:val="00766121"/>
    <w:rsid w:val="00766370"/>
    <w:rsid w:val="0076647C"/>
    <w:rsid w:val="00766DCF"/>
    <w:rsid w:val="00770508"/>
    <w:rsid w:val="00771238"/>
    <w:rsid w:val="00773024"/>
    <w:rsid w:val="007815DF"/>
    <w:rsid w:val="007844DE"/>
    <w:rsid w:val="007857B1"/>
    <w:rsid w:val="00787446"/>
    <w:rsid w:val="0079015B"/>
    <w:rsid w:val="00790C3B"/>
    <w:rsid w:val="00791660"/>
    <w:rsid w:val="00791FD8"/>
    <w:rsid w:val="00794912"/>
    <w:rsid w:val="007A3D75"/>
    <w:rsid w:val="007A472C"/>
    <w:rsid w:val="007A7DA3"/>
    <w:rsid w:val="007B2536"/>
    <w:rsid w:val="007B3E3F"/>
    <w:rsid w:val="007B498D"/>
    <w:rsid w:val="007B49C9"/>
    <w:rsid w:val="007B540E"/>
    <w:rsid w:val="007B5A9D"/>
    <w:rsid w:val="007B65C9"/>
    <w:rsid w:val="007B66D5"/>
    <w:rsid w:val="007B71CE"/>
    <w:rsid w:val="007B76D2"/>
    <w:rsid w:val="007C01AE"/>
    <w:rsid w:val="007C09BE"/>
    <w:rsid w:val="007C45E6"/>
    <w:rsid w:val="007C7C9F"/>
    <w:rsid w:val="007C7DA2"/>
    <w:rsid w:val="007D1616"/>
    <w:rsid w:val="007D33FD"/>
    <w:rsid w:val="007D3E1B"/>
    <w:rsid w:val="007D3F7A"/>
    <w:rsid w:val="007D5E13"/>
    <w:rsid w:val="007D68FE"/>
    <w:rsid w:val="007D6E3D"/>
    <w:rsid w:val="007D7819"/>
    <w:rsid w:val="007D7CE0"/>
    <w:rsid w:val="007E20A7"/>
    <w:rsid w:val="007E21B0"/>
    <w:rsid w:val="007E2382"/>
    <w:rsid w:val="007E28D7"/>
    <w:rsid w:val="007E37C6"/>
    <w:rsid w:val="007E3CA0"/>
    <w:rsid w:val="007E4B45"/>
    <w:rsid w:val="007E4E52"/>
    <w:rsid w:val="007E4F57"/>
    <w:rsid w:val="007E60B6"/>
    <w:rsid w:val="007E75DC"/>
    <w:rsid w:val="007E7EA6"/>
    <w:rsid w:val="007F15C0"/>
    <w:rsid w:val="007F199A"/>
    <w:rsid w:val="007F5DC3"/>
    <w:rsid w:val="007F67E5"/>
    <w:rsid w:val="007F6951"/>
    <w:rsid w:val="008009E6"/>
    <w:rsid w:val="00803C96"/>
    <w:rsid w:val="00806650"/>
    <w:rsid w:val="00806A3D"/>
    <w:rsid w:val="00810750"/>
    <w:rsid w:val="00813D93"/>
    <w:rsid w:val="008161CA"/>
    <w:rsid w:val="00822E11"/>
    <w:rsid w:val="0083058D"/>
    <w:rsid w:val="00831B04"/>
    <w:rsid w:val="00832E50"/>
    <w:rsid w:val="0083639F"/>
    <w:rsid w:val="00840AB4"/>
    <w:rsid w:val="00840FC5"/>
    <w:rsid w:val="008505BD"/>
    <w:rsid w:val="00851AC8"/>
    <w:rsid w:val="00860FB8"/>
    <w:rsid w:val="00861CE0"/>
    <w:rsid w:val="00863140"/>
    <w:rsid w:val="00863D7A"/>
    <w:rsid w:val="00864581"/>
    <w:rsid w:val="0086473D"/>
    <w:rsid w:val="00867709"/>
    <w:rsid w:val="008719E2"/>
    <w:rsid w:val="00872B54"/>
    <w:rsid w:val="0087313E"/>
    <w:rsid w:val="00873545"/>
    <w:rsid w:val="00880760"/>
    <w:rsid w:val="0088548F"/>
    <w:rsid w:val="00887184"/>
    <w:rsid w:val="00891A11"/>
    <w:rsid w:val="00891A70"/>
    <w:rsid w:val="00892037"/>
    <w:rsid w:val="008924B3"/>
    <w:rsid w:val="0089272C"/>
    <w:rsid w:val="008939A3"/>
    <w:rsid w:val="008A120C"/>
    <w:rsid w:val="008A2D31"/>
    <w:rsid w:val="008A3F08"/>
    <w:rsid w:val="008A4210"/>
    <w:rsid w:val="008A50F3"/>
    <w:rsid w:val="008A5F39"/>
    <w:rsid w:val="008A6739"/>
    <w:rsid w:val="008A69A3"/>
    <w:rsid w:val="008A6B03"/>
    <w:rsid w:val="008B07A2"/>
    <w:rsid w:val="008B0B62"/>
    <w:rsid w:val="008B1EF7"/>
    <w:rsid w:val="008B7708"/>
    <w:rsid w:val="008C173A"/>
    <w:rsid w:val="008C1FE7"/>
    <w:rsid w:val="008C2069"/>
    <w:rsid w:val="008C482B"/>
    <w:rsid w:val="008C4857"/>
    <w:rsid w:val="008C4FBB"/>
    <w:rsid w:val="008C653E"/>
    <w:rsid w:val="008C6F11"/>
    <w:rsid w:val="008C7CD0"/>
    <w:rsid w:val="008D1284"/>
    <w:rsid w:val="008D442F"/>
    <w:rsid w:val="008D4D28"/>
    <w:rsid w:val="008D5519"/>
    <w:rsid w:val="008D7789"/>
    <w:rsid w:val="008E0A55"/>
    <w:rsid w:val="008E1598"/>
    <w:rsid w:val="008E2A5D"/>
    <w:rsid w:val="008E4412"/>
    <w:rsid w:val="008E5DEF"/>
    <w:rsid w:val="008F532F"/>
    <w:rsid w:val="008F64C4"/>
    <w:rsid w:val="008F667F"/>
    <w:rsid w:val="008F6760"/>
    <w:rsid w:val="008F698B"/>
    <w:rsid w:val="009040B5"/>
    <w:rsid w:val="00904C22"/>
    <w:rsid w:val="00906C7D"/>
    <w:rsid w:val="00907E4E"/>
    <w:rsid w:val="009123F8"/>
    <w:rsid w:val="00915653"/>
    <w:rsid w:val="009163BD"/>
    <w:rsid w:val="0091692A"/>
    <w:rsid w:val="00916BD0"/>
    <w:rsid w:val="00916D94"/>
    <w:rsid w:val="009205E3"/>
    <w:rsid w:val="00921B4D"/>
    <w:rsid w:val="009223DC"/>
    <w:rsid w:val="0092394D"/>
    <w:rsid w:val="009250B7"/>
    <w:rsid w:val="009275F8"/>
    <w:rsid w:val="00927B1C"/>
    <w:rsid w:val="00935051"/>
    <w:rsid w:val="00936257"/>
    <w:rsid w:val="0094388E"/>
    <w:rsid w:val="00945DB4"/>
    <w:rsid w:val="00947F15"/>
    <w:rsid w:val="0095031C"/>
    <w:rsid w:val="00955BB7"/>
    <w:rsid w:val="009604AC"/>
    <w:rsid w:val="00960F7E"/>
    <w:rsid w:val="009660CB"/>
    <w:rsid w:val="009700F9"/>
    <w:rsid w:val="00971550"/>
    <w:rsid w:val="00971E2E"/>
    <w:rsid w:val="00972E96"/>
    <w:rsid w:val="009825EC"/>
    <w:rsid w:val="00982EEE"/>
    <w:rsid w:val="0098315C"/>
    <w:rsid w:val="00983EF6"/>
    <w:rsid w:val="009855E1"/>
    <w:rsid w:val="00985FA6"/>
    <w:rsid w:val="0098778F"/>
    <w:rsid w:val="00987D5A"/>
    <w:rsid w:val="009911ED"/>
    <w:rsid w:val="00991B74"/>
    <w:rsid w:val="009925E4"/>
    <w:rsid w:val="00992FEB"/>
    <w:rsid w:val="009935BA"/>
    <w:rsid w:val="00993DDD"/>
    <w:rsid w:val="009A2F3C"/>
    <w:rsid w:val="009A5A10"/>
    <w:rsid w:val="009A6261"/>
    <w:rsid w:val="009A6F26"/>
    <w:rsid w:val="009A7E70"/>
    <w:rsid w:val="009B033F"/>
    <w:rsid w:val="009B0E77"/>
    <w:rsid w:val="009B7246"/>
    <w:rsid w:val="009C063A"/>
    <w:rsid w:val="009C10A3"/>
    <w:rsid w:val="009C118F"/>
    <w:rsid w:val="009C1743"/>
    <w:rsid w:val="009C5236"/>
    <w:rsid w:val="009D002C"/>
    <w:rsid w:val="009D218E"/>
    <w:rsid w:val="009D3FC6"/>
    <w:rsid w:val="009D521B"/>
    <w:rsid w:val="009D5236"/>
    <w:rsid w:val="009D6833"/>
    <w:rsid w:val="009D7596"/>
    <w:rsid w:val="009E45C2"/>
    <w:rsid w:val="009E54E6"/>
    <w:rsid w:val="009F4C53"/>
    <w:rsid w:val="00A0038C"/>
    <w:rsid w:val="00A014F4"/>
    <w:rsid w:val="00A02175"/>
    <w:rsid w:val="00A02A67"/>
    <w:rsid w:val="00A04EE2"/>
    <w:rsid w:val="00A12384"/>
    <w:rsid w:val="00A15F8C"/>
    <w:rsid w:val="00A16222"/>
    <w:rsid w:val="00A173D9"/>
    <w:rsid w:val="00A2223F"/>
    <w:rsid w:val="00A232FF"/>
    <w:rsid w:val="00A27D46"/>
    <w:rsid w:val="00A3081D"/>
    <w:rsid w:val="00A30D96"/>
    <w:rsid w:val="00A30E0A"/>
    <w:rsid w:val="00A31FF5"/>
    <w:rsid w:val="00A33839"/>
    <w:rsid w:val="00A339F2"/>
    <w:rsid w:val="00A3468F"/>
    <w:rsid w:val="00A34D15"/>
    <w:rsid w:val="00A36294"/>
    <w:rsid w:val="00A37415"/>
    <w:rsid w:val="00A3754E"/>
    <w:rsid w:val="00A37B38"/>
    <w:rsid w:val="00A40957"/>
    <w:rsid w:val="00A40F3A"/>
    <w:rsid w:val="00A4141C"/>
    <w:rsid w:val="00A42A9B"/>
    <w:rsid w:val="00A42CBA"/>
    <w:rsid w:val="00A439B4"/>
    <w:rsid w:val="00A459D9"/>
    <w:rsid w:val="00A462B6"/>
    <w:rsid w:val="00A53C55"/>
    <w:rsid w:val="00A579E5"/>
    <w:rsid w:val="00A618E0"/>
    <w:rsid w:val="00A61A83"/>
    <w:rsid w:val="00A64553"/>
    <w:rsid w:val="00A65992"/>
    <w:rsid w:val="00A667BF"/>
    <w:rsid w:val="00A70E9F"/>
    <w:rsid w:val="00A72700"/>
    <w:rsid w:val="00A72B87"/>
    <w:rsid w:val="00A72FA0"/>
    <w:rsid w:val="00A7377D"/>
    <w:rsid w:val="00A73B37"/>
    <w:rsid w:val="00A75B4A"/>
    <w:rsid w:val="00A77295"/>
    <w:rsid w:val="00A77454"/>
    <w:rsid w:val="00A820B0"/>
    <w:rsid w:val="00A821DA"/>
    <w:rsid w:val="00A83050"/>
    <w:rsid w:val="00A85786"/>
    <w:rsid w:val="00A90393"/>
    <w:rsid w:val="00A90941"/>
    <w:rsid w:val="00A91487"/>
    <w:rsid w:val="00A920C7"/>
    <w:rsid w:val="00A95612"/>
    <w:rsid w:val="00A96425"/>
    <w:rsid w:val="00A97FCD"/>
    <w:rsid w:val="00AA2E19"/>
    <w:rsid w:val="00AA2FE6"/>
    <w:rsid w:val="00AA628D"/>
    <w:rsid w:val="00AA661B"/>
    <w:rsid w:val="00AA762C"/>
    <w:rsid w:val="00AB044C"/>
    <w:rsid w:val="00AB215D"/>
    <w:rsid w:val="00AB4D6F"/>
    <w:rsid w:val="00AB6910"/>
    <w:rsid w:val="00AB7083"/>
    <w:rsid w:val="00AC025B"/>
    <w:rsid w:val="00AC19BE"/>
    <w:rsid w:val="00AC1A3B"/>
    <w:rsid w:val="00AC3AD0"/>
    <w:rsid w:val="00AC3B34"/>
    <w:rsid w:val="00AC3C30"/>
    <w:rsid w:val="00AC5814"/>
    <w:rsid w:val="00AC679E"/>
    <w:rsid w:val="00AC7732"/>
    <w:rsid w:val="00AD0895"/>
    <w:rsid w:val="00AD3BD9"/>
    <w:rsid w:val="00AD4750"/>
    <w:rsid w:val="00AD5787"/>
    <w:rsid w:val="00AE1B8A"/>
    <w:rsid w:val="00AE2311"/>
    <w:rsid w:val="00AE5AF0"/>
    <w:rsid w:val="00AE5B95"/>
    <w:rsid w:val="00AE682A"/>
    <w:rsid w:val="00AF2C0A"/>
    <w:rsid w:val="00AF3EF0"/>
    <w:rsid w:val="00AF568C"/>
    <w:rsid w:val="00AF5A99"/>
    <w:rsid w:val="00AF6D60"/>
    <w:rsid w:val="00AF6FD5"/>
    <w:rsid w:val="00AF73C9"/>
    <w:rsid w:val="00AF77CE"/>
    <w:rsid w:val="00B0027E"/>
    <w:rsid w:val="00B0075C"/>
    <w:rsid w:val="00B010FD"/>
    <w:rsid w:val="00B02C73"/>
    <w:rsid w:val="00B05835"/>
    <w:rsid w:val="00B07642"/>
    <w:rsid w:val="00B10796"/>
    <w:rsid w:val="00B1225D"/>
    <w:rsid w:val="00B13EDF"/>
    <w:rsid w:val="00B150BD"/>
    <w:rsid w:val="00B172DA"/>
    <w:rsid w:val="00B233F4"/>
    <w:rsid w:val="00B264EB"/>
    <w:rsid w:val="00B268D3"/>
    <w:rsid w:val="00B26BA9"/>
    <w:rsid w:val="00B276A1"/>
    <w:rsid w:val="00B28CDA"/>
    <w:rsid w:val="00B30419"/>
    <w:rsid w:val="00B31BD8"/>
    <w:rsid w:val="00B37359"/>
    <w:rsid w:val="00B41954"/>
    <w:rsid w:val="00B41E1E"/>
    <w:rsid w:val="00B44FDF"/>
    <w:rsid w:val="00B46DF1"/>
    <w:rsid w:val="00B47CB9"/>
    <w:rsid w:val="00B50A30"/>
    <w:rsid w:val="00B5175B"/>
    <w:rsid w:val="00B53A0F"/>
    <w:rsid w:val="00B56E62"/>
    <w:rsid w:val="00B70302"/>
    <w:rsid w:val="00B7112B"/>
    <w:rsid w:val="00B7215C"/>
    <w:rsid w:val="00B74E3E"/>
    <w:rsid w:val="00B7545E"/>
    <w:rsid w:val="00B76332"/>
    <w:rsid w:val="00B77820"/>
    <w:rsid w:val="00B821E3"/>
    <w:rsid w:val="00B84647"/>
    <w:rsid w:val="00B8501B"/>
    <w:rsid w:val="00B85BA8"/>
    <w:rsid w:val="00B87431"/>
    <w:rsid w:val="00B925B2"/>
    <w:rsid w:val="00B926F5"/>
    <w:rsid w:val="00B92D44"/>
    <w:rsid w:val="00B95BE5"/>
    <w:rsid w:val="00BA02DB"/>
    <w:rsid w:val="00BA194D"/>
    <w:rsid w:val="00BA2017"/>
    <w:rsid w:val="00BA3335"/>
    <w:rsid w:val="00BA587A"/>
    <w:rsid w:val="00BA62E5"/>
    <w:rsid w:val="00BA656A"/>
    <w:rsid w:val="00BA6C7F"/>
    <w:rsid w:val="00BA6E48"/>
    <w:rsid w:val="00BA7F7A"/>
    <w:rsid w:val="00BB2002"/>
    <w:rsid w:val="00BB67E8"/>
    <w:rsid w:val="00BB6822"/>
    <w:rsid w:val="00BC1DC5"/>
    <w:rsid w:val="00BC24B2"/>
    <w:rsid w:val="00BD05BE"/>
    <w:rsid w:val="00BD28F0"/>
    <w:rsid w:val="00BD2D1B"/>
    <w:rsid w:val="00BD451F"/>
    <w:rsid w:val="00BD71EC"/>
    <w:rsid w:val="00BD74FC"/>
    <w:rsid w:val="00BE198A"/>
    <w:rsid w:val="00BE2FEB"/>
    <w:rsid w:val="00BE326C"/>
    <w:rsid w:val="00BE5946"/>
    <w:rsid w:val="00BF014E"/>
    <w:rsid w:val="00BF2C4C"/>
    <w:rsid w:val="00BF4A6E"/>
    <w:rsid w:val="00BF4C0E"/>
    <w:rsid w:val="00BF4C34"/>
    <w:rsid w:val="00BF5006"/>
    <w:rsid w:val="00BF6809"/>
    <w:rsid w:val="00BF6B6E"/>
    <w:rsid w:val="00C00FF7"/>
    <w:rsid w:val="00C01349"/>
    <w:rsid w:val="00C01C5A"/>
    <w:rsid w:val="00C02ADD"/>
    <w:rsid w:val="00C0359D"/>
    <w:rsid w:val="00C03690"/>
    <w:rsid w:val="00C057AC"/>
    <w:rsid w:val="00C06643"/>
    <w:rsid w:val="00C10706"/>
    <w:rsid w:val="00C10C32"/>
    <w:rsid w:val="00C120C6"/>
    <w:rsid w:val="00C17752"/>
    <w:rsid w:val="00C21043"/>
    <w:rsid w:val="00C22D4B"/>
    <w:rsid w:val="00C244F1"/>
    <w:rsid w:val="00C248CD"/>
    <w:rsid w:val="00C2505E"/>
    <w:rsid w:val="00C2569C"/>
    <w:rsid w:val="00C2672F"/>
    <w:rsid w:val="00C30466"/>
    <w:rsid w:val="00C305BB"/>
    <w:rsid w:val="00C31F3D"/>
    <w:rsid w:val="00C32850"/>
    <w:rsid w:val="00C34A21"/>
    <w:rsid w:val="00C36D0D"/>
    <w:rsid w:val="00C3780B"/>
    <w:rsid w:val="00C37F95"/>
    <w:rsid w:val="00C405DF"/>
    <w:rsid w:val="00C41F5F"/>
    <w:rsid w:val="00C427F7"/>
    <w:rsid w:val="00C443B7"/>
    <w:rsid w:val="00C45CA3"/>
    <w:rsid w:val="00C473DC"/>
    <w:rsid w:val="00C50125"/>
    <w:rsid w:val="00C521A4"/>
    <w:rsid w:val="00C55A33"/>
    <w:rsid w:val="00C57E06"/>
    <w:rsid w:val="00C6295F"/>
    <w:rsid w:val="00C62D80"/>
    <w:rsid w:val="00C63065"/>
    <w:rsid w:val="00C64512"/>
    <w:rsid w:val="00C676FC"/>
    <w:rsid w:val="00C6786D"/>
    <w:rsid w:val="00C7006B"/>
    <w:rsid w:val="00C70D8A"/>
    <w:rsid w:val="00C71A28"/>
    <w:rsid w:val="00C72548"/>
    <w:rsid w:val="00C727CD"/>
    <w:rsid w:val="00C72C7F"/>
    <w:rsid w:val="00C75598"/>
    <w:rsid w:val="00C77724"/>
    <w:rsid w:val="00C77BA7"/>
    <w:rsid w:val="00C84E39"/>
    <w:rsid w:val="00C84E81"/>
    <w:rsid w:val="00C871F8"/>
    <w:rsid w:val="00C879C7"/>
    <w:rsid w:val="00C900A2"/>
    <w:rsid w:val="00C900EF"/>
    <w:rsid w:val="00C90859"/>
    <w:rsid w:val="00C921F8"/>
    <w:rsid w:val="00C92404"/>
    <w:rsid w:val="00C92B20"/>
    <w:rsid w:val="00CA2C28"/>
    <w:rsid w:val="00CA2EB4"/>
    <w:rsid w:val="00CA66DD"/>
    <w:rsid w:val="00CB00BF"/>
    <w:rsid w:val="00CB2FC1"/>
    <w:rsid w:val="00CB3397"/>
    <w:rsid w:val="00CB59FD"/>
    <w:rsid w:val="00CB5F0C"/>
    <w:rsid w:val="00CB5FBF"/>
    <w:rsid w:val="00CB6D71"/>
    <w:rsid w:val="00CC135A"/>
    <w:rsid w:val="00CC17FB"/>
    <w:rsid w:val="00CC37AA"/>
    <w:rsid w:val="00CC53F9"/>
    <w:rsid w:val="00CD063F"/>
    <w:rsid w:val="00CD288E"/>
    <w:rsid w:val="00CD3A76"/>
    <w:rsid w:val="00CD5CBC"/>
    <w:rsid w:val="00CE75A6"/>
    <w:rsid w:val="00CF25C4"/>
    <w:rsid w:val="00CF31E6"/>
    <w:rsid w:val="00CF5EAC"/>
    <w:rsid w:val="00CF6700"/>
    <w:rsid w:val="00CF702F"/>
    <w:rsid w:val="00D00BC8"/>
    <w:rsid w:val="00D017EB"/>
    <w:rsid w:val="00D01DDC"/>
    <w:rsid w:val="00D027F2"/>
    <w:rsid w:val="00D054E2"/>
    <w:rsid w:val="00D1547A"/>
    <w:rsid w:val="00D17C76"/>
    <w:rsid w:val="00D17F23"/>
    <w:rsid w:val="00D212F1"/>
    <w:rsid w:val="00D21FEF"/>
    <w:rsid w:val="00D24148"/>
    <w:rsid w:val="00D259A3"/>
    <w:rsid w:val="00D27F2C"/>
    <w:rsid w:val="00D352DA"/>
    <w:rsid w:val="00D3592C"/>
    <w:rsid w:val="00D3617E"/>
    <w:rsid w:val="00D403F1"/>
    <w:rsid w:val="00D43ADE"/>
    <w:rsid w:val="00D463B1"/>
    <w:rsid w:val="00D472D3"/>
    <w:rsid w:val="00D47496"/>
    <w:rsid w:val="00D5000D"/>
    <w:rsid w:val="00D50232"/>
    <w:rsid w:val="00D50417"/>
    <w:rsid w:val="00D529E3"/>
    <w:rsid w:val="00D52C4C"/>
    <w:rsid w:val="00D533A5"/>
    <w:rsid w:val="00D63656"/>
    <w:rsid w:val="00D642B9"/>
    <w:rsid w:val="00D64FA3"/>
    <w:rsid w:val="00D66C28"/>
    <w:rsid w:val="00D738CD"/>
    <w:rsid w:val="00D75AA4"/>
    <w:rsid w:val="00D7609C"/>
    <w:rsid w:val="00D775CD"/>
    <w:rsid w:val="00D8023B"/>
    <w:rsid w:val="00D82296"/>
    <w:rsid w:val="00D86FAE"/>
    <w:rsid w:val="00D87688"/>
    <w:rsid w:val="00D87C66"/>
    <w:rsid w:val="00D90909"/>
    <w:rsid w:val="00D91F83"/>
    <w:rsid w:val="00D97B19"/>
    <w:rsid w:val="00DA03A7"/>
    <w:rsid w:val="00DA08C2"/>
    <w:rsid w:val="00DA1DE6"/>
    <w:rsid w:val="00DA34F4"/>
    <w:rsid w:val="00DA3A6C"/>
    <w:rsid w:val="00DA3CB8"/>
    <w:rsid w:val="00DA4226"/>
    <w:rsid w:val="00DA7F3D"/>
    <w:rsid w:val="00DB07AF"/>
    <w:rsid w:val="00DB2F26"/>
    <w:rsid w:val="00DB3C92"/>
    <w:rsid w:val="00DB4112"/>
    <w:rsid w:val="00DB5332"/>
    <w:rsid w:val="00DB5F13"/>
    <w:rsid w:val="00DB61BC"/>
    <w:rsid w:val="00DC0464"/>
    <w:rsid w:val="00DC124F"/>
    <w:rsid w:val="00DC2C33"/>
    <w:rsid w:val="00DC52B7"/>
    <w:rsid w:val="00DC59E5"/>
    <w:rsid w:val="00DD0ED6"/>
    <w:rsid w:val="00DD1C46"/>
    <w:rsid w:val="00DD1EAE"/>
    <w:rsid w:val="00DD34EA"/>
    <w:rsid w:val="00DD494B"/>
    <w:rsid w:val="00DD6958"/>
    <w:rsid w:val="00DE0049"/>
    <w:rsid w:val="00DE073A"/>
    <w:rsid w:val="00DE2583"/>
    <w:rsid w:val="00DE4024"/>
    <w:rsid w:val="00DE6B9A"/>
    <w:rsid w:val="00DE7D25"/>
    <w:rsid w:val="00DF14C0"/>
    <w:rsid w:val="00DF28AB"/>
    <w:rsid w:val="00DF2CBB"/>
    <w:rsid w:val="00DF2FB8"/>
    <w:rsid w:val="00DF4688"/>
    <w:rsid w:val="00DF5880"/>
    <w:rsid w:val="00DF7A16"/>
    <w:rsid w:val="00E0006B"/>
    <w:rsid w:val="00E003C3"/>
    <w:rsid w:val="00E02010"/>
    <w:rsid w:val="00E03A67"/>
    <w:rsid w:val="00E05515"/>
    <w:rsid w:val="00E05CD6"/>
    <w:rsid w:val="00E05D2B"/>
    <w:rsid w:val="00E05F52"/>
    <w:rsid w:val="00E06F70"/>
    <w:rsid w:val="00E120C1"/>
    <w:rsid w:val="00E12111"/>
    <w:rsid w:val="00E146BE"/>
    <w:rsid w:val="00E1557D"/>
    <w:rsid w:val="00E206C5"/>
    <w:rsid w:val="00E20D36"/>
    <w:rsid w:val="00E248E0"/>
    <w:rsid w:val="00E250BD"/>
    <w:rsid w:val="00E25D47"/>
    <w:rsid w:val="00E30EF1"/>
    <w:rsid w:val="00E312FE"/>
    <w:rsid w:val="00E31E69"/>
    <w:rsid w:val="00E31F09"/>
    <w:rsid w:val="00E33B4C"/>
    <w:rsid w:val="00E35B17"/>
    <w:rsid w:val="00E42668"/>
    <w:rsid w:val="00E43B7F"/>
    <w:rsid w:val="00E4621C"/>
    <w:rsid w:val="00E47D1F"/>
    <w:rsid w:val="00E506E7"/>
    <w:rsid w:val="00E5084E"/>
    <w:rsid w:val="00E537C0"/>
    <w:rsid w:val="00E540C7"/>
    <w:rsid w:val="00E60C49"/>
    <w:rsid w:val="00E616B7"/>
    <w:rsid w:val="00E712E0"/>
    <w:rsid w:val="00E74DCF"/>
    <w:rsid w:val="00E76331"/>
    <w:rsid w:val="00E76A3B"/>
    <w:rsid w:val="00E778BE"/>
    <w:rsid w:val="00E77950"/>
    <w:rsid w:val="00E803A2"/>
    <w:rsid w:val="00E80E49"/>
    <w:rsid w:val="00E8179E"/>
    <w:rsid w:val="00E818F3"/>
    <w:rsid w:val="00E81B88"/>
    <w:rsid w:val="00E81BC2"/>
    <w:rsid w:val="00E82202"/>
    <w:rsid w:val="00E87032"/>
    <w:rsid w:val="00E87197"/>
    <w:rsid w:val="00E91E60"/>
    <w:rsid w:val="00E9425F"/>
    <w:rsid w:val="00E96DDF"/>
    <w:rsid w:val="00EA14A4"/>
    <w:rsid w:val="00EA3DB9"/>
    <w:rsid w:val="00EA4B27"/>
    <w:rsid w:val="00EA4D4A"/>
    <w:rsid w:val="00EA52CA"/>
    <w:rsid w:val="00EA52EA"/>
    <w:rsid w:val="00EA61C6"/>
    <w:rsid w:val="00EA7F0D"/>
    <w:rsid w:val="00EB15B7"/>
    <w:rsid w:val="00EB45B9"/>
    <w:rsid w:val="00EB57BB"/>
    <w:rsid w:val="00EB6FA8"/>
    <w:rsid w:val="00EC14EE"/>
    <w:rsid w:val="00EC3FBF"/>
    <w:rsid w:val="00EC69C4"/>
    <w:rsid w:val="00ED143B"/>
    <w:rsid w:val="00ED19FE"/>
    <w:rsid w:val="00ED2130"/>
    <w:rsid w:val="00ED4125"/>
    <w:rsid w:val="00ED4375"/>
    <w:rsid w:val="00ED6BE5"/>
    <w:rsid w:val="00EE115D"/>
    <w:rsid w:val="00EE1F99"/>
    <w:rsid w:val="00EE4277"/>
    <w:rsid w:val="00EE4C4F"/>
    <w:rsid w:val="00EE5E6E"/>
    <w:rsid w:val="00EE6EFC"/>
    <w:rsid w:val="00EE71DC"/>
    <w:rsid w:val="00EF7815"/>
    <w:rsid w:val="00F014BB"/>
    <w:rsid w:val="00F01A97"/>
    <w:rsid w:val="00F02999"/>
    <w:rsid w:val="00F06025"/>
    <w:rsid w:val="00F10EE9"/>
    <w:rsid w:val="00F135F5"/>
    <w:rsid w:val="00F14443"/>
    <w:rsid w:val="00F16C05"/>
    <w:rsid w:val="00F17AD4"/>
    <w:rsid w:val="00F22839"/>
    <w:rsid w:val="00F24CA5"/>
    <w:rsid w:val="00F30914"/>
    <w:rsid w:val="00F32906"/>
    <w:rsid w:val="00F334C1"/>
    <w:rsid w:val="00F348E0"/>
    <w:rsid w:val="00F349F7"/>
    <w:rsid w:val="00F35002"/>
    <w:rsid w:val="00F352AA"/>
    <w:rsid w:val="00F35FCF"/>
    <w:rsid w:val="00F36D1C"/>
    <w:rsid w:val="00F37832"/>
    <w:rsid w:val="00F4085E"/>
    <w:rsid w:val="00F415D3"/>
    <w:rsid w:val="00F42F1B"/>
    <w:rsid w:val="00F43D71"/>
    <w:rsid w:val="00F446AC"/>
    <w:rsid w:val="00F4517C"/>
    <w:rsid w:val="00F457AA"/>
    <w:rsid w:val="00F47F8D"/>
    <w:rsid w:val="00F5492E"/>
    <w:rsid w:val="00F55527"/>
    <w:rsid w:val="00F579E4"/>
    <w:rsid w:val="00F615BD"/>
    <w:rsid w:val="00F6191A"/>
    <w:rsid w:val="00F61947"/>
    <w:rsid w:val="00F63FD2"/>
    <w:rsid w:val="00F6407C"/>
    <w:rsid w:val="00F64FBF"/>
    <w:rsid w:val="00F6661D"/>
    <w:rsid w:val="00F75734"/>
    <w:rsid w:val="00F81633"/>
    <w:rsid w:val="00F8166B"/>
    <w:rsid w:val="00F81F35"/>
    <w:rsid w:val="00F84138"/>
    <w:rsid w:val="00F846BD"/>
    <w:rsid w:val="00F86F7B"/>
    <w:rsid w:val="00F91272"/>
    <w:rsid w:val="00F91B2E"/>
    <w:rsid w:val="00F97DFB"/>
    <w:rsid w:val="00FA076F"/>
    <w:rsid w:val="00FA1B92"/>
    <w:rsid w:val="00FA1F6F"/>
    <w:rsid w:val="00FA5C83"/>
    <w:rsid w:val="00FB20CD"/>
    <w:rsid w:val="00FB257E"/>
    <w:rsid w:val="00FB3EB9"/>
    <w:rsid w:val="00FB45B8"/>
    <w:rsid w:val="00FB5577"/>
    <w:rsid w:val="00FB78B0"/>
    <w:rsid w:val="00FC2DC7"/>
    <w:rsid w:val="00FC3C6C"/>
    <w:rsid w:val="00FC3C99"/>
    <w:rsid w:val="00FC4C64"/>
    <w:rsid w:val="00FC532B"/>
    <w:rsid w:val="00FC6883"/>
    <w:rsid w:val="00FD0609"/>
    <w:rsid w:val="00FD0F0E"/>
    <w:rsid w:val="00FD117F"/>
    <w:rsid w:val="00FD1855"/>
    <w:rsid w:val="00FD5A2E"/>
    <w:rsid w:val="00FD66AE"/>
    <w:rsid w:val="00FE15E5"/>
    <w:rsid w:val="00FE1B18"/>
    <w:rsid w:val="00FE70A9"/>
    <w:rsid w:val="00FF2BC6"/>
    <w:rsid w:val="00FF392E"/>
    <w:rsid w:val="00FF60A1"/>
    <w:rsid w:val="00FF6D8D"/>
    <w:rsid w:val="01604196"/>
    <w:rsid w:val="01997A32"/>
    <w:rsid w:val="01C73328"/>
    <w:rsid w:val="0241BFF7"/>
    <w:rsid w:val="026E9C9E"/>
    <w:rsid w:val="035BA9E8"/>
    <w:rsid w:val="035FD087"/>
    <w:rsid w:val="048DB05D"/>
    <w:rsid w:val="04A007FF"/>
    <w:rsid w:val="04C34F82"/>
    <w:rsid w:val="04D525C8"/>
    <w:rsid w:val="053C2BCE"/>
    <w:rsid w:val="05CB945A"/>
    <w:rsid w:val="065087A6"/>
    <w:rsid w:val="06E31211"/>
    <w:rsid w:val="06FC5711"/>
    <w:rsid w:val="07414747"/>
    <w:rsid w:val="07777659"/>
    <w:rsid w:val="079149B6"/>
    <w:rsid w:val="094E96EE"/>
    <w:rsid w:val="09859BCB"/>
    <w:rsid w:val="09A2C1AB"/>
    <w:rsid w:val="09B058A8"/>
    <w:rsid w:val="09EDE332"/>
    <w:rsid w:val="0A061C87"/>
    <w:rsid w:val="0A16A1F2"/>
    <w:rsid w:val="0AFD7AFB"/>
    <w:rsid w:val="0B44CE93"/>
    <w:rsid w:val="0B6D8944"/>
    <w:rsid w:val="0CADD45B"/>
    <w:rsid w:val="0CDE54D3"/>
    <w:rsid w:val="0DC20029"/>
    <w:rsid w:val="0DD68C07"/>
    <w:rsid w:val="0DE473A9"/>
    <w:rsid w:val="0EAB64D5"/>
    <w:rsid w:val="0EAF957D"/>
    <w:rsid w:val="0EF2D115"/>
    <w:rsid w:val="0F23BF6D"/>
    <w:rsid w:val="0F23C5AF"/>
    <w:rsid w:val="0F31AB19"/>
    <w:rsid w:val="0FEDDC8B"/>
    <w:rsid w:val="106C4BCF"/>
    <w:rsid w:val="113700C6"/>
    <w:rsid w:val="114ADF82"/>
    <w:rsid w:val="117F6D90"/>
    <w:rsid w:val="12383CF9"/>
    <w:rsid w:val="1255B7C5"/>
    <w:rsid w:val="12BC82AB"/>
    <w:rsid w:val="12BDE03D"/>
    <w:rsid w:val="12EE299D"/>
    <w:rsid w:val="13912D38"/>
    <w:rsid w:val="13944ADA"/>
    <w:rsid w:val="1460FF41"/>
    <w:rsid w:val="149858C7"/>
    <w:rsid w:val="14A39C9B"/>
    <w:rsid w:val="15273E3C"/>
    <w:rsid w:val="15B25421"/>
    <w:rsid w:val="15FC3A30"/>
    <w:rsid w:val="1646E4F5"/>
    <w:rsid w:val="16D4ECC5"/>
    <w:rsid w:val="17120C57"/>
    <w:rsid w:val="183EA665"/>
    <w:rsid w:val="18618A9A"/>
    <w:rsid w:val="189BFF3C"/>
    <w:rsid w:val="18B1FF50"/>
    <w:rsid w:val="18EC124D"/>
    <w:rsid w:val="1917D06B"/>
    <w:rsid w:val="19A599C6"/>
    <w:rsid w:val="1A135A99"/>
    <w:rsid w:val="1A20B0F9"/>
    <w:rsid w:val="1A6F95C6"/>
    <w:rsid w:val="1ABEEC11"/>
    <w:rsid w:val="1AD72602"/>
    <w:rsid w:val="1AF025B3"/>
    <w:rsid w:val="1B4C8D91"/>
    <w:rsid w:val="1C4C53BE"/>
    <w:rsid w:val="1C85726B"/>
    <w:rsid w:val="1CA0524B"/>
    <w:rsid w:val="1D001F48"/>
    <w:rsid w:val="1D22DAD1"/>
    <w:rsid w:val="1D6A34BE"/>
    <w:rsid w:val="1D845CF1"/>
    <w:rsid w:val="1DAA36A0"/>
    <w:rsid w:val="1DEA57AC"/>
    <w:rsid w:val="1E8D92F7"/>
    <w:rsid w:val="1ECFAA6E"/>
    <w:rsid w:val="1EF93099"/>
    <w:rsid w:val="1F072ADF"/>
    <w:rsid w:val="1F4B134B"/>
    <w:rsid w:val="20B65653"/>
    <w:rsid w:val="20FF3A30"/>
    <w:rsid w:val="210D2AF6"/>
    <w:rsid w:val="216799D8"/>
    <w:rsid w:val="2168501B"/>
    <w:rsid w:val="217F64BD"/>
    <w:rsid w:val="21B465C1"/>
    <w:rsid w:val="22E1EB4E"/>
    <w:rsid w:val="2327163E"/>
    <w:rsid w:val="2378B554"/>
    <w:rsid w:val="23828475"/>
    <w:rsid w:val="23BBA4C1"/>
    <w:rsid w:val="23F41DFE"/>
    <w:rsid w:val="242AFEEA"/>
    <w:rsid w:val="26086368"/>
    <w:rsid w:val="262C61AC"/>
    <w:rsid w:val="2654A4F6"/>
    <w:rsid w:val="267631F2"/>
    <w:rsid w:val="273B0B8E"/>
    <w:rsid w:val="274DDD13"/>
    <w:rsid w:val="275A4031"/>
    <w:rsid w:val="27D51178"/>
    <w:rsid w:val="28691AB4"/>
    <w:rsid w:val="28F58CBE"/>
    <w:rsid w:val="28FEA051"/>
    <w:rsid w:val="2968D7B1"/>
    <w:rsid w:val="2A00DB92"/>
    <w:rsid w:val="2A612F24"/>
    <w:rsid w:val="2B28B10D"/>
    <w:rsid w:val="2B4B93E3"/>
    <w:rsid w:val="2B7D41B6"/>
    <w:rsid w:val="2BEFBA65"/>
    <w:rsid w:val="2C1F18AD"/>
    <w:rsid w:val="2CEDED60"/>
    <w:rsid w:val="2DB9F413"/>
    <w:rsid w:val="2DCE20F4"/>
    <w:rsid w:val="2DFE40DA"/>
    <w:rsid w:val="2E94F55A"/>
    <w:rsid w:val="2F8F6DCF"/>
    <w:rsid w:val="304FAA46"/>
    <w:rsid w:val="305B9B0F"/>
    <w:rsid w:val="30E2EFB0"/>
    <w:rsid w:val="310FA417"/>
    <w:rsid w:val="31BF79E3"/>
    <w:rsid w:val="31E889A3"/>
    <w:rsid w:val="326ABD84"/>
    <w:rsid w:val="32B3A262"/>
    <w:rsid w:val="32BC9520"/>
    <w:rsid w:val="32C3368F"/>
    <w:rsid w:val="330E590B"/>
    <w:rsid w:val="3370B60C"/>
    <w:rsid w:val="33D888A6"/>
    <w:rsid w:val="33F3B5DB"/>
    <w:rsid w:val="340247AC"/>
    <w:rsid w:val="349560E6"/>
    <w:rsid w:val="349A7BA3"/>
    <w:rsid w:val="34B97AFB"/>
    <w:rsid w:val="351BE09D"/>
    <w:rsid w:val="35DE0B61"/>
    <w:rsid w:val="369339F2"/>
    <w:rsid w:val="37CC2FF5"/>
    <w:rsid w:val="3949655D"/>
    <w:rsid w:val="39D5E458"/>
    <w:rsid w:val="39D6A276"/>
    <w:rsid w:val="39DEFA76"/>
    <w:rsid w:val="3A184496"/>
    <w:rsid w:val="3A221800"/>
    <w:rsid w:val="3B98575B"/>
    <w:rsid w:val="3BB0691D"/>
    <w:rsid w:val="3BF92116"/>
    <w:rsid w:val="3C37D15D"/>
    <w:rsid w:val="3C4C78B3"/>
    <w:rsid w:val="3C4D6F7B"/>
    <w:rsid w:val="3C86D9BF"/>
    <w:rsid w:val="3C96C69E"/>
    <w:rsid w:val="3CD2BD68"/>
    <w:rsid w:val="3CD97712"/>
    <w:rsid w:val="3D16EED1"/>
    <w:rsid w:val="3D4E7F50"/>
    <w:rsid w:val="3D6805E8"/>
    <w:rsid w:val="3D8CF9FB"/>
    <w:rsid w:val="3DD0E8F2"/>
    <w:rsid w:val="3DD7EBD3"/>
    <w:rsid w:val="3E20B04A"/>
    <w:rsid w:val="3EC62B80"/>
    <w:rsid w:val="3F9C8FA7"/>
    <w:rsid w:val="3F9D0BE8"/>
    <w:rsid w:val="40A1327F"/>
    <w:rsid w:val="40AE147B"/>
    <w:rsid w:val="40EFF796"/>
    <w:rsid w:val="41306F27"/>
    <w:rsid w:val="418600AE"/>
    <w:rsid w:val="4204C974"/>
    <w:rsid w:val="4216EF41"/>
    <w:rsid w:val="422570D8"/>
    <w:rsid w:val="4247DC64"/>
    <w:rsid w:val="42D4E6D3"/>
    <w:rsid w:val="4321DEDF"/>
    <w:rsid w:val="433F10C1"/>
    <w:rsid w:val="4352FDB5"/>
    <w:rsid w:val="437825A7"/>
    <w:rsid w:val="43A2E36D"/>
    <w:rsid w:val="43E15D4C"/>
    <w:rsid w:val="43ECAB60"/>
    <w:rsid w:val="44B9C508"/>
    <w:rsid w:val="44D9FE06"/>
    <w:rsid w:val="44F9705C"/>
    <w:rsid w:val="4517F1DF"/>
    <w:rsid w:val="4703119A"/>
    <w:rsid w:val="473769E4"/>
    <w:rsid w:val="47C48F3F"/>
    <w:rsid w:val="4820498B"/>
    <w:rsid w:val="494FA676"/>
    <w:rsid w:val="49F9F650"/>
    <w:rsid w:val="4A202C2D"/>
    <w:rsid w:val="4A3B2C53"/>
    <w:rsid w:val="4A432A80"/>
    <w:rsid w:val="4A4597DA"/>
    <w:rsid w:val="4B52D400"/>
    <w:rsid w:val="4C14C6C6"/>
    <w:rsid w:val="4D7BBBDC"/>
    <w:rsid w:val="4DE518FE"/>
    <w:rsid w:val="4E37EEB4"/>
    <w:rsid w:val="4E50694F"/>
    <w:rsid w:val="4FDC2366"/>
    <w:rsid w:val="4FDC74C6"/>
    <w:rsid w:val="503375A4"/>
    <w:rsid w:val="50F5EEA0"/>
    <w:rsid w:val="5167FB42"/>
    <w:rsid w:val="52B68413"/>
    <w:rsid w:val="533FBCC8"/>
    <w:rsid w:val="534BD5BD"/>
    <w:rsid w:val="53929C1D"/>
    <w:rsid w:val="53B4ABEE"/>
    <w:rsid w:val="53F88B20"/>
    <w:rsid w:val="5489D114"/>
    <w:rsid w:val="54AA5A36"/>
    <w:rsid w:val="54E5A0D3"/>
    <w:rsid w:val="54F80657"/>
    <w:rsid w:val="5542D9C0"/>
    <w:rsid w:val="55A74E1C"/>
    <w:rsid w:val="560301C8"/>
    <w:rsid w:val="5667362B"/>
    <w:rsid w:val="57059B27"/>
    <w:rsid w:val="57871327"/>
    <w:rsid w:val="579CA4E7"/>
    <w:rsid w:val="57AB32B9"/>
    <w:rsid w:val="57E9DE6C"/>
    <w:rsid w:val="58177551"/>
    <w:rsid w:val="58CAA1FE"/>
    <w:rsid w:val="59437399"/>
    <w:rsid w:val="595F4E69"/>
    <w:rsid w:val="59D4685B"/>
    <w:rsid w:val="5A76D340"/>
    <w:rsid w:val="5AC5BDB5"/>
    <w:rsid w:val="5C7A0A28"/>
    <w:rsid w:val="5C878B4F"/>
    <w:rsid w:val="5CD36D5F"/>
    <w:rsid w:val="5D783150"/>
    <w:rsid w:val="5D9C7080"/>
    <w:rsid w:val="5EB057E4"/>
    <w:rsid w:val="5EB2D858"/>
    <w:rsid w:val="5F9BE6DF"/>
    <w:rsid w:val="60427A13"/>
    <w:rsid w:val="6049BE0A"/>
    <w:rsid w:val="60FBA14B"/>
    <w:rsid w:val="61214C1D"/>
    <w:rsid w:val="616E2174"/>
    <w:rsid w:val="617C3DF8"/>
    <w:rsid w:val="622E86C4"/>
    <w:rsid w:val="6264DD7D"/>
    <w:rsid w:val="6282AF31"/>
    <w:rsid w:val="629DC086"/>
    <w:rsid w:val="62AE76A9"/>
    <w:rsid w:val="6374114E"/>
    <w:rsid w:val="63A927F4"/>
    <w:rsid w:val="63FAF49C"/>
    <w:rsid w:val="640CE587"/>
    <w:rsid w:val="64106A4C"/>
    <w:rsid w:val="64830EE6"/>
    <w:rsid w:val="64CA9E4F"/>
    <w:rsid w:val="64D41DEA"/>
    <w:rsid w:val="64DBFE05"/>
    <w:rsid w:val="650A826F"/>
    <w:rsid w:val="664B577D"/>
    <w:rsid w:val="66660553"/>
    <w:rsid w:val="66F943AB"/>
    <w:rsid w:val="67398D30"/>
    <w:rsid w:val="686B7553"/>
    <w:rsid w:val="687FB8EC"/>
    <w:rsid w:val="68C12E1A"/>
    <w:rsid w:val="6A378C5B"/>
    <w:rsid w:val="6A46E125"/>
    <w:rsid w:val="6A845967"/>
    <w:rsid w:val="6AA8B938"/>
    <w:rsid w:val="6B40393A"/>
    <w:rsid w:val="6B42AC05"/>
    <w:rsid w:val="6B491A09"/>
    <w:rsid w:val="6C6CEEB6"/>
    <w:rsid w:val="6C901D07"/>
    <w:rsid w:val="6D03FF0C"/>
    <w:rsid w:val="6D0D312A"/>
    <w:rsid w:val="6D8ED5B6"/>
    <w:rsid w:val="6DC8F36A"/>
    <w:rsid w:val="6DEB6774"/>
    <w:rsid w:val="6F00F2B9"/>
    <w:rsid w:val="6F599A34"/>
    <w:rsid w:val="71001ACE"/>
    <w:rsid w:val="720699DF"/>
    <w:rsid w:val="72398668"/>
    <w:rsid w:val="72A43601"/>
    <w:rsid w:val="7331D49D"/>
    <w:rsid w:val="735D8FD3"/>
    <w:rsid w:val="736200F9"/>
    <w:rsid w:val="736DED42"/>
    <w:rsid w:val="738AEF49"/>
    <w:rsid w:val="74A50173"/>
    <w:rsid w:val="74AED3C5"/>
    <w:rsid w:val="74C6CA2E"/>
    <w:rsid w:val="74D6C6FB"/>
    <w:rsid w:val="750F406F"/>
    <w:rsid w:val="75A703AE"/>
    <w:rsid w:val="75BA2494"/>
    <w:rsid w:val="76127929"/>
    <w:rsid w:val="762F1585"/>
    <w:rsid w:val="76339436"/>
    <w:rsid w:val="767D7AC8"/>
    <w:rsid w:val="774AE89D"/>
    <w:rsid w:val="777985E3"/>
    <w:rsid w:val="77A0D2B2"/>
    <w:rsid w:val="77BB1C64"/>
    <w:rsid w:val="782B8624"/>
    <w:rsid w:val="7835049C"/>
    <w:rsid w:val="783F4F00"/>
    <w:rsid w:val="784FADE2"/>
    <w:rsid w:val="7869D253"/>
    <w:rsid w:val="7895131D"/>
    <w:rsid w:val="7927C384"/>
    <w:rsid w:val="79474DC3"/>
    <w:rsid w:val="795E53A1"/>
    <w:rsid w:val="79849C88"/>
    <w:rsid w:val="79867CB0"/>
    <w:rsid w:val="7A91A13B"/>
    <w:rsid w:val="7BB783A9"/>
    <w:rsid w:val="7C4656EB"/>
    <w:rsid w:val="7D8CAD3B"/>
    <w:rsid w:val="7DA1144A"/>
    <w:rsid w:val="7DEC98EA"/>
    <w:rsid w:val="7E4F87CE"/>
    <w:rsid w:val="7F0AD8DC"/>
    <w:rsid w:val="7F372CE0"/>
    <w:rsid w:val="7F5C1B65"/>
    <w:rsid w:val="7FC665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9C9B"/>
  <w15:chartTrackingRefBased/>
  <w15:docId w15:val="{B4F29B64-8A5D-49EC-A947-7A5365CFB1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E35B17"/>
    <w:pPr>
      <w:spacing w:after="0" w:line="240" w:lineRule="auto"/>
    </w:pPr>
    <w:rPr>
      <w:sz w:val="22"/>
      <w:szCs w:val="22"/>
      <w:lang w:eastAsia="en-US"/>
    </w:rPr>
  </w:style>
  <w:style w:type="character" w:styleId="NoSpacingChar" w:customStyle="1">
    <w:name w:val="No Spacing Char"/>
    <w:basedOn w:val="DefaultParagraphFont"/>
    <w:link w:val="NoSpacing"/>
    <w:uiPriority w:val="1"/>
    <w:rsid w:val="00E35B17"/>
    <w:rPr>
      <w:sz w:val="22"/>
      <w:szCs w:val="22"/>
      <w:lang w:eastAsia="en-US"/>
    </w:rPr>
  </w:style>
  <w:style w:type="paragraph" w:styleId="ListParagraph">
    <w:name w:val="List Paragraph"/>
    <w:basedOn w:val="Normal"/>
    <w:uiPriority w:val="34"/>
    <w:qFormat/>
    <w:rsid w:val="00D27F2C"/>
    <w:pPr>
      <w:ind w:left="720"/>
      <w:contextualSpacing/>
    </w:pPr>
  </w:style>
  <w:style w:type="paragraph" w:styleId="Caption">
    <w:name w:val="caption"/>
    <w:basedOn w:val="Normal"/>
    <w:next w:val="Normal"/>
    <w:uiPriority w:val="35"/>
    <w:unhideWhenUsed/>
    <w:qFormat/>
    <w:rsid w:val="003E4118"/>
    <w:pPr>
      <w:spacing w:after="200" w:line="240" w:lineRule="auto"/>
    </w:pPr>
    <w:rPr>
      <w:i/>
      <w:iCs/>
      <w:color w:val="0E2841" w:themeColor="text2"/>
      <w:sz w:val="18"/>
      <w:szCs w:val="18"/>
    </w:rPr>
  </w:style>
  <w:style w:type="paragraph" w:styleId="NormalWeb">
    <w:name w:val="Normal (Web)"/>
    <w:basedOn w:val="Normal"/>
    <w:uiPriority w:val="99"/>
    <w:semiHidden/>
    <w:unhideWhenUsed/>
    <w:rsid w:val="004F0F50"/>
    <w:pPr>
      <w:spacing w:before="100" w:beforeAutospacing="1" w:after="100" w:afterAutospacing="1" w:line="240" w:lineRule="auto"/>
    </w:pPr>
    <w:rPr>
      <w:rFonts w:ascii="Times New Roman" w:hAnsi="Times New Roman" w:eastAsia="Times New Roman" w:cs="Times New Roman"/>
      <w:lang w:val="en-GB" w:eastAsia="zh-CN"/>
    </w:rPr>
  </w:style>
  <w:style w:type="character" w:styleId="katex-mathml" w:customStyle="1">
    <w:name w:val="katex-mathml"/>
    <w:basedOn w:val="DefaultParagraphFont"/>
    <w:rsid w:val="004F0F50"/>
  </w:style>
  <w:style w:type="character" w:styleId="mord" w:customStyle="1">
    <w:name w:val="mord"/>
    <w:basedOn w:val="DefaultParagraphFont"/>
    <w:rsid w:val="004F0F50"/>
  </w:style>
  <w:style w:type="character" w:styleId="mrel" w:customStyle="1">
    <w:name w:val="mrel"/>
    <w:basedOn w:val="DefaultParagraphFont"/>
    <w:rsid w:val="004F0F50"/>
  </w:style>
  <w:style w:type="character" w:styleId="mopen" w:customStyle="1">
    <w:name w:val="mopen"/>
    <w:basedOn w:val="DefaultParagraphFont"/>
    <w:rsid w:val="004F0F50"/>
  </w:style>
  <w:style w:type="character" w:styleId="mbin" w:customStyle="1">
    <w:name w:val="mbin"/>
    <w:basedOn w:val="DefaultParagraphFont"/>
    <w:rsid w:val="004F0F50"/>
  </w:style>
  <w:style w:type="character" w:styleId="mclose" w:customStyle="1">
    <w:name w:val="mclose"/>
    <w:basedOn w:val="DefaultParagraphFont"/>
    <w:rsid w:val="004F0F50"/>
  </w:style>
  <w:style w:type="character" w:styleId="vlist-s" w:customStyle="1">
    <w:name w:val="vlist-s"/>
    <w:basedOn w:val="DefaultParagraphFont"/>
    <w:rsid w:val="004F0F50"/>
  </w:style>
  <w:style w:type="table" w:styleId="TableGrid">
    <w:name w:val="Table Grid"/>
    <w:basedOn w:val="TableNormal"/>
    <w:uiPriority w:val="39"/>
    <w:rsid w:val="00F615BD"/>
    <w:pPr>
      <w:spacing w:after="0" w:line="240" w:lineRule="auto"/>
    </w:pPr>
    <w:rPr>
      <w:rFonts w:eastAsiaTheme="minorHAnsi"/>
      <w:kern w:val="2"/>
      <w:lang w:val="en-GB"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5A2D6C"/>
    <w:pPr>
      <w:spacing w:before="240" w:after="0" w:line="259" w:lineRule="auto"/>
      <w:outlineLvl w:val="9"/>
    </w:pPr>
    <w:rPr>
      <w:sz w:val="32"/>
      <w:szCs w:val="32"/>
      <w:lang w:val="en-GB" w:eastAsia="en-GB"/>
    </w:rPr>
  </w:style>
  <w:style w:type="paragraph" w:styleId="TOC1">
    <w:name w:val="toc 1"/>
    <w:basedOn w:val="Normal"/>
    <w:next w:val="Normal"/>
    <w:autoRedefine/>
    <w:uiPriority w:val="39"/>
    <w:unhideWhenUsed/>
    <w:rsid w:val="005A2D6C"/>
    <w:pPr>
      <w:spacing w:after="100"/>
    </w:pPr>
  </w:style>
  <w:style w:type="paragraph" w:styleId="TOC2">
    <w:name w:val="toc 2"/>
    <w:basedOn w:val="Normal"/>
    <w:next w:val="Normal"/>
    <w:autoRedefine/>
    <w:uiPriority w:val="39"/>
    <w:unhideWhenUsed/>
    <w:rsid w:val="005A2D6C"/>
    <w:pPr>
      <w:spacing w:after="100"/>
      <w:ind w:left="240"/>
    </w:pPr>
  </w:style>
  <w:style w:type="character" w:styleId="Hyperlink">
    <w:name w:val="Hyperlink"/>
    <w:basedOn w:val="DefaultParagraphFont"/>
    <w:uiPriority w:val="99"/>
    <w:unhideWhenUsed/>
    <w:rsid w:val="005A2D6C"/>
    <w:rPr>
      <w:color w:val="467886" w:themeColor="hyperlink"/>
      <w:u w:val="single"/>
    </w:rPr>
  </w:style>
  <w:style w:type="character" w:styleId="UnresolvedMention">
    <w:name w:val="Unresolved Mention"/>
    <w:basedOn w:val="DefaultParagraphFont"/>
    <w:uiPriority w:val="99"/>
    <w:semiHidden/>
    <w:unhideWhenUsed/>
    <w:rsid w:val="00201FB2"/>
    <w:rPr>
      <w:color w:val="605E5C"/>
      <w:shd w:val="clear" w:color="auto" w:fill="E1DFDD"/>
    </w:rPr>
  </w:style>
  <w:style w:type="character" w:styleId="FollowedHyperlink">
    <w:name w:val="FollowedHyperlink"/>
    <w:basedOn w:val="DefaultParagraphFont"/>
    <w:uiPriority w:val="99"/>
    <w:semiHidden/>
    <w:unhideWhenUsed/>
    <w:rsid w:val="00E540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721741">
      <w:bodyDiv w:val="1"/>
      <w:marLeft w:val="0"/>
      <w:marRight w:val="0"/>
      <w:marTop w:val="0"/>
      <w:marBottom w:val="0"/>
      <w:divBdr>
        <w:top w:val="none" w:sz="0" w:space="0" w:color="auto"/>
        <w:left w:val="none" w:sz="0" w:space="0" w:color="auto"/>
        <w:bottom w:val="none" w:sz="0" w:space="0" w:color="auto"/>
        <w:right w:val="none" w:sz="0" w:space="0" w:color="auto"/>
      </w:divBdr>
    </w:div>
    <w:div w:id="270556450">
      <w:bodyDiv w:val="1"/>
      <w:marLeft w:val="0"/>
      <w:marRight w:val="0"/>
      <w:marTop w:val="0"/>
      <w:marBottom w:val="0"/>
      <w:divBdr>
        <w:top w:val="none" w:sz="0" w:space="0" w:color="auto"/>
        <w:left w:val="none" w:sz="0" w:space="0" w:color="auto"/>
        <w:bottom w:val="none" w:sz="0" w:space="0" w:color="auto"/>
        <w:right w:val="none" w:sz="0" w:space="0" w:color="auto"/>
      </w:divBdr>
    </w:div>
    <w:div w:id="521091205">
      <w:bodyDiv w:val="1"/>
      <w:marLeft w:val="0"/>
      <w:marRight w:val="0"/>
      <w:marTop w:val="0"/>
      <w:marBottom w:val="0"/>
      <w:divBdr>
        <w:top w:val="none" w:sz="0" w:space="0" w:color="auto"/>
        <w:left w:val="none" w:sz="0" w:space="0" w:color="auto"/>
        <w:bottom w:val="none" w:sz="0" w:space="0" w:color="auto"/>
        <w:right w:val="none" w:sz="0" w:space="0" w:color="auto"/>
      </w:divBdr>
      <w:divsChild>
        <w:div w:id="1069381441">
          <w:marLeft w:val="0"/>
          <w:marRight w:val="0"/>
          <w:marTop w:val="0"/>
          <w:marBottom w:val="0"/>
          <w:divBdr>
            <w:top w:val="none" w:sz="0" w:space="0" w:color="auto"/>
            <w:left w:val="none" w:sz="0" w:space="0" w:color="auto"/>
            <w:bottom w:val="none" w:sz="0" w:space="0" w:color="auto"/>
            <w:right w:val="none" w:sz="0" w:space="0" w:color="auto"/>
          </w:divBdr>
          <w:divsChild>
            <w:div w:id="690423717">
              <w:marLeft w:val="0"/>
              <w:marRight w:val="0"/>
              <w:marTop w:val="0"/>
              <w:marBottom w:val="0"/>
              <w:divBdr>
                <w:top w:val="none" w:sz="0" w:space="0" w:color="auto"/>
                <w:left w:val="none" w:sz="0" w:space="0" w:color="auto"/>
                <w:bottom w:val="none" w:sz="0" w:space="0" w:color="auto"/>
                <w:right w:val="none" w:sz="0" w:space="0" w:color="auto"/>
              </w:divBdr>
              <w:divsChild>
                <w:div w:id="1745639922">
                  <w:marLeft w:val="0"/>
                  <w:marRight w:val="0"/>
                  <w:marTop w:val="0"/>
                  <w:marBottom w:val="0"/>
                  <w:divBdr>
                    <w:top w:val="none" w:sz="0" w:space="0" w:color="auto"/>
                    <w:left w:val="none" w:sz="0" w:space="0" w:color="auto"/>
                    <w:bottom w:val="none" w:sz="0" w:space="0" w:color="auto"/>
                    <w:right w:val="none" w:sz="0" w:space="0" w:color="auto"/>
                  </w:divBdr>
                  <w:divsChild>
                    <w:div w:id="1997569059">
                      <w:marLeft w:val="0"/>
                      <w:marRight w:val="0"/>
                      <w:marTop w:val="0"/>
                      <w:marBottom w:val="0"/>
                      <w:divBdr>
                        <w:top w:val="none" w:sz="0" w:space="0" w:color="auto"/>
                        <w:left w:val="none" w:sz="0" w:space="0" w:color="auto"/>
                        <w:bottom w:val="none" w:sz="0" w:space="0" w:color="auto"/>
                        <w:right w:val="none" w:sz="0" w:space="0" w:color="auto"/>
                      </w:divBdr>
                      <w:divsChild>
                        <w:div w:id="2082360799">
                          <w:marLeft w:val="0"/>
                          <w:marRight w:val="0"/>
                          <w:marTop w:val="0"/>
                          <w:marBottom w:val="0"/>
                          <w:divBdr>
                            <w:top w:val="none" w:sz="0" w:space="0" w:color="auto"/>
                            <w:left w:val="none" w:sz="0" w:space="0" w:color="auto"/>
                            <w:bottom w:val="none" w:sz="0" w:space="0" w:color="auto"/>
                            <w:right w:val="none" w:sz="0" w:space="0" w:color="auto"/>
                          </w:divBdr>
                          <w:divsChild>
                            <w:div w:id="12205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710354">
      <w:bodyDiv w:val="1"/>
      <w:marLeft w:val="0"/>
      <w:marRight w:val="0"/>
      <w:marTop w:val="0"/>
      <w:marBottom w:val="0"/>
      <w:divBdr>
        <w:top w:val="none" w:sz="0" w:space="0" w:color="auto"/>
        <w:left w:val="none" w:sz="0" w:space="0" w:color="auto"/>
        <w:bottom w:val="none" w:sz="0" w:space="0" w:color="auto"/>
        <w:right w:val="none" w:sz="0" w:space="0" w:color="auto"/>
      </w:divBdr>
    </w:div>
    <w:div w:id="742490022">
      <w:bodyDiv w:val="1"/>
      <w:marLeft w:val="0"/>
      <w:marRight w:val="0"/>
      <w:marTop w:val="0"/>
      <w:marBottom w:val="0"/>
      <w:divBdr>
        <w:top w:val="none" w:sz="0" w:space="0" w:color="auto"/>
        <w:left w:val="none" w:sz="0" w:space="0" w:color="auto"/>
        <w:bottom w:val="none" w:sz="0" w:space="0" w:color="auto"/>
        <w:right w:val="none" w:sz="0" w:space="0" w:color="auto"/>
      </w:divBdr>
    </w:div>
    <w:div w:id="789591170">
      <w:bodyDiv w:val="1"/>
      <w:marLeft w:val="0"/>
      <w:marRight w:val="0"/>
      <w:marTop w:val="0"/>
      <w:marBottom w:val="0"/>
      <w:divBdr>
        <w:top w:val="none" w:sz="0" w:space="0" w:color="auto"/>
        <w:left w:val="none" w:sz="0" w:space="0" w:color="auto"/>
        <w:bottom w:val="none" w:sz="0" w:space="0" w:color="auto"/>
        <w:right w:val="none" w:sz="0" w:space="0" w:color="auto"/>
      </w:divBdr>
      <w:divsChild>
        <w:div w:id="1859153939">
          <w:marLeft w:val="0"/>
          <w:marRight w:val="0"/>
          <w:marTop w:val="0"/>
          <w:marBottom w:val="0"/>
          <w:divBdr>
            <w:top w:val="none" w:sz="0" w:space="0" w:color="auto"/>
            <w:left w:val="none" w:sz="0" w:space="0" w:color="auto"/>
            <w:bottom w:val="none" w:sz="0" w:space="0" w:color="auto"/>
            <w:right w:val="none" w:sz="0" w:space="0" w:color="auto"/>
          </w:divBdr>
          <w:divsChild>
            <w:div w:id="430472067">
              <w:marLeft w:val="0"/>
              <w:marRight w:val="0"/>
              <w:marTop w:val="0"/>
              <w:marBottom w:val="0"/>
              <w:divBdr>
                <w:top w:val="none" w:sz="0" w:space="0" w:color="auto"/>
                <w:left w:val="none" w:sz="0" w:space="0" w:color="auto"/>
                <w:bottom w:val="none" w:sz="0" w:space="0" w:color="auto"/>
                <w:right w:val="none" w:sz="0" w:space="0" w:color="auto"/>
              </w:divBdr>
              <w:divsChild>
                <w:div w:id="1255741889">
                  <w:marLeft w:val="0"/>
                  <w:marRight w:val="0"/>
                  <w:marTop w:val="0"/>
                  <w:marBottom w:val="0"/>
                  <w:divBdr>
                    <w:top w:val="none" w:sz="0" w:space="0" w:color="auto"/>
                    <w:left w:val="none" w:sz="0" w:space="0" w:color="auto"/>
                    <w:bottom w:val="none" w:sz="0" w:space="0" w:color="auto"/>
                    <w:right w:val="none" w:sz="0" w:space="0" w:color="auto"/>
                  </w:divBdr>
                  <w:divsChild>
                    <w:div w:id="2084373660">
                      <w:marLeft w:val="0"/>
                      <w:marRight w:val="0"/>
                      <w:marTop w:val="0"/>
                      <w:marBottom w:val="0"/>
                      <w:divBdr>
                        <w:top w:val="none" w:sz="0" w:space="0" w:color="auto"/>
                        <w:left w:val="none" w:sz="0" w:space="0" w:color="auto"/>
                        <w:bottom w:val="none" w:sz="0" w:space="0" w:color="auto"/>
                        <w:right w:val="none" w:sz="0" w:space="0" w:color="auto"/>
                      </w:divBdr>
                      <w:divsChild>
                        <w:div w:id="987518632">
                          <w:marLeft w:val="0"/>
                          <w:marRight w:val="0"/>
                          <w:marTop w:val="0"/>
                          <w:marBottom w:val="0"/>
                          <w:divBdr>
                            <w:top w:val="none" w:sz="0" w:space="0" w:color="auto"/>
                            <w:left w:val="none" w:sz="0" w:space="0" w:color="auto"/>
                            <w:bottom w:val="none" w:sz="0" w:space="0" w:color="auto"/>
                            <w:right w:val="none" w:sz="0" w:space="0" w:color="auto"/>
                          </w:divBdr>
                          <w:divsChild>
                            <w:div w:id="5992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843778">
      <w:bodyDiv w:val="1"/>
      <w:marLeft w:val="0"/>
      <w:marRight w:val="0"/>
      <w:marTop w:val="0"/>
      <w:marBottom w:val="0"/>
      <w:divBdr>
        <w:top w:val="none" w:sz="0" w:space="0" w:color="auto"/>
        <w:left w:val="none" w:sz="0" w:space="0" w:color="auto"/>
        <w:bottom w:val="none" w:sz="0" w:space="0" w:color="auto"/>
        <w:right w:val="none" w:sz="0" w:space="0" w:color="auto"/>
      </w:divBdr>
    </w:div>
    <w:div w:id="829521588">
      <w:bodyDiv w:val="1"/>
      <w:marLeft w:val="0"/>
      <w:marRight w:val="0"/>
      <w:marTop w:val="0"/>
      <w:marBottom w:val="0"/>
      <w:divBdr>
        <w:top w:val="none" w:sz="0" w:space="0" w:color="auto"/>
        <w:left w:val="none" w:sz="0" w:space="0" w:color="auto"/>
        <w:bottom w:val="none" w:sz="0" w:space="0" w:color="auto"/>
        <w:right w:val="none" w:sz="0" w:space="0" w:color="auto"/>
      </w:divBdr>
    </w:div>
    <w:div w:id="1178495195">
      <w:bodyDiv w:val="1"/>
      <w:marLeft w:val="0"/>
      <w:marRight w:val="0"/>
      <w:marTop w:val="0"/>
      <w:marBottom w:val="0"/>
      <w:divBdr>
        <w:top w:val="none" w:sz="0" w:space="0" w:color="auto"/>
        <w:left w:val="none" w:sz="0" w:space="0" w:color="auto"/>
        <w:bottom w:val="none" w:sz="0" w:space="0" w:color="auto"/>
        <w:right w:val="none" w:sz="0" w:space="0" w:color="auto"/>
      </w:divBdr>
    </w:div>
    <w:div w:id="1214465852">
      <w:bodyDiv w:val="1"/>
      <w:marLeft w:val="0"/>
      <w:marRight w:val="0"/>
      <w:marTop w:val="0"/>
      <w:marBottom w:val="0"/>
      <w:divBdr>
        <w:top w:val="none" w:sz="0" w:space="0" w:color="auto"/>
        <w:left w:val="none" w:sz="0" w:space="0" w:color="auto"/>
        <w:bottom w:val="none" w:sz="0" w:space="0" w:color="auto"/>
        <w:right w:val="none" w:sz="0" w:space="0" w:color="auto"/>
      </w:divBdr>
    </w:div>
    <w:div w:id="1245996319">
      <w:bodyDiv w:val="1"/>
      <w:marLeft w:val="0"/>
      <w:marRight w:val="0"/>
      <w:marTop w:val="0"/>
      <w:marBottom w:val="0"/>
      <w:divBdr>
        <w:top w:val="none" w:sz="0" w:space="0" w:color="auto"/>
        <w:left w:val="none" w:sz="0" w:space="0" w:color="auto"/>
        <w:bottom w:val="none" w:sz="0" w:space="0" w:color="auto"/>
        <w:right w:val="none" w:sz="0" w:space="0" w:color="auto"/>
      </w:divBdr>
    </w:div>
    <w:div w:id="1593929427">
      <w:bodyDiv w:val="1"/>
      <w:marLeft w:val="0"/>
      <w:marRight w:val="0"/>
      <w:marTop w:val="0"/>
      <w:marBottom w:val="0"/>
      <w:divBdr>
        <w:top w:val="none" w:sz="0" w:space="0" w:color="auto"/>
        <w:left w:val="none" w:sz="0" w:space="0" w:color="auto"/>
        <w:bottom w:val="none" w:sz="0" w:space="0" w:color="auto"/>
        <w:right w:val="none" w:sz="0" w:space="0" w:color="auto"/>
      </w:divBdr>
    </w:div>
    <w:div w:id="1701082369">
      <w:bodyDiv w:val="1"/>
      <w:marLeft w:val="0"/>
      <w:marRight w:val="0"/>
      <w:marTop w:val="0"/>
      <w:marBottom w:val="0"/>
      <w:divBdr>
        <w:top w:val="none" w:sz="0" w:space="0" w:color="auto"/>
        <w:left w:val="none" w:sz="0" w:space="0" w:color="auto"/>
        <w:bottom w:val="none" w:sz="0" w:space="0" w:color="auto"/>
        <w:right w:val="none" w:sz="0" w:space="0" w:color="auto"/>
      </w:divBdr>
    </w:div>
    <w:div w:id="1822380397">
      <w:bodyDiv w:val="1"/>
      <w:marLeft w:val="0"/>
      <w:marRight w:val="0"/>
      <w:marTop w:val="0"/>
      <w:marBottom w:val="0"/>
      <w:divBdr>
        <w:top w:val="none" w:sz="0" w:space="0" w:color="auto"/>
        <w:left w:val="none" w:sz="0" w:space="0" w:color="auto"/>
        <w:bottom w:val="none" w:sz="0" w:space="0" w:color="auto"/>
        <w:right w:val="none" w:sz="0" w:space="0" w:color="auto"/>
      </w:divBdr>
    </w:div>
    <w:div w:id="191974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www.klimaateffectatlas.nl/nl/basiskaart-groen-en-grijs"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1twente.nl/artikel/4558692/op-enschede-viel-binnen-het-uur-honderd-millimeter-water-daar-kan-geen-rioolsysteem-tegen-op" TargetMode="External" Id="rId12" /><Relationship Type="http://schemas.openxmlformats.org/officeDocument/2006/relationships/hyperlink" Target="https://groenblauwenschede.ireporting.nl/FbContent.ashx/pub_1001/downloads/v210622195815/Water-%20en_klimaatadaptatieplan%20Gemeente%20Enschede%202022-2026.pdf" TargetMode="External" Id="rId17" /><Relationship Type="http://schemas.openxmlformats.org/officeDocument/2006/relationships/customXml" Target="../customXml/item2.xml" Id="rId2" /><Relationship Type="http://schemas.openxmlformats.org/officeDocument/2006/relationships/hyperlink" Target="https://www.tubantia.nl/enschede/enschede-komt-met-compensatie-voor-waterschade-zware-wissel-op-getroffen-mensen~a50bdd2b4/?referrer=https%3A%2F%2Fwww.google.com%2F"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jpg" Id="rId11" /><Relationship Type="http://schemas.openxmlformats.org/officeDocument/2006/relationships/numbering" Target="numbering.xml" Id="rId5" /><Relationship Type="http://schemas.openxmlformats.org/officeDocument/2006/relationships/hyperlink" Target="https://www.oost.nl/nieuws/2459575/woningcorporatie-alles-in-het-werk-gesteld-voor-gedupeerden-van-noodweer-in-enschede-schade-in-de-miljoenen" TargetMode="External" Id="rId15" /><Relationship Type="http://schemas.openxmlformats.org/officeDocument/2006/relationships/image" Target="media/image10.jpeg"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image" Target="media/image1.jpeg" Id="rId9" /><Relationship Type="http://schemas.openxmlformats.org/officeDocument/2006/relationships/image" Target="media/image4.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Bee19</b:Tag>
    <b:SourceType>Report</b:SourceType>
    <b:Guid>{A168B81D-E378-4249-8B26-710A480F9BAE}</b:Guid>
    <b:Title>Neerslagstatistiek en -reeksen voor het waterbeheer 2019</b:Title>
    <b:Year>2019</b:Year>
    <b:City>https://www.stowa.nl/neerslagstatistieken</b:City>
    <b:Publisher>STOWA</b:Publisher>
    <b:Author>
      <b:Author>
        <b:NameList>
          <b:Person>
            <b:Last>Beersma</b:Last>
            <b:First>Jules</b:First>
          </b:Person>
          <b:Person>
            <b:Last>Hakvoort</b:Last>
            <b:First>Hans</b:First>
          </b:Person>
          <b:Person>
            <b:Last>Jilderda</b:Last>
            <b:First>Rudmer</b:First>
          </b:Person>
          <b:Person>
            <b:Last>Overeem</b:Last>
            <b:First>Aart</b:First>
          </b:Person>
          <b:Person>
            <b:Last>Versteeg</b:Last>
            <b:First>Rudolf</b:First>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bd656fe0-1f19-4e8e-a0d6-2b4587699123" xsi:nil="true"/>
    <lcf76f155ced4ddcb4097134ff3c332f xmlns="562036d2-f796-4c01-b3a4-a99a6f6cef4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228615C33878408104C156CAA32FA3" ma:contentTypeVersion="11" ma:contentTypeDescription="Create a new document." ma:contentTypeScope="" ma:versionID="c0071b15115a0b3cbb7895103a263e53">
  <xsd:schema xmlns:xsd="http://www.w3.org/2001/XMLSchema" xmlns:xs="http://www.w3.org/2001/XMLSchema" xmlns:p="http://schemas.microsoft.com/office/2006/metadata/properties" xmlns:ns2="562036d2-f796-4c01-b3a4-a99a6f6cef49" xmlns:ns3="bd656fe0-1f19-4e8e-a0d6-2b4587699123" targetNamespace="http://schemas.microsoft.com/office/2006/metadata/properties" ma:root="true" ma:fieldsID="2c49ff98bdbbf5069c671947e2a055cb" ns2:_="" ns3:_="">
    <xsd:import namespace="562036d2-f796-4c01-b3a4-a99a6f6cef49"/>
    <xsd:import namespace="bd656fe0-1f19-4e8e-a0d6-2b45876991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036d2-f796-4c01-b3a4-a99a6f6ce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f58ba8-1e8d-4aec-a6f5-993f6032d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656fe0-1f19-4e8e-a0d6-2b458769912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0f68035-3025-4b74-a207-130d306092a2}" ma:internalName="TaxCatchAll" ma:showField="CatchAllData" ma:web="bd656fe0-1f19-4e8e-a0d6-2b45876991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A597F-62B1-45FC-8D5B-E778E05D09D4}">
  <ds:schemaRefs>
    <ds:schemaRef ds:uri="http://schemas.openxmlformats.org/officeDocument/2006/bibliography"/>
  </ds:schemaRefs>
</ds:datastoreItem>
</file>

<file path=customXml/itemProps2.xml><?xml version="1.0" encoding="utf-8"?>
<ds:datastoreItem xmlns:ds="http://schemas.openxmlformats.org/officeDocument/2006/customXml" ds:itemID="{18990131-B2DF-4159-AE38-7925DA92B7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224359-3579-4F06-9552-E796726E0528}">
  <ds:schemaRefs>
    <ds:schemaRef ds:uri="http://schemas.microsoft.com/sharepoint/v3/contenttype/forms"/>
  </ds:schemaRefs>
</ds:datastoreItem>
</file>

<file path=customXml/itemProps4.xml><?xml version="1.0" encoding="utf-8"?>
<ds:datastoreItem xmlns:ds="http://schemas.openxmlformats.org/officeDocument/2006/customXml" ds:itemID="{0466E979-69FC-4024-A878-9D3B5862DE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Hanning, J. (Jonne, Student M-CEM)</dc:creator>
  <cp:keywords/>
  <dc:description/>
  <cp:lastModifiedBy>Eremia, I.L. (Luca, Student M-CEM)</cp:lastModifiedBy>
  <cp:revision>405</cp:revision>
  <dcterms:created xsi:type="dcterms:W3CDTF">2024-10-10T17:20:00Z</dcterms:created>
  <dcterms:modified xsi:type="dcterms:W3CDTF">2024-10-24T14:37:27Z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0x01010086228615C33878408104C156CAA32FA3</vt:lpwstr>
  </property>
</Properties>
</file>