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E5FA0" w14:textId="10138F63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一、自己的问题</w:t>
      </w:r>
    </w:p>
    <w:p w14:paraId="12372DE8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/>
          <w:szCs w:val="21"/>
        </w:rPr>
        <w:t>1. EM算法中，初值的选取重要吗？如何选取参数的初值？</w:t>
      </w:r>
    </w:p>
    <w:p w14:paraId="69E8DA45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传统的</w:t>
      </w:r>
      <w:r w:rsidRPr="00913B34">
        <w:rPr>
          <w:rFonts w:ascii="宋体" w:eastAsia="宋体" w:hAnsi="宋体"/>
          <w:szCs w:val="21"/>
        </w:rPr>
        <w:t>EM算法对初始值敏感，聚类结果随不同的初始值而波动较大。总的来说，EM算法收敛的优劣很大程度上取决于其初始参数。通常的做法是选取几个不同的初值进行迭代，对得到的各个估计值加以比较，从中选择最好的。</w:t>
      </w:r>
    </w:p>
    <w:p w14:paraId="250A83BA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/>
          <w:szCs w:val="21"/>
        </w:rPr>
        <w:t>2. EM算法有什么应用？</w:t>
      </w:r>
    </w:p>
    <w:p w14:paraId="1F6C3750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/>
          <w:szCs w:val="21"/>
        </w:rPr>
        <w:t>EM算法及其改进版本被用于机器学习算法的参数求解，常见的例子包括高斯混合模型、概率主成份分析、隐马尔可夫模型等非监督学习算法。EM算法可以给出隐变量，即缺失数据的后验  ，因此在缺失数据问题中有应用。</w:t>
      </w:r>
    </w:p>
    <w:p w14:paraId="2070648E" w14:textId="6011E50C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</w:p>
    <w:p w14:paraId="298CD643" w14:textId="6CFEC88F" w:rsidR="00913B34" w:rsidRPr="00913B34" w:rsidRDefault="00913B34" w:rsidP="00913B34">
      <w:pPr>
        <w:spacing w:line="360" w:lineRule="auto"/>
        <w:rPr>
          <w:rFonts w:ascii="宋体" w:eastAsia="宋体" w:hAnsi="宋体" w:hint="eastAsia"/>
          <w:szCs w:val="21"/>
        </w:rPr>
      </w:pPr>
      <w:r w:rsidRPr="00913B34">
        <w:rPr>
          <w:rFonts w:ascii="宋体" w:eastAsia="宋体" w:hAnsi="宋体" w:hint="eastAsia"/>
          <w:szCs w:val="21"/>
        </w:rPr>
        <w:t>二、他人的问题</w:t>
      </w:r>
    </w:p>
    <w:p w14:paraId="54FAB4DA" w14:textId="4E3FCBBE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3</w:t>
      </w:r>
      <w:r w:rsidRPr="00913B34">
        <w:rPr>
          <w:rFonts w:ascii="宋体" w:eastAsia="宋体" w:hAnsi="宋体"/>
          <w:szCs w:val="21"/>
        </w:rPr>
        <w:t>、 EM算法如何与无监督学习联系？</w:t>
      </w:r>
    </w:p>
    <w:p w14:paraId="30F8FC5E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/>
          <w:szCs w:val="21"/>
        </w:rPr>
        <w:t>EM算法可用于无监督学习模型。因为无监督学习没有标签（即y值），而EM算法中引入了隐变量的概念，可以先给无监督学习估计一个隐状态（即标签），观测数据当作样本值，算法模型就可以转换成有监督学习。</w:t>
      </w:r>
    </w:p>
    <w:p w14:paraId="3AFCE1BB" w14:textId="1CBED584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4</w:t>
      </w:r>
      <w:r w:rsidRPr="00913B34">
        <w:rPr>
          <w:rFonts w:ascii="宋体" w:eastAsia="宋体" w:hAnsi="宋体"/>
          <w:szCs w:val="21"/>
        </w:rPr>
        <w:t>、 EM算法给出的局部最优解，这个“局部”是指哪个局部？什么情况下局部最优解可以是全局最优解？</w:t>
      </w:r>
    </w:p>
    <w:p w14:paraId="126CA518" w14:textId="77777777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求出的是哪个局部最优解，与函数的形状和给定的初值有关。在样本规模不太大的情况下，可以对参数空间进行网格搜索，选取最优的那个解。当函数只有一个极大值点，是一个凸优化问题时，局部最优是全局最优。</w:t>
      </w:r>
    </w:p>
    <w:p w14:paraId="6D063B3E" w14:textId="0560FACE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</w:p>
    <w:p w14:paraId="74827731" w14:textId="7E21F2E9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三、读书计划</w:t>
      </w:r>
    </w:p>
    <w:p w14:paraId="7770C87B" w14:textId="3D350C7B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本周完成章节：第九章</w:t>
      </w:r>
    </w:p>
    <w:p w14:paraId="372CAB44" w14:textId="1DC80AFA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下周计划：第十章</w:t>
      </w:r>
    </w:p>
    <w:p w14:paraId="1E59EB9E" w14:textId="7AB0DB38" w:rsidR="00913B34" w:rsidRP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</w:p>
    <w:p w14:paraId="6DD6F6D7" w14:textId="55600267" w:rsidR="00913B34" w:rsidRDefault="00913B34" w:rsidP="00913B34">
      <w:pPr>
        <w:spacing w:line="360" w:lineRule="auto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四、读书摘要</w:t>
      </w:r>
    </w:p>
    <w:p w14:paraId="7743BBCE" w14:textId="5398A373" w:rsidR="00913B34" w:rsidRPr="00913B34" w:rsidRDefault="00913B34" w:rsidP="00913B3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 w:hint="eastAsia"/>
          <w:szCs w:val="21"/>
        </w:rPr>
        <w:t>E</w:t>
      </w:r>
      <w:r w:rsidRPr="00913B34">
        <w:rPr>
          <w:rFonts w:ascii="宋体" w:eastAsia="宋体" w:hAnsi="宋体"/>
          <w:szCs w:val="21"/>
        </w:rPr>
        <w:t>M</w:t>
      </w:r>
      <w:r w:rsidRPr="00913B34">
        <w:rPr>
          <w:rFonts w:ascii="宋体" w:eastAsia="宋体" w:hAnsi="宋体"/>
          <w:szCs w:val="21"/>
        </w:rPr>
        <w:t>算法，是一类通过迭代进行</w:t>
      </w:r>
      <w:hyperlink r:id="rId4" w:tgtFrame="_blank" w:history="1">
        <w:r w:rsidRPr="00913B34">
          <w:rPr>
            <w:rFonts w:ascii="宋体" w:eastAsia="宋体" w:hAnsi="宋体"/>
            <w:szCs w:val="21"/>
          </w:rPr>
          <w:t>极大似然估计</w:t>
        </w:r>
      </w:hyperlink>
      <w:r w:rsidRPr="00913B34">
        <w:rPr>
          <w:rFonts w:ascii="宋体" w:eastAsia="宋体" w:hAnsi="宋体"/>
          <w:szCs w:val="21"/>
        </w:rPr>
        <w:t>的优化算法，通常作为</w:t>
      </w:r>
      <w:hyperlink r:id="rId5" w:tgtFrame="_blank" w:history="1">
        <w:r w:rsidRPr="00913B34">
          <w:rPr>
            <w:rFonts w:ascii="宋体" w:eastAsia="宋体" w:hAnsi="宋体"/>
            <w:szCs w:val="21"/>
          </w:rPr>
          <w:t>牛顿迭代法</w:t>
        </w:r>
      </w:hyperlink>
      <w:r w:rsidRPr="00913B34">
        <w:rPr>
          <w:rFonts w:ascii="宋体" w:eastAsia="宋体" w:hAnsi="宋体"/>
          <w:szCs w:val="21"/>
        </w:rPr>
        <w:t>的替代用于对包含隐变量或缺失数据的</w:t>
      </w:r>
      <w:hyperlink r:id="rId6" w:tgtFrame="_blank" w:history="1">
        <w:r w:rsidRPr="00913B34">
          <w:rPr>
            <w:rFonts w:ascii="宋体" w:eastAsia="宋体" w:hAnsi="宋体"/>
            <w:szCs w:val="21"/>
          </w:rPr>
          <w:t>概率模型</w:t>
        </w:r>
      </w:hyperlink>
      <w:r w:rsidRPr="00913B34">
        <w:rPr>
          <w:rFonts w:ascii="宋体" w:eastAsia="宋体" w:hAnsi="宋体"/>
          <w:szCs w:val="21"/>
        </w:rPr>
        <w:t>进行参数估计。</w:t>
      </w:r>
    </w:p>
    <w:p w14:paraId="7C88D514" w14:textId="21C3535D" w:rsidR="00913B34" w:rsidRPr="00913B34" w:rsidRDefault="00913B34" w:rsidP="00913B3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/>
          <w:szCs w:val="21"/>
        </w:rPr>
      </w:pPr>
      <w:r w:rsidRPr="00913B34">
        <w:rPr>
          <w:rFonts w:ascii="宋体" w:eastAsia="宋体" w:hAnsi="宋体"/>
          <w:szCs w:val="21"/>
        </w:rPr>
        <w:t>EM算法的标准计算框架由E步和M步交替组成，算法的收敛性可以确保迭代至少逼近局部极大值。EM算法是MM算法的特例之一，有多个改进版本，包括使用了</w:t>
      </w:r>
      <w:hyperlink r:id="rId7" w:tgtFrame="_blank" w:history="1">
        <w:r w:rsidRPr="00913B34">
          <w:rPr>
            <w:rFonts w:ascii="宋体" w:eastAsia="宋体" w:hAnsi="宋体"/>
            <w:szCs w:val="21"/>
          </w:rPr>
          <w:t>贝叶斯推断</w:t>
        </w:r>
      </w:hyperlink>
      <w:r w:rsidRPr="00913B34">
        <w:rPr>
          <w:rFonts w:ascii="宋体" w:eastAsia="宋体" w:hAnsi="宋体"/>
          <w:szCs w:val="21"/>
        </w:rPr>
        <w:t>的EM算法、EM梯度算法、广义EM算法等</w:t>
      </w:r>
      <w:r>
        <w:rPr>
          <w:rFonts w:ascii="宋体" w:eastAsia="宋体" w:hAnsi="宋体" w:hint="eastAsia"/>
          <w:szCs w:val="21"/>
        </w:rPr>
        <w:t>。</w:t>
      </w:r>
    </w:p>
    <w:sectPr w:rsidR="00913B34" w:rsidRPr="00913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D5"/>
    <w:rsid w:val="00913B34"/>
    <w:rsid w:val="00945CD5"/>
    <w:rsid w:val="00C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F1E4"/>
  <w15:chartTrackingRefBased/>
  <w15:docId w15:val="{D820D354-AF7D-41EF-A0C1-18A33CF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3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93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4%9D%E5%8F%B6%E6%96%AF%E6%8E%A8%E6%96%AD/8339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6%82%E7%8E%87%E6%A8%A1%E5%9E%8B/9672385" TargetMode="External"/><Relationship Id="rId5" Type="http://schemas.openxmlformats.org/officeDocument/2006/relationships/hyperlink" Target="https://baike.baidu.com/item/%E7%89%9B%E9%A1%BF%E8%BF%AD%E4%BB%A3%E6%B3%95/10887580" TargetMode="External"/><Relationship Id="rId4" Type="http://schemas.openxmlformats.org/officeDocument/2006/relationships/hyperlink" Target="https://baike.baidu.com/item/%E6%9E%81%E5%A4%A7%E4%BC%BC%E7%84%B6%E4%BC%B0%E8%AE%A1/335028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2</cp:revision>
  <dcterms:created xsi:type="dcterms:W3CDTF">2021-03-24T00:21:00Z</dcterms:created>
  <dcterms:modified xsi:type="dcterms:W3CDTF">2021-03-24T00:25:00Z</dcterms:modified>
</cp:coreProperties>
</file>