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968DBB2" w14:textId="6DE537FA" w:rsidR="008F4D40" w:rsidRPr="00213493" w:rsidRDefault="008F4D40" w:rsidP="00213493">
      <w:pPr>
        <w:pStyle w:val="11"/>
        <w:spacing w:beforeLines="50" w:before="156"/>
        <w:jc w:val="center"/>
        <w:rPr>
          <w:sz w:val="36"/>
          <w:szCs w:val="28"/>
        </w:rPr>
      </w:pPr>
      <w:r w:rsidRPr="00213493">
        <w:rPr>
          <w:rFonts w:hint="eastAsia"/>
          <w:sz w:val="36"/>
          <w:szCs w:val="28"/>
        </w:rPr>
        <w:t>《统计学习方法》第</w:t>
      </w:r>
      <w:r w:rsidR="00123F23">
        <w:rPr>
          <w:rFonts w:hint="eastAsia"/>
          <w:sz w:val="36"/>
          <w:szCs w:val="28"/>
        </w:rPr>
        <w:t>十</w:t>
      </w:r>
      <w:proofErr w:type="gramStart"/>
      <w:r w:rsidRPr="00213493">
        <w:rPr>
          <w:rFonts w:hint="eastAsia"/>
          <w:sz w:val="36"/>
          <w:szCs w:val="28"/>
        </w:rPr>
        <w:t>章读书</w:t>
      </w:r>
      <w:proofErr w:type="gramEnd"/>
      <w:r w:rsidRPr="00213493">
        <w:rPr>
          <w:rFonts w:hint="eastAsia"/>
          <w:sz w:val="36"/>
          <w:szCs w:val="28"/>
        </w:rPr>
        <w:t>笔记</w:t>
      </w:r>
      <w:r w:rsidR="0035115E">
        <w:rPr>
          <w:rFonts w:hint="eastAsia"/>
          <w:sz w:val="36"/>
          <w:szCs w:val="28"/>
        </w:rPr>
        <w:t>2</w:t>
      </w:r>
    </w:p>
    <w:p w14:paraId="16ABA30A" w14:textId="66053CEF" w:rsidR="00826336" w:rsidRPr="003D15FF" w:rsidRDefault="003D15FF" w:rsidP="003D15FF">
      <w:pPr>
        <w:pStyle w:val="11"/>
      </w:pPr>
      <w:r>
        <w:rPr>
          <w:rFonts w:hint="eastAsia"/>
        </w:rPr>
        <w:t>一、</w:t>
      </w:r>
      <w:r w:rsidR="00826336" w:rsidRPr="003D15FF">
        <w:t>自己提出的问题的理解：</w:t>
      </w:r>
    </w:p>
    <w:p w14:paraId="6A202969" w14:textId="0615174D" w:rsidR="0035115E" w:rsidRDefault="00826336" w:rsidP="0035115E">
      <w:pPr>
        <w:pStyle w:val="a4"/>
        <w:numPr>
          <w:ilvl w:val="0"/>
          <w:numId w:val="19"/>
        </w:numPr>
        <w:spacing w:after="156"/>
        <w:ind w:firstLineChars="0"/>
      </w:pPr>
      <w:r>
        <w:t>提出的问题</w:t>
      </w:r>
      <w:r>
        <w:t>1</w:t>
      </w:r>
      <w:r>
        <w:t>：</w:t>
      </w:r>
      <w:r w:rsidR="0035115E">
        <w:rPr>
          <w:rFonts w:hint="eastAsia"/>
        </w:rPr>
        <w:t>维特比</w:t>
      </w:r>
      <w:r w:rsidR="00FB6CFA">
        <w:rPr>
          <w:rFonts w:hint="eastAsia"/>
        </w:rPr>
        <w:t>算法中</w:t>
      </w:r>
      <w:r w:rsidR="0035115E">
        <w:rPr>
          <w:rFonts w:hint="eastAsia"/>
        </w:rPr>
        <w:t>变量</w:t>
      </w:r>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ⅈ</m:t>
            </m:r>
          </m:e>
        </m:d>
      </m:oMath>
      <w:r w:rsidR="0035115E">
        <w:t>和前向算法中</w:t>
      </w: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ⅈ</m:t>
            </m:r>
          </m:e>
        </m:d>
      </m:oMath>
      <w:r w:rsidR="00FB6CFA">
        <w:rPr>
          <w:rFonts w:hint="eastAsia"/>
        </w:rPr>
        <w:t>有什么</w:t>
      </w:r>
      <w:r w:rsidR="0035115E">
        <w:t>区别</w:t>
      </w:r>
      <w:r w:rsidR="00FB6CFA">
        <w:rPr>
          <w:rFonts w:hint="eastAsia"/>
        </w:rPr>
        <w:t>？</w:t>
      </w:r>
    </w:p>
    <w:p w14:paraId="51351FE4" w14:textId="2C742E8C" w:rsidR="00D33C9B" w:rsidRDefault="00C84C9F" w:rsidP="00D33C9B">
      <w:pPr>
        <w:pStyle w:val="a4"/>
        <w:spacing w:beforeLines="50" w:before="156" w:after="156"/>
        <w:ind w:firstLineChars="0" w:firstLine="420"/>
        <w:contextualSpacing w:val="0"/>
      </w:pPr>
      <w:r w:rsidRPr="00F27649">
        <w:rPr>
          <w:rFonts w:hint="eastAsia"/>
          <w:b/>
          <w:bCs/>
        </w:rPr>
        <w:t>讨论后的理解</w:t>
      </w:r>
      <w:r>
        <w:rPr>
          <w:rFonts w:hint="eastAsia"/>
        </w:rPr>
        <w:t>：</w:t>
      </w:r>
      <w:r w:rsidR="00DC6D3D">
        <w:rPr>
          <w:rFonts w:hint="eastAsia"/>
        </w:rPr>
        <w:t>这个问题主要是理解</w:t>
      </w:r>
      <w:r w:rsidR="00AE01BD">
        <w:rPr>
          <w:rFonts w:hint="eastAsia"/>
        </w:rPr>
        <w:t>各个</w:t>
      </w:r>
      <w:r w:rsidR="00DC6D3D">
        <w:rPr>
          <w:rFonts w:hint="eastAsia"/>
        </w:rPr>
        <w:t>字母的物理含义，</w:t>
      </w:r>
      <w:r w:rsidR="00AE01BD">
        <w:rPr>
          <w:rFonts w:hint="eastAsia"/>
        </w:rPr>
        <w:t>维特比变量</w:t>
      </w:r>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ⅈ</m:t>
            </m:r>
          </m:e>
        </m:d>
      </m:oMath>
      <w:r w:rsidR="00647072">
        <w:t>是</w:t>
      </w:r>
      <w:r w:rsidR="00647072">
        <w:t>t</w:t>
      </w:r>
      <w:r w:rsidR="00647072">
        <w:t>时刻到达状态</w:t>
      </w:r>
      <w:proofErr w:type="spellStart"/>
      <w:r w:rsidR="00647072">
        <w:t>i</w:t>
      </w:r>
      <w:proofErr w:type="spellEnd"/>
      <w:r w:rsidR="00647072">
        <w:t>的所有序列概率中最大的概率，我们通过计算出这个最大值，然后保留住这个状态作为时刻</w:t>
      </w:r>
      <w:r w:rsidR="00647072">
        <w:t>t</w:t>
      </w:r>
      <w:r w:rsidR="00647072">
        <w:t>的隐状态。</w:t>
      </w:r>
      <w:r w:rsidR="0035115E">
        <w:t>前向算法中</w:t>
      </w:r>
      <w:proofErr w:type="gramStart"/>
      <w:r w:rsidR="00D33C9B">
        <w:t>中</w:t>
      </w:r>
      <w:proofErr w:type="gramEnd"/>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ⅈ</m:t>
            </m:r>
          </m:e>
        </m:d>
      </m:oMath>
      <w:r w:rsidR="00D33C9B">
        <w:t>是记录</w:t>
      </w:r>
      <w:r w:rsidR="00D33C9B">
        <w:t>t</w:t>
      </w:r>
      <w:r w:rsidR="00D33C9B">
        <w:t>时刻所有状态的概率最大值。</w:t>
      </w:r>
    </w:p>
    <w:p w14:paraId="2C58901D" w14:textId="62048CB6" w:rsidR="0035115E" w:rsidRDefault="0035115E" w:rsidP="00332043">
      <w:pPr>
        <w:pStyle w:val="a4"/>
        <w:spacing w:after="156"/>
        <w:ind w:firstLineChars="0" w:firstLine="0"/>
        <w:contextualSpacing w:val="0"/>
      </w:pPr>
    </w:p>
    <w:p w14:paraId="20E41F8B" w14:textId="585B54FC" w:rsidR="00C84C9F" w:rsidRDefault="00C84C9F" w:rsidP="00C84C9F">
      <w:pPr>
        <w:pStyle w:val="a4"/>
        <w:numPr>
          <w:ilvl w:val="0"/>
          <w:numId w:val="19"/>
        </w:numPr>
        <w:spacing w:after="156"/>
        <w:ind w:firstLineChars="0"/>
      </w:pPr>
      <w:r>
        <w:rPr>
          <w:rFonts w:hint="eastAsia"/>
        </w:rPr>
        <w:t>提出的问题</w:t>
      </w:r>
      <w:r>
        <w:rPr>
          <w:rFonts w:hint="eastAsia"/>
        </w:rPr>
        <w:t>2</w:t>
      </w:r>
      <w:r>
        <w:rPr>
          <w:rFonts w:hint="eastAsia"/>
        </w:rPr>
        <w:t>：</w:t>
      </w:r>
      <w:r w:rsidR="00694378">
        <w:rPr>
          <w:rFonts w:hint="eastAsia"/>
        </w:rPr>
        <w:t>维特比</w:t>
      </w:r>
      <w:r>
        <w:rPr>
          <w:rFonts w:hint="eastAsia"/>
        </w:rPr>
        <w:t>算法动态规划原理的细节是什么？逆推的方式为什么可以得出最优的路径？</w:t>
      </w:r>
    </w:p>
    <w:p w14:paraId="0478259A" w14:textId="19187A43" w:rsidR="00C84C9F" w:rsidRDefault="00C84C9F" w:rsidP="008076DA">
      <w:pPr>
        <w:pStyle w:val="a4"/>
        <w:spacing w:afterLines="0" w:after="0"/>
        <w:ind w:firstLineChars="0" w:firstLine="420"/>
        <w:contextualSpacing w:val="0"/>
      </w:pPr>
      <w:r w:rsidRPr="00F27649">
        <w:rPr>
          <w:rFonts w:hint="eastAsia"/>
          <w:b/>
          <w:bCs/>
        </w:rPr>
        <w:t>讨论后的理解</w:t>
      </w:r>
      <w:r>
        <w:rPr>
          <w:rFonts w:hint="eastAsia"/>
        </w:rPr>
        <w:t>：</w:t>
      </w:r>
    </w:p>
    <w:p w14:paraId="5B172851" w14:textId="5831E64F" w:rsidR="002A3D15" w:rsidRDefault="002A3D15" w:rsidP="008076DA">
      <w:pPr>
        <w:pStyle w:val="a4"/>
        <w:spacing w:afterLines="0" w:after="0"/>
        <w:ind w:firstLineChars="0" w:firstLine="420"/>
        <w:contextualSpacing w:val="0"/>
      </w:pPr>
      <w:r>
        <w:rPr>
          <w:rFonts w:hint="eastAsia"/>
        </w:rPr>
        <w:t>1</w:t>
      </w:r>
      <w:r>
        <w:rPr>
          <w:rFonts w:hint="eastAsia"/>
        </w:rPr>
        <w:t>）首先该算法通过迭代的方式找到概率最大的路径，将该路径作为最优路径，因此将该路径的最后一个结点作为最终结点。</w:t>
      </w:r>
    </w:p>
    <w:p w14:paraId="111E3159" w14:textId="66264E10" w:rsidR="00F83C1A" w:rsidRDefault="002A3D15" w:rsidP="008076DA">
      <w:pPr>
        <w:pStyle w:val="a4"/>
        <w:spacing w:afterLines="0" w:after="0"/>
        <w:ind w:firstLineChars="0" w:firstLine="420"/>
        <w:contextualSpacing w:val="0"/>
      </w:pPr>
      <w:r>
        <w:rPr>
          <w:rFonts w:hint="eastAsia"/>
        </w:rPr>
        <w:t>2</w:t>
      </w:r>
      <w:r>
        <w:rPr>
          <w:rFonts w:hint="eastAsia"/>
        </w:rPr>
        <w:t>）当确定最后一个结点时，因为</w:t>
      </w:r>
      <w:r w:rsidR="00073C3D">
        <w:rPr>
          <w:rFonts w:hint="eastAsia"/>
        </w:rPr>
        <w:t>输入参数为</w:t>
      </w:r>
      <m:oMath>
        <m:r>
          <w:rPr>
            <w:rFonts w:ascii="Cambria Math" w:hAnsi="Cambria Math"/>
          </w:rPr>
          <m:t>A,B,π</m:t>
        </m:r>
      </m:oMath>
      <w:r w:rsidR="008076DA">
        <w:rPr>
          <w:rFonts w:hint="eastAsia"/>
        </w:rPr>
        <w:t>，所以在</w:t>
      </w:r>
      <w:r w:rsidR="00F06A76">
        <w:rPr>
          <w:rFonts w:hint="eastAsia"/>
        </w:rPr>
        <w:t>已知</w:t>
      </w:r>
      <w:r w:rsidR="008076DA">
        <w:rPr>
          <w:rFonts w:hint="eastAsia"/>
        </w:rPr>
        <w:t>最后一个结点的情况下</w:t>
      </w:r>
      <w:r w:rsidR="00F06A76">
        <w:rPr>
          <w:rFonts w:hint="eastAsia"/>
        </w:rPr>
        <w:t>，</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F83C1A">
        <w:rPr>
          <w:rFonts w:hint="eastAsia"/>
        </w:rPr>
        <w:t>为一定值，所以此时</w:t>
      </w:r>
      <w:r w:rsidR="00FF2438">
        <w:rPr>
          <w:rFonts w:hint="eastAsia"/>
        </w:rPr>
        <w:t>，</w:t>
      </w:r>
    </w:p>
    <w:p w14:paraId="43CC9B93" w14:textId="77777777" w:rsidR="00534019" w:rsidRPr="00534019" w:rsidRDefault="00AE779D" w:rsidP="00C84C9F">
      <w:pPr>
        <w:pStyle w:val="a4"/>
        <w:spacing w:beforeLines="50" w:before="156" w:after="156"/>
        <w:ind w:firstLineChars="0" w:firstLine="420"/>
        <w:contextualSpacing w:val="0"/>
      </w:pPr>
      <m:oMathPara>
        <m:oMathParaPr>
          <m:jc m:val="center"/>
        </m:oMathParaPr>
        <m:oMath>
          <m:func>
            <m:funcPr>
              <m:ctrlPr>
                <w:rPr>
                  <w:rFonts w:ascii="Cambria Math" w:hAnsi="Cambria Math"/>
                  <w:i/>
                </w:rPr>
              </m:ctrlPr>
            </m:funcPr>
            <m:fName>
              <m:r>
                <w:rPr>
                  <w:rFonts w:ascii="Cambria Math" w:hAnsi="Cambria Math"/>
                </w:rPr>
                <m:t>max P</m:t>
              </m:r>
            </m:fName>
            <m:e>
              <m:d>
                <m:dPr>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func>
          <m:r>
            <w:rPr>
              <w:rFonts w:ascii="Cambria Math" w:hAnsi="Cambria Math"/>
            </w:rPr>
            <m:t>=ⅈ,⋯,</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d>
            <m:dPr>
              <m:begChr m:val="|"/>
              <m:ctrlPr>
                <w:rPr>
                  <w:rFonts w:ascii="Cambria Math" w:hAnsi="Cambria Math"/>
                  <w:i/>
                </w:rPr>
              </m:ctrlPr>
            </m:dPr>
            <m:e>
              <m:r>
                <w:rPr>
                  <w:rFonts w:ascii="Cambria Math" w:hAnsi="Cambria Math"/>
                </w:rPr>
                <m:t>λ</m:t>
              </m:r>
            </m:e>
          </m:d>
          <m:r>
            <w:rPr>
              <w:rFonts w:ascii="Cambria Math" w:hAnsi="Cambria Math" w:hint="eastAsia"/>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sup>
                      <m:r>
                        <w:rPr>
                          <w:rFonts w:ascii="Cambria Math" w:hAnsi="Cambria Math"/>
                        </w:rPr>
                        <m:t>'</m:t>
                      </m:r>
                    </m:sup>
                  </m:sSup>
                </m:e>
              </m:d>
            </m:e>
          </m:func>
        </m:oMath>
      </m:oMathPara>
    </w:p>
    <w:p w14:paraId="63DBC05B" w14:textId="6AB5ED1B" w:rsidR="008076DA" w:rsidRPr="00534019" w:rsidRDefault="00534019" w:rsidP="00534019">
      <w:pPr>
        <w:pStyle w:val="a4"/>
        <w:spacing w:beforeLines="50" w:before="156" w:after="156"/>
        <w:ind w:left="60" w:firstLineChars="400" w:firstLine="960"/>
        <w:contextualSpacing w:val="0"/>
      </w:pPr>
      <m:oMathPara>
        <m:oMathParaPr>
          <m:jc m:val="left"/>
        </m:oMathParaPr>
        <m:oMath>
          <m:r>
            <w:rPr>
              <w:rFonts w:ascii="Cambria Math" w:hAnsi="Cambria Math"/>
            </w:rPr>
            <m:t xml:space="preserve">                          =</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 xml:space="preserve">] </m:t>
          </m:r>
        </m:oMath>
      </m:oMathPara>
    </w:p>
    <w:p w14:paraId="7100C8A9" w14:textId="3B034049" w:rsidR="00427A3B" w:rsidRDefault="00DB6180" w:rsidP="00AE634B">
      <w:pPr>
        <w:pStyle w:val="a4"/>
        <w:spacing w:afterLines="0" w:after="0"/>
        <w:ind w:firstLine="480"/>
        <w:contextualSpacing w:val="0"/>
      </w:pPr>
      <w:r>
        <w:rPr>
          <w:rFonts w:hint="eastAsia"/>
        </w:rPr>
        <w:t>所以将使得此式</w:t>
      </w:r>
      <w:r w:rsidR="00F31B47">
        <w:rPr>
          <w:rFonts w:hint="eastAsia"/>
        </w:rPr>
        <w:t>最大的</w:t>
      </w:r>
      <w:r w:rsidR="00F31B47">
        <w:rPr>
          <w:rFonts w:hint="eastAsia"/>
        </w:rPr>
        <w:t>j</w:t>
      </w:r>
      <w:r w:rsidR="00F31B47">
        <w:rPr>
          <w:rFonts w:hint="eastAsia"/>
        </w:rPr>
        <w:t>作为倒数第二个结点。</w:t>
      </w:r>
    </w:p>
    <w:p w14:paraId="06C604F8" w14:textId="1C5A4363" w:rsidR="00F31B47" w:rsidRDefault="00F31B47" w:rsidP="00AE634B">
      <w:pPr>
        <w:pStyle w:val="a4"/>
        <w:spacing w:afterLines="0" w:after="0"/>
        <w:ind w:firstLine="480"/>
        <w:contextualSpacing w:val="0"/>
      </w:pPr>
      <w:r>
        <w:rPr>
          <w:rFonts w:hint="eastAsia"/>
        </w:rPr>
        <w:t>因为最后一个结点已经固定，有公式可确定倒数第二个结点</w:t>
      </w:r>
      <w:r w:rsidR="009522E9">
        <w:rPr>
          <w:rFonts w:hint="eastAsia"/>
        </w:rPr>
        <w:t>转移到最后一个结点</w:t>
      </w:r>
      <w:r w:rsidR="005D6E75">
        <w:rPr>
          <w:rFonts w:hint="eastAsia"/>
        </w:rPr>
        <w:t>，概率最大，所以最优。</w:t>
      </w:r>
    </w:p>
    <w:p w14:paraId="4DD7E5C3" w14:textId="01331454" w:rsidR="007D3C75" w:rsidRDefault="007D3C75" w:rsidP="00AE634B">
      <w:pPr>
        <w:pStyle w:val="a4"/>
        <w:spacing w:afterLines="0" w:after="0"/>
        <w:ind w:firstLine="480"/>
        <w:contextualSpacing w:val="0"/>
      </w:pPr>
      <w:r>
        <w:rPr>
          <w:rFonts w:hint="eastAsia"/>
        </w:rPr>
        <w:t>由于回溯考虑了之后的所有状态，而</w:t>
      </w:r>
      <w:proofErr w:type="gramStart"/>
      <w:r>
        <w:rPr>
          <w:rFonts w:hint="eastAsia"/>
        </w:rPr>
        <w:t>正推只能</w:t>
      </w:r>
      <w:proofErr w:type="gramEnd"/>
      <w:r>
        <w:rPr>
          <w:rFonts w:hint="eastAsia"/>
        </w:rPr>
        <w:t>考虑前几个</w:t>
      </w:r>
      <w:r w:rsidR="00AE634B">
        <w:rPr>
          <w:rFonts w:hint="eastAsia"/>
        </w:rPr>
        <w:t>状态，所以采用从后往前进行回溯。</w:t>
      </w:r>
    </w:p>
    <w:p w14:paraId="48AD072F" w14:textId="77777777" w:rsidR="00427A3B" w:rsidRDefault="00427A3B" w:rsidP="00C84C9F">
      <w:pPr>
        <w:pStyle w:val="a4"/>
        <w:spacing w:after="156"/>
        <w:ind w:firstLineChars="0" w:firstLine="0"/>
        <w:contextualSpacing w:val="0"/>
      </w:pPr>
    </w:p>
    <w:p w14:paraId="12B03011" w14:textId="0F3F20CE" w:rsidR="00826336" w:rsidRDefault="00826336" w:rsidP="00A00FE0">
      <w:pPr>
        <w:pStyle w:val="11"/>
      </w:pPr>
      <w:r>
        <w:rPr>
          <w:rFonts w:hint="eastAsia"/>
        </w:rPr>
        <w:t>二、</w:t>
      </w:r>
      <w:r>
        <w:t>别人提出的问题的理解：</w:t>
      </w:r>
    </w:p>
    <w:p w14:paraId="1A708A19" w14:textId="0B8B3551" w:rsidR="00CB7DC9" w:rsidRDefault="00826336" w:rsidP="00F27649">
      <w:pPr>
        <w:pStyle w:val="a4"/>
        <w:numPr>
          <w:ilvl w:val="0"/>
          <w:numId w:val="19"/>
        </w:numPr>
        <w:spacing w:after="156"/>
        <w:ind w:firstLineChars="0"/>
      </w:pPr>
      <w:r>
        <w:t>问题</w:t>
      </w:r>
      <w:r>
        <w:t>3</w:t>
      </w:r>
      <w:r>
        <w:t>：</w:t>
      </w:r>
      <w:r w:rsidR="00CB7DC9" w:rsidRPr="00CB7DC9">
        <w:rPr>
          <w:rFonts w:hint="eastAsia"/>
        </w:rPr>
        <w:t>条件随机场模型（</w:t>
      </w:r>
      <w:r w:rsidR="00CB7DC9" w:rsidRPr="00CB7DC9">
        <w:t>CRF</w:t>
      </w:r>
      <w:r w:rsidR="00CB7DC9" w:rsidRPr="00CB7DC9">
        <w:t>）和隐马尔可夫模型（</w:t>
      </w:r>
      <w:r w:rsidR="00CB7DC9" w:rsidRPr="00CB7DC9">
        <w:t>HMM</w:t>
      </w:r>
      <w:r w:rsidR="00CB7DC9" w:rsidRPr="00CB7DC9">
        <w:t>）在序列标注时有什么异同？</w:t>
      </w:r>
    </w:p>
    <w:p w14:paraId="7DF36A7E" w14:textId="0B425697" w:rsidR="00CB7DC9" w:rsidRDefault="00427A3B" w:rsidP="00427A3B">
      <w:pPr>
        <w:pStyle w:val="a4"/>
        <w:spacing w:after="156"/>
        <w:ind w:firstLineChars="0" w:firstLine="0"/>
      </w:pPr>
      <w:r w:rsidRPr="00427A3B">
        <w:rPr>
          <w:rFonts w:hint="eastAsia"/>
          <w:b/>
          <w:bCs/>
        </w:rPr>
        <w:t>讨论后的理解：</w:t>
      </w:r>
      <w:r w:rsidR="00580EEA" w:rsidRPr="00580EEA">
        <w:t>CRF</w:t>
      </w:r>
      <w:r w:rsidR="00580EEA" w:rsidRPr="00580EEA">
        <w:t>可以定义数量更多，种类更丰富的特征函数。</w:t>
      </w:r>
      <w:r w:rsidR="00580EEA" w:rsidRPr="00580EEA">
        <w:t>HMM</w:t>
      </w:r>
      <w:r w:rsidR="00580EEA" w:rsidRPr="00580EEA">
        <w:t>模型具有天然具有局部性，就是说，在</w:t>
      </w:r>
      <w:r w:rsidR="00580EEA" w:rsidRPr="00580EEA">
        <w:t>HMM</w:t>
      </w:r>
      <w:r w:rsidR="00580EEA" w:rsidRPr="00580EEA">
        <w:t>模型中，当前的单词只依赖于当前的标签，当前的标签只依赖于前一个标签。这样的局部性限制了</w:t>
      </w:r>
      <w:r w:rsidR="00580EEA" w:rsidRPr="00580EEA">
        <w:t>HMM</w:t>
      </w:r>
      <w:r w:rsidR="00580EEA" w:rsidRPr="00580EEA">
        <w:t>只能定义相应类型的特征函数，我们在上面也看到了。但是</w:t>
      </w:r>
      <w:r w:rsidR="00580EEA" w:rsidRPr="00580EEA">
        <w:t>CRF</w:t>
      </w:r>
      <w:r w:rsidR="00580EEA" w:rsidRPr="00580EEA">
        <w:t>却可以着眼于整个句子</w:t>
      </w:r>
      <w:r w:rsidR="00580EEA" w:rsidRPr="00580EEA">
        <w:t>s</w:t>
      </w:r>
      <w:r w:rsidR="00580EEA" w:rsidRPr="00580EEA">
        <w:t>定义更具有全局性的特征函数</w:t>
      </w:r>
      <w:r>
        <w:rPr>
          <w:rFonts w:hint="eastAsia"/>
        </w:rPr>
        <w:t>。</w:t>
      </w:r>
    </w:p>
    <w:p w14:paraId="1DE1FEAB" w14:textId="60562742" w:rsidR="007C2F40" w:rsidRDefault="007C2F40" w:rsidP="00427A3B">
      <w:pPr>
        <w:pStyle w:val="a4"/>
        <w:spacing w:beforeLines="50" w:before="156" w:after="156"/>
        <w:ind w:firstLineChars="0" w:firstLine="0"/>
      </w:pPr>
    </w:p>
    <w:p w14:paraId="642CF1E1" w14:textId="2B483BF3" w:rsidR="00534019" w:rsidRDefault="00534019" w:rsidP="00427A3B">
      <w:pPr>
        <w:pStyle w:val="a4"/>
        <w:spacing w:beforeLines="50" w:before="156" w:after="156"/>
        <w:ind w:firstLineChars="0" w:firstLine="0"/>
      </w:pPr>
    </w:p>
    <w:p w14:paraId="0D30B2BF" w14:textId="2045F838" w:rsidR="00534019" w:rsidRDefault="00534019" w:rsidP="00427A3B">
      <w:pPr>
        <w:pStyle w:val="a4"/>
        <w:spacing w:beforeLines="50" w:before="156" w:after="156"/>
        <w:ind w:firstLineChars="0" w:firstLine="0"/>
      </w:pPr>
    </w:p>
    <w:p w14:paraId="375043FA" w14:textId="77777777" w:rsidR="00534019" w:rsidRPr="005A0919" w:rsidRDefault="00534019" w:rsidP="00427A3B">
      <w:pPr>
        <w:pStyle w:val="a4"/>
        <w:spacing w:beforeLines="50" w:before="156" w:after="156"/>
        <w:ind w:firstLineChars="0" w:firstLine="0"/>
      </w:pPr>
    </w:p>
    <w:p w14:paraId="2066CE37" w14:textId="501FD2B3" w:rsidR="00826336" w:rsidRDefault="00826336" w:rsidP="00A00FE0">
      <w:pPr>
        <w:pStyle w:val="11"/>
      </w:pPr>
      <w:r>
        <w:rPr>
          <w:rFonts w:hint="eastAsia"/>
        </w:rPr>
        <w:lastRenderedPageBreak/>
        <w:t>三、</w:t>
      </w:r>
      <w:r>
        <w:t>读书计划</w:t>
      </w:r>
    </w:p>
    <w:p w14:paraId="2301CC67" w14:textId="4B2F9F3E" w:rsidR="00826336" w:rsidRDefault="00826336" w:rsidP="00690E34">
      <w:pPr>
        <w:pStyle w:val="a4"/>
        <w:numPr>
          <w:ilvl w:val="0"/>
          <w:numId w:val="20"/>
        </w:numPr>
        <w:spacing w:after="156"/>
        <w:ind w:firstLineChars="0"/>
      </w:pPr>
      <w:r>
        <w:t>本周完成的内容章节：</w:t>
      </w:r>
      <w:r w:rsidR="00427A3B">
        <w:rPr>
          <w:rFonts w:hint="eastAsia"/>
        </w:rPr>
        <w:t>第十章剩余部分</w:t>
      </w:r>
    </w:p>
    <w:p w14:paraId="170B5CA5" w14:textId="07CC47F0" w:rsidR="00826336" w:rsidRDefault="00826336" w:rsidP="00690E34">
      <w:pPr>
        <w:pStyle w:val="a4"/>
        <w:numPr>
          <w:ilvl w:val="0"/>
          <w:numId w:val="20"/>
        </w:numPr>
        <w:spacing w:after="156"/>
        <w:ind w:firstLineChars="0"/>
      </w:pPr>
      <w:r>
        <w:t>下周计划：</w:t>
      </w:r>
      <w:r w:rsidR="00006F64">
        <w:rPr>
          <w:rFonts w:hint="eastAsia"/>
        </w:rPr>
        <w:t>第</w:t>
      </w:r>
      <w:r w:rsidR="00427A3B">
        <w:rPr>
          <w:rFonts w:hint="eastAsia"/>
        </w:rPr>
        <w:t>十一</w:t>
      </w:r>
      <w:r w:rsidR="00006F64">
        <w:rPr>
          <w:rFonts w:hint="eastAsia"/>
        </w:rPr>
        <w:t>章</w:t>
      </w:r>
    </w:p>
    <w:p w14:paraId="29EDD586" w14:textId="77777777" w:rsidR="00826336" w:rsidRDefault="00826336" w:rsidP="00826336"/>
    <w:p w14:paraId="24253645" w14:textId="3C1E2AD4" w:rsidR="00826336" w:rsidRDefault="00826336" w:rsidP="00A00FE0">
      <w:pPr>
        <w:pStyle w:val="11"/>
      </w:pPr>
      <w:r>
        <w:rPr>
          <w:rFonts w:hint="eastAsia"/>
        </w:rPr>
        <w:t>四、读书摘要及理解</w:t>
      </w:r>
    </w:p>
    <w:p w14:paraId="36928580" w14:textId="17A717BE" w:rsidR="004A54C4" w:rsidRDefault="004A54C4" w:rsidP="004A54C4">
      <w:pPr>
        <w:pStyle w:val="a4"/>
        <w:spacing w:after="156"/>
        <w:ind w:firstLine="480"/>
      </w:pPr>
      <w:proofErr w:type="gramStart"/>
      <w:r>
        <w:rPr>
          <w:rFonts w:hint="eastAsia"/>
        </w:rPr>
        <w:t>隐</w:t>
      </w:r>
      <w:proofErr w:type="gramEnd"/>
      <w:r>
        <w:rPr>
          <w:rFonts w:hint="eastAsia"/>
        </w:rPr>
        <w:t>马尔可夫模型根据训练数据是包括观测序列和对应的状态序列还是只有观测序列，分为监督学习和无监督学习。一般情况下，标注数据工作量比较大，所以会采用无监督学习，学习的算法是</w:t>
      </w:r>
      <w:r>
        <w:rPr>
          <w:rFonts w:hint="eastAsia"/>
        </w:rPr>
        <w:t>Baum-Welch</w:t>
      </w:r>
      <w:r>
        <w:rPr>
          <w:rFonts w:hint="eastAsia"/>
        </w:rPr>
        <w:t>算法，这个算法利用了</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O</m:t>
                </m:r>
              </m:e>
            </m:d>
            <m:r>
              <w:rPr>
                <w:rFonts w:ascii="Cambria Math" w:hAnsi="Cambria Math"/>
              </w:rPr>
              <m:t>λ</m:t>
            </m:r>
          </m:e>
        </m:d>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O</m:t>
                    </m:r>
                  </m:e>
                </m:d>
                <m:r>
                  <w:rPr>
                    <w:rFonts w:ascii="Cambria Math" w:hAnsi="Cambria Math"/>
                  </w:rPr>
                  <m:t>I,λ</m:t>
                </m:r>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I</m:t>
                    </m:r>
                  </m:e>
                </m:d>
                <m:r>
                  <w:rPr>
                    <w:rFonts w:ascii="Cambria Math" w:hAnsi="Cambria Math"/>
                  </w:rPr>
                  <m:t>λ</m:t>
                </m:r>
              </m:e>
            </m:d>
          </m:e>
        </m:nary>
      </m:oMath>
      <w:r>
        <w:rPr>
          <w:rFonts w:hint="eastAsia"/>
        </w:rPr>
        <w:t>，其中</w:t>
      </w:r>
      <w:r>
        <w:rPr>
          <w:rFonts w:hint="eastAsia"/>
        </w:rPr>
        <w:t>I</w:t>
      </w:r>
      <w:r>
        <w:rPr>
          <w:rFonts w:hint="eastAsia"/>
        </w:rPr>
        <w:t>是隐变量，</w:t>
      </w:r>
      <w:r>
        <w:rPr>
          <w:rFonts w:hint="eastAsia"/>
        </w:rPr>
        <w:t>O</w:t>
      </w:r>
      <w:r>
        <w:rPr>
          <w:rFonts w:hint="eastAsia"/>
        </w:rPr>
        <w:t>是观测变量，</w:t>
      </w:r>
      <w:r>
        <w:rPr>
          <w:rFonts w:hint="eastAsia"/>
        </w:rPr>
        <w:t>lambda</w:t>
      </w:r>
      <w:r>
        <w:rPr>
          <w:rFonts w:hint="eastAsia"/>
        </w:rPr>
        <w:t>是我们学习的参数，通过将隐变量显式地表示出来，利用</w:t>
      </w:r>
      <w:r>
        <w:rPr>
          <w:rFonts w:hint="eastAsia"/>
        </w:rPr>
        <w:t>EM</w:t>
      </w:r>
      <w:r>
        <w:rPr>
          <w:rFonts w:hint="eastAsia"/>
        </w:rPr>
        <w:t>算法的思想，先确定一组</w:t>
      </w:r>
      <w:r>
        <w:rPr>
          <w:rFonts w:hint="eastAsia"/>
        </w:rPr>
        <w:t>lambda</w:t>
      </w:r>
      <w:r>
        <w:rPr>
          <w:rFonts w:hint="eastAsia"/>
        </w:rPr>
        <w:t>值，利用其去</w:t>
      </w:r>
      <w:proofErr w:type="gramStart"/>
      <w:r>
        <w:rPr>
          <w:rFonts w:hint="eastAsia"/>
        </w:rPr>
        <w:t>求当前</w:t>
      </w:r>
      <w:proofErr w:type="gramEnd"/>
      <w:r>
        <w:rPr>
          <w:rFonts w:hint="eastAsia"/>
        </w:rPr>
        <w:t>观测状态和</w:t>
      </w:r>
      <w:proofErr w:type="gramStart"/>
      <w:r>
        <w:rPr>
          <w:rFonts w:hint="eastAsia"/>
        </w:rPr>
        <w:t>隐状态</w:t>
      </w:r>
      <w:proofErr w:type="gramEnd"/>
      <w:r>
        <w:rPr>
          <w:rFonts w:hint="eastAsia"/>
        </w:rPr>
        <w:t>的期望值，也就是</w:t>
      </w:r>
      <w:r>
        <w:rPr>
          <w:rFonts w:hint="eastAsia"/>
        </w:rPr>
        <w:t>Q</w:t>
      </w:r>
      <w:r>
        <w:rPr>
          <w:rFonts w:hint="eastAsia"/>
        </w:rPr>
        <w:t>函数；然后最大化这个期望值即可。</w:t>
      </w:r>
    </w:p>
    <w:p w14:paraId="29E32860" w14:textId="26F4E6AE" w:rsidR="0073796F" w:rsidRPr="004A54C4" w:rsidRDefault="004A54C4" w:rsidP="00DB6180">
      <w:pPr>
        <w:pStyle w:val="a4"/>
        <w:spacing w:after="156"/>
        <w:ind w:firstLine="480"/>
      </w:pPr>
      <w:proofErr w:type="gramStart"/>
      <w:r>
        <w:rPr>
          <w:rFonts w:hint="eastAsia"/>
        </w:rPr>
        <w:t>隐</w:t>
      </w:r>
      <w:proofErr w:type="gramEnd"/>
      <w:r>
        <w:rPr>
          <w:rFonts w:hint="eastAsia"/>
        </w:rPr>
        <w:t>马尔可夫模型预测问题是给定观测状态，利用你的参数值，给出隐藏状态，解决算法有两种，一种是近似算法，另一种是维特比算法。近似算法有个缺点是不能保证预测的状态序列整体是最有可能的状态序列，因为预测状态序列可能有实际不发生的情况。维特比算法利用了动态规划的思想，即当前找到的状态时最优的解，它的思路时计算每个时刻的状态发生的最大概率，直到最后即可求得全局最大概率的状态值。</w:t>
      </w:r>
    </w:p>
    <w:sectPr w:rsidR="0073796F" w:rsidRPr="004A5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E16C" w14:textId="77777777" w:rsidR="00AE779D" w:rsidRDefault="00AE779D" w:rsidP="00826336">
      <w:r>
        <w:separator/>
      </w:r>
    </w:p>
  </w:endnote>
  <w:endnote w:type="continuationSeparator" w:id="0">
    <w:p w14:paraId="3FFC0A7F" w14:textId="77777777" w:rsidR="00AE779D" w:rsidRDefault="00AE779D" w:rsidP="0082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D10A" w14:textId="77777777" w:rsidR="00AE779D" w:rsidRDefault="00AE779D" w:rsidP="00826336">
      <w:r>
        <w:separator/>
      </w:r>
    </w:p>
  </w:footnote>
  <w:footnote w:type="continuationSeparator" w:id="0">
    <w:p w14:paraId="5D3A607B" w14:textId="77777777" w:rsidR="00AE779D" w:rsidRDefault="00AE779D" w:rsidP="0082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8E"/>
    <w:multiLevelType w:val="hybridMultilevel"/>
    <w:tmpl w:val="1B3054FC"/>
    <w:lvl w:ilvl="0" w:tplc="7A9C3C5C">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F723B"/>
    <w:multiLevelType w:val="hybridMultilevel"/>
    <w:tmpl w:val="9C7237D8"/>
    <w:lvl w:ilvl="0" w:tplc="BC48BD8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D19DD"/>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300B71"/>
    <w:multiLevelType w:val="multilevel"/>
    <w:tmpl w:val="5596C29E"/>
    <w:lvl w:ilvl="0">
      <w:start w:val="1"/>
      <w:numFmt w:val="decimal"/>
      <w:pStyle w:val="a"/>
      <w:lvlText w:val="5.%1"/>
      <w:lvlJc w:val="left"/>
      <w:pPr>
        <w:ind w:left="0" w:firstLine="0"/>
      </w:pPr>
      <w:rPr>
        <w:rFonts w:hint="eastAsia"/>
      </w:rPr>
    </w:lvl>
    <w:lvl w:ilvl="1">
      <w:start w:val="1"/>
      <w:numFmt w:val="decimal"/>
      <w:lvlText w:val="5.%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18E0184"/>
    <w:multiLevelType w:val="hybridMultilevel"/>
    <w:tmpl w:val="12860F92"/>
    <w:lvl w:ilvl="0" w:tplc="31F4C578">
      <w:start w:val="1"/>
      <w:numFmt w:val="decimal"/>
      <w:lvlText w:val="5.%1"/>
      <w:lvlJc w:val="left"/>
      <w:pPr>
        <w:ind w:left="420" w:hanging="420"/>
      </w:pPr>
      <w:rPr>
        <w:rFonts w:hint="eastAsia"/>
      </w:rPr>
    </w:lvl>
    <w:lvl w:ilvl="1" w:tplc="04090019" w:tentative="1">
      <w:start w:val="1"/>
      <w:numFmt w:val="lowerLetter"/>
      <w:pStyle w:val="a0"/>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C42C0"/>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C02CAA"/>
    <w:multiLevelType w:val="multilevel"/>
    <w:tmpl w:val="1DC444FC"/>
    <w:lvl w:ilvl="0">
      <w:start w:val="1"/>
      <w:numFmt w:val="japaneseCounting"/>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9B0502"/>
    <w:multiLevelType w:val="hybridMultilevel"/>
    <w:tmpl w:val="D70C667C"/>
    <w:lvl w:ilvl="0" w:tplc="1A546CD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C12897"/>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8B5A63"/>
    <w:multiLevelType w:val="multilevel"/>
    <w:tmpl w:val="C0C86F10"/>
    <w:styleLink w:val="a2"/>
    <w:lvl w:ilvl="0">
      <w:start w:val="1"/>
      <w:numFmt w:val="none"/>
      <w:lvlText w:val="%14"/>
      <w:lvlJc w:val="left"/>
      <w:pPr>
        <w:ind w:left="1275" w:hanging="425"/>
      </w:pPr>
      <w:rPr>
        <w:rFonts w:hint="eastAsia"/>
      </w:rPr>
    </w:lvl>
    <w:lvl w:ilvl="1">
      <w:start w:val="1"/>
      <w:numFmt w:val="decimal"/>
      <w:lvlText w:val="%1.%2"/>
      <w:lvlJc w:val="left"/>
      <w:pPr>
        <w:ind w:left="1842" w:hanging="567"/>
      </w:pPr>
      <w:rPr>
        <w:rFonts w:hint="eastAsia"/>
      </w:rPr>
    </w:lvl>
    <w:lvl w:ilvl="2">
      <w:start w:val="1"/>
      <w:numFmt w:val="decimal"/>
      <w:lvlText w:val="%1.%2.%3"/>
      <w:lvlJc w:val="left"/>
      <w:pPr>
        <w:ind w:left="2268" w:hanging="567"/>
      </w:pPr>
      <w:rPr>
        <w:rFonts w:hint="eastAsia"/>
      </w:rPr>
    </w:lvl>
    <w:lvl w:ilvl="3">
      <w:start w:val="1"/>
      <w:numFmt w:val="decimal"/>
      <w:lvlText w:val="%1.%2.%3.%4"/>
      <w:lvlJc w:val="left"/>
      <w:pPr>
        <w:ind w:left="2834" w:hanging="708"/>
      </w:pPr>
      <w:rPr>
        <w:rFonts w:hint="eastAsia"/>
      </w:rPr>
    </w:lvl>
    <w:lvl w:ilvl="4">
      <w:start w:val="1"/>
      <w:numFmt w:val="decimal"/>
      <w:lvlText w:val="%1.%2.%3.%4.%5"/>
      <w:lvlJc w:val="left"/>
      <w:pPr>
        <w:ind w:left="3401" w:hanging="850"/>
      </w:pPr>
      <w:rPr>
        <w:rFonts w:hint="eastAsia"/>
      </w:rPr>
    </w:lvl>
    <w:lvl w:ilvl="5">
      <w:start w:val="1"/>
      <w:numFmt w:val="decimal"/>
      <w:lvlText w:val="%1.%2.%3.%4.%5.%6"/>
      <w:lvlJc w:val="left"/>
      <w:pPr>
        <w:ind w:left="4110" w:hanging="1134"/>
      </w:pPr>
      <w:rPr>
        <w:rFonts w:hint="eastAsia"/>
      </w:rPr>
    </w:lvl>
    <w:lvl w:ilvl="6">
      <w:start w:val="1"/>
      <w:numFmt w:val="decimal"/>
      <w:lvlText w:val="%1.%2.%3.%4.%5.%6.%7"/>
      <w:lvlJc w:val="left"/>
      <w:pPr>
        <w:ind w:left="4677" w:hanging="1276"/>
      </w:pPr>
      <w:rPr>
        <w:rFonts w:hint="eastAsia"/>
      </w:rPr>
    </w:lvl>
    <w:lvl w:ilvl="7">
      <w:start w:val="1"/>
      <w:numFmt w:val="decimal"/>
      <w:lvlText w:val="%1.%2.%3.%4.%5.%6.%7.%8"/>
      <w:lvlJc w:val="left"/>
      <w:pPr>
        <w:ind w:left="5244" w:hanging="1418"/>
      </w:pPr>
      <w:rPr>
        <w:rFonts w:hint="eastAsia"/>
      </w:rPr>
    </w:lvl>
    <w:lvl w:ilvl="8">
      <w:start w:val="1"/>
      <w:numFmt w:val="decimal"/>
      <w:lvlText w:val="%1.%2.%3.%4.%5.%6.%7.%8.%9"/>
      <w:lvlJc w:val="left"/>
      <w:pPr>
        <w:ind w:left="5952" w:hanging="1700"/>
      </w:pPr>
      <w:rPr>
        <w:rFonts w:hint="eastAsia"/>
      </w:rPr>
    </w:lvl>
  </w:abstractNum>
  <w:abstractNum w:abstractNumId="10"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9"/>
  </w:num>
  <w:num w:numId="4">
    <w:abstractNumId w:val="6"/>
  </w:num>
  <w:num w:numId="5">
    <w:abstractNumId w:val="7"/>
  </w:num>
  <w:num w:numId="6">
    <w:abstractNumId w:val="7"/>
  </w:num>
  <w:num w:numId="7">
    <w:abstractNumId w:val="7"/>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3"/>
  </w:num>
  <w:num w:numId="17">
    <w:abstractNumId w:val="1"/>
  </w:num>
  <w:num w:numId="18">
    <w:abstractNumId w:val="0"/>
  </w:num>
  <w:num w:numId="19">
    <w:abstractNumId w:val="2"/>
  </w:num>
  <w:num w:numId="20">
    <w:abstractNumId w:val="5"/>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e6cea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01"/>
    <w:rsid w:val="00006F64"/>
    <w:rsid w:val="00011B57"/>
    <w:rsid w:val="00047FEE"/>
    <w:rsid w:val="00052644"/>
    <w:rsid w:val="00073C3D"/>
    <w:rsid w:val="000B6DAA"/>
    <w:rsid w:val="000C5841"/>
    <w:rsid w:val="00123F23"/>
    <w:rsid w:val="00160888"/>
    <w:rsid w:val="001A42FA"/>
    <w:rsid w:val="001B5D36"/>
    <w:rsid w:val="00213493"/>
    <w:rsid w:val="00233078"/>
    <w:rsid w:val="00235568"/>
    <w:rsid w:val="002866C5"/>
    <w:rsid w:val="002A3D15"/>
    <w:rsid w:val="002D154A"/>
    <w:rsid w:val="002E63A6"/>
    <w:rsid w:val="00314B94"/>
    <w:rsid w:val="00332043"/>
    <w:rsid w:val="0034593A"/>
    <w:rsid w:val="0035115E"/>
    <w:rsid w:val="003645EC"/>
    <w:rsid w:val="003919A2"/>
    <w:rsid w:val="00393E6A"/>
    <w:rsid w:val="003D15FF"/>
    <w:rsid w:val="003E1CF9"/>
    <w:rsid w:val="004146B2"/>
    <w:rsid w:val="00421865"/>
    <w:rsid w:val="00427A3B"/>
    <w:rsid w:val="004A54C4"/>
    <w:rsid w:val="004C7C5B"/>
    <w:rsid w:val="004E0659"/>
    <w:rsid w:val="004E7B9D"/>
    <w:rsid w:val="00534019"/>
    <w:rsid w:val="00534205"/>
    <w:rsid w:val="00556291"/>
    <w:rsid w:val="00565733"/>
    <w:rsid w:val="00580EEA"/>
    <w:rsid w:val="0058146B"/>
    <w:rsid w:val="005A0919"/>
    <w:rsid w:val="005A2220"/>
    <w:rsid w:val="005A5862"/>
    <w:rsid w:val="005B6A85"/>
    <w:rsid w:val="005D6E75"/>
    <w:rsid w:val="005F7D98"/>
    <w:rsid w:val="00635FC3"/>
    <w:rsid w:val="00640275"/>
    <w:rsid w:val="0064176D"/>
    <w:rsid w:val="00641DA7"/>
    <w:rsid w:val="00647072"/>
    <w:rsid w:val="00672B81"/>
    <w:rsid w:val="00680E9A"/>
    <w:rsid w:val="00682887"/>
    <w:rsid w:val="00683A9D"/>
    <w:rsid w:val="00690B10"/>
    <w:rsid w:val="00690E34"/>
    <w:rsid w:val="00694378"/>
    <w:rsid w:val="00697B32"/>
    <w:rsid w:val="007221FF"/>
    <w:rsid w:val="0073796F"/>
    <w:rsid w:val="007C2F40"/>
    <w:rsid w:val="007D1563"/>
    <w:rsid w:val="007D3C75"/>
    <w:rsid w:val="008076DA"/>
    <w:rsid w:val="0081121B"/>
    <w:rsid w:val="008129E1"/>
    <w:rsid w:val="00826336"/>
    <w:rsid w:val="00831C8E"/>
    <w:rsid w:val="008830D2"/>
    <w:rsid w:val="00890255"/>
    <w:rsid w:val="008A1490"/>
    <w:rsid w:val="008F4D40"/>
    <w:rsid w:val="00904B3F"/>
    <w:rsid w:val="00934722"/>
    <w:rsid w:val="00940F20"/>
    <w:rsid w:val="009458A7"/>
    <w:rsid w:val="009522E9"/>
    <w:rsid w:val="00A00FE0"/>
    <w:rsid w:val="00A03BF6"/>
    <w:rsid w:val="00A40219"/>
    <w:rsid w:val="00A42CD4"/>
    <w:rsid w:val="00A93DBD"/>
    <w:rsid w:val="00AC4EC2"/>
    <w:rsid w:val="00AE01BD"/>
    <w:rsid w:val="00AE634B"/>
    <w:rsid w:val="00AE6CD1"/>
    <w:rsid w:val="00AE779D"/>
    <w:rsid w:val="00B157FF"/>
    <w:rsid w:val="00B23A5D"/>
    <w:rsid w:val="00BE47BB"/>
    <w:rsid w:val="00BF0EB3"/>
    <w:rsid w:val="00C72D7E"/>
    <w:rsid w:val="00C84C9F"/>
    <w:rsid w:val="00CB7DC9"/>
    <w:rsid w:val="00D31340"/>
    <w:rsid w:val="00D33C9B"/>
    <w:rsid w:val="00D36A7C"/>
    <w:rsid w:val="00DB22CE"/>
    <w:rsid w:val="00DB6180"/>
    <w:rsid w:val="00DC6D3D"/>
    <w:rsid w:val="00E00638"/>
    <w:rsid w:val="00E06EAD"/>
    <w:rsid w:val="00E16746"/>
    <w:rsid w:val="00E71029"/>
    <w:rsid w:val="00E9043C"/>
    <w:rsid w:val="00E94001"/>
    <w:rsid w:val="00ED4A43"/>
    <w:rsid w:val="00F06A76"/>
    <w:rsid w:val="00F27649"/>
    <w:rsid w:val="00F31B47"/>
    <w:rsid w:val="00F83C1A"/>
    <w:rsid w:val="00FA65BB"/>
    <w:rsid w:val="00FB6CFA"/>
    <w:rsid w:val="00FF243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ceac"/>
    </o:shapedefaults>
    <o:shapelayout v:ext="edit">
      <o:idmap v:ext="edit" data="1"/>
    </o:shapelayout>
  </w:shapeDefaults>
  <w:decimalSymbol w:val="."/>
  <w:listSeparator w:val=","/>
  <w14:docId w14:val="20311CDE"/>
  <w15:chartTrackingRefBased/>
  <w15:docId w15:val="{2536100F-B3A9-4773-83E1-ED668720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paragraph" w:styleId="1">
    <w:name w:val="heading 1"/>
    <w:basedOn w:val="a4"/>
    <w:next w:val="a4"/>
    <w:link w:val="10"/>
    <w:uiPriority w:val="9"/>
    <w:qFormat/>
    <w:rsid w:val="00635FC3"/>
    <w:pPr>
      <w:keepNext/>
      <w:keepLines/>
      <w:spacing w:before="120" w:afterLines="0" w:after="0"/>
      <w:outlineLvl w:val="0"/>
    </w:pPr>
    <w:rPr>
      <w:rFonts w:eastAsia="黑体"/>
      <w:b/>
      <w:bCs/>
      <w:kern w:val="44"/>
      <w:sz w:val="28"/>
      <w:szCs w:val="4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数模标题"/>
    <w:basedOn w:val="a3"/>
    <w:next w:val="a9"/>
    <w:link w:val="aa"/>
    <w:qFormat/>
    <w:rsid w:val="00047FEE"/>
    <w:pPr>
      <w:wordWrap w:val="0"/>
      <w:spacing w:beforeLines="50" w:before="50" w:afterLines="100" w:after="100"/>
      <w:contextualSpacing/>
      <w:jc w:val="center"/>
      <w:outlineLvl w:val="0"/>
    </w:pPr>
    <w:rPr>
      <w:rFonts w:ascii="Times New Roman" w:eastAsia="黑体" w:hAnsi="Times New Roman"/>
      <w:b/>
      <w:sz w:val="32"/>
    </w:rPr>
  </w:style>
  <w:style w:type="character" w:customStyle="1" w:styleId="aa">
    <w:name w:val="数模标题 字符"/>
    <w:basedOn w:val="a5"/>
    <w:link w:val="a8"/>
    <w:rsid w:val="00047FEE"/>
    <w:rPr>
      <w:rFonts w:ascii="Times New Roman" w:eastAsia="黑体" w:hAnsi="Times New Roman"/>
      <w:b/>
      <w:sz w:val="32"/>
    </w:rPr>
  </w:style>
  <w:style w:type="paragraph" w:customStyle="1" w:styleId="a9">
    <w:name w:val="数模摘要"/>
    <w:basedOn w:val="a3"/>
    <w:next w:val="a4"/>
    <w:link w:val="ab"/>
    <w:qFormat/>
    <w:rsid w:val="00047FEE"/>
    <w:pPr>
      <w:spacing w:afterLines="50" w:after="50"/>
      <w:jc w:val="center"/>
      <w:outlineLvl w:val="1"/>
    </w:pPr>
    <w:rPr>
      <w:rFonts w:ascii="Times New Roman" w:eastAsia="黑体" w:hAnsi="Times New Roman"/>
      <w:sz w:val="28"/>
    </w:rPr>
  </w:style>
  <w:style w:type="character" w:customStyle="1" w:styleId="ab">
    <w:name w:val="数模摘要 字符"/>
    <w:basedOn w:val="aa"/>
    <w:link w:val="a9"/>
    <w:rsid w:val="00047FEE"/>
    <w:rPr>
      <w:rFonts w:ascii="Times New Roman" w:eastAsia="黑体" w:hAnsi="Times New Roman"/>
      <w:b w:val="0"/>
      <w:sz w:val="28"/>
    </w:rPr>
  </w:style>
  <w:style w:type="paragraph" w:customStyle="1" w:styleId="a4">
    <w:name w:val="数模正文"/>
    <w:basedOn w:val="a3"/>
    <w:link w:val="ac"/>
    <w:qFormat/>
    <w:rsid w:val="0064176D"/>
    <w:pPr>
      <w:wordWrap w:val="0"/>
      <w:spacing w:afterLines="50" w:after="50"/>
      <w:ind w:firstLineChars="200" w:firstLine="200"/>
      <w:contextualSpacing/>
    </w:pPr>
    <w:rPr>
      <w:rFonts w:ascii="Times New Roman" w:eastAsia="宋体" w:hAnsi="Times New Roman"/>
      <w:sz w:val="24"/>
    </w:rPr>
  </w:style>
  <w:style w:type="character" w:customStyle="1" w:styleId="ac">
    <w:name w:val="数模正文 字符"/>
    <w:basedOn w:val="ab"/>
    <w:link w:val="a4"/>
    <w:rsid w:val="0064176D"/>
    <w:rPr>
      <w:rFonts w:ascii="Times New Roman" w:eastAsia="宋体" w:hAnsi="Times New Roman"/>
      <w:b w:val="0"/>
      <w:sz w:val="24"/>
    </w:rPr>
  </w:style>
  <w:style w:type="paragraph" w:customStyle="1" w:styleId="a1">
    <w:name w:val="数模一级标题"/>
    <w:basedOn w:val="a3"/>
    <w:next w:val="a4"/>
    <w:link w:val="ad"/>
    <w:qFormat/>
    <w:rsid w:val="00047FEE"/>
    <w:pPr>
      <w:numPr>
        <w:numId w:val="4"/>
      </w:numPr>
      <w:spacing w:beforeLines="100" w:before="100" w:afterLines="50" w:after="50"/>
      <w:contextualSpacing/>
      <w:jc w:val="center"/>
      <w:outlineLvl w:val="1"/>
    </w:pPr>
    <w:rPr>
      <w:rFonts w:ascii="Times New Roman" w:eastAsia="宋体" w:hAnsi="Times New Roman"/>
      <w:b/>
      <w:sz w:val="28"/>
    </w:rPr>
  </w:style>
  <w:style w:type="character" w:customStyle="1" w:styleId="ad">
    <w:name w:val="数模一级标题 字符"/>
    <w:basedOn w:val="ab"/>
    <w:link w:val="a1"/>
    <w:rsid w:val="00047FEE"/>
    <w:rPr>
      <w:rFonts w:ascii="Times New Roman" w:eastAsia="宋体" w:hAnsi="Times New Roman"/>
      <w:b/>
      <w:sz w:val="28"/>
    </w:rPr>
  </w:style>
  <w:style w:type="paragraph" w:customStyle="1" w:styleId="a">
    <w:name w:val="数模二级"/>
    <w:basedOn w:val="a3"/>
    <w:next w:val="a0"/>
    <w:link w:val="ae"/>
    <w:qFormat/>
    <w:rsid w:val="00047FEE"/>
    <w:pPr>
      <w:numPr>
        <w:numId w:val="16"/>
      </w:numPr>
      <w:spacing w:beforeLines="50" w:before="50"/>
      <w:jc w:val="left"/>
      <w:outlineLvl w:val="2"/>
    </w:pPr>
    <w:rPr>
      <w:rFonts w:ascii="Times New Roman" w:eastAsia="宋体" w:hAnsi="Times New Roman"/>
      <w:b/>
      <w:sz w:val="24"/>
    </w:rPr>
  </w:style>
  <w:style w:type="character" w:customStyle="1" w:styleId="ae">
    <w:name w:val="数模二级 字符"/>
    <w:basedOn w:val="ad"/>
    <w:link w:val="a"/>
    <w:rsid w:val="00047FEE"/>
    <w:rPr>
      <w:rFonts w:ascii="Times New Roman" w:eastAsia="宋体" w:hAnsi="Times New Roman"/>
      <w:b/>
      <w:sz w:val="24"/>
    </w:rPr>
  </w:style>
  <w:style w:type="numbering" w:customStyle="1" w:styleId="a2">
    <w:name w:val="数模样式"/>
    <w:uiPriority w:val="99"/>
    <w:rsid w:val="00890255"/>
    <w:pPr>
      <w:numPr>
        <w:numId w:val="3"/>
      </w:numPr>
    </w:pPr>
  </w:style>
  <w:style w:type="paragraph" w:customStyle="1" w:styleId="af">
    <w:name w:val="数模参考文献"/>
    <w:basedOn w:val="a3"/>
    <w:next w:val="a4"/>
    <w:link w:val="af0"/>
    <w:qFormat/>
    <w:rsid w:val="00047FEE"/>
    <w:pPr>
      <w:spacing w:beforeLines="100" w:before="100" w:afterLines="50" w:after="50"/>
      <w:contextualSpacing/>
      <w:jc w:val="center"/>
      <w:outlineLvl w:val="1"/>
    </w:pPr>
    <w:rPr>
      <w:rFonts w:ascii="Times New Roman" w:eastAsia="宋体" w:hAnsi="Times New Roman"/>
      <w:sz w:val="28"/>
    </w:rPr>
  </w:style>
  <w:style w:type="character" w:customStyle="1" w:styleId="af0">
    <w:name w:val="数模参考文献 字符"/>
    <w:basedOn w:val="a5"/>
    <w:link w:val="af"/>
    <w:rsid w:val="00047FEE"/>
    <w:rPr>
      <w:rFonts w:ascii="Times New Roman" w:eastAsia="宋体" w:hAnsi="Times New Roman"/>
      <w:sz w:val="28"/>
    </w:rPr>
  </w:style>
  <w:style w:type="paragraph" w:customStyle="1" w:styleId="af1">
    <w:name w:val="数模附录"/>
    <w:basedOn w:val="a3"/>
    <w:link w:val="af2"/>
    <w:qFormat/>
    <w:rsid w:val="00047FEE"/>
    <w:pPr>
      <w:spacing w:beforeLines="100" w:before="100" w:afterLines="50" w:after="50"/>
      <w:jc w:val="left"/>
      <w:outlineLvl w:val="1"/>
    </w:pPr>
    <w:rPr>
      <w:rFonts w:ascii="Times New Roman" w:eastAsia="宋体" w:hAnsi="Times New Roman"/>
      <w:b/>
      <w:sz w:val="28"/>
    </w:rPr>
  </w:style>
  <w:style w:type="character" w:customStyle="1" w:styleId="af2">
    <w:name w:val="数模附录 字符"/>
    <w:basedOn w:val="a5"/>
    <w:link w:val="af1"/>
    <w:rsid w:val="00047FEE"/>
    <w:rPr>
      <w:rFonts w:ascii="Times New Roman" w:eastAsia="宋体" w:hAnsi="Times New Roman"/>
      <w:b/>
      <w:sz w:val="28"/>
    </w:rPr>
  </w:style>
  <w:style w:type="paragraph" w:customStyle="1" w:styleId="af3">
    <w:name w:val="附录内容"/>
    <w:basedOn w:val="a3"/>
    <w:link w:val="af4"/>
    <w:qFormat/>
    <w:rsid w:val="008129E1"/>
    <w:pPr>
      <w:spacing w:afterLines="50" w:after="50" w:line="320" w:lineRule="exact"/>
      <w:contextualSpacing/>
    </w:pPr>
    <w:rPr>
      <w:rFonts w:ascii="Times New Roman" w:eastAsia="宋体" w:hAnsi="Times New Roman"/>
    </w:rPr>
  </w:style>
  <w:style w:type="character" w:customStyle="1" w:styleId="af4">
    <w:name w:val="附录内容 字符"/>
    <w:basedOn w:val="a5"/>
    <w:link w:val="af3"/>
    <w:rsid w:val="008129E1"/>
    <w:rPr>
      <w:rFonts w:ascii="Times New Roman" w:eastAsia="宋体" w:hAnsi="Times New Roman"/>
    </w:rPr>
  </w:style>
  <w:style w:type="paragraph" w:customStyle="1" w:styleId="a0">
    <w:name w:val="数模三级"/>
    <w:basedOn w:val="a3"/>
    <w:next w:val="a4"/>
    <w:link w:val="af5"/>
    <w:qFormat/>
    <w:rsid w:val="00047FEE"/>
    <w:pPr>
      <w:numPr>
        <w:ilvl w:val="1"/>
        <w:numId w:val="10"/>
      </w:numPr>
      <w:outlineLvl w:val="3"/>
    </w:pPr>
    <w:rPr>
      <w:rFonts w:ascii="Times New Roman" w:eastAsia="宋体" w:hAnsi="Times New Roman"/>
      <w:b/>
      <w:sz w:val="24"/>
    </w:rPr>
  </w:style>
  <w:style w:type="character" w:customStyle="1" w:styleId="af5">
    <w:name w:val="数模三级 字符"/>
    <w:basedOn w:val="a5"/>
    <w:link w:val="a0"/>
    <w:rsid w:val="00047FEE"/>
    <w:rPr>
      <w:rFonts w:ascii="Times New Roman" w:eastAsia="宋体" w:hAnsi="Times New Roman"/>
      <w:b/>
      <w:sz w:val="24"/>
    </w:rPr>
  </w:style>
  <w:style w:type="paragraph" w:customStyle="1" w:styleId="af6">
    <w:name w:val="数模图名"/>
    <w:basedOn w:val="a3"/>
    <w:next w:val="a4"/>
    <w:link w:val="af7"/>
    <w:qFormat/>
    <w:rsid w:val="00ED4A43"/>
    <w:pPr>
      <w:spacing w:after="120" w:line="360" w:lineRule="exact"/>
      <w:jc w:val="center"/>
    </w:pPr>
    <w:rPr>
      <w:rFonts w:ascii="Times New Roman" w:eastAsia="宋体" w:hAnsi="Times New Roman"/>
    </w:rPr>
  </w:style>
  <w:style w:type="character" w:customStyle="1" w:styleId="af7">
    <w:name w:val="数模图名 字符"/>
    <w:basedOn w:val="a5"/>
    <w:link w:val="af6"/>
    <w:rsid w:val="00ED4A43"/>
    <w:rPr>
      <w:rFonts w:ascii="Times New Roman" w:eastAsia="宋体" w:hAnsi="Times New Roman"/>
    </w:rPr>
  </w:style>
  <w:style w:type="paragraph" w:customStyle="1" w:styleId="af8">
    <w:name w:val="数模表名"/>
    <w:basedOn w:val="a3"/>
    <w:next w:val="a4"/>
    <w:link w:val="af9"/>
    <w:qFormat/>
    <w:rsid w:val="002E63A6"/>
    <w:pPr>
      <w:spacing w:beforeLines="50" w:before="50"/>
      <w:jc w:val="center"/>
    </w:pPr>
    <w:rPr>
      <w:rFonts w:ascii="Times New Roman" w:eastAsia="宋体" w:hAnsi="Times New Roman"/>
    </w:rPr>
  </w:style>
  <w:style w:type="character" w:customStyle="1" w:styleId="af9">
    <w:name w:val="数模表名 字符"/>
    <w:basedOn w:val="a5"/>
    <w:link w:val="af8"/>
    <w:rsid w:val="002E63A6"/>
    <w:rPr>
      <w:rFonts w:ascii="Times New Roman" w:eastAsia="宋体" w:hAnsi="Times New Roman"/>
    </w:rPr>
  </w:style>
  <w:style w:type="character" w:customStyle="1" w:styleId="10">
    <w:name w:val="标题 1 字符"/>
    <w:basedOn w:val="a5"/>
    <w:link w:val="1"/>
    <w:uiPriority w:val="9"/>
    <w:rsid w:val="00635FC3"/>
    <w:rPr>
      <w:rFonts w:ascii="Times New Roman" w:eastAsia="黑体" w:hAnsi="Times New Roman"/>
      <w:b/>
      <w:bCs/>
      <w:kern w:val="44"/>
      <w:sz w:val="28"/>
      <w:szCs w:val="44"/>
    </w:rPr>
  </w:style>
  <w:style w:type="paragraph" w:styleId="afa">
    <w:name w:val="header"/>
    <w:basedOn w:val="a3"/>
    <w:link w:val="afb"/>
    <w:uiPriority w:val="99"/>
    <w:unhideWhenUsed/>
    <w:rsid w:val="00826336"/>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5"/>
    <w:link w:val="afa"/>
    <w:uiPriority w:val="99"/>
    <w:rsid w:val="00826336"/>
    <w:rPr>
      <w:sz w:val="18"/>
      <w:szCs w:val="18"/>
    </w:rPr>
  </w:style>
  <w:style w:type="paragraph" w:styleId="afc">
    <w:name w:val="footer"/>
    <w:basedOn w:val="a3"/>
    <w:link w:val="afd"/>
    <w:uiPriority w:val="99"/>
    <w:unhideWhenUsed/>
    <w:rsid w:val="00826336"/>
    <w:pPr>
      <w:tabs>
        <w:tab w:val="center" w:pos="4153"/>
        <w:tab w:val="right" w:pos="8306"/>
      </w:tabs>
      <w:snapToGrid w:val="0"/>
      <w:jc w:val="left"/>
    </w:pPr>
    <w:rPr>
      <w:sz w:val="18"/>
      <w:szCs w:val="18"/>
    </w:rPr>
  </w:style>
  <w:style w:type="character" w:customStyle="1" w:styleId="afd">
    <w:name w:val="页脚 字符"/>
    <w:basedOn w:val="a5"/>
    <w:link w:val="afc"/>
    <w:uiPriority w:val="99"/>
    <w:rsid w:val="00826336"/>
    <w:rPr>
      <w:sz w:val="18"/>
      <w:szCs w:val="18"/>
    </w:rPr>
  </w:style>
  <w:style w:type="paragraph" w:customStyle="1" w:styleId="11">
    <w:name w:val="！读书报告 1级"/>
    <w:basedOn w:val="a1"/>
    <w:link w:val="12"/>
    <w:qFormat/>
    <w:rsid w:val="003D15FF"/>
    <w:pPr>
      <w:numPr>
        <w:numId w:val="0"/>
      </w:numPr>
      <w:spacing w:beforeLines="0" w:before="0" w:after="156"/>
      <w:jc w:val="both"/>
    </w:pPr>
    <w:rPr>
      <w:rFonts w:ascii="黑体" w:eastAsia="黑体" w:hAnsi="黑体"/>
    </w:rPr>
  </w:style>
  <w:style w:type="character" w:customStyle="1" w:styleId="12">
    <w:name w:val="！读书报告 1级 字符"/>
    <w:basedOn w:val="ad"/>
    <w:link w:val="11"/>
    <w:rsid w:val="003D15FF"/>
    <w:rPr>
      <w:rFonts w:ascii="黑体" w:eastAsia="黑体" w:hAnsi="黑体"/>
      <w:b/>
      <w:sz w:val="28"/>
    </w:rPr>
  </w:style>
  <w:style w:type="character" w:styleId="afe">
    <w:name w:val="annotation reference"/>
    <w:basedOn w:val="a5"/>
    <w:uiPriority w:val="99"/>
    <w:semiHidden/>
    <w:unhideWhenUsed/>
    <w:rsid w:val="00690B10"/>
    <w:rPr>
      <w:sz w:val="21"/>
      <w:szCs w:val="21"/>
    </w:rPr>
  </w:style>
  <w:style w:type="paragraph" w:styleId="aff">
    <w:name w:val="annotation text"/>
    <w:basedOn w:val="a3"/>
    <w:link w:val="aff0"/>
    <w:uiPriority w:val="99"/>
    <w:semiHidden/>
    <w:unhideWhenUsed/>
    <w:rsid w:val="00690B10"/>
    <w:pPr>
      <w:jc w:val="left"/>
    </w:pPr>
  </w:style>
  <w:style w:type="character" w:customStyle="1" w:styleId="aff0">
    <w:name w:val="批注文字 字符"/>
    <w:basedOn w:val="a5"/>
    <w:link w:val="aff"/>
    <w:uiPriority w:val="99"/>
    <w:semiHidden/>
    <w:rsid w:val="00690B10"/>
  </w:style>
  <w:style w:type="paragraph" w:styleId="aff1">
    <w:name w:val="annotation subject"/>
    <w:basedOn w:val="aff"/>
    <w:next w:val="aff"/>
    <w:link w:val="aff2"/>
    <w:uiPriority w:val="99"/>
    <w:semiHidden/>
    <w:unhideWhenUsed/>
    <w:rsid w:val="00690B10"/>
    <w:rPr>
      <w:b/>
      <w:bCs/>
    </w:rPr>
  </w:style>
  <w:style w:type="character" w:customStyle="1" w:styleId="aff2">
    <w:name w:val="批注主题 字符"/>
    <w:basedOn w:val="aff0"/>
    <w:link w:val="aff1"/>
    <w:uiPriority w:val="99"/>
    <w:semiHidden/>
    <w:rsid w:val="00690B10"/>
    <w:rPr>
      <w:b/>
      <w:bCs/>
    </w:rPr>
  </w:style>
  <w:style w:type="paragraph" w:styleId="aff3">
    <w:name w:val="List Paragraph"/>
    <w:basedOn w:val="a3"/>
    <w:uiPriority w:val="34"/>
    <w:qFormat/>
    <w:rsid w:val="00690B10"/>
    <w:pPr>
      <w:ind w:firstLineChars="200" w:firstLine="420"/>
    </w:pPr>
  </w:style>
  <w:style w:type="character" w:styleId="aff4">
    <w:name w:val="Placeholder Text"/>
    <w:basedOn w:val="a5"/>
    <w:uiPriority w:val="99"/>
    <w:semiHidden/>
    <w:rsid w:val="00FA6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2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SQ</dc:creator>
  <cp:keywords/>
  <dc:description/>
  <cp:lastModifiedBy>Z SQ</cp:lastModifiedBy>
  <cp:revision>24</cp:revision>
  <dcterms:created xsi:type="dcterms:W3CDTF">2021-02-01T01:21:00Z</dcterms:created>
  <dcterms:modified xsi:type="dcterms:W3CDTF">2021-04-20T14:12:00Z</dcterms:modified>
</cp:coreProperties>
</file>