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:rsidR="001E553D" w:rsidRDefault="00AC0057" w:rsidP="00D97D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D97DFC" w:rsidRPr="00D97DFC">
        <w:t>176页实例，E步是计算的P(B|θ,y),并不是P(B),为什么迭代过程中好像当成一回事了</w:t>
      </w:r>
    </w:p>
    <w:p w:rsidR="00D97DFC" w:rsidRPr="00694838" w:rsidRDefault="00D97DFC" w:rsidP="00D97D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讨论后的理解：此处理解有误，M步计算的P</w:t>
      </w:r>
      <w:r>
        <w:t>(A),P(B),P(C)</w:t>
      </w:r>
      <w:r>
        <w:rPr>
          <w:rFonts w:hint="eastAsia"/>
        </w:rPr>
        <w:t>是根据E步计算的条件概率和观测结果，基于统计结果（符合条件个数/总个数）得出来的。下一次迭代再根据新的t</w:t>
      </w:r>
      <w:r>
        <w:t>heta</w:t>
      </w:r>
      <w:r>
        <w:rPr>
          <w:rFonts w:hint="eastAsia"/>
        </w:rPr>
        <w:t>计算新的条件概率。</w:t>
      </w:r>
    </w:p>
    <w:p w:rsidR="00882AF6" w:rsidRPr="001E553D" w:rsidRDefault="00AC0057" w:rsidP="0078735A">
      <w:pPr>
        <w:pStyle w:val="a3"/>
        <w:ind w:left="360" w:firstLineChars="0" w:firstLine="0"/>
      </w:pPr>
      <w:r>
        <w:rPr>
          <w:rFonts w:hint="eastAsia"/>
        </w:rPr>
        <w:t>提出的问题2：</w:t>
      </w:r>
      <w:r w:rsidR="00D97DFC" w:rsidRPr="00D97DFC">
        <w:t>EM算法存在的意义是什么</w:t>
      </w:r>
      <w:r w:rsidR="002F176E" w:rsidRPr="001E553D">
        <w:t xml:space="preserve"> </w:t>
      </w:r>
    </w:p>
    <w:p w:rsidR="00577CFC" w:rsidRDefault="00FE4710" w:rsidP="00577CFC">
      <w:pPr>
        <w:pStyle w:val="paragraph"/>
        <w:spacing w:before="60" w:beforeAutospacing="0" w:after="60" w:afterAutospacing="0" w:line="312" w:lineRule="auto"/>
        <w:ind w:leftChars="171" w:left="359"/>
      </w:pPr>
      <w:r>
        <w:rPr>
          <w:rFonts w:hint="eastAsia"/>
        </w:rPr>
        <w:t>讨论后的理解：</w:t>
      </w:r>
    </w:p>
    <w:p w:rsidR="00FA01AB" w:rsidRDefault="00FA01AB" w:rsidP="00FA01AB">
      <w:pPr>
        <w:ind w:left="359"/>
      </w:pPr>
      <w:r>
        <w:rPr>
          <w:rFonts w:hint="eastAsia"/>
        </w:rPr>
        <w:t>1）E</w:t>
      </w:r>
      <w:r>
        <w:t>M</w:t>
      </w:r>
      <w:r>
        <w:rPr>
          <w:rFonts w:hint="eastAsia"/>
        </w:rPr>
        <w:t>就是E+M</w:t>
      </w:r>
      <w:r>
        <w:t>,</w:t>
      </w:r>
      <w:r>
        <w:rPr>
          <w:rFonts w:hint="eastAsia"/>
        </w:rPr>
        <w:t>最经典的例子就是三个硬币，</w:t>
      </w:r>
      <w:r w:rsidRPr="00FA01AB">
        <w:rPr>
          <w:rFonts w:hint="eastAsia"/>
        </w:rPr>
        <w:t>当存在隐变量</w:t>
      </w:r>
      <w:r w:rsidRPr="00FA01AB">
        <w:t>I的时候， 直接的最大似然估计无法直接搞定。 什么是隐变量？为什么要引入隐变量？ 对隐变量的理解是理解EM算法的第一要义</w:t>
      </w:r>
    </w:p>
    <w:p w:rsidR="00FA01AB" w:rsidRDefault="00FA01AB" w:rsidP="00FA01AB">
      <w:pPr>
        <w:ind w:left="359"/>
        <w:jc w:val="center"/>
      </w:pPr>
      <w:r>
        <w:rPr>
          <w:noProof/>
        </w:rPr>
        <w:drawing>
          <wp:inline distT="0" distB="0" distL="0" distR="0">
            <wp:extent cx="3228239" cy="2552700"/>
            <wp:effectExtent l="0" t="0" r="0" b="0"/>
            <wp:docPr id="1" name="图片 1" descr="https://pic1.zhimg.com/80/v2-a1f82348625769e5bf90ae2859671a8a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a1f82348625769e5bf90ae2859671a8a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50" cy="2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B" w:rsidRDefault="00FA01AB" w:rsidP="00FA01AB">
      <w:pPr>
        <w:ind w:left="359"/>
      </w:pPr>
      <w:r>
        <w:rPr>
          <w:rFonts w:hint="eastAsia"/>
        </w:rPr>
        <w:t>2）E</w:t>
      </w:r>
      <w:r>
        <w:t>M</w:t>
      </w:r>
      <w:r>
        <w:rPr>
          <w:rFonts w:hint="eastAsia"/>
        </w:rPr>
        <w:t>算法是一种局部下限构造。</w:t>
      </w:r>
      <w:r w:rsidRPr="00FA01AB">
        <w:t>我们很容易证明，EM算法是在反复的构造新的下限，然后进一步求解。</w:t>
      </w:r>
      <w:r w:rsidRPr="00FA01AB">
        <w:rPr>
          <w:rFonts w:hint="eastAsia"/>
        </w:rPr>
        <w:t>所以，先固定当前参数，</w:t>
      </w:r>
      <w:r w:rsidRPr="00FA01AB">
        <w:t xml:space="preserve"> 计算得到当前隐变量分布的一个下届函数， 然后优化这个函数， 得到新的参数，然后循环继续。</w:t>
      </w:r>
    </w:p>
    <w:p w:rsidR="00FA01AB" w:rsidRDefault="00FA01AB" w:rsidP="00FA01AB">
      <w:pPr>
        <w:ind w:left="359"/>
        <w:jc w:val="center"/>
      </w:pPr>
      <w:r>
        <w:rPr>
          <w:noProof/>
        </w:rPr>
        <w:drawing>
          <wp:inline distT="0" distB="0" distL="0" distR="0">
            <wp:extent cx="2743835" cy="2165350"/>
            <wp:effectExtent l="0" t="0" r="0" b="6350"/>
            <wp:docPr id="2" name="图片 2" descr="https://pic1.zhimg.com/80/v2-21baf3526bae725faad475b5cd75e32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21baf3526bae725faad475b5cd75e32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32" cy="216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B" w:rsidRDefault="00FA01AB" w:rsidP="00FA01AB">
      <w:pPr>
        <w:ind w:left="359"/>
        <w:jc w:val="left"/>
      </w:pPr>
      <w:r>
        <w:t>3</w:t>
      </w:r>
      <w:r>
        <w:rPr>
          <w:rFonts w:hint="eastAsia"/>
        </w:rPr>
        <w:t>）</w:t>
      </w:r>
      <w:r w:rsidRPr="00FA01AB">
        <w:t>K-均值方法是一种Hard EM算法</w:t>
      </w:r>
      <w:r>
        <w:rPr>
          <w:rFonts w:hint="eastAsia"/>
        </w:rPr>
        <w:t>。</w:t>
      </w:r>
      <w:r w:rsidRPr="00FA01AB">
        <w:rPr>
          <w:rFonts w:hint="eastAsia"/>
        </w:rPr>
        <w:t>所谓</w:t>
      </w:r>
      <w:r w:rsidRPr="00FA01AB">
        <w:t>hard 就是要么是，要么不是0-1抉择。 而Soft是0.7比例是c1，0.3比例是c2的情况。</w:t>
      </w:r>
    </w:p>
    <w:p w:rsidR="00FA01AB" w:rsidRPr="00FA01AB" w:rsidRDefault="00FA01AB" w:rsidP="00FA01AB">
      <w:pPr>
        <w:ind w:left="359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72608" cy="1714500"/>
            <wp:effectExtent l="0" t="0" r="4445" b="0"/>
            <wp:docPr id="3" name="图片 3" descr="https://pic4.zhimg.com/80/v2-1c1d5d2b658b4e9580a051f955df7b4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1c1d5d2b658b4e9580a051f955df7b4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96" cy="17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B" w:rsidRPr="00FA01AB" w:rsidRDefault="00FA01AB" w:rsidP="00FA01AB">
      <w:pPr>
        <w:ind w:left="359"/>
        <w:rPr>
          <w:rFonts w:hint="eastAsia"/>
        </w:rPr>
      </w:pPr>
    </w:p>
    <w:p w:rsidR="00FA01AB" w:rsidRPr="00FA01AB" w:rsidRDefault="00FA01AB" w:rsidP="00FA01AB">
      <w:pPr>
        <w:ind w:leftChars="170" w:left="423" w:hanging="66"/>
      </w:pPr>
      <w:r w:rsidRPr="00FA01AB">
        <w:t>那么充分理解了k-均值和EM算法本身的演化和差异有什么帮助呢？</w:t>
      </w:r>
      <w:r w:rsidRPr="00FA01AB">
        <w:rPr>
          <w:b/>
          <w:bCs/>
        </w:rPr>
        <w:t>让你进一步理解到隐变量是存在一种分布的</w:t>
      </w:r>
      <w:r w:rsidRPr="00FA01AB">
        <w:t xml:space="preserve">。 </w:t>
      </w:r>
    </w:p>
    <w:p w:rsidR="00FA01AB" w:rsidRDefault="00FA01AB" w:rsidP="00FA01AB">
      <w:pPr>
        <w:ind w:leftChars="170" w:left="423" w:hanging="66"/>
        <w:jc w:val="center"/>
      </w:pPr>
      <w:r w:rsidRPr="00FA01AB">
        <w:drawing>
          <wp:inline distT="0" distB="0" distL="0" distR="0">
            <wp:extent cx="3130550" cy="1163086"/>
            <wp:effectExtent l="0" t="0" r="0" b="0"/>
            <wp:docPr id="9" name="图片 9" descr="https://pic1.zhimg.com/50/v2-1cb36ffe3e6b918080b16627389395a5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ic1.zhimg.com/50/v2-1cb36ffe3e6b918080b16627389395a5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80" cy="11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B" w:rsidRPr="00FA01AB" w:rsidRDefault="00FA01AB" w:rsidP="00FA01AB">
      <w:pPr>
        <w:ind w:leftChars="170" w:left="423" w:hanging="66"/>
      </w:pPr>
      <w:r>
        <w:rPr>
          <w:rFonts w:hint="eastAsia"/>
        </w:rPr>
        <w:t>4）</w:t>
      </w:r>
      <w:r w:rsidRPr="00FA01AB">
        <w:t>EM是广义EM的特例</w:t>
      </w:r>
      <w:r>
        <w:rPr>
          <w:rFonts w:hint="eastAsia"/>
        </w:rPr>
        <w:t>。</w:t>
      </w:r>
      <w:r w:rsidRPr="00FA01AB">
        <w:t>我们把Jensen</w:t>
      </w:r>
      <w:r>
        <w:t>不等</w:t>
      </w:r>
      <w:r>
        <w:rPr>
          <w:rFonts w:hint="eastAsia"/>
        </w:rPr>
        <w:t>式</w:t>
      </w:r>
      <w:r w:rsidRPr="00FA01AB">
        <w:t>右边的部分定义为自由能（那么</w:t>
      </w:r>
      <w:r w:rsidRPr="00FA01AB">
        <w:rPr>
          <w:b/>
          <w:bCs/>
        </w:rPr>
        <w:t>E步骤是固定参数优化隐分布， M步骤是固定隐分布优化参数，这就是广义EM算法了</w:t>
      </w:r>
      <w:r w:rsidRPr="00FA01AB">
        <w:t xml:space="preserve">。 </w:t>
      </w:r>
    </w:p>
    <w:p w:rsidR="00FA01AB" w:rsidRDefault="00FA01AB" w:rsidP="00FA01AB">
      <w:pPr>
        <w:ind w:leftChars="170" w:left="423" w:hanging="66"/>
        <w:jc w:val="center"/>
      </w:pPr>
      <w:r w:rsidRPr="00FA01AB">
        <w:drawing>
          <wp:inline distT="0" distB="0" distL="0" distR="0">
            <wp:extent cx="2304282" cy="1663700"/>
            <wp:effectExtent l="0" t="0" r="1270" b="0"/>
            <wp:docPr id="12" name="图片 12" descr="https://pic2.zhimg.com/80/v2-4240a9b9e33693ff67024bd96821e2f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ic2.zhimg.com/80/v2-4240a9b9e33693ff67024bd96821e2f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93" cy="16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A" w:rsidRPr="00B53FDA" w:rsidRDefault="00B53FDA" w:rsidP="00B53FDA">
      <w:pPr>
        <w:ind w:left="357" w:firstLineChars="67" w:firstLine="141"/>
      </w:pPr>
      <w:r w:rsidRPr="00B53FDA">
        <w:t>有了广义EM算法之后， 我们对自由能深入挖掘， 发现自由能和似然度和KL距离之间的关系：</w:t>
      </w:r>
    </w:p>
    <w:p w:rsidR="00B53FDA" w:rsidRPr="00B53FDA" w:rsidRDefault="00B53FDA" w:rsidP="00B53F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3F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1166" cy="1377950"/>
            <wp:effectExtent l="0" t="0" r="0" b="0"/>
            <wp:docPr id="17" name="图片 17" descr="https://pic2.zhimg.com/50/v2-47d2d736c98ab6bf95e56f66620f3fc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pic2.zhimg.com/50/v2-47d2d736c98ab6bf95e56f66620f3fc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21" cy="13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A" w:rsidRPr="00B53FDA" w:rsidRDefault="00B53FDA" w:rsidP="00B53FDA">
      <w:pPr>
        <w:ind w:firstLine="420"/>
      </w:pPr>
      <w:r w:rsidRPr="00B53FDA">
        <w:t>所以固定参数的情况下， 那么只能最优化KL距离了， 那么隐分布只能取如下分布：</w:t>
      </w:r>
    </w:p>
    <w:p w:rsidR="00B53FDA" w:rsidRPr="00B53FDA" w:rsidRDefault="00B53FDA" w:rsidP="00B53F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3F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8250" cy="532521"/>
            <wp:effectExtent l="0" t="0" r="6350" b="1270"/>
            <wp:docPr id="15" name="图片 15" descr="https://pic1.zhimg.com/50/v2-28aa54c91428fa32a93fe7243034e70f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pic1.zhimg.com/50/v2-28aa54c91428fa32a93fe7243034e70f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06" cy="54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B" w:rsidRPr="00FA01AB" w:rsidRDefault="00B53FDA" w:rsidP="00B53FDA">
      <w:pPr>
        <w:ind w:left="357"/>
        <w:rPr>
          <w:rFonts w:hint="eastAsia"/>
        </w:rPr>
      </w:pPr>
      <w:r w:rsidRPr="00B53FDA">
        <w:t>而这个在EM算法里面是直接给出的。 所以EM算法是广义EM算法的天然最优的隐分布情况。 但是很多时候隐分布不是那么容易计算的！</w:t>
      </w:r>
    </w:p>
    <w:p w:rsidR="00557860" w:rsidRPr="00FA01AB" w:rsidRDefault="00557860" w:rsidP="00557860">
      <w:pPr>
        <w:ind w:leftChars="170" w:left="423" w:hanging="66"/>
      </w:pPr>
    </w:p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:rsidR="00D574B2" w:rsidRDefault="00AC0057" w:rsidP="00B53F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问题3：</w:t>
      </w:r>
      <w:r w:rsidR="00B53FDA" w:rsidRPr="00B53FDA">
        <w:t>P178页步骤三，每次迭代使似然函数增大或达到局部极值是怎么证明的 ？</w:t>
      </w:r>
    </w:p>
    <w:p w:rsidR="00570A57" w:rsidRDefault="0070203B" w:rsidP="003D291C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:rsidR="00B53FDA" w:rsidRDefault="00B53FDA" w:rsidP="00B53FDA">
      <w:pPr>
        <w:ind w:firstLine="420"/>
      </w:pPr>
      <w:r>
        <w:rPr>
          <w:rFonts w:hint="eastAsia"/>
        </w:rPr>
        <w:t>要证收敛，只需证对数似然函数的值一直在增大（单调有界可以推收敛，联合概率必小于等于1，对数似然函数必小于等于零），即</w:t>
      </w:r>
    </w:p>
    <w:p w:rsidR="00B53FDA" w:rsidRPr="00AA0AD1" w:rsidRDefault="00B53FDA" w:rsidP="00B53FDA">
      <w:pPr>
        <w:ind w:firstLine="4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≥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:rsidR="00B53FDA" w:rsidRDefault="00B53FDA" w:rsidP="00B53FDA">
      <w:pPr>
        <w:ind w:firstLine="420"/>
      </w:pPr>
      <w:r>
        <w:rPr>
          <w:rFonts w:hint="eastAsia"/>
        </w:rPr>
        <w:t>由</w:t>
      </w:r>
    </w:p>
    <w:p w:rsidR="00B53FDA" w:rsidRPr="000C048F" w:rsidRDefault="00B53FDA" w:rsidP="00B53FD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;θ)log</m:t>
                  </m:r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nary>
        </m:oMath>
      </m:oMathPara>
    </w:p>
    <w:p w:rsidR="00B53FDA" w:rsidRDefault="00B53FDA" w:rsidP="00B53FDA">
      <w:pPr>
        <w:pStyle w:val="a3"/>
        <w:ind w:left="420" w:firstLineChars="0" w:firstLine="0"/>
      </w:pPr>
      <w:r>
        <w:rPr>
          <w:rFonts w:hint="eastAsia"/>
        </w:rPr>
        <w:t>令</w:t>
      </w:r>
    </w:p>
    <w:p w:rsidR="00B53FDA" w:rsidRPr="000C048F" w:rsidRDefault="00B53FDA" w:rsidP="00B53FD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;θ)log</m:t>
                  </m:r>
                </m:e>
              </m:nary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</m:oMath>
      </m:oMathPara>
    </w:p>
    <w:p w:rsidR="00B53FDA" w:rsidRDefault="00B53FDA" w:rsidP="00B53FDA">
      <w:pPr>
        <w:pStyle w:val="a3"/>
        <w:ind w:left="420" w:firstLineChars="0" w:firstLine="0"/>
      </w:pPr>
      <w:r>
        <w:rPr>
          <w:rFonts w:hint="eastAsia"/>
        </w:rPr>
        <w:t>两式相减得</w:t>
      </w:r>
    </w:p>
    <w:p w:rsidR="00B53FDA" w:rsidRPr="000C048F" w:rsidRDefault="00B53FDA" w:rsidP="00B53FD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nary>
        </m:oMath>
      </m:oMathPara>
    </w:p>
    <w:p w:rsidR="00B53FDA" w:rsidRDefault="00B53FDA" w:rsidP="00B53FDA">
      <w:pPr>
        <w:pStyle w:val="a3"/>
        <w:ind w:left="420" w:firstLineChars="0" w:firstLine="0"/>
      </w:pPr>
      <w:r>
        <w:rPr>
          <w:rFonts w:hint="eastAsia"/>
        </w:rPr>
        <w:t>上式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分别取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j+1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hint="eastAsia"/>
        </w:rPr>
        <w:t>，相减得</w:t>
      </w:r>
    </w:p>
    <w:p w:rsidR="00B53FDA" w:rsidRPr="000C048F" w:rsidRDefault="00B53FDA" w:rsidP="00B53FDA">
      <w:pPr>
        <w:pStyle w:val="a3"/>
        <w:ind w:left="42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-[H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B53FDA" w:rsidRDefault="00B53FDA" w:rsidP="00B53FDA">
      <w:pPr>
        <w:pStyle w:val="a3"/>
        <w:ind w:left="420" w:firstLineChars="0" w:firstLine="0"/>
      </w:pPr>
      <w:r>
        <w:rPr>
          <w:rFonts w:hint="eastAsia"/>
        </w:rPr>
        <w:t>现在证明上式非负，由于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j+1</m:t>
            </m:r>
          </m:sup>
        </m:sSup>
      </m:oMath>
      <w:r>
        <w:rPr>
          <w:rFonts w:hint="eastAsia"/>
        </w:rPr>
        <w:t>使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极大，因此</w:t>
      </w:r>
    </w:p>
    <w:p w:rsidR="00B53FDA" w:rsidRPr="000C048F" w:rsidRDefault="00B53FDA" w:rsidP="00B53FD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B53FDA" w:rsidRDefault="00B53FDA" w:rsidP="00B53FDA">
      <w:pPr>
        <w:ind w:firstLine="420"/>
      </w:pPr>
      <w:r>
        <w:rPr>
          <w:rFonts w:hint="eastAsia"/>
        </w:rPr>
        <w:t>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53FDA" w:rsidTr="00B53FDA">
        <w:tc>
          <w:tcPr>
            <w:tcW w:w="2767" w:type="dxa"/>
          </w:tcPr>
          <w:p w:rsidR="00B53FDA" w:rsidRDefault="00B53FDA" w:rsidP="00B53FDA"/>
        </w:tc>
        <w:tc>
          <w:tcPr>
            <w:tcW w:w="3500" w:type="pct"/>
          </w:tcPr>
          <w:p w:rsidR="00B53FDA" w:rsidRPr="00AA0AD1" w:rsidRDefault="00B53FDA" w:rsidP="00B53FDA">
            <w:pPr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;θ)log</m:t>
                        </m:r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B53FDA" w:rsidRDefault="00B53FDA" w:rsidP="00B53FDA"/>
        </w:tc>
        <w:tc>
          <w:tcPr>
            <w:tcW w:w="750" w:type="pct"/>
            <w:vAlign w:val="center"/>
          </w:tcPr>
          <w:p w:rsidR="00B53FDA" w:rsidRDefault="00B53FDA" w:rsidP="00B53FDA">
            <w:r>
              <w:t>(3)</w:t>
            </w:r>
          </w:p>
        </w:tc>
      </w:tr>
      <w:tr w:rsidR="00B53FDA" w:rsidTr="00B53FDA">
        <w:tc>
          <w:tcPr>
            <w:tcW w:w="2767" w:type="dxa"/>
          </w:tcPr>
          <w:p w:rsidR="00B53FDA" w:rsidRDefault="00B53FDA" w:rsidP="00B53FDA"/>
        </w:tc>
        <w:tc>
          <w:tcPr>
            <w:tcW w:w="3500" w:type="pct"/>
          </w:tcPr>
          <w:p w:rsidR="00B53FDA" w:rsidRDefault="00B53FDA" w:rsidP="00B53FDA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53FDA" w:rsidRDefault="00B53FDA" w:rsidP="00B53FDA">
            <w:r>
              <w:rPr>
                <w:rFonts w:hint="eastAsia"/>
              </w:rPr>
              <w:t>(</w:t>
            </w:r>
            <w:r>
              <w:t>4)</w:t>
            </w:r>
          </w:p>
        </w:tc>
      </w:tr>
      <w:tr w:rsidR="00B53FDA" w:rsidTr="00B53FDA">
        <w:tc>
          <w:tcPr>
            <w:tcW w:w="2767" w:type="dxa"/>
          </w:tcPr>
          <w:p w:rsidR="00B53FDA" w:rsidRDefault="00B53FDA" w:rsidP="00B53FDA"/>
        </w:tc>
        <w:tc>
          <w:tcPr>
            <w:tcW w:w="3500" w:type="pct"/>
          </w:tcPr>
          <w:p w:rsidR="00B53FDA" w:rsidRDefault="00B53FDA" w:rsidP="00B53FD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53FDA" w:rsidRDefault="00B53FDA" w:rsidP="00B53FDA">
            <w:r>
              <w:rPr>
                <w:rFonts w:hint="eastAsia"/>
              </w:rPr>
              <w:t>(</w:t>
            </w:r>
            <w:r>
              <w:t>5)</w:t>
            </w:r>
          </w:p>
        </w:tc>
      </w:tr>
    </w:tbl>
    <w:p w:rsidR="00B53FDA" w:rsidRDefault="00B53FDA" w:rsidP="00B53FDA">
      <w:pPr>
        <w:ind w:firstLine="420"/>
      </w:pPr>
      <w:r>
        <w:rPr>
          <w:rFonts w:hint="eastAsia"/>
        </w:rPr>
        <w:t>其中（4）式是</w:t>
      </w:r>
      <w:r>
        <w:t>Jenson</w:t>
      </w:r>
      <w:r>
        <w:rPr>
          <w:rFonts w:hint="eastAsia"/>
        </w:rPr>
        <w:t>不等式的逆用，（5）式是概率之和为1。</w:t>
      </w:r>
    </w:p>
    <w:p w:rsidR="00B53FDA" w:rsidRDefault="00B53FDA" w:rsidP="00B53FDA">
      <w:pPr>
        <w:ind w:firstLine="420"/>
      </w:pPr>
      <w:r>
        <w:rPr>
          <w:rFonts w:hint="eastAsia"/>
        </w:rPr>
        <w:t>综上，</w:t>
      </w:r>
    </w:p>
    <w:p w:rsidR="00B53FDA" w:rsidRPr="00AA0AD1" w:rsidRDefault="00B53FDA" w:rsidP="00B53FDA">
      <w:pPr>
        <w:ind w:firstLine="4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≥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:rsidR="00B53FDA" w:rsidRDefault="00B53FDA" w:rsidP="00B53FDA">
      <w:pPr>
        <w:ind w:firstLine="420"/>
      </w:pPr>
      <w:r>
        <w:rPr>
          <w:rFonts w:hint="eastAsia"/>
        </w:rPr>
        <w:lastRenderedPageBreak/>
        <w:t>得证，参数收敛于某一局部最优解，如果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是凸的，则可以收敛到全局最优</w:t>
      </w:r>
    </w:p>
    <w:p w:rsidR="00B70450" w:rsidRPr="00B53FDA" w:rsidRDefault="00B70450" w:rsidP="003D291C">
      <w:pPr>
        <w:pStyle w:val="a3"/>
        <w:ind w:left="360" w:firstLineChars="0" w:firstLine="0"/>
      </w:pPr>
    </w:p>
    <w:p w:rsidR="00D574B2" w:rsidRPr="00B53FDA" w:rsidRDefault="00AC0057" w:rsidP="003D291C">
      <w:pPr>
        <w:ind w:firstLine="360"/>
      </w:pPr>
      <w:r>
        <w:rPr>
          <w:rFonts w:hint="eastAsia"/>
        </w:rPr>
        <w:t>问题4</w:t>
      </w:r>
      <w:r w:rsidR="00251B89">
        <w:rPr>
          <w:rFonts w:hint="eastAsia"/>
        </w:rPr>
        <w:t>：</w:t>
      </w:r>
      <w:r w:rsidR="00B53FDA" w:rsidRPr="00B53FDA">
        <w:t>P179式（9.13）上面的式子怎么推出来的。</w:t>
      </w:r>
    </w:p>
    <w:p w:rsidR="00570A57" w:rsidRDefault="00251B89" w:rsidP="00570A57">
      <w:pPr>
        <w:ind w:leftChars="202" w:left="424"/>
      </w:pPr>
      <w:r>
        <w:rPr>
          <w:rFonts w:hint="eastAsia"/>
        </w:rPr>
        <w:t>自己的理解：</w:t>
      </w:r>
      <w:r w:rsidR="00D73449">
        <w:rPr>
          <w:rFonts w:hint="eastAsia"/>
        </w:rPr>
        <w:t>框部分是1，</w:t>
      </w:r>
      <w:r w:rsidR="00B53FDA" w:rsidRPr="00B53FDA">
        <w:rPr>
          <w:rFonts w:hint="eastAsia"/>
        </w:rPr>
        <w:t>因为后面是常数直接给后面加上这个</w:t>
      </w:r>
      <w:r w:rsidR="00B53FDA" w:rsidRPr="00B53FDA">
        <w:t>1的部分也不影响</w:t>
      </w:r>
    </w:p>
    <w:p w:rsidR="00D73449" w:rsidRDefault="00D73449" w:rsidP="00D73449">
      <w:pPr>
        <w:ind w:leftChars="202" w:left="424"/>
        <w:jc w:val="center"/>
        <w:rPr>
          <w:rFonts w:hint="eastAsia"/>
        </w:rPr>
      </w:pPr>
      <w:r w:rsidRPr="00D73449">
        <w:rPr>
          <w:noProof/>
        </w:rPr>
        <w:drawing>
          <wp:inline distT="0" distB="0" distL="0" distR="0">
            <wp:extent cx="767025" cy="4200632"/>
            <wp:effectExtent l="0" t="2540" r="0" b="0"/>
            <wp:docPr id="19" name="图片 19" descr="C:\Users\hbunz\AppData\Local\Temp\WeChat Files\f08d54f510778ad46272332f5b656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hbunz\AppData\Local\Temp\WeChat Files\f08d54f510778ad46272332f5b6565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132" cy="428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A" w:rsidRDefault="00B53FDA" w:rsidP="00570A57">
      <w:pPr>
        <w:pStyle w:val="a3"/>
        <w:ind w:left="360" w:firstLineChars="31" w:firstLine="65"/>
      </w:pPr>
    </w:p>
    <w:p w:rsidR="001E553D" w:rsidRPr="00B53FDA" w:rsidRDefault="00E16FD1" w:rsidP="00570A57">
      <w:pPr>
        <w:pStyle w:val="a3"/>
        <w:ind w:left="360" w:firstLineChars="31" w:firstLine="65"/>
      </w:pPr>
      <w:r>
        <w:rPr>
          <w:rFonts w:hint="eastAsia"/>
        </w:rPr>
        <w:t>问题</w:t>
      </w:r>
      <w:r>
        <w:t>5：</w:t>
      </w:r>
      <w:r w:rsidR="00B53FDA" w:rsidRPr="00B53FDA">
        <w:t>P185,中间的推导最后一步是怎么出来的。</w:t>
      </w:r>
    </w:p>
    <w:p w:rsidR="00577CFC" w:rsidRDefault="00577CFC" w:rsidP="00570A57">
      <w:pPr>
        <w:pStyle w:val="a3"/>
        <w:ind w:left="360" w:firstLineChars="31" w:firstLine="65"/>
      </w:pPr>
      <w:r>
        <w:rPr>
          <w:rFonts w:hint="eastAsia"/>
        </w:rPr>
        <w:t>自己的理解：</w:t>
      </w:r>
      <w:r w:rsidR="00D73449">
        <w:rPr>
          <w:rFonts w:hint="eastAsia"/>
        </w:rPr>
        <w:t>由高斯混合模型易得</w:t>
      </w:r>
    </w:p>
    <w:p w:rsidR="00D73449" w:rsidRDefault="00D73449" w:rsidP="00570A57">
      <w:pPr>
        <w:pStyle w:val="a3"/>
        <w:ind w:left="360" w:firstLineChars="31" w:firstLine="65"/>
        <w:rPr>
          <w:rFonts w:hint="eastAsia"/>
        </w:rPr>
      </w:pPr>
      <w:r>
        <w:rPr>
          <w:noProof/>
        </w:rPr>
        <w:drawing>
          <wp:inline distT="0" distB="0" distL="0" distR="0" wp14:anchorId="249751F6" wp14:editId="66E8176D">
            <wp:extent cx="5274310" cy="10331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FC" w:rsidRDefault="00577CFC" w:rsidP="00577CFC">
      <w:pPr>
        <w:pStyle w:val="a3"/>
        <w:ind w:left="360" w:firstLineChars="31" w:firstLine="65"/>
        <w:jc w:val="center"/>
      </w:pPr>
    </w:p>
    <w:p w:rsidR="00AC0057" w:rsidRDefault="0061780F" w:rsidP="001E553D">
      <w:pPr>
        <w:ind w:leftChars="-81" w:left="2" w:hangingChars="82" w:hanging="172"/>
      </w:pPr>
      <w:r>
        <w:rPr>
          <w:rFonts w:hint="eastAsia"/>
        </w:rPr>
        <w:t>三、</w:t>
      </w:r>
      <w:r w:rsidR="00AC0057">
        <w:rPr>
          <w:rFonts w:hint="eastAsia"/>
        </w:rPr>
        <w:t>（必填）读书计划</w:t>
      </w:r>
    </w:p>
    <w:p w:rsidR="00AC0057" w:rsidRDefault="00AC0057" w:rsidP="00AC0057">
      <w:r>
        <w:rPr>
          <w:rFonts w:hint="eastAsia"/>
        </w:rPr>
        <w:t>1、本周完成的内</w:t>
      </w:r>
      <w:r w:rsidR="005639BD">
        <w:rPr>
          <w:rFonts w:hint="eastAsia"/>
        </w:rPr>
        <w:t>容章节：</w:t>
      </w:r>
      <w:r w:rsidR="00D63FF0">
        <w:rPr>
          <w:rFonts w:hint="eastAsia"/>
        </w:rPr>
        <w:t>李航书</w:t>
      </w:r>
      <w:r w:rsidR="00570A57">
        <w:rPr>
          <w:rFonts w:hint="eastAsia"/>
        </w:rPr>
        <w:t>第</w:t>
      </w:r>
      <w:r w:rsidR="00B53FDA">
        <w:t>9</w:t>
      </w:r>
      <w:r w:rsidR="00570A57">
        <w:rPr>
          <w:rFonts w:hint="eastAsia"/>
        </w:rPr>
        <w:t>章</w:t>
      </w:r>
    </w:p>
    <w:p w:rsidR="00B53FDA" w:rsidRPr="00B53FDA" w:rsidRDefault="00B53FDA" w:rsidP="00AC0057">
      <w:pPr>
        <w:rPr>
          <w:rFonts w:hint="eastAsia"/>
        </w:rPr>
      </w:pPr>
    </w:p>
    <w:p w:rsidR="00AC0057" w:rsidRDefault="00AC0057" w:rsidP="00AC0057"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:rsidR="003C010C" w:rsidRDefault="00AC0057" w:rsidP="00AC0057">
      <w:r>
        <w:rPr>
          <w:rFonts w:hint="eastAsia"/>
        </w:rPr>
        <w:t>1、读书摘要及理解（选做）</w:t>
      </w:r>
    </w:p>
    <w:p w:rsidR="00D73449" w:rsidRDefault="00D73449" w:rsidP="00D73449">
      <w:pPr>
        <w:pStyle w:val="4"/>
      </w:pPr>
      <w:r>
        <w:t xml:space="preserve">1 </w:t>
      </w:r>
      <w:r>
        <w:rPr>
          <w:rFonts w:hint="eastAsia"/>
        </w:rPr>
        <w:t>极大似然估计</w:t>
      </w:r>
      <w:r>
        <w:t>(Maximum Likelihood Estimation,</w:t>
      </w:r>
      <w:r>
        <w:tab/>
        <w:t>MLE)</w:t>
      </w:r>
    </w:p>
    <w:p w:rsidR="00D73449" w:rsidRDefault="00D73449" w:rsidP="00D73449">
      <w:pPr>
        <w:ind w:firstLine="420"/>
      </w:pPr>
      <w:r>
        <w:rPr>
          <w:rFonts w:hint="eastAsia"/>
        </w:rPr>
        <w:t>M</w:t>
      </w:r>
      <w:r>
        <w:t>LE</w:t>
      </w:r>
      <w:r>
        <w:rPr>
          <w:rFonts w:hint="eastAsia"/>
        </w:rPr>
        <w:t>是一种估算模型参数的方法</w:t>
      </w:r>
      <w:r w:rsidRPr="00431F94">
        <w:rPr>
          <w:vertAlign w:val="superscript"/>
        </w:rPr>
        <w:fldChar w:fldCharType="begin"/>
      </w:r>
      <w:r w:rsidRPr="00431F94">
        <w:rPr>
          <w:vertAlign w:val="superscript"/>
        </w:rPr>
        <w:instrText xml:space="preserve"> </w:instrText>
      </w:r>
      <w:r w:rsidRPr="00431F94">
        <w:rPr>
          <w:rFonts w:hint="eastAsia"/>
          <w:vertAlign w:val="superscript"/>
        </w:rPr>
        <w:instrText>REF _Ref43482522 \n \h</w:instrText>
      </w:r>
      <w:r w:rsidRPr="00431F94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431F94">
        <w:rPr>
          <w:vertAlign w:val="superscript"/>
        </w:rPr>
      </w:r>
      <w:r w:rsidRPr="00431F94">
        <w:rPr>
          <w:vertAlign w:val="superscript"/>
        </w:rPr>
        <w:fldChar w:fldCharType="separate"/>
      </w:r>
      <w:r w:rsidRPr="00431F94">
        <w:rPr>
          <w:vertAlign w:val="superscript"/>
        </w:rPr>
        <w:t>[2]</w:t>
      </w:r>
      <w:r w:rsidRPr="00431F94">
        <w:rPr>
          <w:vertAlign w:val="superscript"/>
        </w:rPr>
        <w:fldChar w:fldCharType="end"/>
      </w:r>
      <w:r>
        <w:rPr>
          <w:rFonts w:hint="eastAsia"/>
        </w:rPr>
        <w:t>，在已知样本分布和随机样本的条件下计算极大似然函数求极值，从而得到参数的估计值。极大似然函数公式如下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D73449" w:rsidTr="00F03EB2">
        <w:tc>
          <w:tcPr>
            <w:tcW w:w="2767" w:type="dxa"/>
          </w:tcPr>
          <w:p w:rsidR="00D73449" w:rsidRDefault="00D73449" w:rsidP="00F03EB2"/>
        </w:tc>
        <w:tc>
          <w:tcPr>
            <w:tcW w:w="3500" w:type="pct"/>
          </w:tcPr>
          <w:p w:rsidR="00D73449" w:rsidRDefault="00D73449" w:rsidP="00F03EB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D73449" w:rsidRDefault="00D73449" w:rsidP="00F03EB2"/>
        </w:tc>
      </w:tr>
      <w:tr w:rsidR="00D73449" w:rsidTr="00F03EB2">
        <w:tc>
          <w:tcPr>
            <w:tcW w:w="2767" w:type="dxa"/>
          </w:tcPr>
          <w:p w:rsidR="00D73449" w:rsidRDefault="00D73449" w:rsidP="00F03EB2"/>
        </w:tc>
        <w:tc>
          <w:tcPr>
            <w:tcW w:w="3500" w:type="pct"/>
          </w:tcPr>
          <w:p w:rsidR="00D73449" w:rsidRDefault="00D73449" w:rsidP="00F03EB2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50" w:type="pct"/>
            <w:vAlign w:val="center"/>
          </w:tcPr>
          <w:p w:rsidR="00D73449" w:rsidRDefault="00D73449" w:rsidP="00F03EB2"/>
        </w:tc>
      </w:tr>
      <w:tr w:rsidR="00D73449" w:rsidTr="00F03EB2">
        <w:tc>
          <w:tcPr>
            <w:tcW w:w="2767" w:type="dxa"/>
          </w:tcPr>
          <w:p w:rsidR="00D73449" w:rsidRDefault="00D73449" w:rsidP="00F03EB2"/>
        </w:tc>
        <w:tc>
          <w:tcPr>
            <w:tcW w:w="3500" w:type="pct"/>
          </w:tcPr>
          <w:p w:rsidR="00D73449" w:rsidRDefault="00D73449" w:rsidP="00F03EB2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50" w:type="pct"/>
            <w:vAlign w:val="center"/>
          </w:tcPr>
          <w:p w:rsidR="00D73449" w:rsidRDefault="00D73449" w:rsidP="00F03EB2"/>
        </w:tc>
      </w:tr>
    </w:tbl>
    <w:p w:rsidR="00D73449" w:rsidRDefault="00D73449" w:rsidP="00D73449">
      <w:pPr>
        <w:ind w:firstLine="420"/>
      </w:pPr>
      <w:r>
        <w:rPr>
          <w:rFonts w:hint="eastAsia"/>
        </w:rPr>
        <w:t>其中P</w:t>
      </w:r>
      <w:r>
        <w:t>(x</w:t>
      </w:r>
      <w:r>
        <w:rPr>
          <w:vertAlign w:val="subscript"/>
        </w:rPr>
        <w:t>i</w:t>
      </w:r>
      <w:r>
        <w:t>;</w:t>
      </w:r>
      <w:r w:rsidRPr="00515F2C">
        <w:rPr>
          <w:rFonts w:hint="eastAsia"/>
        </w:rPr>
        <w:t>θ</w:t>
      </w:r>
      <w:r>
        <w:rPr>
          <w:rFonts w:hint="eastAsia"/>
        </w:rPr>
        <w:t>)代表在未知参数</w:t>
      </w:r>
      <w:r w:rsidRPr="00515F2C">
        <w:rPr>
          <w:rFonts w:hint="eastAsia"/>
        </w:rPr>
        <w:t>θ</w:t>
      </w:r>
      <w:r>
        <w:rPr>
          <w:rFonts w:hint="eastAsia"/>
        </w:rPr>
        <w:t>的情况下样本x</w:t>
      </w:r>
      <w:r>
        <w:rPr>
          <w:vertAlign w:val="subscript"/>
        </w:rPr>
        <w:t>i</w:t>
      </w:r>
      <w:r>
        <w:t>(i=1,2,…,n)</w:t>
      </w:r>
      <w:r>
        <w:rPr>
          <w:rFonts w:hint="eastAsia"/>
        </w:rPr>
        <w:t>均服从该分布的联合概率，一般来说我们对极大似然函数先取对数再求极值</w:t>
      </w:r>
    </w:p>
    <w:p w:rsidR="00D73449" w:rsidRDefault="00D73449" w:rsidP="00D73449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argmax</m:t>
          </m:r>
          <m:r>
            <m:rPr>
              <m:sty m:val="p"/>
            </m:rPr>
            <w:rPr>
              <w:rFonts w:ascii="Cambria Math" w:hAnsi="Cambria Math"/>
            </w:rPr>
            <m:t>logL(θ)</m:t>
          </m:r>
        </m:oMath>
      </m:oMathPara>
    </w:p>
    <w:p w:rsidR="00D73449" w:rsidRDefault="00D73449" w:rsidP="00D73449">
      <w:pPr>
        <w:pStyle w:val="4"/>
      </w:pPr>
      <w:r>
        <w:t xml:space="preserve">2 </w:t>
      </w:r>
      <w:r>
        <w:rPr>
          <w:rFonts w:hint="eastAsia"/>
        </w:rPr>
        <w:t>Je</w:t>
      </w:r>
      <w:r>
        <w:t>nson</w:t>
      </w:r>
      <w:r>
        <w:rPr>
          <w:rFonts w:hint="eastAsia"/>
        </w:rPr>
        <w:t>不等式</w:t>
      </w:r>
    </w:p>
    <w:p w:rsidR="00D73449" w:rsidRDefault="00D73449" w:rsidP="00D73449">
      <w:pPr>
        <w:ind w:firstLine="420"/>
      </w:pPr>
      <w:r>
        <w:rPr>
          <w:rFonts w:hint="eastAsia"/>
        </w:rPr>
        <w:t>对任意x∈R，f</w:t>
      </w:r>
      <w:r>
        <w:t>’’(x)</w:t>
      </w:r>
      <w:r>
        <w:rPr>
          <w:rFonts w:hint="eastAsia"/>
        </w:rPr>
        <w:t>≥</w:t>
      </w:r>
      <w:r>
        <w:t>0</w:t>
      </w:r>
      <w:r>
        <w:rPr>
          <w:rFonts w:hint="eastAsia"/>
        </w:rPr>
        <w:t>（f</w:t>
      </w:r>
      <w:r>
        <w:t>(x)</w:t>
      </w:r>
      <w:r>
        <w:rPr>
          <w:rFonts w:hint="eastAsia"/>
        </w:rPr>
        <w:t>是凸函数），满足</w:t>
      </w:r>
    </w:p>
    <w:p w:rsidR="00D73449" w:rsidRPr="00515F2C" w:rsidRDefault="00D73449" w:rsidP="00D7344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f(E[x])</m:t>
          </m:r>
        </m:oMath>
      </m:oMathPara>
    </w:p>
    <w:p w:rsidR="00D73449" w:rsidRDefault="00D73449" w:rsidP="00D73449">
      <w:pPr>
        <w:tabs>
          <w:tab w:val="left" w:pos="426"/>
          <w:tab w:val="left" w:pos="3969"/>
        </w:tabs>
        <w:ind w:rightChars="-27" w:right="-57" w:firstLine="420"/>
      </w:pPr>
      <w:r>
        <w:rPr>
          <w:rFonts w:hint="eastAsia"/>
        </w:rPr>
        <w:t>当且仅当x是常量，不等式取等号。</w:t>
      </w:r>
    </w:p>
    <w:p w:rsidR="00D73449" w:rsidRDefault="00D73449" w:rsidP="00D73449">
      <w:pPr>
        <w:tabs>
          <w:tab w:val="left" w:pos="426"/>
          <w:tab w:val="left" w:pos="3969"/>
        </w:tabs>
        <w:ind w:rightChars="-27" w:right="-57" w:firstLine="420"/>
      </w:pPr>
      <w:r>
        <w:rPr>
          <w:rFonts w:hint="eastAsia"/>
        </w:rPr>
        <w:lastRenderedPageBreak/>
        <w:t>同理，对于凹函数f</w:t>
      </w:r>
      <w:r>
        <w:t>(x),</w:t>
      </w:r>
      <w:r>
        <w:rPr>
          <w:rFonts w:hint="eastAsia"/>
        </w:rPr>
        <w:t>满足</w:t>
      </w:r>
    </w:p>
    <w:p w:rsidR="00D73449" w:rsidRPr="009F1740" w:rsidRDefault="00D73449" w:rsidP="00D7344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f(E[x])</m:t>
          </m:r>
        </m:oMath>
      </m:oMathPara>
    </w:p>
    <w:p w:rsidR="003C010C" w:rsidRDefault="003C010C" w:rsidP="00AC0057">
      <w:pPr>
        <w:rPr>
          <w:b/>
        </w:rPr>
      </w:pPr>
    </w:p>
    <w:p w:rsidR="00E8502E" w:rsidRPr="00E8502E" w:rsidRDefault="00E8502E" w:rsidP="003C010C">
      <w:pPr>
        <w:pStyle w:val="a5"/>
        <w:shd w:val="clear" w:color="auto" w:fill="FFFFFF"/>
        <w:spacing w:before="0" w:beforeAutospacing="0" w:after="240" w:afterAutospacing="0" w:line="378" w:lineRule="atLeast"/>
        <w:rPr>
          <w:rFonts w:ascii="Times New Roman" w:hAnsi="Times New Roman" w:cstheme="majorBidi"/>
          <w:b/>
          <w:bCs/>
          <w:szCs w:val="32"/>
        </w:rPr>
      </w:pPr>
      <w:r>
        <w:rPr>
          <w:rStyle w:val="20"/>
          <w:rFonts w:hint="eastAsia"/>
        </w:rPr>
        <w:t>2.</w:t>
      </w:r>
      <w:r>
        <w:rPr>
          <w:rStyle w:val="20"/>
          <w:rFonts w:hint="eastAsia"/>
        </w:rPr>
        <w:t>代码实现</w:t>
      </w:r>
    </w:p>
    <w:p w:rsidR="00D73449" w:rsidRDefault="00D73449" w:rsidP="00D73449">
      <w:r>
        <w:t>import numpy as np</w:t>
      </w:r>
    </w:p>
    <w:p w:rsidR="00D73449" w:rsidRDefault="00D73449" w:rsidP="00D73449">
      <w:r>
        <w:t>import math</w:t>
      </w:r>
    </w:p>
    <w:p w:rsidR="00D73449" w:rsidRDefault="00D73449" w:rsidP="00D73449"/>
    <w:p w:rsidR="00D73449" w:rsidRDefault="00D73449" w:rsidP="00D73449">
      <w:r>
        <w:t>pro_A, pro_B, por_C = 0.5, 0.5, 0.5</w:t>
      </w:r>
    </w:p>
    <w:p w:rsidR="00D73449" w:rsidRDefault="00D73449" w:rsidP="00D73449"/>
    <w:p w:rsidR="00D73449" w:rsidRDefault="00D73449" w:rsidP="00D73449">
      <w:r>
        <w:t>def pmf(i, pro_A, pro_B, pro_C):</w:t>
      </w:r>
    </w:p>
    <w:p w:rsidR="00D73449" w:rsidRDefault="00D73449" w:rsidP="00D73449">
      <w:r>
        <w:t xml:space="preserve">    pro_1 = pro_A * math.pow(pro_B, data[i]) * math.pow((1-pro_B), 1-data[i])</w:t>
      </w:r>
    </w:p>
    <w:p w:rsidR="00D73449" w:rsidRDefault="00D73449" w:rsidP="00D73449">
      <w:r>
        <w:t xml:space="preserve">    pro_2 = pro_A * math.pow(pro_C, data[i]) * math.pow((1-pro_C), 1-data[i])</w:t>
      </w:r>
    </w:p>
    <w:p w:rsidR="00D73449" w:rsidRDefault="00D73449" w:rsidP="00D73449">
      <w:r>
        <w:t xml:space="preserve">    return pro_1 / (pro_1 + pro_2)</w:t>
      </w:r>
    </w:p>
    <w:p w:rsidR="00D73449" w:rsidRDefault="00D73449" w:rsidP="00D73449"/>
    <w:p w:rsidR="00D73449" w:rsidRDefault="00D73449" w:rsidP="00D73449"/>
    <w:p w:rsidR="00D73449" w:rsidRDefault="00D73449" w:rsidP="00D73449">
      <w:r>
        <w:t>class EM:</w:t>
      </w:r>
    </w:p>
    <w:p w:rsidR="00D73449" w:rsidRDefault="00D73449" w:rsidP="00D73449">
      <w:r>
        <w:t xml:space="preserve">    def __init__(self, prob):</w:t>
      </w:r>
    </w:p>
    <w:p w:rsidR="00D73449" w:rsidRDefault="00D73449" w:rsidP="00D73449">
      <w:r>
        <w:t xml:space="preserve">        self.pro_A, self.pro_B, self.pro_C = prob</w:t>
      </w:r>
    </w:p>
    <w:p w:rsidR="00D73449" w:rsidRDefault="00D73449" w:rsidP="00D73449"/>
    <w:p w:rsidR="00D73449" w:rsidRDefault="00D73449" w:rsidP="00D73449">
      <w:r>
        <w:t xml:space="preserve">    # e_step</w:t>
      </w:r>
    </w:p>
    <w:p w:rsidR="00D73449" w:rsidRDefault="00D73449" w:rsidP="00D73449">
      <w:r>
        <w:t xml:space="preserve">    def pmf(self, i):</w:t>
      </w:r>
    </w:p>
    <w:p w:rsidR="00D73449" w:rsidRDefault="00D73449" w:rsidP="00D73449">
      <w:r>
        <w:t xml:space="preserve">        pro_1 = self.pro_A * math.pow(self.pro_B, data[i]) * math.pow((1 - self.pro_B), 1 - data[i])</w:t>
      </w:r>
    </w:p>
    <w:p w:rsidR="00D73449" w:rsidRDefault="00D73449" w:rsidP="00D73449">
      <w:r>
        <w:t xml:space="preserve">        pro_2 = (1 - self.pro_A) * math.pow(self.pro_C, data[i]) * math.pow((1 - self.pro_C), 1 - data[i])</w:t>
      </w:r>
    </w:p>
    <w:p w:rsidR="00D73449" w:rsidRDefault="00D73449" w:rsidP="00D73449">
      <w:r>
        <w:t xml:space="preserve">        return pro_1 / (pro_1 + pro_2)</w:t>
      </w:r>
    </w:p>
    <w:p w:rsidR="00D73449" w:rsidRDefault="00D73449" w:rsidP="00D73449"/>
    <w:p w:rsidR="00D73449" w:rsidRDefault="00D73449" w:rsidP="00D73449">
      <w:r>
        <w:t xml:space="preserve">    # m_step</w:t>
      </w:r>
    </w:p>
    <w:p w:rsidR="00D73449" w:rsidRDefault="00D73449" w:rsidP="00D73449">
      <w:r>
        <w:t xml:space="preserve">    def fit(self, data):</w:t>
      </w:r>
    </w:p>
    <w:p w:rsidR="00D73449" w:rsidRDefault="00D73449" w:rsidP="00D73449">
      <w:r>
        <w:t xml:space="preserve">        count = len(data)</w:t>
      </w:r>
    </w:p>
    <w:p w:rsidR="00D73449" w:rsidRDefault="00D73449" w:rsidP="00D73449">
      <w:r>
        <w:t xml:space="preserve">        print('init prob:{}, {}, {}'.format(self.pro_A, self.pro_B, self.pro_C))</w:t>
      </w:r>
    </w:p>
    <w:p w:rsidR="00D73449" w:rsidRDefault="00D73449" w:rsidP="00D73449">
      <w:r>
        <w:t xml:space="preserve">        for d in range(count):</w:t>
      </w:r>
    </w:p>
    <w:p w:rsidR="00D73449" w:rsidRDefault="00D73449" w:rsidP="00D73449">
      <w:r>
        <w:t xml:space="preserve">            _ = yield</w:t>
      </w:r>
    </w:p>
    <w:p w:rsidR="00D73449" w:rsidRDefault="00D73449" w:rsidP="00D73449">
      <w:r>
        <w:t xml:space="preserve">            _pmf = [self.pmf(k) for k in range(count)]</w:t>
      </w:r>
    </w:p>
    <w:p w:rsidR="00D73449" w:rsidRDefault="00D73449" w:rsidP="00D73449">
      <w:r>
        <w:t xml:space="preserve">            pro_A = 1 / count * sum(_pmf)</w:t>
      </w:r>
    </w:p>
    <w:p w:rsidR="00D73449" w:rsidRDefault="00D73449" w:rsidP="00D73449">
      <w:r>
        <w:t xml:space="preserve">            pro_B = sum([_pmf[k] * data[k] for k in range(count)]) / sum([_pmf[k] for k in range(count)])</w:t>
      </w:r>
    </w:p>
    <w:p w:rsidR="00D73449" w:rsidRDefault="00D73449" w:rsidP="00D73449">
      <w:r>
        <w:t xml:space="preserve">            pro_C = sum([(1 - _pmf[k]) * data[k] for k in range(count)]) / sum([(1 - _pmf[k]) for k in range(count)])</w:t>
      </w:r>
    </w:p>
    <w:p w:rsidR="00D73449" w:rsidRDefault="00D73449" w:rsidP="00D73449">
      <w:r>
        <w:t xml:space="preserve">            print('{}/{}  pro_a:{:.3f}, pro_b:{:.3f}, pro_c:{:.3f}'.format(d + 1, count, pro_A, pro_B, pro_C))</w:t>
      </w:r>
    </w:p>
    <w:p w:rsidR="00D73449" w:rsidRDefault="00D73449" w:rsidP="00D73449">
      <w:r>
        <w:t xml:space="preserve">            self.pro_A = pro_A</w:t>
      </w:r>
    </w:p>
    <w:p w:rsidR="00D73449" w:rsidRDefault="00D73449" w:rsidP="00D73449">
      <w:r>
        <w:t xml:space="preserve">            self.pro_B = pro_B</w:t>
      </w:r>
    </w:p>
    <w:p w:rsidR="00D73449" w:rsidRDefault="00D73449" w:rsidP="00D73449">
      <w:r>
        <w:lastRenderedPageBreak/>
        <w:t xml:space="preserve">            self.pro_C = pro_C</w:t>
      </w:r>
    </w:p>
    <w:p w:rsidR="00D73449" w:rsidRDefault="00D73449" w:rsidP="00D73449"/>
    <w:p w:rsidR="00D73449" w:rsidRDefault="00D73449" w:rsidP="00D73449">
      <w:r>
        <w:t>data=[1,1,0,1,0,0,1,0,1,1]</w:t>
      </w:r>
    </w:p>
    <w:p w:rsidR="00D73449" w:rsidRDefault="00D73449" w:rsidP="00D73449">
      <w:r>
        <w:t># em = EM(prob=[0.5, 0.5, 0.5])</w:t>
      </w:r>
    </w:p>
    <w:p w:rsidR="00D73449" w:rsidRDefault="00D73449" w:rsidP="00D73449">
      <w:r>
        <w:t># #https://www.ibm.com/developerworks/cn/opensource/os-cn-python-yield/index.html</w:t>
      </w:r>
    </w:p>
    <w:p w:rsidR="00D73449" w:rsidRDefault="00D73449" w:rsidP="00D73449">
      <w:r>
        <w:t># #https://blog.csdn.net/qq_39521554/article/details/79864889</w:t>
      </w:r>
    </w:p>
    <w:p w:rsidR="00D73449" w:rsidRDefault="00D73449" w:rsidP="00D73449">
      <w:r>
        <w:t># f = em.fit(data)</w:t>
      </w:r>
    </w:p>
    <w:p w:rsidR="00D73449" w:rsidRDefault="00D73449" w:rsidP="00D73449">
      <w:r>
        <w:t># next(f)</w:t>
      </w:r>
    </w:p>
    <w:p w:rsidR="00D73449" w:rsidRDefault="00D73449" w:rsidP="00D73449">
      <w:r>
        <w:t># # 第一次迭代</w:t>
      </w:r>
    </w:p>
    <w:p w:rsidR="00D73449" w:rsidRDefault="00D73449" w:rsidP="00D73449">
      <w:r>
        <w:t># f.send(1)</w:t>
      </w:r>
    </w:p>
    <w:p w:rsidR="00D73449" w:rsidRDefault="00D73449" w:rsidP="00D73449">
      <w:r>
        <w:t># # 第二次</w:t>
      </w:r>
    </w:p>
    <w:p w:rsidR="00D73449" w:rsidRDefault="00D73449" w:rsidP="00D73449">
      <w:r>
        <w:t># f.send(2)</w:t>
      </w:r>
    </w:p>
    <w:p w:rsidR="00D73449" w:rsidRDefault="00D73449" w:rsidP="00D73449">
      <w:r>
        <w:t>em = EM(prob=[0.46, 0.55, 0.67])</w:t>
      </w:r>
    </w:p>
    <w:p w:rsidR="00D73449" w:rsidRDefault="00D73449" w:rsidP="00D73449">
      <w:r>
        <w:t>f2 = em.fit(data)</w:t>
      </w:r>
    </w:p>
    <w:p w:rsidR="00D73449" w:rsidRDefault="00D73449" w:rsidP="00D73449">
      <w:r>
        <w:t>next(f2)</w:t>
      </w:r>
    </w:p>
    <w:p w:rsidR="00D73449" w:rsidRDefault="00D73449" w:rsidP="00D73449">
      <w:r>
        <w:t>f2.send(1)</w:t>
      </w:r>
    </w:p>
    <w:p w:rsidR="0078735A" w:rsidRPr="00577CFC" w:rsidRDefault="00D73449" w:rsidP="00D73449">
      <w:r>
        <w:t>f2.send(2)</w:t>
      </w:r>
      <w:bookmarkStart w:id="0" w:name="_GoBack"/>
      <w:bookmarkEnd w:id="0"/>
    </w:p>
    <w:sectPr w:rsidR="0078735A" w:rsidRPr="0057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B18" w:rsidRDefault="007D4B18" w:rsidP="002F176E">
      <w:r>
        <w:separator/>
      </w:r>
    </w:p>
  </w:endnote>
  <w:endnote w:type="continuationSeparator" w:id="0">
    <w:p w:rsidR="007D4B18" w:rsidRDefault="007D4B18" w:rsidP="002F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B18" w:rsidRDefault="007D4B18" w:rsidP="002F176E">
      <w:r>
        <w:separator/>
      </w:r>
    </w:p>
  </w:footnote>
  <w:footnote w:type="continuationSeparator" w:id="0">
    <w:p w:rsidR="007D4B18" w:rsidRDefault="007D4B18" w:rsidP="002F1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B5EF7"/>
    <w:multiLevelType w:val="hybridMultilevel"/>
    <w:tmpl w:val="D3ECA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131BB"/>
    <w:multiLevelType w:val="hybridMultilevel"/>
    <w:tmpl w:val="3774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41338B"/>
    <w:multiLevelType w:val="multilevel"/>
    <w:tmpl w:val="1CFA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63A7C"/>
    <w:multiLevelType w:val="multilevel"/>
    <w:tmpl w:val="BCBE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F5340"/>
    <w:multiLevelType w:val="multilevel"/>
    <w:tmpl w:val="0CC6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B6951"/>
    <w:multiLevelType w:val="hybridMultilevel"/>
    <w:tmpl w:val="1130B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72BE1"/>
    <w:multiLevelType w:val="hybridMultilevel"/>
    <w:tmpl w:val="04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B"/>
    <w:rsid w:val="0002249B"/>
    <w:rsid w:val="00070FDD"/>
    <w:rsid w:val="00090838"/>
    <w:rsid w:val="000A70B5"/>
    <w:rsid w:val="000B4E43"/>
    <w:rsid w:val="00157CEA"/>
    <w:rsid w:val="001C0061"/>
    <w:rsid w:val="001E553D"/>
    <w:rsid w:val="00232A71"/>
    <w:rsid w:val="00251B89"/>
    <w:rsid w:val="00292450"/>
    <w:rsid w:val="002A76BF"/>
    <w:rsid w:val="002F176E"/>
    <w:rsid w:val="002F1C04"/>
    <w:rsid w:val="003146F5"/>
    <w:rsid w:val="00336BA5"/>
    <w:rsid w:val="00342AFE"/>
    <w:rsid w:val="003630F8"/>
    <w:rsid w:val="003668CA"/>
    <w:rsid w:val="0037599D"/>
    <w:rsid w:val="003C010C"/>
    <w:rsid w:val="003D291C"/>
    <w:rsid w:val="003E6572"/>
    <w:rsid w:val="003F1252"/>
    <w:rsid w:val="003F692D"/>
    <w:rsid w:val="00422AF4"/>
    <w:rsid w:val="004A29B8"/>
    <w:rsid w:val="00557860"/>
    <w:rsid w:val="00560786"/>
    <w:rsid w:val="00562D2B"/>
    <w:rsid w:val="005639BD"/>
    <w:rsid w:val="00570A57"/>
    <w:rsid w:val="00577CFC"/>
    <w:rsid w:val="00611642"/>
    <w:rsid w:val="0061780F"/>
    <w:rsid w:val="006537BE"/>
    <w:rsid w:val="00694271"/>
    <w:rsid w:val="00694838"/>
    <w:rsid w:val="007013F6"/>
    <w:rsid w:val="0070203B"/>
    <w:rsid w:val="00755814"/>
    <w:rsid w:val="00785F23"/>
    <w:rsid w:val="0078735A"/>
    <w:rsid w:val="007D4B18"/>
    <w:rsid w:val="007F165E"/>
    <w:rsid w:val="00882AF6"/>
    <w:rsid w:val="008B4FCF"/>
    <w:rsid w:val="00982B28"/>
    <w:rsid w:val="009F0CC1"/>
    <w:rsid w:val="00AC0057"/>
    <w:rsid w:val="00AE76D6"/>
    <w:rsid w:val="00B53FDA"/>
    <w:rsid w:val="00B70450"/>
    <w:rsid w:val="00C22F41"/>
    <w:rsid w:val="00C331FB"/>
    <w:rsid w:val="00CD4B49"/>
    <w:rsid w:val="00D12B01"/>
    <w:rsid w:val="00D365B9"/>
    <w:rsid w:val="00D574B2"/>
    <w:rsid w:val="00D63FF0"/>
    <w:rsid w:val="00D65EA1"/>
    <w:rsid w:val="00D73449"/>
    <w:rsid w:val="00D97DFC"/>
    <w:rsid w:val="00E16FD1"/>
    <w:rsid w:val="00E2178A"/>
    <w:rsid w:val="00E8502E"/>
    <w:rsid w:val="00EC1A7F"/>
    <w:rsid w:val="00ED7885"/>
    <w:rsid w:val="00EF16D1"/>
    <w:rsid w:val="00F11DA2"/>
    <w:rsid w:val="00FA01AB"/>
    <w:rsid w:val="00FB5F3D"/>
    <w:rsid w:val="00FC72AD"/>
    <w:rsid w:val="00FD52CB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70D0"/>
  <w15:chartTrackingRefBased/>
  <w15:docId w15:val="{DDD62133-2964-4D37-A092-CDFBD4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9BD"/>
    <w:pPr>
      <w:keepNext/>
      <w:keepLines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7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1B8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5639BD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Normal (Web)"/>
    <w:basedOn w:val="a"/>
    <w:uiPriority w:val="99"/>
    <w:unhideWhenUsed/>
    <w:rsid w:val="001C0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0061"/>
  </w:style>
  <w:style w:type="character" w:customStyle="1" w:styleId="mi">
    <w:name w:val="mi"/>
    <w:basedOn w:val="a0"/>
    <w:rsid w:val="001C0061"/>
  </w:style>
  <w:style w:type="character" w:customStyle="1" w:styleId="mo">
    <w:name w:val="mo"/>
    <w:basedOn w:val="a0"/>
    <w:rsid w:val="001C0061"/>
  </w:style>
  <w:style w:type="character" w:customStyle="1" w:styleId="mn">
    <w:name w:val="mn"/>
    <w:basedOn w:val="a0"/>
    <w:rsid w:val="001C0061"/>
  </w:style>
  <w:style w:type="character" w:customStyle="1" w:styleId="mjxassistivemathml">
    <w:name w:val="mjx_assistive_mathml"/>
    <w:basedOn w:val="a0"/>
    <w:rsid w:val="001C0061"/>
  </w:style>
  <w:style w:type="character" w:styleId="a6">
    <w:name w:val="Strong"/>
    <w:basedOn w:val="a0"/>
    <w:uiPriority w:val="22"/>
    <w:qFormat/>
    <w:rsid w:val="001C0061"/>
    <w:rPr>
      <w:b/>
      <w:bCs/>
    </w:rPr>
  </w:style>
  <w:style w:type="character" w:styleId="a7">
    <w:name w:val="Hyperlink"/>
    <w:basedOn w:val="a0"/>
    <w:uiPriority w:val="99"/>
    <w:unhideWhenUsed/>
    <w:rsid w:val="00D12B0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2178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2178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E8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5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0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365B9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D4B49"/>
    <w:rPr>
      <w:rFonts w:ascii="宋体" w:eastAsia="宋体" w:hAnsi="宋体" w:cs="宋体"/>
      <w:sz w:val="24"/>
      <w:szCs w:val="24"/>
    </w:rPr>
  </w:style>
  <w:style w:type="character" w:styleId="a9">
    <w:name w:val="Subtle Emphasis"/>
    <w:basedOn w:val="a0"/>
    <w:uiPriority w:val="19"/>
    <w:qFormat/>
    <w:rsid w:val="00EF16D1"/>
    <w:rPr>
      <w:i/>
      <w:iCs/>
      <w:color w:val="404040" w:themeColor="text1" w:themeTint="BF"/>
    </w:rPr>
  </w:style>
  <w:style w:type="paragraph" w:styleId="aa">
    <w:name w:val="header"/>
    <w:basedOn w:val="a"/>
    <w:link w:val="ab"/>
    <w:uiPriority w:val="99"/>
    <w:unhideWhenUsed/>
    <w:rsid w:val="002F1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F176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F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F176E"/>
    <w:rPr>
      <w:sz w:val="18"/>
      <w:szCs w:val="18"/>
    </w:rPr>
  </w:style>
  <w:style w:type="paragraph" w:customStyle="1" w:styleId="paragraph">
    <w:name w:val="paragraph"/>
    <w:basedOn w:val="a"/>
    <w:rsid w:val="009F0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hbunz</dc:creator>
  <cp:keywords/>
  <dc:description/>
  <cp:lastModifiedBy>hbunz</cp:lastModifiedBy>
  <cp:revision>22</cp:revision>
  <dcterms:created xsi:type="dcterms:W3CDTF">2020-08-10T08:38:00Z</dcterms:created>
  <dcterms:modified xsi:type="dcterms:W3CDTF">2020-11-29T06:33:00Z</dcterms:modified>
</cp:coreProperties>
</file>